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D1E75" w14:textId="31F9053C" w:rsidR="00CE76DB" w:rsidRDefault="00CE76DB" w:rsidP="00CE76DB">
      <w:pPr>
        <w:pStyle w:val="1"/>
        <w:jc w:val="center"/>
      </w:pPr>
      <w:r>
        <w:rPr>
          <w:rFonts w:hint="eastAsia"/>
        </w:rPr>
        <w:t>阿巴嘎旗智慧风场Q&amp;</w:t>
      </w:r>
      <w:r>
        <w:t>A</w:t>
      </w:r>
    </w:p>
    <w:p w14:paraId="58947938" w14:textId="744FE8C8" w:rsidR="002E565F" w:rsidRDefault="00CE76DB" w:rsidP="00CE76DB">
      <w:pPr>
        <w:pStyle w:val="1"/>
      </w:pPr>
      <w:r>
        <w:rPr>
          <w:rFonts w:hint="eastAsia"/>
        </w:rPr>
        <w:t>一</w:t>
      </w:r>
      <w:r w:rsidR="00554F65">
        <w:rPr>
          <w:rFonts w:hint="eastAsia"/>
        </w:rPr>
        <w:t>、</w:t>
      </w:r>
      <w:r>
        <w:rPr>
          <w:rFonts w:hint="eastAsia"/>
        </w:rPr>
        <w:t>预警、健康度</w:t>
      </w:r>
    </w:p>
    <w:p w14:paraId="4C47B867" w14:textId="1C0826DB" w:rsidR="00F648CB" w:rsidRDefault="00F648CB" w:rsidP="002156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预警执行周期？</w:t>
      </w:r>
      <w:proofErr w:type="gramStart"/>
      <w:r>
        <w:rPr>
          <w:rFonts w:hint="eastAsia"/>
        </w:rPr>
        <w:t>每次跑</w:t>
      </w:r>
      <w:proofErr w:type="gramEnd"/>
      <w:r>
        <w:rPr>
          <w:rFonts w:hint="eastAsia"/>
        </w:rPr>
        <w:t>多久的数据？底层数据来源？</w:t>
      </w:r>
      <w:r w:rsidR="002B2E72">
        <w:rPr>
          <w:rFonts w:hint="eastAsia"/>
        </w:rPr>
        <w:t>可否发下</w:t>
      </w:r>
      <w:r w:rsidR="00893062">
        <w:rPr>
          <w:rFonts w:hint="eastAsia"/>
        </w:rPr>
        <w:t>预警模型及规则清单？</w:t>
      </w:r>
    </w:p>
    <w:p w14:paraId="6493924B" w14:textId="77777777" w:rsidR="00362DEF" w:rsidRPr="00362DEF" w:rsidRDefault="00362DEF" w:rsidP="00372F76">
      <w:pPr>
        <w:pStyle w:val="a3"/>
        <w:ind w:left="420" w:firstLineChars="0" w:firstLine="0"/>
        <w:rPr>
          <w:color w:val="2E74B5" w:themeColor="accent5" w:themeShade="BF"/>
        </w:rPr>
      </w:pPr>
      <w:r w:rsidRPr="00362DEF">
        <w:rPr>
          <w:rFonts w:hint="eastAsia"/>
          <w:color w:val="2E74B5" w:themeColor="accent5" w:themeShade="BF"/>
        </w:rPr>
        <w:t>A:</w:t>
      </w:r>
    </w:p>
    <w:p w14:paraId="00C9AAF0" w14:textId="276D61C2" w:rsidR="00372F76" w:rsidRPr="00362DEF" w:rsidRDefault="00362DEF" w:rsidP="00372F76">
      <w:pPr>
        <w:pStyle w:val="a3"/>
        <w:ind w:left="420" w:firstLineChars="0" w:firstLine="0"/>
        <w:rPr>
          <w:color w:val="2E74B5" w:themeColor="accent5" w:themeShade="BF"/>
        </w:rPr>
      </w:pPr>
      <w:r w:rsidRPr="00362DEF">
        <w:rPr>
          <w:rFonts w:hint="eastAsia"/>
          <w:color w:val="2E74B5" w:themeColor="accent5" w:themeShade="BF"/>
        </w:rPr>
        <w:t>一天跑一次，一次跑一天。</w:t>
      </w:r>
      <w:r w:rsidR="00372F76" w:rsidRPr="00362DEF">
        <w:rPr>
          <w:rFonts w:hint="eastAsia"/>
          <w:color w:val="2E74B5" w:themeColor="accent5" w:themeShade="BF"/>
        </w:rPr>
        <w:t>11/12 00:00 运行11/10 00:00-11/11 00:00的数据</w:t>
      </w:r>
      <w:r w:rsidRPr="00362DEF">
        <w:rPr>
          <w:rFonts w:hint="eastAsia"/>
          <w:color w:val="2E74B5" w:themeColor="accent5" w:themeShade="BF"/>
        </w:rPr>
        <w:t>；</w:t>
      </w:r>
    </w:p>
    <w:p w14:paraId="42A5B946" w14:textId="07EB67AA" w:rsidR="00362DEF" w:rsidRPr="00362DEF" w:rsidRDefault="00362DEF" w:rsidP="00372F76">
      <w:pPr>
        <w:pStyle w:val="a3"/>
        <w:ind w:left="420" w:firstLineChars="0" w:firstLine="0"/>
        <w:rPr>
          <w:color w:val="2E74B5" w:themeColor="accent5" w:themeShade="BF"/>
        </w:rPr>
      </w:pPr>
      <w:r w:rsidRPr="00362DEF">
        <w:rPr>
          <w:color w:val="2E74B5" w:themeColor="accent5" w:themeShade="BF"/>
        </w:rPr>
        <w:t>底层数据</w:t>
      </w:r>
      <w:r w:rsidRPr="00362DEF">
        <w:rPr>
          <w:rFonts w:hint="eastAsia"/>
          <w:color w:val="2E74B5" w:themeColor="accent5" w:themeShade="BF"/>
        </w:rPr>
        <w:t>：</w:t>
      </w:r>
      <w:r w:rsidRPr="00362DEF">
        <w:rPr>
          <w:color w:val="2E74B5" w:themeColor="accent5" w:themeShade="BF"/>
        </w:rPr>
        <w:t>关系型数据库</w:t>
      </w:r>
      <w:r w:rsidRPr="00362DEF">
        <w:rPr>
          <w:rFonts w:hint="eastAsia"/>
          <w:color w:val="2E74B5" w:themeColor="accent5" w:themeShade="BF"/>
        </w:rPr>
        <w:t>192.168.100.13；</w:t>
      </w:r>
    </w:p>
    <w:p w14:paraId="33BC3692" w14:textId="647A74F2" w:rsidR="00362DEF" w:rsidRPr="00362DEF" w:rsidRDefault="00362DEF" w:rsidP="00372F76">
      <w:pPr>
        <w:pStyle w:val="a3"/>
        <w:ind w:left="420" w:firstLineChars="0" w:firstLine="0"/>
        <w:rPr>
          <w:color w:val="2E74B5" w:themeColor="accent5" w:themeShade="BF"/>
        </w:rPr>
      </w:pPr>
      <w:r w:rsidRPr="00362DEF">
        <w:rPr>
          <w:rFonts w:hint="eastAsia"/>
          <w:color w:val="2E74B5" w:themeColor="accent5" w:themeShade="BF"/>
        </w:rPr>
        <w:t>预警模型：</w:t>
      </w:r>
      <w:proofErr w:type="spellStart"/>
      <w:r w:rsidRPr="00362DEF">
        <w:rPr>
          <w:rFonts w:hint="eastAsia"/>
          <w:color w:val="2E74B5" w:themeColor="accent5" w:themeShade="BF"/>
        </w:rPr>
        <w:t>tb_model_info</w:t>
      </w:r>
      <w:proofErr w:type="spellEnd"/>
      <w:r w:rsidRPr="00362DEF">
        <w:rPr>
          <w:rFonts w:hint="eastAsia"/>
          <w:color w:val="2E74B5" w:themeColor="accent5" w:themeShade="BF"/>
        </w:rPr>
        <w:t>；</w:t>
      </w:r>
    </w:p>
    <w:p w14:paraId="31AFBF3A" w14:textId="3DB3D9F1" w:rsidR="00F648CB" w:rsidRPr="00362DEF" w:rsidRDefault="00362DEF" w:rsidP="00362DEF">
      <w:pPr>
        <w:pStyle w:val="a3"/>
        <w:ind w:left="420" w:firstLineChars="0" w:firstLine="0"/>
        <w:rPr>
          <w:color w:val="2E74B5" w:themeColor="accent5" w:themeShade="BF"/>
        </w:rPr>
      </w:pPr>
      <w:r w:rsidRPr="00362DEF">
        <w:rPr>
          <w:rFonts w:hint="eastAsia"/>
          <w:color w:val="2E74B5" w:themeColor="accent5" w:themeShade="BF"/>
        </w:rPr>
        <w:t>规则：</w:t>
      </w:r>
      <w:proofErr w:type="spellStart"/>
      <w:r w:rsidRPr="00362DEF">
        <w:rPr>
          <w:color w:val="2E74B5" w:themeColor="accent5" w:themeShade="BF"/>
        </w:rPr>
        <w:t>tb_model_threshold</w:t>
      </w:r>
      <w:proofErr w:type="spellEnd"/>
      <w:r w:rsidRPr="00362DEF">
        <w:rPr>
          <w:rFonts w:hint="eastAsia"/>
          <w:color w:val="2E74B5" w:themeColor="accent5" w:themeShade="BF"/>
        </w:rPr>
        <w:t>（</w:t>
      </w:r>
      <w:r w:rsidRPr="00362DEF">
        <w:rPr>
          <w:color w:val="2E74B5" w:themeColor="accent5" w:themeShade="BF"/>
        </w:rPr>
        <w:t>同本地半直驱预警</w:t>
      </w:r>
      <w:r w:rsidRPr="00362DEF">
        <w:rPr>
          <w:rFonts w:hint="eastAsia"/>
          <w:color w:val="2E74B5" w:themeColor="accent5" w:themeShade="BF"/>
        </w:rPr>
        <w:t>）；</w:t>
      </w:r>
    </w:p>
    <w:p w14:paraId="63F2A9B1" w14:textId="3758D877" w:rsidR="00F648CB" w:rsidRDefault="00F648CB" w:rsidP="002156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健康度执行周期？</w:t>
      </w:r>
      <w:proofErr w:type="gramStart"/>
      <w:r>
        <w:rPr>
          <w:rFonts w:hint="eastAsia"/>
        </w:rPr>
        <w:t>健康度跑多久</w:t>
      </w:r>
      <w:proofErr w:type="gramEnd"/>
      <w:r>
        <w:rPr>
          <w:rFonts w:hint="eastAsia"/>
        </w:rPr>
        <w:t>的数据？底层数据来源？</w:t>
      </w:r>
      <w:r w:rsidR="002B2E72">
        <w:rPr>
          <w:rFonts w:hint="eastAsia"/>
        </w:rPr>
        <w:t>可否发下</w:t>
      </w:r>
      <w:r w:rsidR="00893062">
        <w:rPr>
          <w:rFonts w:hint="eastAsia"/>
        </w:rPr>
        <w:t>健康度模型及规则清单？</w:t>
      </w:r>
    </w:p>
    <w:p w14:paraId="76C7F13C" w14:textId="6A3096F6" w:rsidR="00F648CB" w:rsidRDefault="00362DEF" w:rsidP="00362DEF">
      <w:pPr>
        <w:ind w:left="420"/>
        <w:rPr>
          <w:color w:val="2E74B5" w:themeColor="accent5" w:themeShade="BF"/>
        </w:rPr>
      </w:pPr>
      <w:r w:rsidRPr="00362DEF">
        <w:rPr>
          <w:rFonts w:hint="eastAsia"/>
          <w:color w:val="2E74B5" w:themeColor="accent5" w:themeShade="BF"/>
        </w:rPr>
        <w:t>每1小时执行1次；</w:t>
      </w:r>
    </w:p>
    <w:p w14:paraId="462ECC59" w14:textId="695E1435" w:rsidR="00362DEF" w:rsidRDefault="00362DEF" w:rsidP="00362DEF">
      <w:pPr>
        <w:ind w:left="42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底层数据来源golden库秒级数据；</w:t>
      </w:r>
    </w:p>
    <w:p w14:paraId="593A1EC0" w14:textId="2399FCD1" w:rsidR="00362DEF" w:rsidRDefault="00362DEF" w:rsidP="00362DEF">
      <w:pPr>
        <w:ind w:left="42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健康度模型：</w:t>
      </w:r>
      <w:proofErr w:type="spellStart"/>
      <w:r w:rsidRPr="00362DEF">
        <w:rPr>
          <w:color w:val="2E74B5" w:themeColor="accent5" w:themeShade="BF"/>
        </w:rPr>
        <w:t>healthy_state_cfg</w:t>
      </w:r>
      <w:proofErr w:type="spellEnd"/>
    </w:p>
    <w:p w14:paraId="022AE1F3" w14:textId="7C3FD26A" w:rsidR="00362DEF" w:rsidRPr="00362DEF" w:rsidRDefault="00362DEF" w:rsidP="00362DEF">
      <w:pPr>
        <w:ind w:left="42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规则：子指标</w:t>
      </w:r>
      <w:r>
        <w:rPr>
          <w:color w:val="2E74B5" w:themeColor="accent5" w:themeShade="BF"/>
        </w:rPr>
        <w:t>—</w:t>
      </w:r>
      <w:r>
        <w:rPr>
          <w:rFonts w:hint="eastAsia"/>
          <w:color w:val="2E74B5" w:themeColor="accent5" w:themeShade="BF"/>
        </w:rPr>
        <w:t>&gt;部件</w:t>
      </w:r>
      <w:r>
        <w:rPr>
          <w:color w:val="2E74B5" w:themeColor="accent5" w:themeShade="BF"/>
        </w:rPr>
        <w:t>—</w:t>
      </w:r>
      <w:r>
        <w:rPr>
          <w:rFonts w:hint="eastAsia"/>
          <w:color w:val="2E74B5" w:themeColor="accent5" w:themeShade="BF"/>
        </w:rPr>
        <w:t>&gt;整机</w:t>
      </w:r>
    </w:p>
    <w:p w14:paraId="5328BA5C" w14:textId="5B47F2BE" w:rsidR="002454A8" w:rsidRDefault="002454A8" w:rsidP="002156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工单下发机制？</w:t>
      </w:r>
      <w:r w:rsidR="00CE0BF4">
        <w:rPr>
          <w:rFonts w:hint="eastAsia"/>
        </w:rPr>
        <w:t>比如什么情况下下发工单、多久下发一次、有没有什么策略避免工单过多等？</w:t>
      </w:r>
    </w:p>
    <w:p w14:paraId="55968C40" w14:textId="5E06BD4C" w:rsidR="00C96855" w:rsidRPr="00B4781E" w:rsidRDefault="00357B14" w:rsidP="00B4781E">
      <w:pPr>
        <w:pStyle w:val="a3"/>
        <w:ind w:left="420" w:firstLineChars="0" w:firstLine="0"/>
        <w:rPr>
          <w:rFonts w:hint="eastAsia"/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工单机制</w:t>
      </w:r>
      <w:r w:rsidR="00362DEF" w:rsidRPr="00362DEF">
        <w:rPr>
          <w:rFonts w:hint="eastAsia"/>
          <w:color w:val="2E74B5" w:themeColor="accent5" w:themeShade="BF"/>
        </w:rPr>
        <w:t>：</w:t>
      </w:r>
      <w:r w:rsidR="00C254F6">
        <w:rPr>
          <w:rFonts w:hint="eastAsia"/>
          <w:color w:val="2E74B5" w:themeColor="accent5" w:themeShade="BF"/>
        </w:rPr>
        <w:t>一个月内有未排查工单，则不重复下发；过去一周下发次数小于2，且满足导出逻辑，新建工单。</w:t>
      </w:r>
    </w:p>
    <w:p w14:paraId="19AD3384" w14:textId="249DFF22" w:rsidR="002454A8" w:rsidRDefault="002454A8"/>
    <w:p w14:paraId="62C46679" w14:textId="13351CD5" w:rsidR="00F648CB" w:rsidRDefault="00870D68" w:rsidP="002156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预警工单与</w:t>
      </w:r>
      <w:proofErr w:type="gramStart"/>
      <w:r>
        <w:rPr>
          <w:rFonts w:hint="eastAsia"/>
        </w:rPr>
        <w:t>健康度工单有</w:t>
      </w:r>
      <w:proofErr w:type="gramEnd"/>
      <w:r>
        <w:rPr>
          <w:rFonts w:hint="eastAsia"/>
        </w:rPr>
        <w:t>冲突如何处理？</w:t>
      </w:r>
      <w:r w:rsidR="00B36BF0">
        <w:rPr>
          <w:rFonts w:hint="eastAsia"/>
        </w:rPr>
        <w:t>若有优先级设定，</w:t>
      </w:r>
      <w:r>
        <w:rPr>
          <w:rFonts w:hint="eastAsia"/>
        </w:rPr>
        <w:t>优先级原则</w:t>
      </w:r>
      <w:r w:rsidR="00B36BF0">
        <w:rPr>
          <w:rFonts w:hint="eastAsia"/>
        </w:rPr>
        <w:t>是</w:t>
      </w:r>
      <w:r>
        <w:rPr>
          <w:rFonts w:hint="eastAsia"/>
        </w:rPr>
        <w:t>？</w:t>
      </w:r>
    </w:p>
    <w:p w14:paraId="17ADE4AA" w14:textId="143D5D64" w:rsidR="00CE0BF4" w:rsidRPr="00357B14" w:rsidRDefault="00357B14" w:rsidP="00357B14">
      <w:pPr>
        <w:ind w:firstLine="420"/>
        <w:rPr>
          <w:color w:val="2E74B5" w:themeColor="accent5" w:themeShade="BF"/>
        </w:rPr>
      </w:pPr>
      <w:r>
        <w:rPr>
          <w:rFonts w:hint="eastAsia"/>
          <w:color w:val="2E74B5" w:themeColor="accent5" w:themeShade="BF"/>
        </w:rPr>
        <w:t>预警或者健康度</w:t>
      </w:r>
      <w:r w:rsidRPr="00357B14">
        <w:rPr>
          <w:rFonts w:hint="eastAsia"/>
          <w:color w:val="2E74B5" w:themeColor="accent5" w:themeShade="BF"/>
        </w:rPr>
        <w:t>下发工单前，先核查工</w:t>
      </w:r>
      <w:proofErr w:type="gramStart"/>
      <w:r w:rsidRPr="00357B14">
        <w:rPr>
          <w:rFonts w:hint="eastAsia"/>
          <w:color w:val="2E74B5" w:themeColor="accent5" w:themeShade="BF"/>
        </w:rPr>
        <w:t>单库是否</w:t>
      </w:r>
      <w:proofErr w:type="gramEnd"/>
      <w:r w:rsidRPr="00357B14">
        <w:rPr>
          <w:rFonts w:hint="eastAsia"/>
          <w:color w:val="2E74B5" w:themeColor="accent5" w:themeShade="BF"/>
        </w:rPr>
        <w:t>已经</w:t>
      </w:r>
      <w:r>
        <w:rPr>
          <w:rFonts w:hint="eastAsia"/>
          <w:color w:val="2E74B5" w:themeColor="accent5" w:themeShade="BF"/>
        </w:rPr>
        <w:t>存在</w:t>
      </w:r>
      <w:r w:rsidRPr="00357B14">
        <w:rPr>
          <w:rFonts w:hint="eastAsia"/>
          <w:color w:val="2E74B5" w:themeColor="accent5" w:themeShade="BF"/>
        </w:rPr>
        <w:t>相同排查方案的工单，如果有，则不重复下发。</w:t>
      </w:r>
    </w:p>
    <w:p w14:paraId="5448CD75" w14:textId="422C0073" w:rsidR="00357B14" w:rsidRDefault="000E0A25" w:rsidP="000E0A25">
      <w:pPr>
        <w:ind w:firstLine="420"/>
      </w:pPr>
      <w:r>
        <w:rPr>
          <w:rFonts w:hint="eastAsia"/>
        </w:rPr>
        <w:t>相同排查方案如何判定？</w:t>
      </w:r>
      <w:r w:rsidR="009B26CD">
        <w:rPr>
          <w:rFonts w:hint="eastAsia"/>
        </w:rPr>
        <w:t>预警工单和</w:t>
      </w:r>
      <w:proofErr w:type="gramStart"/>
      <w:r w:rsidR="009B26CD">
        <w:rPr>
          <w:rFonts w:hint="eastAsia"/>
        </w:rPr>
        <w:t>健康度工单</w:t>
      </w:r>
      <w:proofErr w:type="gramEnd"/>
      <w:r w:rsidR="009B26CD">
        <w:rPr>
          <w:rFonts w:hint="eastAsia"/>
        </w:rPr>
        <w:t>的排查方案有重复的？</w:t>
      </w:r>
    </w:p>
    <w:p w14:paraId="326C24BD" w14:textId="77777777" w:rsidR="000E0A25" w:rsidRDefault="000E0A25" w:rsidP="000E0A25">
      <w:pPr>
        <w:ind w:firstLine="420"/>
      </w:pPr>
    </w:p>
    <w:p w14:paraId="4EDA96B9" w14:textId="025D31AF" w:rsidR="00036C48" w:rsidRDefault="00554F65" w:rsidP="002156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工单状态有哪几种？如何定义？</w:t>
      </w:r>
    </w:p>
    <w:p w14:paraId="4B707595" w14:textId="1F473B96" w:rsidR="00554F65" w:rsidRPr="00357B14" w:rsidRDefault="00554F65">
      <w:pPr>
        <w:rPr>
          <w:color w:val="2E74B5" w:themeColor="accent5" w:themeShade="BF"/>
        </w:rPr>
      </w:pPr>
      <w:r>
        <w:rPr>
          <w:rFonts w:hint="eastAsia"/>
        </w:rPr>
        <w:t>已派单：</w:t>
      </w:r>
      <w:r w:rsidR="00357B14" w:rsidRPr="00357B14">
        <w:rPr>
          <w:rFonts w:hint="eastAsia"/>
          <w:color w:val="2E74B5" w:themeColor="accent5" w:themeShade="BF"/>
        </w:rPr>
        <w:t>写入系统则是已派单</w:t>
      </w:r>
    </w:p>
    <w:p w14:paraId="070AF91F" w14:textId="7FB34AC3" w:rsidR="00554F65" w:rsidRPr="00357B14" w:rsidRDefault="00554F65">
      <w:pPr>
        <w:rPr>
          <w:color w:val="2E74B5" w:themeColor="accent5" w:themeShade="BF"/>
        </w:rPr>
      </w:pPr>
      <w:r>
        <w:rPr>
          <w:rFonts w:hint="eastAsia"/>
        </w:rPr>
        <w:t>已接单：</w:t>
      </w:r>
      <w:r w:rsidR="00357B14" w:rsidRPr="00357B14">
        <w:rPr>
          <w:rFonts w:hint="eastAsia"/>
          <w:color w:val="2E74B5" w:themeColor="accent5" w:themeShade="BF"/>
        </w:rPr>
        <w:t>项目主管转办或者执行，表示已接单</w:t>
      </w:r>
    </w:p>
    <w:p w14:paraId="47EC919A" w14:textId="3A360061" w:rsidR="00554F65" w:rsidRDefault="00554F65">
      <w:r>
        <w:rPr>
          <w:rFonts w:hint="eastAsia"/>
        </w:rPr>
        <w:t>排查中：</w:t>
      </w:r>
      <w:r w:rsidR="00357B14" w:rsidRPr="00357B14">
        <w:rPr>
          <w:rFonts w:hint="eastAsia"/>
          <w:color w:val="2E74B5" w:themeColor="accent5" w:themeShade="BF"/>
        </w:rPr>
        <w:t>在接单之后，完结之前都是排查中</w:t>
      </w:r>
    </w:p>
    <w:p w14:paraId="24381673" w14:textId="6B6FEBAE" w:rsidR="00554F65" w:rsidRDefault="00554F65">
      <w:r>
        <w:rPr>
          <w:rFonts w:hint="eastAsia"/>
        </w:rPr>
        <w:t>已完结：</w:t>
      </w:r>
      <w:r w:rsidR="00E0050C" w:rsidRPr="00E0050C">
        <w:rPr>
          <w:rFonts w:hint="eastAsia"/>
          <w:color w:val="2E74B5" w:themeColor="accent5" w:themeShade="BF"/>
        </w:rPr>
        <w:t>排查完成</w:t>
      </w:r>
      <w:r w:rsidR="00357B14" w:rsidRPr="00E0050C">
        <w:rPr>
          <w:rFonts w:hint="eastAsia"/>
          <w:color w:val="2E74B5" w:themeColor="accent5" w:themeShade="BF"/>
        </w:rPr>
        <w:t>时</w:t>
      </w:r>
      <w:r w:rsidR="00E0050C" w:rsidRPr="00E0050C">
        <w:rPr>
          <w:rFonts w:hint="eastAsia"/>
          <w:color w:val="2E74B5" w:themeColor="accent5" w:themeShade="BF"/>
        </w:rPr>
        <w:t>，进行提交，则是已完结。</w:t>
      </w:r>
    </w:p>
    <w:p w14:paraId="454B0B32" w14:textId="77777777" w:rsidR="00554F65" w:rsidRDefault="00554F65"/>
    <w:p w14:paraId="620B41B5" w14:textId="6D17190E" w:rsidR="00554F65" w:rsidRDefault="002454A8" w:rsidP="002156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工单派发流程打通了吗？</w:t>
      </w:r>
    </w:p>
    <w:p w14:paraId="3FB16154" w14:textId="0D5CC0B7" w:rsidR="00E0050C" w:rsidRPr="00E0050C" w:rsidRDefault="00E0050C" w:rsidP="00E0050C">
      <w:pPr>
        <w:pStyle w:val="a3"/>
        <w:ind w:left="420" w:firstLineChars="0" w:firstLine="0"/>
        <w:rPr>
          <w:color w:val="2E74B5" w:themeColor="accent5" w:themeShade="BF"/>
        </w:rPr>
      </w:pPr>
      <w:r w:rsidRPr="00E0050C">
        <w:rPr>
          <w:rFonts w:hint="eastAsia"/>
          <w:color w:val="2E74B5" w:themeColor="accent5" w:themeShade="BF"/>
        </w:rPr>
        <w:t>在数字化运维</w:t>
      </w:r>
      <w:r>
        <w:rPr>
          <w:rFonts w:hint="eastAsia"/>
          <w:color w:val="2E74B5" w:themeColor="accent5" w:themeShade="BF"/>
        </w:rPr>
        <w:t>模块</w:t>
      </w:r>
      <w:r w:rsidRPr="00E0050C">
        <w:rPr>
          <w:rFonts w:hint="eastAsia"/>
          <w:color w:val="2E74B5" w:themeColor="accent5" w:themeShade="BF"/>
        </w:rPr>
        <w:t>中已打通。</w:t>
      </w:r>
    </w:p>
    <w:p w14:paraId="2A290D65" w14:textId="77777777" w:rsidR="00D94088" w:rsidRDefault="00D94088" w:rsidP="00D94088">
      <w:pPr>
        <w:pStyle w:val="a3"/>
        <w:ind w:left="420" w:firstLineChars="0" w:firstLine="0"/>
      </w:pPr>
    </w:p>
    <w:p w14:paraId="06AA26F6" w14:textId="5A8C142C" w:rsidR="004D2F4D" w:rsidRDefault="004D2F4D" w:rsidP="002156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准确预警数、故障数如何定义？</w:t>
      </w:r>
    </w:p>
    <w:p w14:paraId="3A59F40A" w14:textId="1E224F35" w:rsidR="00E0050C" w:rsidRPr="00E0050C" w:rsidRDefault="00E0050C" w:rsidP="00E0050C">
      <w:pPr>
        <w:pStyle w:val="a3"/>
        <w:ind w:left="420" w:firstLineChars="0" w:firstLine="0"/>
        <w:rPr>
          <w:color w:val="2E74B5" w:themeColor="accent5" w:themeShade="BF"/>
        </w:rPr>
      </w:pPr>
      <w:r w:rsidRPr="00E0050C">
        <w:rPr>
          <w:color w:val="2E74B5" w:themeColor="accent5" w:themeShade="BF"/>
        </w:rPr>
        <w:t>准确预警数</w:t>
      </w:r>
      <w:r>
        <w:rPr>
          <w:rFonts w:hint="eastAsia"/>
          <w:color w:val="2E74B5" w:themeColor="accent5" w:themeShade="BF"/>
        </w:rPr>
        <w:t>：</w:t>
      </w:r>
      <w:r w:rsidRPr="00E0050C">
        <w:rPr>
          <w:color w:val="2E74B5" w:themeColor="accent5" w:themeShade="BF"/>
        </w:rPr>
        <w:t>根据现场排查反馈准确不准确来定</w:t>
      </w:r>
      <w:r w:rsidRPr="00E0050C">
        <w:rPr>
          <w:rFonts w:hint="eastAsia"/>
          <w:color w:val="2E74B5" w:themeColor="accent5" w:themeShade="BF"/>
        </w:rPr>
        <w:t>。</w:t>
      </w:r>
    </w:p>
    <w:p w14:paraId="294763A3" w14:textId="0203E81D" w:rsidR="00E0050C" w:rsidRPr="00E0050C" w:rsidRDefault="00E0050C" w:rsidP="00E0050C">
      <w:pPr>
        <w:pStyle w:val="a3"/>
        <w:ind w:left="420" w:firstLineChars="0" w:firstLine="0"/>
        <w:rPr>
          <w:color w:val="2E74B5" w:themeColor="accent5" w:themeShade="BF"/>
        </w:rPr>
      </w:pPr>
      <w:r w:rsidRPr="00E0050C">
        <w:rPr>
          <w:rFonts w:hint="eastAsia"/>
          <w:color w:val="2E74B5" w:themeColor="accent5" w:themeShade="BF"/>
        </w:rPr>
        <w:t>故障数：</w:t>
      </w:r>
      <w:r>
        <w:rPr>
          <w:rFonts w:hint="eastAsia"/>
          <w:color w:val="2E74B5" w:themeColor="accent5" w:themeShade="BF"/>
        </w:rPr>
        <w:t>根据故障库</w:t>
      </w:r>
      <w:r w:rsidR="000D517F">
        <w:rPr>
          <w:rFonts w:hint="eastAsia"/>
          <w:color w:val="2E74B5" w:themeColor="accent5" w:themeShade="BF"/>
        </w:rPr>
        <w:t>故障数据统计</w:t>
      </w:r>
      <w:r>
        <w:rPr>
          <w:rFonts w:hint="eastAsia"/>
          <w:color w:val="2E74B5" w:themeColor="accent5" w:themeShade="BF"/>
        </w:rPr>
        <w:t>得到</w:t>
      </w:r>
      <w:r w:rsidR="000D517F">
        <w:rPr>
          <w:rFonts w:hint="eastAsia"/>
          <w:color w:val="2E74B5" w:themeColor="accent5" w:themeShade="BF"/>
        </w:rPr>
        <w:t>一个月的故障数目。</w:t>
      </w:r>
    </w:p>
    <w:p w14:paraId="4AEECA6E" w14:textId="03F3B755" w:rsidR="004D2F4D" w:rsidRDefault="004D2F4D" w:rsidP="004D2F4D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66BB0086" wp14:editId="2F100B98">
            <wp:extent cx="4533900" cy="2657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CF0FA" w14:textId="4C456A08" w:rsidR="00D94088" w:rsidRDefault="00D94088" w:rsidP="004D2F4D">
      <w:pPr>
        <w:pStyle w:val="a3"/>
        <w:ind w:left="420" w:firstLineChars="0" w:firstLine="0"/>
      </w:pPr>
    </w:p>
    <w:p w14:paraId="1E018C20" w14:textId="77777777" w:rsidR="00D94088" w:rsidRDefault="00D94088" w:rsidP="004D2F4D">
      <w:pPr>
        <w:pStyle w:val="a3"/>
        <w:ind w:left="420" w:firstLineChars="0" w:firstLine="0"/>
      </w:pPr>
    </w:p>
    <w:p w14:paraId="3D6281E1" w14:textId="31569CF1" w:rsidR="004D2F4D" w:rsidRDefault="00B7776A" w:rsidP="004D2F4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健康</w:t>
      </w:r>
      <w:proofErr w:type="gramStart"/>
      <w:r>
        <w:rPr>
          <w:rFonts w:hint="eastAsia"/>
        </w:rPr>
        <w:t>度管理</w:t>
      </w:r>
      <w:proofErr w:type="gramEnd"/>
      <w:r>
        <w:rPr>
          <w:rFonts w:hint="eastAsia"/>
        </w:rPr>
        <w:t>页面，怎么不显示健康度曲线？</w:t>
      </w:r>
    </w:p>
    <w:p w14:paraId="62CF8EEF" w14:textId="68252FC4" w:rsidR="00B7776A" w:rsidRDefault="00B7776A" w:rsidP="00B7776A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28981055" wp14:editId="1A22DD0E">
            <wp:extent cx="4071885" cy="483616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1885" cy="483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2EB0" w14:textId="7EBE431A" w:rsidR="00E0050C" w:rsidRPr="00E0050C" w:rsidRDefault="00E0050C" w:rsidP="00B7776A">
      <w:pPr>
        <w:pStyle w:val="a3"/>
        <w:ind w:left="420" w:firstLineChars="0" w:firstLine="0"/>
        <w:rPr>
          <w:color w:val="2E74B5" w:themeColor="accent5" w:themeShade="BF"/>
        </w:rPr>
      </w:pPr>
      <w:r w:rsidRPr="00E0050C">
        <w:rPr>
          <w:rFonts w:hint="eastAsia"/>
          <w:color w:val="2E74B5" w:themeColor="accent5" w:themeShade="BF"/>
        </w:rPr>
        <w:t>因为程序中间网络问题停止运行，已经恢复，在运行中。</w:t>
      </w:r>
    </w:p>
    <w:p w14:paraId="75A65EB2" w14:textId="0548B574" w:rsidR="00B7776A" w:rsidRDefault="00B7776A" w:rsidP="00B7776A">
      <w:pPr>
        <w:pStyle w:val="a3"/>
        <w:ind w:left="420" w:firstLineChars="0" w:firstLine="0"/>
      </w:pPr>
    </w:p>
    <w:p w14:paraId="5165D32B" w14:textId="4A630305" w:rsidR="00B7776A" w:rsidRDefault="00B7776A" w:rsidP="00B7776A">
      <w:pPr>
        <w:pStyle w:val="a3"/>
        <w:ind w:left="420" w:firstLineChars="0" w:firstLine="0"/>
      </w:pPr>
    </w:p>
    <w:p w14:paraId="642146FC" w14:textId="310049D5" w:rsidR="00E0050C" w:rsidRDefault="005A49C4" w:rsidP="00E0050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变频器</w:t>
      </w:r>
      <w:proofErr w:type="gramStart"/>
      <w:r>
        <w:rPr>
          <w:rFonts w:hint="eastAsia"/>
        </w:rPr>
        <w:t>本地怎么</w:t>
      </w:r>
      <w:proofErr w:type="gramEnd"/>
      <w:r>
        <w:rPr>
          <w:rFonts w:hint="eastAsia"/>
        </w:rPr>
        <w:t>没有健康度？</w:t>
      </w:r>
    </w:p>
    <w:p w14:paraId="5A57FF2D" w14:textId="40AFF2AB" w:rsidR="005A49C4" w:rsidRDefault="005A49C4" w:rsidP="005A49C4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7E09651" wp14:editId="3DF37A84">
            <wp:extent cx="2571750" cy="781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3A08" w14:textId="547993E7" w:rsidR="00E0050C" w:rsidRPr="000D517F" w:rsidRDefault="00E0050C" w:rsidP="005A49C4">
      <w:pPr>
        <w:pStyle w:val="a3"/>
        <w:ind w:left="420" w:firstLineChars="0" w:firstLine="0"/>
        <w:rPr>
          <w:color w:val="2E74B5" w:themeColor="accent5" w:themeShade="BF"/>
        </w:rPr>
      </w:pPr>
      <w:r w:rsidRPr="000D517F">
        <w:rPr>
          <w:rFonts w:hint="eastAsia"/>
          <w:color w:val="2E74B5" w:themeColor="accent5" w:themeShade="BF"/>
        </w:rPr>
        <w:t>变频器</w:t>
      </w:r>
      <w:r w:rsidR="000D517F" w:rsidRPr="000D517F">
        <w:rPr>
          <w:rFonts w:hint="eastAsia"/>
          <w:color w:val="2E74B5" w:themeColor="accent5" w:themeShade="BF"/>
        </w:rPr>
        <w:t>本体只需研究剩余寿命，即可监控该部件的整体状况。</w:t>
      </w:r>
    </w:p>
    <w:p w14:paraId="38FD665C" w14:textId="7848B036" w:rsidR="005A49C4" w:rsidRDefault="005A49C4" w:rsidP="005A49C4">
      <w:pPr>
        <w:pStyle w:val="a3"/>
        <w:ind w:left="420" w:firstLineChars="0" w:firstLine="0"/>
      </w:pPr>
    </w:p>
    <w:p w14:paraId="179CEEA5" w14:textId="33B422A7" w:rsidR="005A49C4" w:rsidRDefault="006C1885" w:rsidP="005A49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整机健康度是部件健康度最小值？</w:t>
      </w:r>
    </w:p>
    <w:p w14:paraId="1134718A" w14:textId="3289CF46" w:rsidR="00357B14" w:rsidRPr="00357B14" w:rsidRDefault="00357B14" w:rsidP="00357B14">
      <w:pPr>
        <w:pStyle w:val="a3"/>
        <w:ind w:left="420" w:firstLineChars="0" w:firstLine="0"/>
        <w:rPr>
          <w:color w:val="2E74B5" w:themeColor="accent5" w:themeShade="BF"/>
        </w:rPr>
      </w:pPr>
      <w:r w:rsidRPr="00357B14">
        <w:rPr>
          <w:color w:val="2E74B5" w:themeColor="accent5" w:themeShade="BF"/>
        </w:rPr>
        <w:t>是的</w:t>
      </w:r>
    </w:p>
    <w:p w14:paraId="20A226A8" w14:textId="57A213AF" w:rsidR="002F0335" w:rsidRDefault="002F0335" w:rsidP="00A56394"/>
    <w:p w14:paraId="7FD9F551" w14:textId="67A50EF9" w:rsidR="00A56394" w:rsidRDefault="00A56394" w:rsidP="00A56394"/>
    <w:p w14:paraId="423C4BAF" w14:textId="77777777" w:rsidR="00A56394" w:rsidRDefault="00A56394" w:rsidP="00A56394"/>
    <w:sectPr w:rsidR="00A563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C2083" w14:textId="77777777" w:rsidR="00431E7F" w:rsidRDefault="00431E7F" w:rsidP="00C96855">
      <w:r>
        <w:separator/>
      </w:r>
    </w:p>
  </w:endnote>
  <w:endnote w:type="continuationSeparator" w:id="0">
    <w:p w14:paraId="43A48349" w14:textId="77777777" w:rsidR="00431E7F" w:rsidRDefault="00431E7F" w:rsidP="00C96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F6345" w14:textId="77777777" w:rsidR="00431E7F" w:rsidRDefault="00431E7F" w:rsidP="00C96855">
      <w:r>
        <w:separator/>
      </w:r>
    </w:p>
  </w:footnote>
  <w:footnote w:type="continuationSeparator" w:id="0">
    <w:p w14:paraId="568C0127" w14:textId="77777777" w:rsidR="00431E7F" w:rsidRDefault="00431E7F" w:rsidP="00C96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87950"/>
    <w:multiLevelType w:val="hybridMultilevel"/>
    <w:tmpl w:val="8DC2D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03686"/>
    <w:multiLevelType w:val="hybridMultilevel"/>
    <w:tmpl w:val="D9C266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B72F27"/>
    <w:multiLevelType w:val="hybridMultilevel"/>
    <w:tmpl w:val="F4F604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92643370">
    <w:abstractNumId w:val="1"/>
  </w:num>
  <w:num w:numId="2" w16cid:durableId="2060352985">
    <w:abstractNumId w:val="2"/>
  </w:num>
  <w:num w:numId="3" w16cid:durableId="1292440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4F65"/>
    <w:rsid w:val="00036C48"/>
    <w:rsid w:val="000D517F"/>
    <w:rsid w:val="000E0A25"/>
    <w:rsid w:val="00215639"/>
    <w:rsid w:val="002454A8"/>
    <w:rsid w:val="002B2E72"/>
    <w:rsid w:val="002E565F"/>
    <w:rsid w:val="002F0335"/>
    <w:rsid w:val="00357B14"/>
    <w:rsid w:val="00362DEF"/>
    <w:rsid w:val="00372F76"/>
    <w:rsid w:val="00431E7F"/>
    <w:rsid w:val="004D2F4D"/>
    <w:rsid w:val="00554F65"/>
    <w:rsid w:val="005A49C4"/>
    <w:rsid w:val="0068500E"/>
    <w:rsid w:val="00691F4C"/>
    <w:rsid w:val="006C1885"/>
    <w:rsid w:val="00870D68"/>
    <w:rsid w:val="00893062"/>
    <w:rsid w:val="009B26CD"/>
    <w:rsid w:val="00A56394"/>
    <w:rsid w:val="00B33B5A"/>
    <w:rsid w:val="00B36BF0"/>
    <w:rsid w:val="00B4781E"/>
    <w:rsid w:val="00B7776A"/>
    <w:rsid w:val="00C254F6"/>
    <w:rsid w:val="00C63957"/>
    <w:rsid w:val="00C96855"/>
    <w:rsid w:val="00CE0BF4"/>
    <w:rsid w:val="00CE76DB"/>
    <w:rsid w:val="00D94088"/>
    <w:rsid w:val="00D94383"/>
    <w:rsid w:val="00E0050C"/>
    <w:rsid w:val="00E33895"/>
    <w:rsid w:val="00E439FB"/>
    <w:rsid w:val="00EF417F"/>
    <w:rsid w:val="00F6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D1ACF"/>
  <w15:docId w15:val="{6D15F090-8668-4E08-AACB-6E106BE4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E76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76D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15639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372F76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72F76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968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9685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968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968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贞贞</dc:creator>
  <cp:keywords/>
  <dc:description/>
  <cp:lastModifiedBy>刘 贞贞</cp:lastModifiedBy>
  <cp:revision>28</cp:revision>
  <dcterms:created xsi:type="dcterms:W3CDTF">2021-11-11T06:42:00Z</dcterms:created>
  <dcterms:modified xsi:type="dcterms:W3CDTF">2022-06-02T02:28:00Z</dcterms:modified>
</cp:coreProperties>
</file>