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37B8E" w:rsidRPr="00242E3A" w:rsidRDefault="00606075">
      <w:pPr>
        <w:spacing w:line="14" w:lineRule="exact"/>
        <w:rPr>
          <w:rFonts w:ascii="Arial Narrow" w:hAnsi="Arial Narrow"/>
        </w:rPr>
      </w:pPr>
      <w:r>
        <w:rPr>
          <w:rFonts w:ascii="Arial Narrow" w:hAnsi="Arial Narrow" w:hint="eastAsia"/>
        </w:rPr>
        <w:t>7</w:t>
      </w:r>
      <w:r w:rsidR="00FB28F9">
        <w:rPr>
          <w:rFonts w:ascii="Arial Narrow" w:hAnsi="Arial Narrow" w:hint="eastAsia"/>
        </w:rPr>
        <w:t>87</w:t>
      </w:r>
    </w:p>
    <w:tbl>
      <w:tblPr>
        <w:tblW w:w="10148" w:type="dxa"/>
        <w:jc w:val="center"/>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A0" w:firstRow="1" w:lastRow="0" w:firstColumn="1" w:lastColumn="0" w:noHBand="0" w:noVBand="1"/>
      </w:tblPr>
      <w:tblGrid>
        <w:gridCol w:w="2098"/>
        <w:gridCol w:w="5954"/>
        <w:gridCol w:w="2096"/>
      </w:tblGrid>
      <w:tr w:rsidR="00237B8E" w:rsidRPr="00242E3A">
        <w:trPr>
          <w:trHeight w:hRule="exact" w:val="567"/>
          <w:jc w:val="center"/>
        </w:trPr>
        <w:tc>
          <w:tcPr>
            <w:tcW w:w="2098" w:type="dxa"/>
            <w:vMerge w:val="restart"/>
            <w:vAlign w:val="center"/>
          </w:tcPr>
          <w:p w:rsidR="00237B8E" w:rsidRPr="00242E3A" w:rsidRDefault="006D2FF6">
            <w:pPr>
              <w:jc w:val="center"/>
              <w:rPr>
                <w:rFonts w:ascii="Arial Narrow" w:eastAsia="黑体" w:hAnsi="Arial Narrow"/>
                <w:sz w:val="32"/>
                <w:szCs w:val="32"/>
              </w:rPr>
            </w:pPr>
            <w:r w:rsidRPr="00242E3A">
              <w:rPr>
                <w:noProof/>
              </w:rPr>
              <w:drawing>
                <wp:inline distT="0" distB="0" distL="0" distR="0" wp14:anchorId="0A60DAAA" wp14:editId="40B167A0">
                  <wp:extent cx="952500" cy="638175"/>
                  <wp:effectExtent l="0" t="0" r="0" b="9525"/>
                  <wp:docPr id="1" name="图片 1" descr="C:\Users\a03551\Desktop\01.png"/>
                  <wp:cNvGraphicFramePr/>
                  <a:graphic xmlns:a="http://schemas.openxmlformats.org/drawingml/2006/main">
                    <a:graphicData uri="http://schemas.openxmlformats.org/drawingml/2006/picture">
                      <pic:pic xmlns:pic="http://schemas.openxmlformats.org/drawingml/2006/picture">
                        <pic:nvPicPr>
                          <pic:cNvPr id="5" name="图片 5" descr="C:\Users\a03551\Desktop\01.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2500" cy="638175"/>
                          </a:xfrm>
                          <a:prstGeom prst="rect">
                            <a:avLst/>
                          </a:prstGeom>
                          <a:noFill/>
                          <a:ln>
                            <a:noFill/>
                          </a:ln>
                        </pic:spPr>
                      </pic:pic>
                    </a:graphicData>
                  </a:graphic>
                </wp:inline>
              </w:drawing>
            </w:r>
          </w:p>
        </w:tc>
        <w:tc>
          <w:tcPr>
            <w:tcW w:w="5954" w:type="dxa"/>
            <w:vMerge w:val="restart"/>
            <w:vAlign w:val="center"/>
          </w:tcPr>
          <w:p w:rsidR="00237B8E" w:rsidRPr="00242E3A" w:rsidRDefault="00BF114F">
            <w:pPr>
              <w:jc w:val="center"/>
              <w:rPr>
                <w:rFonts w:ascii="Arial Narrow" w:hAnsi="Arial Narrow"/>
                <w:b/>
                <w:sz w:val="32"/>
                <w:szCs w:val="32"/>
              </w:rPr>
            </w:pPr>
            <w:r w:rsidRPr="00242E3A">
              <w:rPr>
                <w:rFonts w:ascii="Arial Narrow" w:hAnsi="Arial Narrow"/>
                <w:b/>
                <w:sz w:val="32"/>
                <w:szCs w:val="32"/>
              </w:rPr>
              <w:t>MySE series</w:t>
            </w:r>
            <w:r w:rsidR="00CB7639" w:rsidRPr="00242E3A">
              <w:rPr>
                <w:rFonts w:ascii="Arial Narrow" w:hAnsi="Arial Narrow"/>
                <w:b/>
                <w:sz w:val="32"/>
                <w:szCs w:val="32"/>
              </w:rPr>
              <w:t xml:space="preserve"> Wind Turbine Generator System</w:t>
            </w:r>
          </w:p>
        </w:tc>
        <w:tc>
          <w:tcPr>
            <w:tcW w:w="2096" w:type="dxa"/>
            <w:vAlign w:val="center"/>
          </w:tcPr>
          <w:p w:rsidR="00237B8E" w:rsidRPr="00FD67C7" w:rsidRDefault="00CB7639">
            <w:pPr>
              <w:jc w:val="center"/>
              <w:rPr>
                <w:rFonts w:ascii="Arial Narrow" w:eastAsiaTheme="minorEastAsia" w:hAnsi="Arial Narrow"/>
                <w:b/>
                <w:sz w:val="24"/>
                <w:szCs w:val="32"/>
              </w:rPr>
            </w:pPr>
            <w:r w:rsidRPr="00FD67C7">
              <w:rPr>
                <w:rFonts w:ascii="Arial Narrow" w:eastAsiaTheme="minorEastAsia" w:hAnsi="Arial Narrow"/>
                <w:b/>
                <w:sz w:val="24"/>
                <w:szCs w:val="21"/>
              </w:rPr>
              <w:t>Date</w:t>
            </w:r>
          </w:p>
        </w:tc>
      </w:tr>
      <w:tr w:rsidR="00237B8E" w:rsidRPr="00242E3A">
        <w:trPr>
          <w:trHeight w:hRule="exact" w:val="567"/>
          <w:jc w:val="center"/>
        </w:trPr>
        <w:tc>
          <w:tcPr>
            <w:tcW w:w="2098" w:type="dxa"/>
            <w:vMerge/>
          </w:tcPr>
          <w:p w:rsidR="00237B8E" w:rsidRPr="00242E3A" w:rsidRDefault="00237B8E">
            <w:pPr>
              <w:jc w:val="center"/>
              <w:rPr>
                <w:rFonts w:ascii="Arial Narrow" w:eastAsia="黑体" w:hAnsi="Arial Narrow"/>
                <w:sz w:val="32"/>
                <w:szCs w:val="32"/>
              </w:rPr>
            </w:pPr>
          </w:p>
        </w:tc>
        <w:tc>
          <w:tcPr>
            <w:tcW w:w="5954" w:type="dxa"/>
            <w:vMerge/>
          </w:tcPr>
          <w:p w:rsidR="00237B8E" w:rsidRPr="00242E3A" w:rsidRDefault="00237B8E">
            <w:pPr>
              <w:jc w:val="center"/>
              <w:rPr>
                <w:rFonts w:ascii="Arial Narrow" w:eastAsiaTheme="minorEastAsia" w:hAnsi="Arial Narrow"/>
                <w:sz w:val="32"/>
                <w:szCs w:val="32"/>
              </w:rPr>
            </w:pPr>
          </w:p>
        </w:tc>
        <w:tc>
          <w:tcPr>
            <w:tcW w:w="2096" w:type="dxa"/>
            <w:vAlign w:val="center"/>
          </w:tcPr>
          <w:p w:rsidR="00237B8E" w:rsidRPr="00FD67C7" w:rsidRDefault="00E22FA9" w:rsidP="002641B5">
            <w:pPr>
              <w:jc w:val="center"/>
              <w:rPr>
                <w:rFonts w:ascii="Arial Narrow" w:eastAsiaTheme="minorEastAsia" w:hAnsi="Arial Narrow"/>
                <w:b/>
                <w:sz w:val="24"/>
                <w:szCs w:val="32"/>
              </w:rPr>
            </w:pPr>
            <w:r>
              <w:rPr>
                <w:rFonts w:ascii="Arial Narrow" w:eastAsiaTheme="minorEastAsia" w:hAnsi="Arial Narrow" w:hint="eastAsia"/>
                <w:b/>
                <w:sz w:val="24"/>
                <w:szCs w:val="21"/>
              </w:rPr>
              <w:t>FEB</w:t>
            </w:r>
            <w:r w:rsidR="002641B5" w:rsidRPr="00FD67C7">
              <w:rPr>
                <w:rFonts w:ascii="Arial Narrow" w:eastAsiaTheme="minorEastAsia" w:hAnsi="Arial Narrow" w:hint="eastAsia"/>
                <w:b/>
                <w:sz w:val="24"/>
                <w:szCs w:val="21"/>
              </w:rPr>
              <w:t>.</w:t>
            </w:r>
            <w:r w:rsidR="00CC23E6" w:rsidRPr="00FD67C7">
              <w:rPr>
                <w:rFonts w:ascii="Arial Narrow" w:eastAsiaTheme="minorEastAsia" w:hAnsi="Arial Narrow" w:hint="eastAsia"/>
                <w:b/>
                <w:sz w:val="24"/>
                <w:szCs w:val="21"/>
              </w:rPr>
              <w:t xml:space="preserve"> </w:t>
            </w:r>
            <w:r>
              <w:rPr>
                <w:rFonts w:ascii="Arial Narrow" w:eastAsiaTheme="minorEastAsia" w:hAnsi="Arial Narrow" w:hint="eastAsia"/>
                <w:b/>
                <w:sz w:val="24"/>
                <w:szCs w:val="21"/>
              </w:rPr>
              <w:t>5</w:t>
            </w:r>
            <w:r w:rsidR="009C6E72">
              <w:rPr>
                <w:rFonts w:ascii="Arial Narrow" w:eastAsiaTheme="minorEastAsia" w:hAnsi="Arial Narrow"/>
                <w:b/>
                <w:sz w:val="24"/>
                <w:szCs w:val="21"/>
              </w:rPr>
              <w:t>, 20</w:t>
            </w:r>
            <w:r>
              <w:rPr>
                <w:rFonts w:ascii="Arial Narrow" w:eastAsiaTheme="minorEastAsia" w:hAnsi="Arial Narrow" w:hint="eastAsia"/>
                <w:b/>
                <w:sz w:val="24"/>
                <w:szCs w:val="21"/>
              </w:rPr>
              <w:t>21</w:t>
            </w:r>
          </w:p>
        </w:tc>
      </w:tr>
      <w:tr w:rsidR="00237B8E" w:rsidRPr="00242E3A">
        <w:trPr>
          <w:trHeight w:val="12602"/>
          <w:jc w:val="center"/>
        </w:trPr>
        <w:tc>
          <w:tcPr>
            <w:tcW w:w="10148" w:type="dxa"/>
            <w:gridSpan w:val="3"/>
          </w:tcPr>
          <w:p w:rsidR="00237B8E" w:rsidRPr="00242E3A" w:rsidRDefault="00237B8E">
            <w:pPr>
              <w:jc w:val="center"/>
              <w:rPr>
                <w:rFonts w:ascii="Arial Narrow" w:eastAsia="黑体" w:hAnsi="Arial Narrow"/>
                <w:sz w:val="52"/>
                <w:szCs w:val="52"/>
              </w:rPr>
            </w:pPr>
          </w:p>
          <w:p w:rsidR="00237B8E" w:rsidRPr="00242E3A" w:rsidRDefault="00237B8E">
            <w:pPr>
              <w:jc w:val="center"/>
              <w:rPr>
                <w:rFonts w:ascii="Arial Narrow" w:eastAsia="黑体" w:hAnsi="Arial Narrow"/>
                <w:sz w:val="52"/>
                <w:szCs w:val="52"/>
              </w:rPr>
            </w:pPr>
          </w:p>
          <w:p w:rsidR="00237B8E" w:rsidRPr="00242E3A" w:rsidRDefault="00237B8E">
            <w:pPr>
              <w:jc w:val="center"/>
              <w:rPr>
                <w:rFonts w:ascii="Arial Narrow" w:eastAsia="黑体" w:hAnsi="Arial Narrow"/>
                <w:sz w:val="52"/>
                <w:szCs w:val="52"/>
              </w:rPr>
            </w:pPr>
          </w:p>
          <w:p w:rsidR="00627F70" w:rsidRPr="00242E3A" w:rsidRDefault="00CB7639">
            <w:pPr>
              <w:jc w:val="center"/>
              <w:rPr>
                <w:rFonts w:ascii="Arial Narrow" w:hAnsi="Arial Narrow"/>
                <w:b/>
                <w:sz w:val="52"/>
                <w:szCs w:val="52"/>
              </w:rPr>
            </w:pPr>
            <w:r w:rsidRPr="00242E3A">
              <w:rPr>
                <w:rFonts w:ascii="Arial Narrow" w:hAnsi="Arial Narrow"/>
                <w:b/>
                <w:sz w:val="52"/>
                <w:szCs w:val="52"/>
              </w:rPr>
              <w:t xml:space="preserve">Technical Specifications </w:t>
            </w:r>
            <w:r w:rsidR="00BF114F" w:rsidRPr="00242E3A">
              <w:rPr>
                <w:rFonts w:ascii="Arial Narrow" w:hAnsi="Arial Narrow"/>
                <w:b/>
                <w:sz w:val="52"/>
                <w:szCs w:val="52"/>
              </w:rPr>
              <w:t>of</w:t>
            </w:r>
            <w:r w:rsidRPr="00242E3A">
              <w:rPr>
                <w:rFonts w:ascii="Arial Narrow" w:hAnsi="Arial Narrow"/>
                <w:b/>
                <w:sz w:val="52"/>
                <w:szCs w:val="52"/>
              </w:rPr>
              <w:t xml:space="preserve"> </w:t>
            </w:r>
          </w:p>
          <w:p w:rsidR="00237B8E" w:rsidRPr="00242E3A" w:rsidRDefault="00CB7639">
            <w:pPr>
              <w:jc w:val="center"/>
              <w:rPr>
                <w:rFonts w:ascii="Arial Narrow" w:hAnsi="Arial Narrow"/>
                <w:b/>
                <w:sz w:val="52"/>
                <w:szCs w:val="52"/>
              </w:rPr>
            </w:pPr>
            <w:r w:rsidRPr="00242E3A">
              <w:rPr>
                <w:rFonts w:ascii="Arial Narrow" w:hAnsi="Arial Narrow"/>
                <w:b/>
                <w:sz w:val="52"/>
                <w:szCs w:val="52"/>
              </w:rPr>
              <w:t>Grid Connection</w:t>
            </w:r>
            <w:r w:rsidR="00BC4B57" w:rsidRPr="00242E3A">
              <w:rPr>
                <w:rFonts w:ascii="Arial Narrow" w:hAnsi="Arial Narrow"/>
                <w:b/>
                <w:sz w:val="52"/>
                <w:szCs w:val="52"/>
              </w:rPr>
              <w:t xml:space="preserve"> performance</w:t>
            </w:r>
          </w:p>
          <w:p w:rsidR="00854E89" w:rsidRPr="00242E3A" w:rsidRDefault="00854E89">
            <w:pPr>
              <w:jc w:val="center"/>
              <w:rPr>
                <w:rFonts w:ascii="Arial Narrow" w:hAnsi="Arial Narrow"/>
                <w:b/>
                <w:sz w:val="52"/>
                <w:szCs w:val="52"/>
              </w:rPr>
            </w:pPr>
            <w:r w:rsidRPr="00242E3A">
              <w:rPr>
                <w:rFonts w:ascii="Arial Narrow" w:hAnsi="Arial Narrow"/>
                <w:b/>
                <w:sz w:val="52"/>
                <w:szCs w:val="52"/>
              </w:rPr>
              <w:t>(</w:t>
            </w:r>
            <w:r w:rsidR="003B0A76" w:rsidRPr="00242E3A">
              <w:rPr>
                <w:rFonts w:ascii="Arial Narrow" w:hAnsi="Arial Narrow"/>
                <w:b/>
                <w:sz w:val="52"/>
                <w:szCs w:val="52"/>
              </w:rPr>
              <w:t>Italy</w:t>
            </w:r>
            <w:r w:rsidRPr="00242E3A">
              <w:rPr>
                <w:rFonts w:ascii="Arial Narrow" w:hAnsi="Arial Narrow"/>
                <w:b/>
                <w:sz w:val="52"/>
                <w:szCs w:val="52"/>
              </w:rPr>
              <w:t>)</w:t>
            </w:r>
          </w:p>
          <w:p w:rsidR="00237B8E" w:rsidRPr="00242E3A" w:rsidRDefault="00237B8E">
            <w:pPr>
              <w:jc w:val="center"/>
              <w:rPr>
                <w:rFonts w:ascii="Arial Narrow" w:eastAsia="黑体" w:hAnsi="Arial Narrow"/>
                <w:sz w:val="52"/>
                <w:szCs w:val="52"/>
              </w:rPr>
            </w:pPr>
          </w:p>
          <w:p w:rsidR="00237B8E" w:rsidRPr="00242E3A" w:rsidRDefault="00237B8E">
            <w:pPr>
              <w:jc w:val="center"/>
              <w:rPr>
                <w:rFonts w:ascii="Arial Narrow" w:eastAsia="黑体" w:hAnsi="Arial Narrow"/>
                <w:sz w:val="52"/>
                <w:szCs w:val="52"/>
              </w:rPr>
            </w:pPr>
          </w:p>
          <w:p w:rsidR="00237B8E" w:rsidRPr="00242E3A" w:rsidRDefault="00237B8E">
            <w:pPr>
              <w:rPr>
                <w:rFonts w:ascii="Arial Narrow" w:eastAsia="黑体" w:hAnsi="Arial Narrow"/>
                <w:sz w:val="52"/>
                <w:szCs w:val="52"/>
              </w:rPr>
            </w:pPr>
          </w:p>
          <w:p w:rsidR="00237B8E" w:rsidRPr="00242E3A" w:rsidRDefault="00237B8E">
            <w:pPr>
              <w:rPr>
                <w:rFonts w:ascii="Arial Narrow" w:eastAsia="黑体" w:hAnsi="Arial Narrow"/>
                <w:sz w:val="52"/>
                <w:szCs w:val="52"/>
              </w:rPr>
            </w:pPr>
          </w:p>
          <w:p w:rsidR="00237B8E" w:rsidRPr="00242E3A" w:rsidRDefault="00237B8E">
            <w:pPr>
              <w:rPr>
                <w:rFonts w:ascii="Arial Narrow" w:eastAsia="黑体" w:hAnsi="Arial Narrow"/>
                <w:sz w:val="52"/>
                <w:szCs w:val="52"/>
              </w:rPr>
            </w:pPr>
          </w:p>
          <w:p w:rsidR="00237B8E" w:rsidRPr="00242E3A" w:rsidRDefault="00237B8E">
            <w:pPr>
              <w:rPr>
                <w:rFonts w:ascii="Arial Narrow" w:eastAsia="黑体" w:hAnsi="Arial Narrow"/>
              </w:rPr>
            </w:pPr>
          </w:p>
          <w:p w:rsidR="00237B8E" w:rsidRPr="00242E3A" w:rsidRDefault="00237B8E">
            <w:pPr>
              <w:rPr>
                <w:rFonts w:ascii="Arial Narrow" w:eastAsia="黑体" w:hAnsi="Arial Narrow"/>
              </w:rPr>
            </w:pPr>
          </w:p>
          <w:p w:rsidR="00237B8E" w:rsidRPr="00242E3A" w:rsidRDefault="00237B8E">
            <w:pPr>
              <w:rPr>
                <w:rFonts w:ascii="Arial Narrow" w:eastAsia="黑体" w:hAnsi="Arial Narrow"/>
              </w:rPr>
            </w:pPr>
          </w:p>
          <w:p w:rsidR="00237B8E" w:rsidRPr="00242E3A" w:rsidRDefault="00237B8E">
            <w:pPr>
              <w:rPr>
                <w:rFonts w:ascii="Arial Narrow" w:eastAsia="黑体" w:hAnsi="Arial Narrow"/>
              </w:rPr>
            </w:pPr>
          </w:p>
          <w:p w:rsidR="00237B8E" w:rsidRPr="00242E3A" w:rsidRDefault="00237B8E">
            <w:pPr>
              <w:rPr>
                <w:rFonts w:ascii="Arial Narrow" w:eastAsia="黑体" w:hAnsi="Arial Narrow"/>
              </w:rPr>
            </w:pPr>
          </w:p>
          <w:p w:rsidR="00237B8E" w:rsidRPr="00242E3A" w:rsidRDefault="00237B8E">
            <w:pPr>
              <w:rPr>
                <w:rFonts w:ascii="Arial Narrow" w:eastAsia="黑体" w:hAnsi="Arial Narrow"/>
              </w:rPr>
            </w:pPr>
          </w:p>
          <w:p w:rsidR="00237B8E" w:rsidRPr="00242E3A" w:rsidRDefault="00237B8E">
            <w:pPr>
              <w:rPr>
                <w:rFonts w:ascii="Arial Narrow" w:eastAsia="黑体" w:hAnsi="Arial Narrow"/>
              </w:rPr>
            </w:pPr>
          </w:p>
          <w:p w:rsidR="00237B8E" w:rsidRPr="00242E3A" w:rsidRDefault="00237B8E">
            <w:pPr>
              <w:rPr>
                <w:rFonts w:ascii="Arial Narrow" w:hAnsi="Arial Narrow"/>
              </w:rPr>
            </w:pPr>
          </w:p>
          <w:p w:rsidR="00237B8E" w:rsidRPr="00242E3A" w:rsidRDefault="00237B8E">
            <w:pPr>
              <w:rPr>
                <w:rFonts w:ascii="Arial Narrow" w:hAnsi="Arial Narrow"/>
              </w:rPr>
            </w:pPr>
          </w:p>
          <w:tbl>
            <w:tblPr>
              <w:tblW w:w="990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833"/>
              <w:gridCol w:w="2012"/>
              <w:gridCol w:w="2240"/>
              <w:gridCol w:w="1973"/>
              <w:gridCol w:w="1842"/>
            </w:tblGrid>
            <w:tr w:rsidR="00237B8E" w:rsidRPr="00FD67C7" w:rsidTr="00854E89">
              <w:trPr>
                <w:trHeight w:hRule="exact" w:val="851"/>
                <w:jc w:val="center"/>
              </w:trPr>
              <w:tc>
                <w:tcPr>
                  <w:tcW w:w="1833" w:type="dxa"/>
                  <w:shd w:val="pct10" w:color="auto" w:fill="auto"/>
                  <w:vAlign w:val="center"/>
                </w:tcPr>
                <w:p w:rsidR="00DB2FB6" w:rsidRDefault="00486F81" w:rsidP="00B55723">
                  <w:pPr>
                    <w:jc w:val="center"/>
                    <w:rPr>
                      <w:rFonts w:ascii="Arial Narrow" w:hAnsi="Arial Narrow"/>
                      <w:b/>
                      <w:sz w:val="24"/>
                    </w:rPr>
                  </w:pPr>
                  <w:r w:rsidRPr="00FD67C7">
                    <w:rPr>
                      <w:rFonts w:ascii="Arial Narrow" w:hAnsi="Arial Narrow"/>
                      <w:b/>
                      <w:sz w:val="24"/>
                    </w:rPr>
                    <w:t>Preparer</w:t>
                  </w:r>
                </w:p>
                <w:p w:rsidR="00A76B17" w:rsidRPr="00FD67C7" w:rsidRDefault="00A76B17" w:rsidP="00A76B17">
                  <w:pPr>
                    <w:ind w:right="482"/>
                    <w:jc w:val="right"/>
                    <w:rPr>
                      <w:rFonts w:ascii="Arial Narrow" w:hAnsi="Arial Narrow"/>
                      <w:b/>
                      <w:sz w:val="24"/>
                    </w:rPr>
                  </w:pPr>
                  <w:r>
                    <w:rPr>
                      <w:rFonts w:ascii="Arial Narrow" w:hAnsi="Arial Narrow" w:hint="eastAsia"/>
                      <w:b/>
                      <w:sz w:val="24"/>
                    </w:rPr>
                    <w:t>汪奎</w:t>
                  </w:r>
                </w:p>
              </w:tc>
              <w:tc>
                <w:tcPr>
                  <w:tcW w:w="2012" w:type="dxa"/>
                  <w:shd w:val="pct10" w:color="auto" w:fill="auto"/>
                  <w:vAlign w:val="center"/>
                </w:tcPr>
                <w:p w:rsidR="00DB2FB6" w:rsidRDefault="00486F81" w:rsidP="00B55723">
                  <w:pPr>
                    <w:jc w:val="center"/>
                    <w:rPr>
                      <w:rFonts w:ascii="Arial Narrow" w:hAnsi="Arial Narrow"/>
                      <w:b/>
                      <w:color w:val="000000"/>
                      <w:sz w:val="24"/>
                      <w:szCs w:val="21"/>
                    </w:rPr>
                  </w:pPr>
                  <w:r w:rsidRPr="00FD67C7">
                    <w:rPr>
                      <w:rFonts w:ascii="Arial Narrow" w:hAnsi="Arial Narrow"/>
                      <w:b/>
                      <w:color w:val="000000"/>
                      <w:sz w:val="24"/>
                      <w:szCs w:val="21"/>
                    </w:rPr>
                    <w:t>Check</w:t>
                  </w:r>
                  <w:r w:rsidR="00C87A98" w:rsidRPr="00FD67C7">
                    <w:rPr>
                      <w:rFonts w:ascii="Arial Narrow" w:hAnsi="Arial Narrow" w:hint="eastAsia"/>
                      <w:b/>
                      <w:color w:val="000000"/>
                      <w:sz w:val="24"/>
                      <w:szCs w:val="21"/>
                    </w:rPr>
                    <w:t>ed</w:t>
                  </w:r>
                </w:p>
                <w:p w:rsidR="00A76B17" w:rsidRPr="00FD67C7" w:rsidRDefault="00A76B17" w:rsidP="00B55723">
                  <w:pPr>
                    <w:jc w:val="center"/>
                    <w:rPr>
                      <w:rFonts w:ascii="Arial Narrow" w:hAnsi="Arial Narrow"/>
                      <w:b/>
                      <w:sz w:val="24"/>
                    </w:rPr>
                  </w:pPr>
                  <w:r>
                    <w:rPr>
                      <w:rFonts w:ascii="Arial Narrow" w:hAnsi="Arial Narrow" w:hint="eastAsia"/>
                      <w:b/>
                      <w:color w:val="000000"/>
                      <w:sz w:val="24"/>
                      <w:szCs w:val="21"/>
                    </w:rPr>
                    <w:t>唐彬伟</w:t>
                  </w:r>
                </w:p>
              </w:tc>
              <w:tc>
                <w:tcPr>
                  <w:tcW w:w="2240" w:type="dxa"/>
                  <w:shd w:val="pct10" w:color="auto" w:fill="auto"/>
                  <w:vAlign w:val="center"/>
                </w:tcPr>
                <w:p w:rsidR="00DB2FB6" w:rsidRDefault="00CB7639" w:rsidP="00B55723">
                  <w:pPr>
                    <w:jc w:val="center"/>
                    <w:rPr>
                      <w:rFonts w:ascii="Arial Narrow" w:hAnsi="Arial Narrow"/>
                      <w:b/>
                      <w:sz w:val="24"/>
                    </w:rPr>
                  </w:pPr>
                  <w:r w:rsidRPr="00FD67C7">
                    <w:rPr>
                      <w:rFonts w:ascii="Arial Narrow" w:hAnsi="Arial Narrow"/>
                      <w:b/>
                      <w:sz w:val="24"/>
                    </w:rPr>
                    <w:t xml:space="preserve">Standardized </w:t>
                  </w:r>
                </w:p>
                <w:p w:rsidR="00A76B17" w:rsidRPr="00FD67C7" w:rsidRDefault="00A76B17" w:rsidP="00B55723">
                  <w:pPr>
                    <w:jc w:val="center"/>
                    <w:rPr>
                      <w:rFonts w:ascii="Arial Narrow" w:hAnsi="Arial Narrow"/>
                      <w:b/>
                      <w:sz w:val="24"/>
                    </w:rPr>
                  </w:pPr>
                  <w:r>
                    <w:rPr>
                      <w:rFonts w:ascii="Arial Narrow" w:hAnsi="Arial Narrow" w:hint="eastAsia"/>
                      <w:b/>
                      <w:sz w:val="24"/>
                    </w:rPr>
                    <w:t>黎婉兰</w:t>
                  </w:r>
                </w:p>
              </w:tc>
              <w:tc>
                <w:tcPr>
                  <w:tcW w:w="1973" w:type="dxa"/>
                  <w:shd w:val="pct10" w:color="auto" w:fill="auto"/>
                  <w:vAlign w:val="center"/>
                </w:tcPr>
                <w:p w:rsidR="00DB2FB6" w:rsidRDefault="00CB7639" w:rsidP="00C87A98">
                  <w:pPr>
                    <w:jc w:val="center"/>
                    <w:rPr>
                      <w:rFonts w:ascii="Arial Narrow" w:hAnsi="Arial Narrow"/>
                      <w:b/>
                      <w:color w:val="000000"/>
                      <w:sz w:val="24"/>
                      <w:szCs w:val="21"/>
                    </w:rPr>
                  </w:pPr>
                  <w:r w:rsidRPr="00FD67C7">
                    <w:rPr>
                      <w:rFonts w:ascii="Arial Narrow" w:hAnsi="Arial Narrow"/>
                      <w:b/>
                      <w:color w:val="000000"/>
                      <w:sz w:val="24"/>
                      <w:szCs w:val="21"/>
                    </w:rPr>
                    <w:t>Approv</w:t>
                  </w:r>
                  <w:r w:rsidR="00C87A98" w:rsidRPr="00FD67C7">
                    <w:rPr>
                      <w:rFonts w:ascii="Arial Narrow" w:hAnsi="Arial Narrow" w:hint="eastAsia"/>
                      <w:b/>
                      <w:color w:val="000000"/>
                      <w:sz w:val="24"/>
                      <w:szCs w:val="21"/>
                    </w:rPr>
                    <w:t>al</w:t>
                  </w:r>
                </w:p>
                <w:p w:rsidR="00A76B17" w:rsidRPr="00FD67C7" w:rsidRDefault="00A76B17" w:rsidP="00C87A98">
                  <w:pPr>
                    <w:jc w:val="center"/>
                    <w:rPr>
                      <w:rFonts w:ascii="Arial Narrow" w:hAnsi="Arial Narrow"/>
                      <w:b/>
                      <w:sz w:val="24"/>
                    </w:rPr>
                  </w:pPr>
                  <w:r>
                    <w:rPr>
                      <w:rFonts w:ascii="Arial Narrow" w:hAnsi="Arial Narrow" w:hint="eastAsia"/>
                      <w:b/>
                      <w:color w:val="000000"/>
                      <w:sz w:val="24"/>
                      <w:szCs w:val="21"/>
                    </w:rPr>
                    <w:t>罗荣锋</w:t>
                  </w:r>
                </w:p>
              </w:tc>
              <w:tc>
                <w:tcPr>
                  <w:tcW w:w="1842" w:type="dxa"/>
                  <w:shd w:val="pct10" w:color="auto" w:fill="auto"/>
                  <w:vAlign w:val="center"/>
                </w:tcPr>
                <w:p w:rsidR="00DB2FB6" w:rsidRDefault="00CB7639" w:rsidP="00B55723">
                  <w:pPr>
                    <w:jc w:val="center"/>
                    <w:rPr>
                      <w:rFonts w:ascii="Arial Narrow" w:hAnsi="Arial Narrow"/>
                      <w:b/>
                      <w:sz w:val="24"/>
                      <w:szCs w:val="21"/>
                    </w:rPr>
                  </w:pPr>
                  <w:r w:rsidRPr="00FD67C7">
                    <w:rPr>
                      <w:rFonts w:ascii="Arial Narrow" w:hAnsi="Arial Narrow"/>
                      <w:b/>
                      <w:sz w:val="24"/>
                      <w:szCs w:val="21"/>
                    </w:rPr>
                    <w:t>Released</w:t>
                  </w:r>
                </w:p>
                <w:p w:rsidR="00A76B17" w:rsidRPr="00FD67C7" w:rsidRDefault="00A76B17" w:rsidP="00B55723">
                  <w:pPr>
                    <w:jc w:val="center"/>
                    <w:rPr>
                      <w:rFonts w:ascii="Arial Narrow" w:hAnsi="Arial Narrow"/>
                      <w:b/>
                      <w:sz w:val="24"/>
                    </w:rPr>
                  </w:pPr>
                  <w:r>
                    <w:rPr>
                      <w:rFonts w:ascii="Arial Narrow" w:hAnsi="Arial Narrow" w:hint="eastAsia"/>
                      <w:b/>
                      <w:sz w:val="24"/>
                      <w:szCs w:val="21"/>
                    </w:rPr>
                    <w:t>郭涛</w:t>
                  </w:r>
                </w:p>
              </w:tc>
            </w:tr>
            <w:tr w:rsidR="00237B8E" w:rsidRPr="00FD67C7">
              <w:trPr>
                <w:trHeight w:hRule="exact" w:val="851"/>
                <w:jc w:val="center"/>
              </w:trPr>
              <w:tc>
                <w:tcPr>
                  <w:tcW w:w="1833" w:type="dxa"/>
                  <w:vAlign w:val="center"/>
                </w:tcPr>
                <w:p w:rsidR="00237B8E" w:rsidRPr="00FD67C7" w:rsidRDefault="00237B8E">
                  <w:pPr>
                    <w:jc w:val="center"/>
                    <w:rPr>
                      <w:rFonts w:ascii="Arial Narrow" w:hAnsi="Arial Narrow"/>
                      <w:sz w:val="24"/>
                    </w:rPr>
                  </w:pPr>
                  <w:bookmarkStart w:id="0" w:name="P"/>
                  <w:bookmarkEnd w:id="0"/>
                </w:p>
              </w:tc>
              <w:tc>
                <w:tcPr>
                  <w:tcW w:w="2012" w:type="dxa"/>
                  <w:vAlign w:val="center"/>
                </w:tcPr>
                <w:p w:rsidR="00237B8E" w:rsidRPr="00FD67C7" w:rsidRDefault="00237B8E">
                  <w:pPr>
                    <w:jc w:val="center"/>
                    <w:rPr>
                      <w:rFonts w:ascii="Arial Narrow" w:hAnsi="Arial Narrow"/>
                      <w:sz w:val="24"/>
                    </w:rPr>
                  </w:pPr>
                  <w:bookmarkStart w:id="1" w:name="C"/>
                  <w:bookmarkEnd w:id="1"/>
                </w:p>
              </w:tc>
              <w:tc>
                <w:tcPr>
                  <w:tcW w:w="2240" w:type="dxa"/>
                  <w:vAlign w:val="center"/>
                </w:tcPr>
                <w:p w:rsidR="00237B8E" w:rsidRPr="00FD67C7" w:rsidRDefault="00237B8E" w:rsidP="00BF0426">
                  <w:pPr>
                    <w:jc w:val="center"/>
                    <w:rPr>
                      <w:rFonts w:ascii="Arial Narrow" w:hAnsi="Arial Narrow"/>
                      <w:sz w:val="24"/>
                    </w:rPr>
                  </w:pPr>
                  <w:bookmarkStart w:id="2" w:name="S"/>
                  <w:bookmarkEnd w:id="2"/>
                </w:p>
              </w:tc>
              <w:tc>
                <w:tcPr>
                  <w:tcW w:w="1973" w:type="dxa"/>
                  <w:vAlign w:val="center"/>
                </w:tcPr>
                <w:p w:rsidR="00237B8E" w:rsidRPr="00FD67C7" w:rsidRDefault="00237B8E">
                  <w:pPr>
                    <w:jc w:val="center"/>
                    <w:rPr>
                      <w:rFonts w:ascii="Arial Narrow" w:hAnsi="Arial Narrow"/>
                      <w:sz w:val="24"/>
                    </w:rPr>
                  </w:pPr>
                  <w:bookmarkStart w:id="3" w:name="A"/>
                  <w:bookmarkEnd w:id="3"/>
                </w:p>
              </w:tc>
              <w:tc>
                <w:tcPr>
                  <w:tcW w:w="1842" w:type="dxa"/>
                  <w:vAlign w:val="center"/>
                </w:tcPr>
                <w:p w:rsidR="00237B8E" w:rsidRPr="00FD67C7" w:rsidRDefault="00237B8E" w:rsidP="00D64A55">
                  <w:pPr>
                    <w:jc w:val="center"/>
                    <w:rPr>
                      <w:rFonts w:ascii="Arial Narrow" w:hAnsi="Arial Narrow"/>
                      <w:sz w:val="24"/>
                    </w:rPr>
                  </w:pPr>
                  <w:bookmarkStart w:id="4" w:name="R"/>
                  <w:bookmarkEnd w:id="4"/>
                </w:p>
              </w:tc>
            </w:tr>
          </w:tbl>
          <w:p w:rsidR="00237B8E" w:rsidRPr="00FD67C7" w:rsidRDefault="00237B8E">
            <w:pPr>
              <w:rPr>
                <w:rFonts w:ascii="Arial Narrow" w:hAnsi="Arial Narrow"/>
                <w:sz w:val="24"/>
              </w:rPr>
            </w:pPr>
          </w:p>
          <w:tbl>
            <w:tblPr>
              <w:tblW w:w="991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2"/>
              <w:gridCol w:w="3709"/>
              <w:gridCol w:w="2245"/>
              <w:gridCol w:w="1836"/>
            </w:tblGrid>
            <w:tr w:rsidR="00237B8E" w:rsidRPr="00FD67C7">
              <w:trPr>
                <w:trHeight w:hRule="exact" w:val="567"/>
              </w:trPr>
              <w:tc>
                <w:tcPr>
                  <w:tcW w:w="2122" w:type="dxa"/>
                  <w:tcBorders>
                    <w:bottom w:val="single" w:sz="8" w:space="0" w:color="auto"/>
                  </w:tcBorders>
                  <w:shd w:val="pct10" w:color="auto" w:fill="auto"/>
                  <w:vAlign w:val="center"/>
                </w:tcPr>
                <w:p w:rsidR="00237B8E" w:rsidRPr="00FD67C7" w:rsidRDefault="00CB7639">
                  <w:pPr>
                    <w:spacing w:line="360" w:lineRule="exact"/>
                    <w:jc w:val="center"/>
                    <w:rPr>
                      <w:rFonts w:ascii="Arial Narrow" w:hAnsi="Arial Narrow"/>
                      <w:b/>
                      <w:sz w:val="24"/>
                      <w:szCs w:val="21"/>
                    </w:rPr>
                  </w:pPr>
                  <w:r w:rsidRPr="00FD67C7">
                    <w:rPr>
                      <w:rStyle w:val="af9"/>
                      <w:rFonts w:ascii="Arial Narrow" w:hAnsi="Arial Narrow"/>
                      <w:b/>
                      <w:sz w:val="24"/>
                      <w:szCs w:val="21"/>
                    </w:rPr>
                    <w:t>Document No.</w:t>
                  </w:r>
                </w:p>
              </w:tc>
              <w:tc>
                <w:tcPr>
                  <w:tcW w:w="3709" w:type="dxa"/>
                  <w:tcBorders>
                    <w:bottom w:val="single" w:sz="8" w:space="0" w:color="auto"/>
                  </w:tcBorders>
                  <w:vAlign w:val="center"/>
                </w:tcPr>
                <w:p w:rsidR="00237B8E" w:rsidRPr="00FD67C7" w:rsidRDefault="001B58FC" w:rsidP="00552F3B">
                  <w:pPr>
                    <w:jc w:val="center"/>
                    <w:rPr>
                      <w:rFonts w:ascii="Arial Narrow" w:hAnsi="Arial Narrow"/>
                      <w:b/>
                      <w:sz w:val="24"/>
                      <w:szCs w:val="21"/>
                    </w:rPr>
                  </w:pPr>
                  <w:r w:rsidRPr="001B58FC">
                    <w:rPr>
                      <w:rStyle w:val="object2"/>
                      <w:rFonts w:ascii="Arial Narrow" w:hAnsi="Arial Narrow"/>
                      <w:sz w:val="24"/>
                    </w:rPr>
                    <w:t>M0000018199</w:t>
                  </w:r>
                </w:p>
              </w:tc>
              <w:tc>
                <w:tcPr>
                  <w:tcW w:w="2245" w:type="dxa"/>
                  <w:tcBorders>
                    <w:bottom w:val="single" w:sz="8" w:space="0" w:color="auto"/>
                  </w:tcBorders>
                  <w:shd w:val="pct10" w:color="auto" w:fill="auto"/>
                  <w:vAlign w:val="center"/>
                </w:tcPr>
                <w:p w:rsidR="00237B8E" w:rsidRPr="00FD67C7" w:rsidRDefault="00CB7639">
                  <w:pPr>
                    <w:spacing w:line="360" w:lineRule="exact"/>
                    <w:jc w:val="center"/>
                    <w:rPr>
                      <w:rFonts w:ascii="Arial Narrow" w:hAnsi="Arial Narrow"/>
                      <w:b/>
                      <w:sz w:val="24"/>
                      <w:szCs w:val="21"/>
                    </w:rPr>
                  </w:pPr>
                  <w:r w:rsidRPr="00FD67C7">
                    <w:rPr>
                      <w:rStyle w:val="af9"/>
                      <w:rFonts w:ascii="Arial Narrow" w:hAnsi="Arial Narrow"/>
                      <w:b/>
                      <w:sz w:val="24"/>
                      <w:szCs w:val="21"/>
                    </w:rPr>
                    <w:t>Revision</w:t>
                  </w:r>
                </w:p>
              </w:tc>
              <w:tc>
                <w:tcPr>
                  <w:tcW w:w="1836" w:type="dxa"/>
                  <w:vAlign w:val="center"/>
                </w:tcPr>
                <w:p w:rsidR="00237B8E" w:rsidRPr="00FD67C7" w:rsidRDefault="00F907DD">
                  <w:pPr>
                    <w:jc w:val="center"/>
                    <w:rPr>
                      <w:rFonts w:ascii="Arial Narrow" w:hAnsi="Arial Narrow"/>
                      <w:b/>
                      <w:sz w:val="24"/>
                      <w:szCs w:val="21"/>
                    </w:rPr>
                  </w:pPr>
                  <w:r>
                    <w:rPr>
                      <w:rFonts w:ascii="Arial Narrow" w:hAnsi="Arial Narrow" w:hint="eastAsia"/>
                      <w:b/>
                      <w:sz w:val="24"/>
                      <w:szCs w:val="21"/>
                    </w:rPr>
                    <w:t>C</w:t>
                  </w:r>
                </w:p>
              </w:tc>
            </w:tr>
            <w:tr w:rsidR="00237B8E" w:rsidRPr="00FD67C7">
              <w:trPr>
                <w:trHeight w:hRule="exact" w:val="567"/>
              </w:trPr>
              <w:tc>
                <w:tcPr>
                  <w:tcW w:w="5831" w:type="dxa"/>
                  <w:gridSpan w:val="2"/>
                  <w:shd w:val="pct10" w:color="auto" w:fill="auto"/>
                  <w:vAlign w:val="center"/>
                </w:tcPr>
                <w:p w:rsidR="00237B8E" w:rsidRPr="00FD67C7" w:rsidRDefault="00CB7639">
                  <w:pPr>
                    <w:jc w:val="center"/>
                    <w:rPr>
                      <w:rFonts w:ascii="Arial Narrow" w:hAnsi="Arial Narrow"/>
                      <w:b/>
                      <w:sz w:val="24"/>
                      <w:szCs w:val="21"/>
                    </w:rPr>
                  </w:pPr>
                  <w:r w:rsidRPr="00FD67C7">
                    <w:rPr>
                      <w:rFonts w:ascii="Arial Narrow" w:hAnsi="Arial Narrow"/>
                      <w:b/>
                      <w:sz w:val="24"/>
                      <w:szCs w:val="21"/>
                    </w:rPr>
                    <w:t>Classification</w:t>
                  </w:r>
                </w:p>
              </w:tc>
              <w:tc>
                <w:tcPr>
                  <w:tcW w:w="2245" w:type="dxa"/>
                  <w:shd w:val="pct10" w:color="auto" w:fill="auto"/>
                  <w:vAlign w:val="center"/>
                </w:tcPr>
                <w:p w:rsidR="00237B8E" w:rsidRPr="00FD67C7" w:rsidRDefault="00CB7639">
                  <w:pPr>
                    <w:jc w:val="center"/>
                    <w:rPr>
                      <w:rFonts w:ascii="Arial Narrow" w:hAnsi="Arial Narrow"/>
                      <w:b/>
                      <w:sz w:val="24"/>
                      <w:szCs w:val="21"/>
                    </w:rPr>
                  </w:pPr>
                  <w:r w:rsidRPr="00FD67C7">
                    <w:rPr>
                      <w:rFonts w:ascii="Arial Narrow" w:hAnsi="Arial Narrow"/>
                      <w:b/>
                      <w:sz w:val="24"/>
                      <w:szCs w:val="21"/>
                    </w:rPr>
                    <w:t>Number of pages</w:t>
                  </w:r>
                </w:p>
              </w:tc>
              <w:tc>
                <w:tcPr>
                  <w:tcW w:w="1836" w:type="dxa"/>
                  <w:vAlign w:val="center"/>
                </w:tcPr>
                <w:p w:rsidR="00237B8E" w:rsidRPr="00FD67C7" w:rsidRDefault="00782A97" w:rsidP="008D52EE">
                  <w:pPr>
                    <w:jc w:val="center"/>
                    <w:rPr>
                      <w:rFonts w:ascii="Arial Narrow" w:hAnsi="Arial Narrow"/>
                      <w:b/>
                      <w:sz w:val="24"/>
                      <w:szCs w:val="21"/>
                    </w:rPr>
                  </w:pPr>
                  <w:r>
                    <w:rPr>
                      <w:rFonts w:ascii="Arial Narrow" w:hAnsi="Arial Narrow"/>
                      <w:b/>
                      <w:sz w:val="24"/>
                      <w:szCs w:val="21"/>
                    </w:rPr>
                    <w:t>21</w:t>
                  </w:r>
                </w:p>
              </w:tc>
            </w:tr>
            <w:tr w:rsidR="00237B8E" w:rsidRPr="00FD67C7">
              <w:trPr>
                <w:trHeight w:hRule="exact" w:val="567"/>
              </w:trPr>
              <w:tc>
                <w:tcPr>
                  <w:tcW w:w="9912" w:type="dxa"/>
                  <w:gridSpan w:val="4"/>
                  <w:vAlign w:val="center"/>
                </w:tcPr>
                <w:p w:rsidR="00237B8E" w:rsidRPr="00FD67C7" w:rsidRDefault="00CB7639">
                  <w:pPr>
                    <w:jc w:val="center"/>
                    <w:rPr>
                      <w:rFonts w:ascii="Arial Narrow" w:hAnsi="Arial Narrow"/>
                      <w:sz w:val="24"/>
                      <w:szCs w:val="21"/>
                    </w:rPr>
                  </w:pPr>
                  <w:r w:rsidRPr="00FD67C7">
                    <w:rPr>
                      <w:rFonts w:ascii="Arial Narrow" w:hAnsi="Arial Narrow"/>
                      <w:b/>
                      <w:color w:val="000000"/>
                      <w:sz w:val="24"/>
                      <w:szCs w:val="21"/>
                    </w:rPr>
                    <w:t>□ Strictly Confidential ■ Confidential □ Secret □ Internal□ Published</w:t>
                  </w:r>
                </w:p>
              </w:tc>
            </w:tr>
          </w:tbl>
          <w:p w:rsidR="00237B8E" w:rsidRPr="00242E3A" w:rsidRDefault="00237B8E">
            <w:pPr>
              <w:jc w:val="left"/>
              <w:rPr>
                <w:rFonts w:ascii="Arial Narrow" w:hAnsi="Arial Narrow"/>
                <w:b/>
                <w:color w:val="FF0000"/>
              </w:rPr>
            </w:pPr>
          </w:p>
        </w:tc>
      </w:tr>
    </w:tbl>
    <w:p w:rsidR="00237B8E" w:rsidRPr="00242E3A" w:rsidRDefault="00237B8E">
      <w:pPr>
        <w:rPr>
          <w:rFonts w:ascii="Arial Narrow" w:hAnsi="Arial Narrow"/>
        </w:rPr>
        <w:sectPr w:rsidR="00237B8E" w:rsidRPr="00242E3A" w:rsidSect="00185E6C">
          <w:headerReference w:type="even" r:id="rId11"/>
          <w:headerReference w:type="default" r:id="rId12"/>
          <w:footerReference w:type="default" r:id="rId13"/>
          <w:footerReference w:type="first" r:id="rId14"/>
          <w:type w:val="continuous"/>
          <w:pgSz w:w="11906" w:h="16838"/>
          <w:pgMar w:top="1134" w:right="1134" w:bottom="1134" w:left="1418" w:header="720" w:footer="340" w:gutter="0"/>
          <w:cols w:space="720"/>
          <w:docGrid w:type="lines" w:linePitch="302" w:charSpace="93827"/>
        </w:sectPr>
      </w:pPr>
    </w:p>
    <w:p w:rsidR="00237B8E" w:rsidRPr="00242E3A" w:rsidRDefault="00237B8E">
      <w:pPr>
        <w:rPr>
          <w:rFonts w:ascii="Arial Narrow" w:hAnsi="Arial Narrow"/>
        </w:rPr>
      </w:pPr>
    </w:p>
    <w:p w:rsidR="00237B8E" w:rsidRPr="00242E3A" w:rsidRDefault="00237B8E">
      <w:pPr>
        <w:rPr>
          <w:rFonts w:ascii="Arial Narrow" w:hAnsi="Arial Narrow"/>
        </w:rPr>
      </w:pPr>
    </w:p>
    <w:tbl>
      <w:tblPr>
        <w:tblW w:w="8926"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A0" w:firstRow="1" w:lastRow="0" w:firstColumn="1" w:lastColumn="0" w:noHBand="0" w:noVBand="1"/>
      </w:tblPr>
      <w:tblGrid>
        <w:gridCol w:w="8926"/>
      </w:tblGrid>
      <w:tr w:rsidR="00237B8E" w:rsidRPr="00242E3A">
        <w:trPr>
          <w:trHeight w:val="5007"/>
          <w:jc w:val="center"/>
        </w:trPr>
        <w:tc>
          <w:tcPr>
            <w:tcW w:w="8926" w:type="dxa"/>
            <w:vAlign w:val="center"/>
          </w:tcPr>
          <w:p w:rsidR="00237B8E" w:rsidRPr="00242E3A" w:rsidRDefault="00CB7639">
            <w:pPr>
              <w:tabs>
                <w:tab w:val="left" w:pos="3619"/>
              </w:tabs>
              <w:spacing w:line="400" w:lineRule="exact"/>
              <w:jc w:val="center"/>
              <w:rPr>
                <w:rFonts w:ascii="Arial Narrow" w:hAnsi="Arial Narrow"/>
                <w:b/>
                <w:sz w:val="28"/>
                <w:szCs w:val="21"/>
              </w:rPr>
            </w:pPr>
            <w:r w:rsidRPr="00242E3A">
              <w:rPr>
                <w:rFonts w:ascii="Arial Narrow" w:hAnsi="Arial Narrow"/>
                <w:b/>
                <w:sz w:val="28"/>
                <w:szCs w:val="28"/>
              </w:rPr>
              <w:t>Notification and Disclaimer</w:t>
            </w:r>
          </w:p>
          <w:p w:rsidR="00237B8E" w:rsidRPr="00242E3A" w:rsidRDefault="00237B8E">
            <w:pPr>
              <w:tabs>
                <w:tab w:val="left" w:pos="3619"/>
              </w:tabs>
              <w:spacing w:line="400" w:lineRule="exact"/>
              <w:jc w:val="center"/>
              <w:rPr>
                <w:rFonts w:ascii="Arial Narrow" w:hAnsi="Arial Narrow"/>
                <w:b/>
                <w:sz w:val="15"/>
                <w:szCs w:val="21"/>
              </w:rPr>
            </w:pPr>
          </w:p>
          <w:p w:rsidR="00237B8E" w:rsidRPr="00FD67C7" w:rsidRDefault="00CB7639" w:rsidP="00FD67C7">
            <w:pPr>
              <w:ind w:leftChars="200" w:left="420" w:rightChars="100" w:right="210" w:firstLineChars="200" w:firstLine="480"/>
              <w:rPr>
                <w:rFonts w:ascii="Arial Narrow" w:hAnsi="Arial Narrow"/>
                <w:sz w:val="24"/>
                <w:szCs w:val="21"/>
              </w:rPr>
            </w:pPr>
            <w:r w:rsidRPr="00FD67C7">
              <w:rPr>
                <w:rFonts w:ascii="Arial Narrow" w:hAnsi="Arial Narrow"/>
                <w:sz w:val="24"/>
                <w:szCs w:val="21"/>
              </w:rPr>
              <w:t xml:space="preserve">This document may still be undergoing checking by the institution responsible, Although all work has been carried out very thoroughly; this document is still subject to changes. Without permission from MINGYANG, the risk of manufacturing that in accordance to this document or other uses is not in the responsibility of MINGYANG. </w:t>
            </w:r>
          </w:p>
          <w:p w:rsidR="00237B8E" w:rsidRPr="00FD67C7" w:rsidRDefault="00CB7639" w:rsidP="00FD67C7">
            <w:pPr>
              <w:ind w:leftChars="200" w:left="420" w:rightChars="100" w:right="210" w:firstLineChars="200" w:firstLine="480"/>
              <w:rPr>
                <w:rFonts w:ascii="Arial Narrow" w:hAnsi="Arial Narrow"/>
                <w:sz w:val="24"/>
                <w:szCs w:val="21"/>
              </w:rPr>
            </w:pPr>
            <w:r w:rsidRPr="00FD67C7">
              <w:rPr>
                <w:rFonts w:ascii="Arial Narrow" w:hAnsi="Arial Narrow"/>
                <w:sz w:val="24"/>
                <w:szCs w:val="21"/>
              </w:rPr>
              <w:t xml:space="preserve">Should any information in this document be not complete, incomprehensible or faulty, it is the responsibility of the user of this document to immediately clarify the facts with the author and the client. </w:t>
            </w:r>
          </w:p>
          <w:p w:rsidR="00237B8E" w:rsidRPr="00242E3A" w:rsidRDefault="00CB7639" w:rsidP="00FD67C7">
            <w:pPr>
              <w:ind w:leftChars="200" w:left="420" w:rightChars="100" w:right="210" w:firstLineChars="200" w:firstLine="480"/>
              <w:rPr>
                <w:rFonts w:ascii="Arial Narrow" w:hAnsi="Arial Narrow"/>
                <w:b/>
                <w:color w:val="FF0000"/>
                <w:kern w:val="0"/>
                <w:sz w:val="22"/>
              </w:rPr>
            </w:pPr>
            <w:r w:rsidRPr="00FD67C7">
              <w:rPr>
                <w:rFonts w:ascii="Arial Narrow" w:hAnsi="Arial Narrow"/>
                <w:sz w:val="24"/>
                <w:szCs w:val="21"/>
              </w:rPr>
              <w:t>This document is only submitted under the assumption that the receiver accepts the above conditions. In case of any divergence of interpretations, the Chinese version shall prevail.</w:t>
            </w:r>
          </w:p>
        </w:tc>
      </w:tr>
    </w:tbl>
    <w:p w:rsidR="00237B8E" w:rsidRPr="00242E3A" w:rsidRDefault="00237B8E">
      <w:pPr>
        <w:jc w:val="left"/>
        <w:rPr>
          <w:rFonts w:ascii="Arial Narrow" w:hAnsi="Arial Narrow"/>
          <w:sz w:val="24"/>
        </w:rPr>
      </w:pPr>
    </w:p>
    <w:p w:rsidR="00237B8E" w:rsidRPr="00242E3A" w:rsidRDefault="00237B8E">
      <w:pPr>
        <w:rPr>
          <w:rFonts w:ascii="Arial Narrow" w:hAnsi="Arial Narrow"/>
          <w:sz w:val="24"/>
        </w:rPr>
      </w:pPr>
    </w:p>
    <w:p w:rsidR="00237B8E" w:rsidRPr="00242E3A" w:rsidRDefault="00CB7639">
      <w:pPr>
        <w:spacing w:line="360" w:lineRule="auto"/>
        <w:jc w:val="center"/>
        <w:rPr>
          <w:rFonts w:ascii="Arial Narrow" w:hAnsi="Arial Narrow"/>
          <w:b/>
          <w:sz w:val="28"/>
          <w:szCs w:val="28"/>
        </w:rPr>
      </w:pPr>
      <w:r w:rsidRPr="00242E3A">
        <w:rPr>
          <w:rFonts w:ascii="Arial Narrow" w:hAnsi="Arial Narrow"/>
          <w:b/>
          <w:sz w:val="28"/>
          <w:szCs w:val="28"/>
        </w:rPr>
        <w:t>List of Valid Documents</w:t>
      </w:r>
    </w:p>
    <w:tbl>
      <w:tblPr>
        <w:tblW w:w="9014" w:type="dxa"/>
        <w:jc w:val="center"/>
        <w:tblInd w:w="38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65"/>
        <w:gridCol w:w="4742"/>
        <w:gridCol w:w="2364"/>
        <w:gridCol w:w="1143"/>
      </w:tblGrid>
      <w:tr w:rsidR="00237B8E" w:rsidRPr="00242E3A">
        <w:trPr>
          <w:trHeight w:val="616"/>
          <w:jc w:val="center"/>
        </w:trPr>
        <w:tc>
          <w:tcPr>
            <w:tcW w:w="765" w:type="dxa"/>
            <w:shd w:val="clear" w:color="auto" w:fill="E0E0E0"/>
            <w:vAlign w:val="center"/>
          </w:tcPr>
          <w:p w:rsidR="00237B8E" w:rsidRPr="00242E3A" w:rsidRDefault="00CB7639">
            <w:pPr>
              <w:autoSpaceDE w:val="0"/>
              <w:autoSpaceDN w:val="0"/>
              <w:adjustRightInd w:val="0"/>
              <w:spacing w:line="300" w:lineRule="exact"/>
              <w:jc w:val="center"/>
              <w:rPr>
                <w:rFonts w:ascii="Arial Narrow" w:hAnsi="Arial Narrow"/>
                <w:b/>
                <w:sz w:val="24"/>
                <w:szCs w:val="24"/>
              </w:rPr>
            </w:pPr>
            <w:r w:rsidRPr="00242E3A">
              <w:rPr>
                <w:rFonts w:ascii="Arial Narrow" w:hAnsi="Arial Narrow"/>
                <w:b/>
                <w:sz w:val="24"/>
                <w:szCs w:val="24"/>
              </w:rPr>
              <w:t>Item</w:t>
            </w:r>
          </w:p>
        </w:tc>
        <w:tc>
          <w:tcPr>
            <w:tcW w:w="4742" w:type="dxa"/>
            <w:shd w:val="clear" w:color="auto" w:fill="E0E0E0"/>
            <w:vAlign w:val="center"/>
          </w:tcPr>
          <w:p w:rsidR="00237B8E" w:rsidRPr="00242E3A" w:rsidRDefault="00CB7639">
            <w:pPr>
              <w:autoSpaceDE w:val="0"/>
              <w:autoSpaceDN w:val="0"/>
              <w:adjustRightInd w:val="0"/>
              <w:spacing w:line="300" w:lineRule="exact"/>
              <w:jc w:val="center"/>
              <w:rPr>
                <w:rFonts w:ascii="Arial Narrow" w:hAnsi="Arial Narrow"/>
                <w:b/>
                <w:sz w:val="24"/>
                <w:szCs w:val="24"/>
              </w:rPr>
            </w:pPr>
            <w:r w:rsidRPr="00242E3A">
              <w:rPr>
                <w:rFonts w:ascii="Arial Narrow" w:hAnsi="Arial Narrow"/>
                <w:b/>
                <w:sz w:val="24"/>
                <w:szCs w:val="24"/>
              </w:rPr>
              <w:t>Document Name</w:t>
            </w:r>
          </w:p>
        </w:tc>
        <w:tc>
          <w:tcPr>
            <w:tcW w:w="2364" w:type="dxa"/>
            <w:shd w:val="clear" w:color="auto" w:fill="E0E0E0"/>
            <w:vAlign w:val="center"/>
          </w:tcPr>
          <w:p w:rsidR="00237B8E" w:rsidRPr="00242E3A" w:rsidRDefault="00CB7639">
            <w:pPr>
              <w:autoSpaceDE w:val="0"/>
              <w:autoSpaceDN w:val="0"/>
              <w:adjustRightInd w:val="0"/>
              <w:spacing w:line="300" w:lineRule="exact"/>
              <w:jc w:val="center"/>
              <w:rPr>
                <w:rFonts w:ascii="Arial Narrow" w:hAnsi="Arial Narrow"/>
                <w:b/>
                <w:sz w:val="24"/>
                <w:szCs w:val="24"/>
              </w:rPr>
            </w:pPr>
            <w:r w:rsidRPr="00242E3A">
              <w:rPr>
                <w:rFonts w:ascii="Arial Narrow" w:hAnsi="Arial Narrow"/>
                <w:b/>
                <w:sz w:val="24"/>
                <w:szCs w:val="24"/>
              </w:rPr>
              <w:t>Document No.</w:t>
            </w:r>
          </w:p>
        </w:tc>
        <w:tc>
          <w:tcPr>
            <w:tcW w:w="1143" w:type="dxa"/>
            <w:shd w:val="clear" w:color="auto" w:fill="E0E0E0"/>
            <w:vAlign w:val="center"/>
          </w:tcPr>
          <w:p w:rsidR="00237B8E" w:rsidRPr="00242E3A" w:rsidRDefault="00CB7639">
            <w:pPr>
              <w:autoSpaceDE w:val="0"/>
              <w:autoSpaceDN w:val="0"/>
              <w:adjustRightInd w:val="0"/>
              <w:spacing w:line="300" w:lineRule="exact"/>
              <w:jc w:val="center"/>
              <w:rPr>
                <w:rFonts w:ascii="Arial Narrow" w:hAnsi="Arial Narrow"/>
                <w:b/>
                <w:sz w:val="24"/>
                <w:szCs w:val="24"/>
              </w:rPr>
            </w:pPr>
            <w:r w:rsidRPr="00242E3A">
              <w:rPr>
                <w:rFonts w:ascii="Arial Narrow" w:hAnsi="Arial Narrow"/>
                <w:b/>
                <w:sz w:val="24"/>
                <w:szCs w:val="24"/>
              </w:rPr>
              <w:t>Rev.</w:t>
            </w:r>
          </w:p>
        </w:tc>
      </w:tr>
      <w:tr w:rsidR="00237B8E" w:rsidRPr="00242E3A">
        <w:trPr>
          <w:trHeight w:val="510"/>
          <w:jc w:val="center"/>
        </w:trPr>
        <w:tc>
          <w:tcPr>
            <w:tcW w:w="765" w:type="dxa"/>
          </w:tcPr>
          <w:p w:rsidR="00237B8E" w:rsidRPr="00242E3A" w:rsidRDefault="00237B8E">
            <w:pPr>
              <w:autoSpaceDE w:val="0"/>
              <w:autoSpaceDN w:val="0"/>
              <w:adjustRightInd w:val="0"/>
              <w:spacing w:line="400" w:lineRule="atLeast"/>
              <w:jc w:val="center"/>
              <w:rPr>
                <w:rFonts w:ascii="Arial Narrow" w:hAnsi="Arial Narrow"/>
                <w:szCs w:val="21"/>
              </w:rPr>
            </w:pPr>
          </w:p>
        </w:tc>
        <w:tc>
          <w:tcPr>
            <w:tcW w:w="4742" w:type="dxa"/>
            <w:vAlign w:val="center"/>
          </w:tcPr>
          <w:p w:rsidR="00237B8E" w:rsidRPr="00242E3A" w:rsidRDefault="00237B8E">
            <w:pPr>
              <w:spacing w:line="240" w:lineRule="atLeast"/>
              <w:ind w:left="1"/>
              <w:rPr>
                <w:rFonts w:ascii="Arial Narrow" w:hAnsi="Arial Narrow"/>
                <w:szCs w:val="21"/>
              </w:rPr>
            </w:pPr>
          </w:p>
        </w:tc>
        <w:tc>
          <w:tcPr>
            <w:tcW w:w="2364" w:type="dxa"/>
            <w:vAlign w:val="center"/>
          </w:tcPr>
          <w:p w:rsidR="00237B8E" w:rsidRPr="00242E3A" w:rsidRDefault="00237B8E">
            <w:pPr>
              <w:spacing w:line="240" w:lineRule="atLeast"/>
              <w:ind w:left="1"/>
              <w:jc w:val="center"/>
              <w:rPr>
                <w:rFonts w:ascii="Arial Narrow" w:hAnsi="Arial Narrow"/>
                <w:szCs w:val="21"/>
              </w:rPr>
            </w:pPr>
          </w:p>
        </w:tc>
        <w:tc>
          <w:tcPr>
            <w:tcW w:w="1143" w:type="dxa"/>
          </w:tcPr>
          <w:p w:rsidR="00237B8E" w:rsidRPr="00242E3A" w:rsidRDefault="00237B8E">
            <w:pPr>
              <w:autoSpaceDE w:val="0"/>
              <w:autoSpaceDN w:val="0"/>
              <w:adjustRightInd w:val="0"/>
              <w:spacing w:line="400" w:lineRule="atLeast"/>
              <w:jc w:val="center"/>
              <w:rPr>
                <w:rFonts w:ascii="Arial Narrow" w:hAnsi="Arial Narrow"/>
                <w:szCs w:val="21"/>
              </w:rPr>
            </w:pPr>
          </w:p>
        </w:tc>
      </w:tr>
      <w:tr w:rsidR="00237B8E" w:rsidRPr="00242E3A">
        <w:trPr>
          <w:trHeight w:val="510"/>
          <w:jc w:val="center"/>
        </w:trPr>
        <w:tc>
          <w:tcPr>
            <w:tcW w:w="765" w:type="dxa"/>
          </w:tcPr>
          <w:p w:rsidR="00237B8E" w:rsidRPr="00242E3A" w:rsidRDefault="00237B8E">
            <w:pPr>
              <w:autoSpaceDE w:val="0"/>
              <w:autoSpaceDN w:val="0"/>
              <w:adjustRightInd w:val="0"/>
              <w:spacing w:line="400" w:lineRule="atLeast"/>
              <w:jc w:val="center"/>
              <w:rPr>
                <w:rFonts w:ascii="Arial Narrow" w:hAnsi="Arial Narrow"/>
                <w:szCs w:val="21"/>
              </w:rPr>
            </w:pPr>
          </w:p>
        </w:tc>
        <w:tc>
          <w:tcPr>
            <w:tcW w:w="4742" w:type="dxa"/>
          </w:tcPr>
          <w:p w:rsidR="00237B8E" w:rsidRPr="00242E3A" w:rsidRDefault="00237B8E">
            <w:pPr>
              <w:spacing w:line="240" w:lineRule="atLeast"/>
              <w:ind w:left="1"/>
              <w:jc w:val="left"/>
              <w:rPr>
                <w:rFonts w:ascii="Arial Narrow" w:hAnsi="Arial Narrow"/>
                <w:szCs w:val="21"/>
              </w:rPr>
            </w:pPr>
          </w:p>
        </w:tc>
        <w:tc>
          <w:tcPr>
            <w:tcW w:w="2364" w:type="dxa"/>
          </w:tcPr>
          <w:p w:rsidR="00237B8E" w:rsidRPr="00242E3A" w:rsidRDefault="00237B8E">
            <w:pPr>
              <w:autoSpaceDE w:val="0"/>
              <w:autoSpaceDN w:val="0"/>
              <w:adjustRightInd w:val="0"/>
              <w:spacing w:line="400" w:lineRule="atLeast"/>
              <w:jc w:val="center"/>
              <w:rPr>
                <w:rFonts w:ascii="Arial Narrow" w:hAnsi="Arial Narrow"/>
                <w:szCs w:val="21"/>
              </w:rPr>
            </w:pPr>
          </w:p>
        </w:tc>
        <w:tc>
          <w:tcPr>
            <w:tcW w:w="1143" w:type="dxa"/>
          </w:tcPr>
          <w:p w:rsidR="00237B8E" w:rsidRPr="00242E3A" w:rsidRDefault="00237B8E">
            <w:pPr>
              <w:autoSpaceDE w:val="0"/>
              <w:autoSpaceDN w:val="0"/>
              <w:adjustRightInd w:val="0"/>
              <w:spacing w:line="400" w:lineRule="atLeast"/>
              <w:jc w:val="center"/>
              <w:rPr>
                <w:rFonts w:ascii="Arial Narrow" w:hAnsi="Arial Narrow"/>
                <w:szCs w:val="21"/>
              </w:rPr>
            </w:pPr>
          </w:p>
        </w:tc>
      </w:tr>
      <w:tr w:rsidR="00237B8E" w:rsidRPr="00242E3A">
        <w:trPr>
          <w:trHeight w:val="510"/>
          <w:jc w:val="center"/>
        </w:trPr>
        <w:tc>
          <w:tcPr>
            <w:tcW w:w="765" w:type="dxa"/>
          </w:tcPr>
          <w:p w:rsidR="00237B8E" w:rsidRPr="00242E3A" w:rsidRDefault="00237B8E">
            <w:pPr>
              <w:autoSpaceDE w:val="0"/>
              <w:autoSpaceDN w:val="0"/>
              <w:adjustRightInd w:val="0"/>
              <w:spacing w:line="400" w:lineRule="atLeast"/>
              <w:jc w:val="center"/>
              <w:rPr>
                <w:rFonts w:ascii="Arial Narrow" w:hAnsi="Arial Narrow"/>
                <w:szCs w:val="21"/>
              </w:rPr>
            </w:pPr>
          </w:p>
        </w:tc>
        <w:tc>
          <w:tcPr>
            <w:tcW w:w="4742" w:type="dxa"/>
          </w:tcPr>
          <w:p w:rsidR="00237B8E" w:rsidRPr="00242E3A" w:rsidRDefault="00237B8E">
            <w:pPr>
              <w:autoSpaceDE w:val="0"/>
              <w:autoSpaceDN w:val="0"/>
              <w:adjustRightInd w:val="0"/>
              <w:spacing w:line="400" w:lineRule="atLeast"/>
              <w:rPr>
                <w:rFonts w:ascii="Arial Narrow" w:hAnsi="Arial Narrow"/>
                <w:szCs w:val="21"/>
              </w:rPr>
            </w:pPr>
          </w:p>
        </w:tc>
        <w:tc>
          <w:tcPr>
            <w:tcW w:w="2364" w:type="dxa"/>
          </w:tcPr>
          <w:p w:rsidR="00237B8E" w:rsidRPr="00242E3A" w:rsidRDefault="00237B8E">
            <w:pPr>
              <w:autoSpaceDE w:val="0"/>
              <w:autoSpaceDN w:val="0"/>
              <w:adjustRightInd w:val="0"/>
              <w:spacing w:line="400" w:lineRule="atLeast"/>
              <w:jc w:val="center"/>
              <w:rPr>
                <w:rFonts w:ascii="Arial Narrow" w:hAnsi="Arial Narrow"/>
                <w:szCs w:val="21"/>
              </w:rPr>
            </w:pPr>
          </w:p>
        </w:tc>
        <w:tc>
          <w:tcPr>
            <w:tcW w:w="1143" w:type="dxa"/>
          </w:tcPr>
          <w:p w:rsidR="00237B8E" w:rsidRPr="00242E3A" w:rsidRDefault="00237B8E">
            <w:pPr>
              <w:autoSpaceDE w:val="0"/>
              <w:autoSpaceDN w:val="0"/>
              <w:adjustRightInd w:val="0"/>
              <w:spacing w:line="400" w:lineRule="atLeast"/>
              <w:jc w:val="center"/>
              <w:rPr>
                <w:rFonts w:ascii="Arial Narrow" w:hAnsi="Arial Narrow"/>
                <w:szCs w:val="21"/>
              </w:rPr>
            </w:pPr>
          </w:p>
        </w:tc>
      </w:tr>
      <w:tr w:rsidR="00237B8E" w:rsidRPr="00242E3A">
        <w:trPr>
          <w:trHeight w:val="510"/>
          <w:jc w:val="center"/>
        </w:trPr>
        <w:tc>
          <w:tcPr>
            <w:tcW w:w="765" w:type="dxa"/>
          </w:tcPr>
          <w:p w:rsidR="00237B8E" w:rsidRPr="00242E3A" w:rsidRDefault="00237B8E">
            <w:pPr>
              <w:autoSpaceDE w:val="0"/>
              <w:autoSpaceDN w:val="0"/>
              <w:adjustRightInd w:val="0"/>
              <w:spacing w:line="400" w:lineRule="atLeast"/>
              <w:jc w:val="center"/>
              <w:rPr>
                <w:rFonts w:ascii="Arial Narrow" w:hAnsi="Arial Narrow"/>
                <w:szCs w:val="21"/>
              </w:rPr>
            </w:pPr>
          </w:p>
        </w:tc>
        <w:tc>
          <w:tcPr>
            <w:tcW w:w="4742" w:type="dxa"/>
          </w:tcPr>
          <w:p w:rsidR="00237B8E" w:rsidRPr="00242E3A" w:rsidRDefault="00237B8E">
            <w:pPr>
              <w:autoSpaceDE w:val="0"/>
              <w:autoSpaceDN w:val="0"/>
              <w:adjustRightInd w:val="0"/>
              <w:spacing w:line="400" w:lineRule="atLeast"/>
              <w:rPr>
                <w:rFonts w:ascii="Arial Narrow" w:hAnsi="Arial Narrow"/>
                <w:szCs w:val="21"/>
              </w:rPr>
            </w:pPr>
          </w:p>
        </w:tc>
        <w:tc>
          <w:tcPr>
            <w:tcW w:w="2364" w:type="dxa"/>
          </w:tcPr>
          <w:p w:rsidR="00237B8E" w:rsidRPr="00242E3A" w:rsidRDefault="00237B8E">
            <w:pPr>
              <w:autoSpaceDE w:val="0"/>
              <w:autoSpaceDN w:val="0"/>
              <w:adjustRightInd w:val="0"/>
              <w:spacing w:line="400" w:lineRule="atLeast"/>
              <w:jc w:val="center"/>
              <w:rPr>
                <w:rFonts w:ascii="Arial Narrow" w:hAnsi="Arial Narrow"/>
                <w:szCs w:val="21"/>
              </w:rPr>
            </w:pPr>
          </w:p>
        </w:tc>
        <w:tc>
          <w:tcPr>
            <w:tcW w:w="1143" w:type="dxa"/>
          </w:tcPr>
          <w:p w:rsidR="00237B8E" w:rsidRPr="00242E3A" w:rsidRDefault="00237B8E">
            <w:pPr>
              <w:autoSpaceDE w:val="0"/>
              <w:autoSpaceDN w:val="0"/>
              <w:adjustRightInd w:val="0"/>
              <w:spacing w:line="400" w:lineRule="atLeast"/>
              <w:jc w:val="center"/>
              <w:rPr>
                <w:rFonts w:ascii="Arial Narrow" w:hAnsi="Arial Narrow"/>
                <w:szCs w:val="21"/>
              </w:rPr>
            </w:pPr>
          </w:p>
        </w:tc>
      </w:tr>
      <w:tr w:rsidR="00237B8E" w:rsidRPr="00242E3A">
        <w:trPr>
          <w:trHeight w:val="510"/>
          <w:jc w:val="center"/>
        </w:trPr>
        <w:tc>
          <w:tcPr>
            <w:tcW w:w="765" w:type="dxa"/>
          </w:tcPr>
          <w:p w:rsidR="00237B8E" w:rsidRPr="00242E3A" w:rsidRDefault="00237B8E">
            <w:pPr>
              <w:autoSpaceDE w:val="0"/>
              <w:autoSpaceDN w:val="0"/>
              <w:adjustRightInd w:val="0"/>
              <w:spacing w:line="400" w:lineRule="atLeast"/>
              <w:jc w:val="center"/>
              <w:rPr>
                <w:rFonts w:ascii="Arial Narrow" w:hAnsi="Arial Narrow"/>
                <w:szCs w:val="21"/>
              </w:rPr>
            </w:pPr>
          </w:p>
        </w:tc>
        <w:tc>
          <w:tcPr>
            <w:tcW w:w="4742" w:type="dxa"/>
          </w:tcPr>
          <w:p w:rsidR="00237B8E" w:rsidRPr="00242E3A" w:rsidRDefault="00237B8E">
            <w:pPr>
              <w:autoSpaceDE w:val="0"/>
              <w:autoSpaceDN w:val="0"/>
              <w:adjustRightInd w:val="0"/>
              <w:spacing w:line="400" w:lineRule="atLeast"/>
              <w:rPr>
                <w:rFonts w:ascii="Arial Narrow" w:hAnsi="Arial Narrow"/>
                <w:szCs w:val="21"/>
              </w:rPr>
            </w:pPr>
          </w:p>
        </w:tc>
        <w:tc>
          <w:tcPr>
            <w:tcW w:w="2364" w:type="dxa"/>
          </w:tcPr>
          <w:p w:rsidR="00237B8E" w:rsidRPr="00242E3A" w:rsidRDefault="00237B8E">
            <w:pPr>
              <w:autoSpaceDE w:val="0"/>
              <w:autoSpaceDN w:val="0"/>
              <w:adjustRightInd w:val="0"/>
              <w:spacing w:line="400" w:lineRule="atLeast"/>
              <w:jc w:val="center"/>
              <w:rPr>
                <w:rFonts w:ascii="Arial Narrow" w:hAnsi="Arial Narrow"/>
                <w:szCs w:val="21"/>
              </w:rPr>
            </w:pPr>
          </w:p>
        </w:tc>
        <w:tc>
          <w:tcPr>
            <w:tcW w:w="1143" w:type="dxa"/>
          </w:tcPr>
          <w:p w:rsidR="00237B8E" w:rsidRPr="00242E3A" w:rsidRDefault="00237B8E">
            <w:pPr>
              <w:autoSpaceDE w:val="0"/>
              <w:autoSpaceDN w:val="0"/>
              <w:adjustRightInd w:val="0"/>
              <w:spacing w:line="400" w:lineRule="atLeast"/>
              <w:jc w:val="center"/>
              <w:rPr>
                <w:rFonts w:ascii="Arial Narrow" w:hAnsi="Arial Narrow"/>
                <w:szCs w:val="21"/>
              </w:rPr>
            </w:pPr>
          </w:p>
        </w:tc>
      </w:tr>
    </w:tbl>
    <w:p w:rsidR="00237B8E" w:rsidRPr="00242E3A" w:rsidRDefault="00237B8E">
      <w:pPr>
        <w:rPr>
          <w:rFonts w:ascii="Arial Narrow" w:hAnsi="Arial Narrow"/>
          <w:sz w:val="36"/>
        </w:rPr>
        <w:sectPr w:rsidR="00237B8E" w:rsidRPr="00242E3A" w:rsidSect="00185E6C">
          <w:headerReference w:type="default" r:id="rId15"/>
          <w:pgSz w:w="11906" w:h="16838"/>
          <w:pgMar w:top="1134" w:right="1134" w:bottom="1134" w:left="1418" w:header="850" w:footer="340" w:gutter="0"/>
          <w:cols w:space="720"/>
          <w:docGrid w:type="lines" w:linePitch="302" w:charSpace="93827"/>
        </w:sectPr>
      </w:pPr>
    </w:p>
    <w:p w:rsidR="00237B8E" w:rsidRPr="00242E3A" w:rsidRDefault="00237B8E">
      <w:pPr>
        <w:tabs>
          <w:tab w:val="left" w:pos="3619"/>
        </w:tabs>
        <w:spacing w:line="400" w:lineRule="exact"/>
        <w:jc w:val="center"/>
        <w:rPr>
          <w:rFonts w:ascii="Arial Narrow" w:hAnsi="Arial Narrow"/>
          <w:b/>
          <w:sz w:val="24"/>
          <w:szCs w:val="24"/>
        </w:rPr>
      </w:pPr>
    </w:p>
    <w:p w:rsidR="00237B8E" w:rsidRPr="00242E3A" w:rsidRDefault="00CB7639">
      <w:pPr>
        <w:tabs>
          <w:tab w:val="left" w:pos="3619"/>
        </w:tabs>
        <w:spacing w:line="400" w:lineRule="exact"/>
        <w:jc w:val="center"/>
        <w:rPr>
          <w:rFonts w:ascii="Arial Narrow" w:hAnsi="Arial Narrow"/>
          <w:b/>
          <w:sz w:val="28"/>
          <w:szCs w:val="28"/>
        </w:rPr>
      </w:pPr>
      <w:r w:rsidRPr="00242E3A">
        <w:rPr>
          <w:rFonts w:ascii="Arial Narrow" w:hAnsi="Arial Narrow"/>
          <w:b/>
          <w:sz w:val="28"/>
          <w:szCs w:val="28"/>
        </w:rPr>
        <w:t>List of Alterations</w:t>
      </w:r>
    </w:p>
    <w:tbl>
      <w:tblPr>
        <w:tblW w:w="9406" w:type="dxa"/>
        <w:jc w:val="center"/>
        <w:tblBorders>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3"/>
        <w:gridCol w:w="1134"/>
        <w:gridCol w:w="2669"/>
        <w:gridCol w:w="3260"/>
        <w:gridCol w:w="1300"/>
      </w:tblGrid>
      <w:tr w:rsidR="00237B8E" w:rsidRPr="00242E3A" w:rsidTr="00916903">
        <w:trPr>
          <w:trHeight w:val="668"/>
          <w:jc w:val="center"/>
        </w:trPr>
        <w:tc>
          <w:tcPr>
            <w:tcW w:w="1043" w:type="dxa"/>
            <w:tcBorders>
              <w:top w:val="single" w:sz="4" w:space="0" w:color="auto"/>
              <w:left w:val="single" w:sz="4" w:space="0" w:color="auto"/>
            </w:tcBorders>
            <w:shd w:val="clear" w:color="auto" w:fill="E0E0E0"/>
            <w:vAlign w:val="center"/>
          </w:tcPr>
          <w:p w:rsidR="00237B8E" w:rsidRPr="00242E3A" w:rsidRDefault="00CB7639">
            <w:pPr>
              <w:autoSpaceDE w:val="0"/>
              <w:autoSpaceDN w:val="0"/>
              <w:adjustRightInd w:val="0"/>
              <w:spacing w:line="280" w:lineRule="exact"/>
              <w:jc w:val="center"/>
              <w:rPr>
                <w:rFonts w:ascii="Arial Narrow" w:hAnsi="Arial Narrow"/>
                <w:b/>
                <w:sz w:val="24"/>
                <w:szCs w:val="24"/>
              </w:rPr>
            </w:pPr>
            <w:r w:rsidRPr="00242E3A">
              <w:rPr>
                <w:rFonts w:ascii="Arial Narrow" w:hAnsi="Arial Narrow"/>
                <w:b/>
                <w:sz w:val="24"/>
                <w:szCs w:val="24"/>
              </w:rPr>
              <w:t>Item</w:t>
            </w:r>
          </w:p>
        </w:tc>
        <w:tc>
          <w:tcPr>
            <w:tcW w:w="1134" w:type="dxa"/>
            <w:tcBorders>
              <w:top w:val="single" w:sz="4" w:space="0" w:color="auto"/>
            </w:tcBorders>
            <w:shd w:val="clear" w:color="auto" w:fill="E0E0E0"/>
            <w:vAlign w:val="center"/>
          </w:tcPr>
          <w:p w:rsidR="00237B8E" w:rsidRPr="00242E3A" w:rsidRDefault="00CB7639">
            <w:pPr>
              <w:autoSpaceDE w:val="0"/>
              <w:autoSpaceDN w:val="0"/>
              <w:adjustRightInd w:val="0"/>
              <w:spacing w:line="280" w:lineRule="exact"/>
              <w:jc w:val="center"/>
              <w:rPr>
                <w:rFonts w:ascii="Arial Narrow" w:hAnsi="Arial Narrow"/>
                <w:b/>
                <w:sz w:val="24"/>
                <w:szCs w:val="24"/>
              </w:rPr>
            </w:pPr>
            <w:r w:rsidRPr="00242E3A">
              <w:rPr>
                <w:rFonts w:ascii="Arial Narrow" w:hAnsi="Arial Narrow"/>
                <w:b/>
                <w:sz w:val="24"/>
                <w:szCs w:val="24"/>
              </w:rPr>
              <w:t>Rev.</w:t>
            </w:r>
          </w:p>
        </w:tc>
        <w:tc>
          <w:tcPr>
            <w:tcW w:w="2669" w:type="dxa"/>
            <w:tcBorders>
              <w:top w:val="single" w:sz="4" w:space="0" w:color="auto"/>
            </w:tcBorders>
            <w:shd w:val="clear" w:color="auto" w:fill="E0E0E0"/>
            <w:vAlign w:val="center"/>
          </w:tcPr>
          <w:p w:rsidR="00237B8E" w:rsidRPr="00242E3A" w:rsidRDefault="00CB7639">
            <w:pPr>
              <w:autoSpaceDE w:val="0"/>
              <w:autoSpaceDN w:val="0"/>
              <w:adjustRightInd w:val="0"/>
              <w:spacing w:line="280" w:lineRule="exact"/>
              <w:jc w:val="center"/>
              <w:rPr>
                <w:rFonts w:ascii="Arial Narrow" w:hAnsi="Arial Narrow"/>
                <w:b/>
                <w:sz w:val="24"/>
                <w:szCs w:val="24"/>
              </w:rPr>
            </w:pPr>
            <w:r w:rsidRPr="00242E3A">
              <w:rPr>
                <w:rFonts w:ascii="Arial Narrow" w:hAnsi="Arial Narrow"/>
                <w:b/>
                <w:sz w:val="24"/>
                <w:szCs w:val="24"/>
              </w:rPr>
              <w:t>Modified Pages</w:t>
            </w:r>
          </w:p>
        </w:tc>
        <w:tc>
          <w:tcPr>
            <w:tcW w:w="3260" w:type="dxa"/>
            <w:tcBorders>
              <w:top w:val="single" w:sz="4" w:space="0" w:color="auto"/>
            </w:tcBorders>
            <w:shd w:val="clear" w:color="auto" w:fill="E0E0E0"/>
            <w:vAlign w:val="center"/>
          </w:tcPr>
          <w:p w:rsidR="00237B8E" w:rsidRPr="00242E3A" w:rsidRDefault="00CB7639">
            <w:pPr>
              <w:autoSpaceDE w:val="0"/>
              <w:autoSpaceDN w:val="0"/>
              <w:adjustRightInd w:val="0"/>
              <w:spacing w:line="280" w:lineRule="exact"/>
              <w:jc w:val="center"/>
              <w:rPr>
                <w:rFonts w:ascii="Arial Narrow" w:hAnsi="Arial Narrow"/>
                <w:b/>
                <w:sz w:val="24"/>
                <w:szCs w:val="24"/>
              </w:rPr>
            </w:pPr>
            <w:r w:rsidRPr="00242E3A">
              <w:rPr>
                <w:rFonts w:ascii="Arial Narrow" w:hAnsi="Arial Narrow"/>
                <w:b/>
                <w:sz w:val="24"/>
                <w:szCs w:val="24"/>
              </w:rPr>
              <w:t>Modifications</w:t>
            </w:r>
          </w:p>
        </w:tc>
        <w:tc>
          <w:tcPr>
            <w:tcW w:w="1300" w:type="dxa"/>
            <w:tcBorders>
              <w:top w:val="single" w:sz="4" w:space="0" w:color="auto"/>
              <w:bottom w:val="single" w:sz="4" w:space="0" w:color="auto"/>
            </w:tcBorders>
            <w:shd w:val="clear" w:color="auto" w:fill="E0E0E0"/>
            <w:vAlign w:val="center"/>
          </w:tcPr>
          <w:p w:rsidR="00237B8E" w:rsidRPr="00242E3A" w:rsidRDefault="00CB7639">
            <w:pPr>
              <w:autoSpaceDE w:val="0"/>
              <w:autoSpaceDN w:val="0"/>
              <w:adjustRightInd w:val="0"/>
              <w:spacing w:line="280" w:lineRule="exact"/>
              <w:jc w:val="center"/>
              <w:rPr>
                <w:rFonts w:ascii="Arial Narrow" w:hAnsi="Arial Narrow"/>
                <w:b/>
                <w:sz w:val="24"/>
                <w:szCs w:val="24"/>
              </w:rPr>
            </w:pPr>
            <w:r w:rsidRPr="00242E3A">
              <w:rPr>
                <w:rFonts w:ascii="Arial Narrow" w:hAnsi="Arial Narrow"/>
                <w:b/>
                <w:sz w:val="24"/>
                <w:szCs w:val="24"/>
              </w:rPr>
              <w:t>Date</w:t>
            </w:r>
          </w:p>
        </w:tc>
      </w:tr>
      <w:tr w:rsidR="00237B8E" w:rsidRPr="00242E3A" w:rsidTr="00205324">
        <w:trPr>
          <w:trHeight w:val="510"/>
          <w:jc w:val="center"/>
        </w:trPr>
        <w:tc>
          <w:tcPr>
            <w:tcW w:w="1043" w:type="dxa"/>
            <w:tcBorders>
              <w:left w:val="single" w:sz="4" w:space="0" w:color="auto"/>
            </w:tcBorders>
            <w:vAlign w:val="center"/>
          </w:tcPr>
          <w:p w:rsidR="00237B8E" w:rsidRPr="00242E3A" w:rsidRDefault="00237B8E" w:rsidP="006D2FF6">
            <w:pPr>
              <w:pStyle w:val="afb"/>
              <w:autoSpaceDE w:val="0"/>
              <w:autoSpaceDN w:val="0"/>
              <w:adjustRightInd w:val="0"/>
              <w:spacing w:line="400" w:lineRule="atLeast"/>
              <w:ind w:left="420" w:firstLineChars="0" w:firstLine="0"/>
              <w:rPr>
                <w:rFonts w:ascii="Arial Narrow" w:hAnsi="Arial Narrow"/>
                <w:szCs w:val="21"/>
              </w:rPr>
            </w:pPr>
          </w:p>
        </w:tc>
        <w:tc>
          <w:tcPr>
            <w:tcW w:w="1134" w:type="dxa"/>
            <w:vAlign w:val="center"/>
          </w:tcPr>
          <w:p w:rsidR="00237B8E" w:rsidRPr="00242E3A" w:rsidRDefault="00237B8E" w:rsidP="00205324">
            <w:pPr>
              <w:autoSpaceDE w:val="0"/>
              <w:autoSpaceDN w:val="0"/>
              <w:adjustRightInd w:val="0"/>
              <w:spacing w:line="400" w:lineRule="atLeast"/>
              <w:jc w:val="center"/>
              <w:rPr>
                <w:rFonts w:ascii="Arial Narrow" w:hAnsi="Arial Narrow"/>
                <w:szCs w:val="21"/>
              </w:rPr>
            </w:pPr>
          </w:p>
        </w:tc>
        <w:tc>
          <w:tcPr>
            <w:tcW w:w="2669" w:type="dxa"/>
            <w:vAlign w:val="center"/>
          </w:tcPr>
          <w:p w:rsidR="00237B8E" w:rsidRPr="00242E3A" w:rsidRDefault="00237B8E" w:rsidP="00205324">
            <w:pPr>
              <w:autoSpaceDE w:val="0"/>
              <w:autoSpaceDN w:val="0"/>
              <w:adjustRightInd w:val="0"/>
              <w:spacing w:line="400" w:lineRule="atLeast"/>
              <w:jc w:val="center"/>
              <w:rPr>
                <w:rFonts w:ascii="Arial Narrow" w:hAnsi="Arial Narrow"/>
                <w:szCs w:val="21"/>
              </w:rPr>
            </w:pPr>
          </w:p>
        </w:tc>
        <w:tc>
          <w:tcPr>
            <w:tcW w:w="3260" w:type="dxa"/>
            <w:vAlign w:val="center"/>
          </w:tcPr>
          <w:p w:rsidR="00237B8E" w:rsidRPr="00242E3A" w:rsidRDefault="00237B8E" w:rsidP="00205324">
            <w:pPr>
              <w:autoSpaceDE w:val="0"/>
              <w:autoSpaceDN w:val="0"/>
              <w:adjustRightInd w:val="0"/>
              <w:spacing w:line="400" w:lineRule="atLeast"/>
              <w:jc w:val="center"/>
              <w:rPr>
                <w:rFonts w:ascii="Arial Narrow" w:hAnsi="Arial Narrow"/>
                <w:szCs w:val="21"/>
              </w:rPr>
            </w:pPr>
          </w:p>
        </w:tc>
        <w:tc>
          <w:tcPr>
            <w:tcW w:w="1300" w:type="dxa"/>
            <w:tcBorders>
              <w:top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r>
      <w:tr w:rsidR="0082285B" w:rsidRPr="00242E3A" w:rsidTr="00205324">
        <w:trPr>
          <w:trHeight w:val="510"/>
          <w:jc w:val="center"/>
        </w:trPr>
        <w:tc>
          <w:tcPr>
            <w:tcW w:w="1043" w:type="dxa"/>
            <w:tcBorders>
              <w:left w:val="single" w:sz="4" w:space="0" w:color="auto"/>
            </w:tcBorders>
            <w:vAlign w:val="center"/>
          </w:tcPr>
          <w:p w:rsidR="0082285B" w:rsidRPr="00242E3A" w:rsidRDefault="0082285B" w:rsidP="006D2FF6">
            <w:pPr>
              <w:pStyle w:val="afb"/>
              <w:autoSpaceDE w:val="0"/>
              <w:autoSpaceDN w:val="0"/>
              <w:adjustRightInd w:val="0"/>
              <w:spacing w:line="400" w:lineRule="atLeast"/>
              <w:ind w:left="420" w:firstLineChars="0" w:firstLine="0"/>
              <w:rPr>
                <w:rFonts w:ascii="Arial Narrow" w:hAnsi="Arial Narrow"/>
                <w:szCs w:val="21"/>
              </w:rPr>
            </w:pPr>
          </w:p>
        </w:tc>
        <w:tc>
          <w:tcPr>
            <w:tcW w:w="1134" w:type="dxa"/>
            <w:vAlign w:val="center"/>
          </w:tcPr>
          <w:p w:rsidR="0082285B" w:rsidRPr="00242E3A" w:rsidRDefault="0082285B" w:rsidP="00205324">
            <w:pPr>
              <w:jc w:val="center"/>
              <w:rPr>
                <w:rFonts w:ascii="Arial Narrow" w:hAnsi="Arial Narrow"/>
              </w:rPr>
            </w:pPr>
          </w:p>
        </w:tc>
        <w:tc>
          <w:tcPr>
            <w:tcW w:w="2669" w:type="dxa"/>
            <w:vAlign w:val="center"/>
          </w:tcPr>
          <w:p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3260" w:type="dxa"/>
            <w:vAlign w:val="center"/>
          </w:tcPr>
          <w:p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1300" w:type="dxa"/>
            <w:tcBorders>
              <w:top w:val="single" w:sz="4" w:space="0" w:color="auto"/>
            </w:tcBorders>
          </w:tcPr>
          <w:p w:rsidR="0082285B" w:rsidRPr="00242E3A" w:rsidRDefault="0082285B">
            <w:pPr>
              <w:rPr>
                <w:rFonts w:ascii="Arial Narrow" w:hAnsi="Arial Narrow"/>
              </w:rPr>
            </w:pPr>
          </w:p>
        </w:tc>
      </w:tr>
      <w:tr w:rsidR="0082285B" w:rsidRPr="00242E3A" w:rsidTr="00205324">
        <w:trPr>
          <w:trHeight w:val="510"/>
          <w:jc w:val="center"/>
        </w:trPr>
        <w:tc>
          <w:tcPr>
            <w:tcW w:w="1043" w:type="dxa"/>
            <w:tcBorders>
              <w:left w:val="single" w:sz="4" w:space="0" w:color="auto"/>
            </w:tcBorders>
            <w:vAlign w:val="center"/>
          </w:tcPr>
          <w:p w:rsidR="0082285B" w:rsidRPr="00242E3A" w:rsidRDefault="0082285B" w:rsidP="006D2FF6">
            <w:pPr>
              <w:pStyle w:val="afb"/>
              <w:autoSpaceDE w:val="0"/>
              <w:autoSpaceDN w:val="0"/>
              <w:adjustRightInd w:val="0"/>
              <w:spacing w:line="400" w:lineRule="atLeast"/>
              <w:ind w:left="420" w:firstLineChars="0" w:firstLine="0"/>
              <w:rPr>
                <w:rFonts w:ascii="Arial Narrow" w:hAnsi="Arial Narrow"/>
                <w:szCs w:val="21"/>
              </w:rPr>
            </w:pPr>
          </w:p>
        </w:tc>
        <w:tc>
          <w:tcPr>
            <w:tcW w:w="1134" w:type="dxa"/>
            <w:vAlign w:val="center"/>
          </w:tcPr>
          <w:p w:rsidR="0082285B" w:rsidRPr="00242E3A" w:rsidRDefault="0082285B" w:rsidP="00205324">
            <w:pPr>
              <w:jc w:val="center"/>
              <w:rPr>
                <w:rFonts w:ascii="Arial Narrow" w:hAnsi="Arial Narrow"/>
              </w:rPr>
            </w:pPr>
          </w:p>
        </w:tc>
        <w:tc>
          <w:tcPr>
            <w:tcW w:w="2669" w:type="dxa"/>
            <w:vAlign w:val="center"/>
          </w:tcPr>
          <w:p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3260" w:type="dxa"/>
            <w:vAlign w:val="center"/>
          </w:tcPr>
          <w:p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1300" w:type="dxa"/>
            <w:tcBorders>
              <w:top w:val="single" w:sz="4" w:space="0" w:color="auto"/>
            </w:tcBorders>
          </w:tcPr>
          <w:p w:rsidR="0082285B" w:rsidRPr="00242E3A" w:rsidRDefault="0082285B">
            <w:pPr>
              <w:rPr>
                <w:rFonts w:ascii="Arial Narrow" w:hAnsi="Arial Narrow"/>
              </w:rPr>
            </w:pPr>
          </w:p>
        </w:tc>
      </w:tr>
      <w:tr w:rsidR="0082285B" w:rsidRPr="00242E3A" w:rsidTr="00205324">
        <w:trPr>
          <w:trHeight w:val="510"/>
          <w:jc w:val="center"/>
        </w:trPr>
        <w:tc>
          <w:tcPr>
            <w:tcW w:w="1043" w:type="dxa"/>
            <w:tcBorders>
              <w:left w:val="single" w:sz="4" w:space="0" w:color="auto"/>
            </w:tcBorders>
            <w:vAlign w:val="center"/>
          </w:tcPr>
          <w:p w:rsidR="0082285B" w:rsidRPr="00242E3A" w:rsidRDefault="0082285B" w:rsidP="006D2FF6">
            <w:pPr>
              <w:pStyle w:val="afb"/>
              <w:autoSpaceDE w:val="0"/>
              <w:autoSpaceDN w:val="0"/>
              <w:adjustRightInd w:val="0"/>
              <w:spacing w:line="400" w:lineRule="atLeast"/>
              <w:ind w:left="420" w:firstLineChars="0" w:firstLine="0"/>
              <w:rPr>
                <w:rFonts w:ascii="Arial Narrow" w:hAnsi="Arial Narrow"/>
                <w:szCs w:val="21"/>
              </w:rPr>
            </w:pPr>
          </w:p>
        </w:tc>
        <w:tc>
          <w:tcPr>
            <w:tcW w:w="1134" w:type="dxa"/>
            <w:vAlign w:val="center"/>
          </w:tcPr>
          <w:p w:rsidR="0082285B" w:rsidRPr="00242E3A" w:rsidRDefault="0082285B" w:rsidP="00205324">
            <w:pPr>
              <w:jc w:val="center"/>
              <w:rPr>
                <w:rFonts w:ascii="Arial Narrow" w:hAnsi="Arial Narrow"/>
              </w:rPr>
            </w:pPr>
          </w:p>
        </w:tc>
        <w:tc>
          <w:tcPr>
            <w:tcW w:w="2669" w:type="dxa"/>
            <w:vAlign w:val="center"/>
          </w:tcPr>
          <w:p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3260" w:type="dxa"/>
            <w:vAlign w:val="center"/>
          </w:tcPr>
          <w:p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1300" w:type="dxa"/>
            <w:tcBorders>
              <w:top w:val="single" w:sz="4" w:space="0" w:color="auto"/>
              <w:bottom w:val="single" w:sz="4" w:space="0" w:color="auto"/>
            </w:tcBorders>
          </w:tcPr>
          <w:p w:rsidR="0082285B" w:rsidRPr="00242E3A" w:rsidRDefault="0082285B">
            <w:pPr>
              <w:rPr>
                <w:rFonts w:ascii="Arial Narrow" w:hAnsi="Arial Narrow"/>
              </w:rPr>
            </w:pPr>
          </w:p>
        </w:tc>
      </w:tr>
      <w:tr w:rsidR="0082285B" w:rsidRPr="00242E3A" w:rsidTr="00205324">
        <w:trPr>
          <w:trHeight w:val="510"/>
          <w:jc w:val="center"/>
        </w:trPr>
        <w:tc>
          <w:tcPr>
            <w:tcW w:w="1043" w:type="dxa"/>
            <w:tcBorders>
              <w:left w:val="single" w:sz="4" w:space="0" w:color="auto"/>
            </w:tcBorders>
            <w:vAlign w:val="center"/>
          </w:tcPr>
          <w:p w:rsidR="0082285B" w:rsidRPr="00242E3A" w:rsidRDefault="0082285B" w:rsidP="006D2FF6">
            <w:pPr>
              <w:pStyle w:val="afb"/>
              <w:autoSpaceDE w:val="0"/>
              <w:autoSpaceDN w:val="0"/>
              <w:adjustRightInd w:val="0"/>
              <w:spacing w:line="400" w:lineRule="atLeast"/>
              <w:ind w:left="420" w:firstLineChars="0" w:firstLine="0"/>
              <w:rPr>
                <w:rFonts w:ascii="Arial Narrow" w:hAnsi="Arial Narrow"/>
                <w:szCs w:val="21"/>
              </w:rPr>
            </w:pPr>
          </w:p>
        </w:tc>
        <w:tc>
          <w:tcPr>
            <w:tcW w:w="1134" w:type="dxa"/>
            <w:vAlign w:val="center"/>
          </w:tcPr>
          <w:p w:rsidR="0082285B" w:rsidRPr="00242E3A" w:rsidRDefault="0082285B" w:rsidP="00205324">
            <w:pPr>
              <w:jc w:val="center"/>
              <w:rPr>
                <w:rFonts w:ascii="Arial Narrow" w:hAnsi="Arial Narrow"/>
              </w:rPr>
            </w:pPr>
          </w:p>
        </w:tc>
        <w:tc>
          <w:tcPr>
            <w:tcW w:w="2669" w:type="dxa"/>
            <w:vAlign w:val="center"/>
          </w:tcPr>
          <w:p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3260" w:type="dxa"/>
            <w:vAlign w:val="center"/>
          </w:tcPr>
          <w:p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1300" w:type="dxa"/>
            <w:tcBorders>
              <w:top w:val="single" w:sz="4" w:space="0" w:color="auto"/>
              <w:bottom w:val="single" w:sz="4" w:space="0" w:color="auto"/>
            </w:tcBorders>
          </w:tcPr>
          <w:p w:rsidR="0082285B" w:rsidRPr="00242E3A" w:rsidRDefault="0082285B">
            <w:pPr>
              <w:rPr>
                <w:rFonts w:ascii="Arial Narrow" w:hAnsi="Arial Narrow"/>
              </w:rPr>
            </w:pPr>
          </w:p>
        </w:tc>
      </w:tr>
      <w:tr w:rsidR="00916903" w:rsidRPr="00242E3A" w:rsidTr="00916903">
        <w:trPr>
          <w:trHeight w:val="510"/>
          <w:jc w:val="center"/>
        </w:trPr>
        <w:tc>
          <w:tcPr>
            <w:tcW w:w="1043" w:type="dxa"/>
            <w:tcBorders>
              <w:left w:val="single" w:sz="4" w:space="0" w:color="auto"/>
            </w:tcBorders>
          </w:tcPr>
          <w:p w:rsidR="00916903" w:rsidRPr="00242E3A" w:rsidRDefault="00916903" w:rsidP="0082285B">
            <w:pPr>
              <w:pStyle w:val="afb"/>
              <w:autoSpaceDE w:val="0"/>
              <w:autoSpaceDN w:val="0"/>
              <w:adjustRightInd w:val="0"/>
              <w:spacing w:line="400" w:lineRule="atLeast"/>
              <w:ind w:left="420" w:firstLineChars="0" w:firstLine="0"/>
              <w:rPr>
                <w:rFonts w:ascii="Arial Narrow" w:hAnsi="Arial Narrow"/>
                <w:szCs w:val="21"/>
              </w:rPr>
            </w:pPr>
          </w:p>
        </w:tc>
        <w:tc>
          <w:tcPr>
            <w:tcW w:w="1134" w:type="dxa"/>
          </w:tcPr>
          <w:p w:rsidR="00916903" w:rsidRPr="00242E3A" w:rsidRDefault="00916903" w:rsidP="00916903">
            <w:pPr>
              <w:jc w:val="center"/>
              <w:rPr>
                <w:rFonts w:ascii="Arial Narrow" w:hAnsi="Arial Narrow"/>
              </w:rPr>
            </w:pPr>
          </w:p>
        </w:tc>
        <w:tc>
          <w:tcPr>
            <w:tcW w:w="2669" w:type="dxa"/>
          </w:tcPr>
          <w:p w:rsidR="00916903" w:rsidRPr="00242E3A" w:rsidRDefault="00916903">
            <w:pPr>
              <w:autoSpaceDE w:val="0"/>
              <w:autoSpaceDN w:val="0"/>
              <w:adjustRightInd w:val="0"/>
              <w:spacing w:line="400" w:lineRule="atLeast"/>
              <w:rPr>
                <w:rFonts w:ascii="Arial Narrow" w:hAnsi="Arial Narrow"/>
                <w:szCs w:val="21"/>
              </w:rPr>
            </w:pPr>
          </w:p>
        </w:tc>
        <w:tc>
          <w:tcPr>
            <w:tcW w:w="3260" w:type="dxa"/>
          </w:tcPr>
          <w:p w:rsidR="00916903" w:rsidRPr="00242E3A" w:rsidRDefault="00916903">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rsidR="00916903" w:rsidRPr="00242E3A" w:rsidRDefault="00916903">
            <w:pPr>
              <w:autoSpaceDE w:val="0"/>
              <w:autoSpaceDN w:val="0"/>
              <w:adjustRightInd w:val="0"/>
              <w:spacing w:line="400" w:lineRule="atLeast"/>
              <w:rPr>
                <w:rFonts w:ascii="Arial Narrow" w:hAnsi="Arial Narrow"/>
                <w:szCs w:val="21"/>
              </w:rPr>
            </w:pPr>
          </w:p>
        </w:tc>
      </w:tr>
      <w:tr w:rsidR="00916903" w:rsidRPr="00242E3A" w:rsidTr="00916903">
        <w:trPr>
          <w:trHeight w:val="510"/>
          <w:jc w:val="center"/>
        </w:trPr>
        <w:tc>
          <w:tcPr>
            <w:tcW w:w="1043" w:type="dxa"/>
            <w:tcBorders>
              <w:left w:val="single" w:sz="4" w:space="0" w:color="auto"/>
            </w:tcBorders>
          </w:tcPr>
          <w:p w:rsidR="00916903" w:rsidRPr="00242E3A" w:rsidRDefault="00916903" w:rsidP="0082285B">
            <w:pPr>
              <w:pStyle w:val="afb"/>
              <w:autoSpaceDE w:val="0"/>
              <w:autoSpaceDN w:val="0"/>
              <w:adjustRightInd w:val="0"/>
              <w:spacing w:line="400" w:lineRule="atLeast"/>
              <w:ind w:left="420" w:firstLineChars="0" w:firstLine="0"/>
              <w:rPr>
                <w:rFonts w:ascii="Arial Narrow" w:hAnsi="Arial Narrow"/>
                <w:szCs w:val="21"/>
              </w:rPr>
            </w:pPr>
          </w:p>
        </w:tc>
        <w:tc>
          <w:tcPr>
            <w:tcW w:w="1134" w:type="dxa"/>
          </w:tcPr>
          <w:p w:rsidR="00916903" w:rsidRPr="00242E3A" w:rsidRDefault="00916903" w:rsidP="00916903">
            <w:pPr>
              <w:jc w:val="center"/>
              <w:rPr>
                <w:rFonts w:ascii="Arial Narrow" w:hAnsi="Arial Narrow"/>
              </w:rPr>
            </w:pPr>
          </w:p>
        </w:tc>
        <w:tc>
          <w:tcPr>
            <w:tcW w:w="2669" w:type="dxa"/>
          </w:tcPr>
          <w:p w:rsidR="00916903" w:rsidRPr="00242E3A" w:rsidRDefault="00916903">
            <w:pPr>
              <w:autoSpaceDE w:val="0"/>
              <w:autoSpaceDN w:val="0"/>
              <w:adjustRightInd w:val="0"/>
              <w:spacing w:line="400" w:lineRule="atLeast"/>
              <w:rPr>
                <w:rFonts w:ascii="Arial Narrow" w:hAnsi="Arial Narrow"/>
                <w:szCs w:val="21"/>
              </w:rPr>
            </w:pPr>
          </w:p>
        </w:tc>
        <w:tc>
          <w:tcPr>
            <w:tcW w:w="3260" w:type="dxa"/>
          </w:tcPr>
          <w:p w:rsidR="00916903" w:rsidRPr="00242E3A" w:rsidRDefault="00916903">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rsidR="00916903" w:rsidRPr="00242E3A" w:rsidRDefault="00916903">
            <w:pPr>
              <w:autoSpaceDE w:val="0"/>
              <w:autoSpaceDN w:val="0"/>
              <w:adjustRightInd w:val="0"/>
              <w:spacing w:line="400" w:lineRule="atLeast"/>
              <w:rPr>
                <w:rFonts w:ascii="Arial Narrow" w:hAnsi="Arial Narrow"/>
                <w:szCs w:val="21"/>
              </w:rPr>
            </w:pPr>
          </w:p>
        </w:tc>
      </w:tr>
      <w:tr w:rsidR="00237B8E" w:rsidRPr="00242E3A" w:rsidTr="00916903">
        <w:trPr>
          <w:trHeight w:val="510"/>
          <w:jc w:val="center"/>
        </w:trPr>
        <w:tc>
          <w:tcPr>
            <w:tcW w:w="1043" w:type="dxa"/>
            <w:tcBorders>
              <w:left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c>
          <w:tcPr>
            <w:tcW w:w="1134" w:type="dxa"/>
          </w:tcPr>
          <w:p w:rsidR="00237B8E" w:rsidRPr="00242E3A" w:rsidRDefault="00237B8E">
            <w:pPr>
              <w:autoSpaceDE w:val="0"/>
              <w:autoSpaceDN w:val="0"/>
              <w:adjustRightInd w:val="0"/>
              <w:spacing w:line="400" w:lineRule="atLeast"/>
              <w:rPr>
                <w:rFonts w:ascii="Arial Narrow" w:hAnsi="Arial Narrow"/>
                <w:szCs w:val="21"/>
              </w:rPr>
            </w:pPr>
          </w:p>
        </w:tc>
        <w:tc>
          <w:tcPr>
            <w:tcW w:w="2669" w:type="dxa"/>
          </w:tcPr>
          <w:p w:rsidR="00237B8E" w:rsidRPr="00242E3A" w:rsidRDefault="00237B8E">
            <w:pPr>
              <w:autoSpaceDE w:val="0"/>
              <w:autoSpaceDN w:val="0"/>
              <w:adjustRightInd w:val="0"/>
              <w:spacing w:line="400" w:lineRule="atLeast"/>
              <w:rPr>
                <w:rFonts w:ascii="Arial Narrow" w:hAnsi="Arial Narrow"/>
                <w:szCs w:val="21"/>
              </w:rPr>
            </w:pPr>
          </w:p>
        </w:tc>
        <w:tc>
          <w:tcPr>
            <w:tcW w:w="3260" w:type="dxa"/>
          </w:tcPr>
          <w:p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r>
      <w:tr w:rsidR="00237B8E" w:rsidRPr="00242E3A" w:rsidTr="00916903">
        <w:trPr>
          <w:trHeight w:val="510"/>
          <w:jc w:val="center"/>
        </w:trPr>
        <w:tc>
          <w:tcPr>
            <w:tcW w:w="1043" w:type="dxa"/>
            <w:tcBorders>
              <w:left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c>
          <w:tcPr>
            <w:tcW w:w="1134" w:type="dxa"/>
          </w:tcPr>
          <w:p w:rsidR="00237B8E" w:rsidRPr="00242E3A" w:rsidRDefault="00237B8E">
            <w:pPr>
              <w:autoSpaceDE w:val="0"/>
              <w:autoSpaceDN w:val="0"/>
              <w:adjustRightInd w:val="0"/>
              <w:spacing w:line="400" w:lineRule="atLeast"/>
              <w:rPr>
                <w:rFonts w:ascii="Arial Narrow" w:hAnsi="Arial Narrow"/>
                <w:szCs w:val="21"/>
              </w:rPr>
            </w:pPr>
          </w:p>
        </w:tc>
        <w:tc>
          <w:tcPr>
            <w:tcW w:w="2669" w:type="dxa"/>
          </w:tcPr>
          <w:p w:rsidR="00237B8E" w:rsidRPr="00242E3A" w:rsidRDefault="00237B8E">
            <w:pPr>
              <w:autoSpaceDE w:val="0"/>
              <w:autoSpaceDN w:val="0"/>
              <w:adjustRightInd w:val="0"/>
              <w:spacing w:line="400" w:lineRule="atLeast"/>
              <w:rPr>
                <w:rFonts w:ascii="Arial Narrow" w:hAnsi="Arial Narrow"/>
                <w:szCs w:val="21"/>
              </w:rPr>
            </w:pPr>
          </w:p>
        </w:tc>
        <w:tc>
          <w:tcPr>
            <w:tcW w:w="3260" w:type="dxa"/>
          </w:tcPr>
          <w:p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r>
      <w:tr w:rsidR="00237B8E" w:rsidRPr="00242E3A" w:rsidTr="00916903">
        <w:trPr>
          <w:trHeight w:val="510"/>
          <w:jc w:val="center"/>
        </w:trPr>
        <w:tc>
          <w:tcPr>
            <w:tcW w:w="1043" w:type="dxa"/>
            <w:tcBorders>
              <w:left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c>
          <w:tcPr>
            <w:tcW w:w="1134" w:type="dxa"/>
          </w:tcPr>
          <w:p w:rsidR="00237B8E" w:rsidRPr="00242E3A" w:rsidRDefault="00237B8E">
            <w:pPr>
              <w:autoSpaceDE w:val="0"/>
              <w:autoSpaceDN w:val="0"/>
              <w:adjustRightInd w:val="0"/>
              <w:spacing w:line="400" w:lineRule="atLeast"/>
              <w:rPr>
                <w:rFonts w:ascii="Arial Narrow" w:hAnsi="Arial Narrow"/>
                <w:szCs w:val="21"/>
              </w:rPr>
            </w:pPr>
          </w:p>
        </w:tc>
        <w:tc>
          <w:tcPr>
            <w:tcW w:w="2669" w:type="dxa"/>
          </w:tcPr>
          <w:p w:rsidR="00237B8E" w:rsidRPr="00242E3A" w:rsidRDefault="00237B8E">
            <w:pPr>
              <w:autoSpaceDE w:val="0"/>
              <w:autoSpaceDN w:val="0"/>
              <w:adjustRightInd w:val="0"/>
              <w:spacing w:line="400" w:lineRule="atLeast"/>
              <w:rPr>
                <w:rFonts w:ascii="Arial Narrow" w:hAnsi="Arial Narrow"/>
                <w:szCs w:val="21"/>
              </w:rPr>
            </w:pPr>
          </w:p>
        </w:tc>
        <w:tc>
          <w:tcPr>
            <w:tcW w:w="3260" w:type="dxa"/>
          </w:tcPr>
          <w:p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r>
      <w:tr w:rsidR="00237B8E" w:rsidRPr="00242E3A" w:rsidTr="00916903">
        <w:trPr>
          <w:trHeight w:val="510"/>
          <w:jc w:val="center"/>
        </w:trPr>
        <w:tc>
          <w:tcPr>
            <w:tcW w:w="1043" w:type="dxa"/>
            <w:tcBorders>
              <w:left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c>
          <w:tcPr>
            <w:tcW w:w="1134" w:type="dxa"/>
          </w:tcPr>
          <w:p w:rsidR="00237B8E" w:rsidRPr="00242E3A" w:rsidRDefault="00237B8E">
            <w:pPr>
              <w:autoSpaceDE w:val="0"/>
              <w:autoSpaceDN w:val="0"/>
              <w:adjustRightInd w:val="0"/>
              <w:spacing w:line="400" w:lineRule="atLeast"/>
              <w:rPr>
                <w:rFonts w:ascii="Arial Narrow" w:hAnsi="Arial Narrow"/>
                <w:szCs w:val="21"/>
              </w:rPr>
            </w:pPr>
          </w:p>
        </w:tc>
        <w:tc>
          <w:tcPr>
            <w:tcW w:w="2669" w:type="dxa"/>
          </w:tcPr>
          <w:p w:rsidR="00237B8E" w:rsidRPr="00242E3A" w:rsidRDefault="00237B8E">
            <w:pPr>
              <w:autoSpaceDE w:val="0"/>
              <w:autoSpaceDN w:val="0"/>
              <w:adjustRightInd w:val="0"/>
              <w:spacing w:line="400" w:lineRule="atLeast"/>
              <w:rPr>
                <w:rFonts w:ascii="Arial Narrow" w:hAnsi="Arial Narrow"/>
                <w:szCs w:val="21"/>
              </w:rPr>
            </w:pPr>
          </w:p>
        </w:tc>
        <w:tc>
          <w:tcPr>
            <w:tcW w:w="3260" w:type="dxa"/>
          </w:tcPr>
          <w:p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r>
      <w:tr w:rsidR="00237B8E" w:rsidRPr="00242E3A" w:rsidTr="00916903">
        <w:trPr>
          <w:trHeight w:val="510"/>
          <w:jc w:val="center"/>
        </w:trPr>
        <w:tc>
          <w:tcPr>
            <w:tcW w:w="1043" w:type="dxa"/>
            <w:tcBorders>
              <w:left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c>
          <w:tcPr>
            <w:tcW w:w="1134" w:type="dxa"/>
          </w:tcPr>
          <w:p w:rsidR="00237B8E" w:rsidRPr="00242E3A" w:rsidRDefault="00237B8E">
            <w:pPr>
              <w:autoSpaceDE w:val="0"/>
              <w:autoSpaceDN w:val="0"/>
              <w:adjustRightInd w:val="0"/>
              <w:spacing w:line="400" w:lineRule="atLeast"/>
              <w:rPr>
                <w:rFonts w:ascii="Arial Narrow" w:hAnsi="Arial Narrow"/>
                <w:szCs w:val="21"/>
              </w:rPr>
            </w:pPr>
          </w:p>
        </w:tc>
        <w:tc>
          <w:tcPr>
            <w:tcW w:w="2669" w:type="dxa"/>
          </w:tcPr>
          <w:p w:rsidR="00237B8E" w:rsidRPr="00242E3A" w:rsidRDefault="00237B8E">
            <w:pPr>
              <w:autoSpaceDE w:val="0"/>
              <w:autoSpaceDN w:val="0"/>
              <w:adjustRightInd w:val="0"/>
              <w:spacing w:line="400" w:lineRule="atLeast"/>
              <w:rPr>
                <w:rFonts w:ascii="Arial Narrow" w:hAnsi="Arial Narrow"/>
                <w:szCs w:val="21"/>
              </w:rPr>
            </w:pPr>
          </w:p>
        </w:tc>
        <w:tc>
          <w:tcPr>
            <w:tcW w:w="3260" w:type="dxa"/>
          </w:tcPr>
          <w:p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r>
      <w:tr w:rsidR="00237B8E" w:rsidRPr="00242E3A" w:rsidTr="00916903">
        <w:trPr>
          <w:trHeight w:val="510"/>
          <w:jc w:val="center"/>
        </w:trPr>
        <w:tc>
          <w:tcPr>
            <w:tcW w:w="1043" w:type="dxa"/>
            <w:tcBorders>
              <w:left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c>
          <w:tcPr>
            <w:tcW w:w="1134" w:type="dxa"/>
          </w:tcPr>
          <w:p w:rsidR="00237B8E" w:rsidRPr="00242E3A" w:rsidRDefault="00237B8E">
            <w:pPr>
              <w:autoSpaceDE w:val="0"/>
              <w:autoSpaceDN w:val="0"/>
              <w:adjustRightInd w:val="0"/>
              <w:spacing w:line="400" w:lineRule="atLeast"/>
              <w:rPr>
                <w:rFonts w:ascii="Arial Narrow" w:hAnsi="Arial Narrow"/>
                <w:szCs w:val="21"/>
              </w:rPr>
            </w:pPr>
          </w:p>
        </w:tc>
        <w:tc>
          <w:tcPr>
            <w:tcW w:w="2669" w:type="dxa"/>
          </w:tcPr>
          <w:p w:rsidR="00237B8E" w:rsidRPr="00242E3A" w:rsidRDefault="00237B8E">
            <w:pPr>
              <w:autoSpaceDE w:val="0"/>
              <w:autoSpaceDN w:val="0"/>
              <w:adjustRightInd w:val="0"/>
              <w:spacing w:line="400" w:lineRule="atLeast"/>
              <w:rPr>
                <w:rFonts w:ascii="Arial Narrow" w:hAnsi="Arial Narrow"/>
                <w:szCs w:val="21"/>
              </w:rPr>
            </w:pPr>
          </w:p>
        </w:tc>
        <w:tc>
          <w:tcPr>
            <w:tcW w:w="3260" w:type="dxa"/>
          </w:tcPr>
          <w:p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r>
      <w:tr w:rsidR="00237B8E" w:rsidRPr="00242E3A" w:rsidTr="00916903">
        <w:trPr>
          <w:trHeight w:val="510"/>
          <w:jc w:val="center"/>
        </w:trPr>
        <w:tc>
          <w:tcPr>
            <w:tcW w:w="1043" w:type="dxa"/>
            <w:tcBorders>
              <w:left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c>
          <w:tcPr>
            <w:tcW w:w="1134" w:type="dxa"/>
          </w:tcPr>
          <w:p w:rsidR="00237B8E" w:rsidRPr="00242E3A" w:rsidRDefault="00237B8E">
            <w:pPr>
              <w:autoSpaceDE w:val="0"/>
              <w:autoSpaceDN w:val="0"/>
              <w:adjustRightInd w:val="0"/>
              <w:spacing w:line="400" w:lineRule="atLeast"/>
              <w:rPr>
                <w:rFonts w:ascii="Arial Narrow" w:hAnsi="Arial Narrow"/>
                <w:szCs w:val="21"/>
              </w:rPr>
            </w:pPr>
          </w:p>
        </w:tc>
        <w:tc>
          <w:tcPr>
            <w:tcW w:w="2669" w:type="dxa"/>
          </w:tcPr>
          <w:p w:rsidR="00237B8E" w:rsidRPr="00242E3A" w:rsidRDefault="00237B8E">
            <w:pPr>
              <w:autoSpaceDE w:val="0"/>
              <w:autoSpaceDN w:val="0"/>
              <w:adjustRightInd w:val="0"/>
              <w:spacing w:line="400" w:lineRule="atLeast"/>
              <w:rPr>
                <w:rFonts w:ascii="Arial Narrow" w:hAnsi="Arial Narrow"/>
                <w:szCs w:val="21"/>
              </w:rPr>
            </w:pPr>
          </w:p>
        </w:tc>
        <w:tc>
          <w:tcPr>
            <w:tcW w:w="3260" w:type="dxa"/>
          </w:tcPr>
          <w:p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r>
      <w:tr w:rsidR="00237B8E" w:rsidRPr="00242E3A" w:rsidTr="00916903">
        <w:trPr>
          <w:trHeight w:val="510"/>
          <w:jc w:val="center"/>
        </w:trPr>
        <w:tc>
          <w:tcPr>
            <w:tcW w:w="1043" w:type="dxa"/>
            <w:tcBorders>
              <w:left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c>
          <w:tcPr>
            <w:tcW w:w="1134" w:type="dxa"/>
          </w:tcPr>
          <w:p w:rsidR="00237B8E" w:rsidRPr="00242E3A" w:rsidRDefault="00237B8E">
            <w:pPr>
              <w:autoSpaceDE w:val="0"/>
              <w:autoSpaceDN w:val="0"/>
              <w:adjustRightInd w:val="0"/>
              <w:spacing w:line="400" w:lineRule="atLeast"/>
              <w:rPr>
                <w:rFonts w:ascii="Arial Narrow" w:hAnsi="Arial Narrow"/>
                <w:szCs w:val="21"/>
              </w:rPr>
            </w:pPr>
          </w:p>
        </w:tc>
        <w:tc>
          <w:tcPr>
            <w:tcW w:w="2669" w:type="dxa"/>
          </w:tcPr>
          <w:p w:rsidR="00237B8E" w:rsidRPr="00242E3A" w:rsidRDefault="00237B8E">
            <w:pPr>
              <w:autoSpaceDE w:val="0"/>
              <w:autoSpaceDN w:val="0"/>
              <w:adjustRightInd w:val="0"/>
              <w:spacing w:line="400" w:lineRule="atLeast"/>
              <w:rPr>
                <w:rFonts w:ascii="Arial Narrow" w:hAnsi="Arial Narrow"/>
                <w:szCs w:val="21"/>
              </w:rPr>
            </w:pPr>
          </w:p>
        </w:tc>
        <w:tc>
          <w:tcPr>
            <w:tcW w:w="3260" w:type="dxa"/>
          </w:tcPr>
          <w:p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r>
      <w:tr w:rsidR="00237B8E" w:rsidRPr="00242E3A" w:rsidTr="00916903">
        <w:trPr>
          <w:trHeight w:val="510"/>
          <w:jc w:val="center"/>
        </w:trPr>
        <w:tc>
          <w:tcPr>
            <w:tcW w:w="1043" w:type="dxa"/>
            <w:tcBorders>
              <w:left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c>
          <w:tcPr>
            <w:tcW w:w="1134" w:type="dxa"/>
          </w:tcPr>
          <w:p w:rsidR="00237B8E" w:rsidRPr="00242E3A" w:rsidRDefault="00237B8E">
            <w:pPr>
              <w:autoSpaceDE w:val="0"/>
              <w:autoSpaceDN w:val="0"/>
              <w:adjustRightInd w:val="0"/>
              <w:spacing w:line="400" w:lineRule="atLeast"/>
              <w:rPr>
                <w:rFonts w:ascii="Arial Narrow" w:hAnsi="Arial Narrow"/>
                <w:szCs w:val="21"/>
              </w:rPr>
            </w:pPr>
          </w:p>
        </w:tc>
        <w:tc>
          <w:tcPr>
            <w:tcW w:w="2669" w:type="dxa"/>
          </w:tcPr>
          <w:p w:rsidR="00237B8E" w:rsidRPr="00242E3A" w:rsidRDefault="00237B8E">
            <w:pPr>
              <w:autoSpaceDE w:val="0"/>
              <w:autoSpaceDN w:val="0"/>
              <w:adjustRightInd w:val="0"/>
              <w:spacing w:line="400" w:lineRule="atLeast"/>
              <w:rPr>
                <w:rFonts w:ascii="Arial Narrow" w:hAnsi="Arial Narrow"/>
                <w:szCs w:val="21"/>
              </w:rPr>
            </w:pPr>
          </w:p>
        </w:tc>
        <w:tc>
          <w:tcPr>
            <w:tcW w:w="3260" w:type="dxa"/>
          </w:tcPr>
          <w:p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r>
      <w:tr w:rsidR="00237B8E" w:rsidRPr="00242E3A" w:rsidTr="00916903">
        <w:trPr>
          <w:trHeight w:val="510"/>
          <w:jc w:val="center"/>
        </w:trPr>
        <w:tc>
          <w:tcPr>
            <w:tcW w:w="1043" w:type="dxa"/>
            <w:tcBorders>
              <w:left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c>
          <w:tcPr>
            <w:tcW w:w="1134" w:type="dxa"/>
          </w:tcPr>
          <w:p w:rsidR="00237B8E" w:rsidRPr="00242E3A" w:rsidRDefault="00237B8E">
            <w:pPr>
              <w:autoSpaceDE w:val="0"/>
              <w:autoSpaceDN w:val="0"/>
              <w:adjustRightInd w:val="0"/>
              <w:spacing w:line="400" w:lineRule="atLeast"/>
              <w:rPr>
                <w:rFonts w:ascii="Arial Narrow" w:hAnsi="Arial Narrow"/>
                <w:szCs w:val="21"/>
              </w:rPr>
            </w:pPr>
          </w:p>
        </w:tc>
        <w:tc>
          <w:tcPr>
            <w:tcW w:w="2669" w:type="dxa"/>
          </w:tcPr>
          <w:p w:rsidR="00237B8E" w:rsidRPr="00242E3A" w:rsidRDefault="00237B8E">
            <w:pPr>
              <w:autoSpaceDE w:val="0"/>
              <w:autoSpaceDN w:val="0"/>
              <w:adjustRightInd w:val="0"/>
              <w:spacing w:line="400" w:lineRule="atLeast"/>
              <w:rPr>
                <w:rFonts w:ascii="Arial Narrow" w:hAnsi="Arial Narrow"/>
                <w:szCs w:val="21"/>
              </w:rPr>
            </w:pPr>
          </w:p>
        </w:tc>
        <w:tc>
          <w:tcPr>
            <w:tcW w:w="3260" w:type="dxa"/>
          </w:tcPr>
          <w:p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rsidR="00237B8E" w:rsidRPr="00242E3A" w:rsidRDefault="00237B8E">
            <w:pPr>
              <w:autoSpaceDE w:val="0"/>
              <w:autoSpaceDN w:val="0"/>
              <w:adjustRightInd w:val="0"/>
              <w:spacing w:line="400" w:lineRule="atLeast"/>
              <w:rPr>
                <w:rFonts w:ascii="Arial Narrow" w:hAnsi="Arial Narrow"/>
                <w:szCs w:val="21"/>
              </w:rPr>
            </w:pPr>
          </w:p>
        </w:tc>
      </w:tr>
    </w:tbl>
    <w:p w:rsidR="00237B8E" w:rsidRPr="00242E3A" w:rsidRDefault="00237B8E">
      <w:pPr>
        <w:autoSpaceDE w:val="0"/>
        <w:autoSpaceDN w:val="0"/>
        <w:adjustRightInd w:val="0"/>
        <w:rPr>
          <w:rFonts w:ascii="Arial Narrow" w:hAnsi="Arial Narrow"/>
          <w:b/>
          <w:color w:val="000000"/>
          <w:kern w:val="0"/>
          <w:sz w:val="28"/>
          <w:szCs w:val="28"/>
        </w:rPr>
      </w:pPr>
    </w:p>
    <w:p w:rsidR="00237B8E" w:rsidRPr="00242E3A" w:rsidRDefault="00237B8E">
      <w:pPr>
        <w:autoSpaceDE w:val="0"/>
        <w:autoSpaceDN w:val="0"/>
        <w:adjustRightInd w:val="0"/>
        <w:rPr>
          <w:rFonts w:ascii="Arial Narrow" w:hAnsi="Arial Narrow"/>
          <w:b/>
          <w:color w:val="000000"/>
          <w:kern w:val="0"/>
          <w:sz w:val="28"/>
          <w:szCs w:val="28"/>
        </w:rPr>
        <w:sectPr w:rsidR="00237B8E" w:rsidRPr="00242E3A" w:rsidSect="00185E6C">
          <w:headerReference w:type="even" r:id="rId16"/>
          <w:footerReference w:type="default" r:id="rId17"/>
          <w:headerReference w:type="first" r:id="rId18"/>
          <w:footerReference w:type="first" r:id="rId19"/>
          <w:pgSz w:w="11906" w:h="16838"/>
          <w:pgMar w:top="1134" w:right="1134" w:bottom="1134" w:left="1418" w:header="850" w:footer="850" w:gutter="0"/>
          <w:pgNumType w:start="1"/>
          <w:cols w:space="720"/>
          <w:docGrid w:type="lines" w:linePitch="302" w:charSpace="93827"/>
        </w:sectPr>
      </w:pPr>
    </w:p>
    <w:p w:rsidR="00351037" w:rsidRPr="00242E3A" w:rsidRDefault="00351037">
      <w:pPr>
        <w:autoSpaceDE w:val="0"/>
        <w:autoSpaceDN w:val="0"/>
        <w:adjustRightInd w:val="0"/>
        <w:spacing w:line="400" w:lineRule="exact"/>
        <w:jc w:val="center"/>
        <w:rPr>
          <w:rFonts w:ascii="Arial Narrow" w:eastAsia="黑体" w:hAnsi="Arial Narrow"/>
          <w:b/>
          <w:color w:val="000000"/>
          <w:kern w:val="0"/>
          <w:sz w:val="28"/>
          <w:szCs w:val="24"/>
        </w:rPr>
      </w:pPr>
    </w:p>
    <w:p w:rsidR="00237B8E" w:rsidRPr="00242E3A" w:rsidRDefault="00CB7639">
      <w:pPr>
        <w:autoSpaceDE w:val="0"/>
        <w:autoSpaceDN w:val="0"/>
        <w:adjustRightInd w:val="0"/>
        <w:spacing w:line="400" w:lineRule="exact"/>
        <w:jc w:val="center"/>
        <w:rPr>
          <w:rFonts w:ascii="Arial Narrow" w:eastAsia="黑体" w:hAnsi="Arial Narrow"/>
          <w:b/>
          <w:color w:val="000000"/>
          <w:kern w:val="0"/>
          <w:sz w:val="32"/>
          <w:szCs w:val="32"/>
        </w:rPr>
      </w:pPr>
      <w:r w:rsidRPr="00242E3A">
        <w:rPr>
          <w:rFonts w:ascii="Arial Narrow" w:eastAsia="黑体" w:hAnsi="Arial Narrow"/>
          <w:b/>
          <w:color w:val="000000"/>
          <w:kern w:val="0"/>
          <w:sz w:val="28"/>
          <w:szCs w:val="24"/>
        </w:rPr>
        <w:t>Contents</w:t>
      </w:r>
    </w:p>
    <w:p w:rsidR="00237B8E" w:rsidRPr="00242E3A" w:rsidRDefault="00CB7639">
      <w:pPr>
        <w:autoSpaceDE w:val="0"/>
        <w:autoSpaceDN w:val="0"/>
        <w:adjustRightInd w:val="0"/>
        <w:spacing w:line="400" w:lineRule="exact"/>
        <w:ind w:leftChars="-159" w:left="-334"/>
        <w:rPr>
          <w:rFonts w:ascii="Arial Narrow" w:hAnsi="Arial Narrow"/>
        </w:rPr>
      </w:pPr>
      <w:r w:rsidRPr="00242E3A">
        <w:rPr>
          <w:rFonts w:ascii="Arial Narrow" w:hAnsi="Arial Narrow"/>
          <w:color w:val="000000"/>
          <w:kern w:val="0"/>
        </w:rPr>
        <w:fldChar w:fldCharType="begin"/>
      </w:r>
      <w:r w:rsidRPr="00242E3A">
        <w:rPr>
          <w:rFonts w:ascii="Arial Narrow" w:hAnsi="Arial Narrow"/>
          <w:color w:val="000000"/>
          <w:kern w:val="0"/>
        </w:rPr>
        <w:instrText xml:space="preserve"> TOC \o "1-3" \h \z \u </w:instrText>
      </w:r>
      <w:r w:rsidRPr="00242E3A">
        <w:rPr>
          <w:rFonts w:ascii="Arial Narrow" w:hAnsi="Arial Narrow"/>
          <w:color w:val="000000"/>
          <w:kern w:val="0"/>
        </w:rPr>
        <w:fldChar w:fldCharType="end"/>
      </w:r>
    </w:p>
    <w:p w:rsidR="00DE1507" w:rsidRPr="00242E3A" w:rsidRDefault="00CB7639" w:rsidP="008E735D">
      <w:pPr>
        <w:pStyle w:val="10"/>
        <w:tabs>
          <w:tab w:val="right" w:leader="dot" w:pos="9344"/>
        </w:tabs>
        <w:spacing w:line="400" w:lineRule="exact"/>
        <w:rPr>
          <w:rFonts w:ascii="Arial Narrow" w:eastAsiaTheme="minorEastAsia" w:hAnsi="Arial Narrow" w:cstheme="minorBidi"/>
          <w:noProof/>
          <w:sz w:val="24"/>
          <w:szCs w:val="24"/>
        </w:rPr>
      </w:pPr>
      <w:r w:rsidRPr="00242E3A">
        <w:rPr>
          <w:rStyle w:val="af6"/>
          <w:rFonts w:ascii="Arial Narrow" w:hAnsi="Arial Narrow"/>
          <w:sz w:val="24"/>
          <w:szCs w:val="24"/>
        </w:rPr>
        <w:fldChar w:fldCharType="begin"/>
      </w:r>
      <w:r w:rsidRPr="00242E3A">
        <w:rPr>
          <w:rStyle w:val="af6"/>
          <w:rFonts w:ascii="Arial Narrow" w:hAnsi="Arial Narrow"/>
          <w:sz w:val="24"/>
          <w:szCs w:val="24"/>
        </w:rPr>
        <w:instrText xml:space="preserve"> TOC \o "1-3" \h \z \u </w:instrText>
      </w:r>
      <w:r w:rsidRPr="00242E3A">
        <w:rPr>
          <w:rStyle w:val="af6"/>
          <w:rFonts w:ascii="Arial Narrow" w:hAnsi="Arial Narrow"/>
          <w:sz w:val="24"/>
          <w:szCs w:val="24"/>
        </w:rPr>
        <w:fldChar w:fldCharType="separate"/>
      </w:r>
      <w:hyperlink w:anchor="_Toc508824680" w:history="1">
        <w:r w:rsidR="00DE1507" w:rsidRPr="00242E3A">
          <w:rPr>
            <w:rStyle w:val="af6"/>
            <w:rFonts w:ascii="Arial Narrow" w:hAnsi="Arial Narrow"/>
            <w:noProof/>
            <w:sz w:val="24"/>
            <w:szCs w:val="24"/>
          </w:rPr>
          <w:t>1. Purpose and Scope of Application</w:t>
        </w:r>
        <w:r w:rsidR="00DE1507" w:rsidRPr="00242E3A">
          <w:rPr>
            <w:rFonts w:ascii="Arial Narrow" w:hAnsi="Arial Narrow"/>
            <w:noProof/>
            <w:webHidden/>
            <w:sz w:val="24"/>
            <w:szCs w:val="24"/>
          </w:rPr>
          <w:tab/>
        </w:r>
        <w:r w:rsidR="00DE1507" w:rsidRPr="00242E3A">
          <w:rPr>
            <w:rFonts w:ascii="Arial Narrow" w:hAnsi="Arial Narrow"/>
            <w:noProof/>
            <w:webHidden/>
            <w:sz w:val="24"/>
            <w:szCs w:val="24"/>
          </w:rPr>
          <w:fldChar w:fldCharType="begin"/>
        </w:r>
        <w:r w:rsidR="00DE1507" w:rsidRPr="00242E3A">
          <w:rPr>
            <w:rFonts w:ascii="Arial Narrow" w:hAnsi="Arial Narrow"/>
            <w:noProof/>
            <w:webHidden/>
            <w:sz w:val="24"/>
            <w:szCs w:val="24"/>
          </w:rPr>
          <w:instrText xml:space="preserve"> PAGEREF _Toc508824680 \h </w:instrText>
        </w:r>
        <w:r w:rsidR="00DE1507" w:rsidRPr="00242E3A">
          <w:rPr>
            <w:rFonts w:ascii="Arial Narrow" w:hAnsi="Arial Narrow"/>
            <w:noProof/>
            <w:webHidden/>
            <w:sz w:val="24"/>
            <w:szCs w:val="24"/>
          </w:rPr>
        </w:r>
        <w:r w:rsidR="00DE1507" w:rsidRPr="00242E3A">
          <w:rPr>
            <w:rFonts w:ascii="Arial Narrow" w:hAnsi="Arial Narrow"/>
            <w:noProof/>
            <w:webHidden/>
            <w:sz w:val="24"/>
            <w:szCs w:val="24"/>
          </w:rPr>
          <w:fldChar w:fldCharType="separate"/>
        </w:r>
        <w:r w:rsidR="003710B5">
          <w:rPr>
            <w:rFonts w:ascii="Arial Narrow" w:hAnsi="Arial Narrow"/>
            <w:noProof/>
            <w:webHidden/>
            <w:sz w:val="24"/>
            <w:szCs w:val="24"/>
          </w:rPr>
          <w:t>5</w:t>
        </w:r>
        <w:r w:rsidR="00DE1507" w:rsidRPr="00242E3A">
          <w:rPr>
            <w:rFonts w:ascii="Arial Narrow" w:hAnsi="Arial Narrow"/>
            <w:noProof/>
            <w:webHidden/>
            <w:sz w:val="24"/>
            <w:szCs w:val="24"/>
          </w:rPr>
          <w:fldChar w:fldCharType="end"/>
        </w:r>
      </w:hyperlink>
    </w:p>
    <w:p w:rsidR="00DE1507" w:rsidRPr="00242E3A" w:rsidRDefault="00E13604" w:rsidP="008E735D">
      <w:pPr>
        <w:pStyle w:val="10"/>
        <w:tabs>
          <w:tab w:val="right" w:leader="dot" w:pos="9344"/>
        </w:tabs>
        <w:spacing w:line="400" w:lineRule="exact"/>
        <w:rPr>
          <w:rFonts w:ascii="Arial Narrow" w:eastAsiaTheme="minorEastAsia" w:hAnsi="Arial Narrow" w:cstheme="minorBidi"/>
          <w:noProof/>
          <w:sz w:val="24"/>
          <w:szCs w:val="24"/>
        </w:rPr>
      </w:pPr>
      <w:hyperlink w:anchor="_Toc508824681" w:history="1">
        <w:r w:rsidR="00DE1507" w:rsidRPr="00242E3A">
          <w:rPr>
            <w:rStyle w:val="af6"/>
            <w:rFonts w:ascii="Arial Narrow" w:hAnsi="Arial Narrow"/>
            <w:noProof/>
            <w:sz w:val="24"/>
            <w:szCs w:val="24"/>
          </w:rPr>
          <w:t>2. Normative References</w:t>
        </w:r>
        <w:r w:rsidR="00DE1507" w:rsidRPr="00242E3A">
          <w:rPr>
            <w:rFonts w:ascii="Arial Narrow" w:hAnsi="Arial Narrow"/>
            <w:noProof/>
            <w:webHidden/>
            <w:sz w:val="24"/>
            <w:szCs w:val="24"/>
          </w:rPr>
          <w:tab/>
        </w:r>
        <w:r w:rsidR="00DE1507" w:rsidRPr="00242E3A">
          <w:rPr>
            <w:rFonts w:ascii="Arial Narrow" w:hAnsi="Arial Narrow"/>
            <w:noProof/>
            <w:webHidden/>
            <w:sz w:val="24"/>
            <w:szCs w:val="24"/>
          </w:rPr>
          <w:fldChar w:fldCharType="begin"/>
        </w:r>
        <w:r w:rsidR="00DE1507" w:rsidRPr="00242E3A">
          <w:rPr>
            <w:rFonts w:ascii="Arial Narrow" w:hAnsi="Arial Narrow"/>
            <w:noProof/>
            <w:webHidden/>
            <w:sz w:val="24"/>
            <w:szCs w:val="24"/>
          </w:rPr>
          <w:instrText xml:space="preserve"> PAGEREF _Toc508824681 \h </w:instrText>
        </w:r>
        <w:r w:rsidR="00DE1507" w:rsidRPr="00242E3A">
          <w:rPr>
            <w:rFonts w:ascii="Arial Narrow" w:hAnsi="Arial Narrow"/>
            <w:noProof/>
            <w:webHidden/>
            <w:sz w:val="24"/>
            <w:szCs w:val="24"/>
          </w:rPr>
        </w:r>
        <w:r w:rsidR="00DE1507" w:rsidRPr="00242E3A">
          <w:rPr>
            <w:rFonts w:ascii="Arial Narrow" w:hAnsi="Arial Narrow"/>
            <w:noProof/>
            <w:webHidden/>
            <w:sz w:val="24"/>
            <w:szCs w:val="24"/>
          </w:rPr>
          <w:fldChar w:fldCharType="separate"/>
        </w:r>
        <w:r w:rsidR="003710B5">
          <w:rPr>
            <w:rFonts w:ascii="Arial Narrow" w:hAnsi="Arial Narrow"/>
            <w:noProof/>
            <w:webHidden/>
            <w:sz w:val="24"/>
            <w:szCs w:val="24"/>
          </w:rPr>
          <w:t>5</w:t>
        </w:r>
        <w:r w:rsidR="00DE1507" w:rsidRPr="00242E3A">
          <w:rPr>
            <w:rFonts w:ascii="Arial Narrow" w:hAnsi="Arial Narrow"/>
            <w:noProof/>
            <w:webHidden/>
            <w:sz w:val="24"/>
            <w:szCs w:val="24"/>
          </w:rPr>
          <w:fldChar w:fldCharType="end"/>
        </w:r>
      </w:hyperlink>
    </w:p>
    <w:p w:rsidR="00DE1507" w:rsidRPr="00242E3A" w:rsidRDefault="00E13604" w:rsidP="008E735D">
      <w:pPr>
        <w:pStyle w:val="10"/>
        <w:tabs>
          <w:tab w:val="right" w:leader="dot" w:pos="9344"/>
        </w:tabs>
        <w:spacing w:line="400" w:lineRule="exact"/>
        <w:rPr>
          <w:rFonts w:ascii="Arial Narrow" w:eastAsiaTheme="minorEastAsia" w:hAnsi="Arial Narrow" w:cstheme="minorBidi"/>
          <w:noProof/>
          <w:sz w:val="24"/>
          <w:szCs w:val="24"/>
        </w:rPr>
      </w:pPr>
      <w:hyperlink w:anchor="_Toc508824682" w:history="1">
        <w:r w:rsidR="00DE1507" w:rsidRPr="00242E3A">
          <w:rPr>
            <w:rStyle w:val="af6"/>
            <w:rFonts w:ascii="Arial Narrow" w:hAnsi="Arial Narrow"/>
            <w:noProof/>
            <w:sz w:val="24"/>
            <w:szCs w:val="24"/>
          </w:rPr>
          <w:t>3. WTGS Overview</w:t>
        </w:r>
        <w:r w:rsidR="00DE1507" w:rsidRPr="00242E3A">
          <w:rPr>
            <w:rFonts w:ascii="Arial Narrow" w:hAnsi="Arial Narrow"/>
            <w:noProof/>
            <w:webHidden/>
            <w:sz w:val="24"/>
            <w:szCs w:val="24"/>
          </w:rPr>
          <w:tab/>
        </w:r>
        <w:r w:rsidR="00DE1507" w:rsidRPr="00242E3A">
          <w:rPr>
            <w:rFonts w:ascii="Arial Narrow" w:hAnsi="Arial Narrow"/>
            <w:noProof/>
            <w:webHidden/>
            <w:sz w:val="24"/>
            <w:szCs w:val="24"/>
          </w:rPr>
          <w:fldChar w:fldCharType="begin"/>
        </w:r>
        <w:r w:rsidR="00DE1507" w:rsidRPr="00242E3A">
          <w:rPr>
            <w:rFonts w:ascii="Arial Narrow" w:hAnsi="Arial Narrow"/>
            <w:noProof/>
            <w:webHidden/>
            <w:sz w:val="24"/>
            <w:szCs w:val="24"/>
          </w:rPr>
          <w:instrText xml:space="preserve"> PAGEREF _Toc508824682 \h </w:instrText>
        </w:r>
        <w:r w:rsidR="00DE1507" w:rsidRPr="00242E3A">
          <w:rPr>
            <w:rFonts w:ascii="Arial Narrow" w:hAnsi="Arial Narrow"/>
            <w:noProof/>
            <w:webHidden/>
            <w:sz w:val="24"/>
            <w:szCs w:val="24"/>
          </w:rPr>
        </w:r>
        <w:r w:rsidR="00DE1507" w:rsidRPr="00242E3A">
          <w:rPr>
            <w:rFonts w:ascii="Arial Narrow" w:hAnsi="Arial Narrow"/>
            <w:noProof/>
            <w:webHidden/>
            <w:sz w:val="24"/>
            <w:szCs w:val="24"/>
          </w:rPr>
          <w:fldChar w:fldCharType="separate"/>
        </w:r>
        <w:r w:rsidR="003710B5">
          <w:rPr>
            <w:rFonts w:ascii="Arial Narrow" w:hAnsi="Arial Narrow"/>
            <w:noProof/>
            <w:webHidden/>
            <w:sz w:val="24"/>
            <w:szCs w:val="24"/>
          </w:rPr>
          <w:t>6</w:t>
        </w:r>
        <w:r w:rsidR="00DE1507" w:rsidRPr="00242E3A">
          <w:rPr>
            <w:rFonts w:ascii="Arial Narrow" w:hAnsi="Arial Narrow"/>
            <w:noProof/>
            <w:webHidden/>
            <w:sz w:val="24"/>
            <w:szCs w:val="24"/>
          </w:rPr>
          <w:fldChar w:fldCharType="end"/>
        </w:r>
      </w:hyperlink>
    </w:p>
    <w:p w:rsidR="00DE1507" w:rsidRPr="00242E3A" w:rsidRDefault="00E13604" w:rsidP="008E735D">
      <w:pPr>
        <w:pStyle w:val="10"/>
        <w:tabs>
          <w:tab w:val="right" w:leader="dot" w:pos="9344"/>
        </w:tabs>
        <w:spacing w:line="400" w:lineRule="exact"/>
        <w:rPr>
          <w:rFonts w:ascii="Arial Narrow" w:eastAsiaTheme="minorEastAsia" w:hAnsi="Arial Narrow" w:cstheme="minorBidi"/>
          <w:noProof/>
          <w:sz w:val="24"/>
          <w:szCs w:val="24"/>
        </w:rPr>
      </w:pPr>
      <w:hyperlink w:anchor="_Toc508824683" w:history="1">
        <w:r w:rsidR="00DE1507" w:rsidRPr="00242E3A">
          <w:rPr>
            <w:rStyle w:val="af6"/>
            <w:rFonts w:ascii="Arial Narrow" w:hAnsi="Arial Narrow"/>
            <w:noProof/>
            <w:sz w:val="24"/>
            <w:szCs w:val="24"/>
          </w:rPr>
          <w:t>4. Grid-side parameters</w:t>
        </w:r>
        <w:r w:rsidR="00DE1507" w:rsidRPr="00242E3A">
          <w:rPr>
            <w:rFonts w:ascii="Arial Narrow" w:hAnsi="Arial Narrow"/>
            <w:noProof/>
            <w:webHidden/>
            <w:sz w:val="24"/>
            <w:szCs w:val="24"/>
          </w:rPr>
          <w:tab/>
        </w:r>
        <w:r w:rsidR="00DE1507" w:rsidRPr="00242E3A">
          <w:rPr>
            <w:rFonts w:ascii="Arial Narrow" w:hAnsi="Arial Narrow"/>
            <w:noProof/>
            <w:webHidden/>
            <w:sz w:val="24"/>
            <w:szCs w:val="24"/>
          </w:rPr>
          <w:fldChar w:fldCharType="begin"/>
        </w:r>
        <w:r w:rsidR="00DE1507" w:rsidRPr="00242E3A">
          <w:rPr>
            <w:rFonts w:ascii="Arial Narrow" w:hAnsi="Arial Narrow"/>
            <w:noProof/>
            <w:webHidden/>
            <w:sz w:val="24"/>
            <w:szCs w:val="24"/>
          </w:rPr>
          <w:instrText xml:space="preserve"> PAGEREF _Toc508824683 \h </w:instrText>
        </w:r>
        <w:r w:rsidR="00DE1507" w:rsidRPr="00242E3A">
          <w:rPr>
            <w:rFonts w:ascii="Arial Narrow" w:hAnsi="Arial Narrow"/>
            <w:noProof/>
            <w:webHidden/>
            <w:sz w:val="24"/>
            <w:szCs w:val="24"/>
          </w:rPr>
        </w:r>
        <w:r w:rsidR="00DE1507" w:rsidRPr="00242E3A">
          <w:rPr>
            <w:rFonts w:ascii="Arial Narrow" w:hAnsi="Arial Narrow"/>
            <w:noProof/>
            <w:webHidden/>
            <w:sz w:val="24"/>
            <w:szCs w:val="24"/>
          </w:rPr>
          <w:fldChar w:fldCharType="separate"/>
        </w:r>
        <w:r w:rsidR="003710B5">
          <w:rPr>
            <w:rFonts w:ascii="Arial Narrow" w:hAnsi="Arial Narrow"/>
            <w:noProof/>
            <w:webHidden/>
            <w:sz w:val="24"/>
            <w:szCs w:val="24"/>
          </w:rPr>
          <w:t>7</w:t>
        </w:r>
        <w:r w:rsidR="00DE1507" w:rsidRPr="00242E3A">
          <w:rPr>
            <w:rFonts w:ascii="Arial Narrow" w:hAnsi="Arial Narrow"/>
            <w:noProof/>
            <w:webHidden/>
            <w:sz w:val="24"/>
            <w:szCs w:val="24"/>
          </w:rPr>
          <w:fldChar w:fldCharType="end"/>
        </w:r>
      </w:hyperlink>
    </w:p>
    <w:p w:rsidR="00DE1507" w:rsidRPr="00242E3A" w:rsidRDefault="00E13604" w:rsidP="00A320F0">
      <w:pPr>
        <w:pStyle w:val="10"/>
        <w:tabs>
          <w:tab w:val="right" w:leader="dot" w:pos="9344"/>
        </w:tabs>
        <w:spacing w:line="400" w:lineRule="exact"/>
        <w:rPr>
          <w:rFonts w:ascii="Arial Narrow" w:eastAsiaTheme="minorEastAsia" w:hAnsi="Arial Narrow" w:cstheme="minorBidi"/>
          <w:noProof/>
          <w:sz w:val="24"/>
          <w:szCs w:val="24"/>
        </w:rPr>
      </w:pPr>
      <w:hyperlink w:anchor="_Toc508824684" w:history="1">
        <w:r w:rsidR="00DE1507" w:rsidRPr="00242E3A">
          <w:rPr>
            <w:rStyle w:val="af6"/>
            <w:rFonts w:ascii="Arial Narrow" w:hAnsi="Arial Narrow"/>
            <w:noProof/>
            <w:sz w:val="24"/>
            <w:szCs w:val="24"/>
          </w:rPr>
          <w:t>5. Grid Adaptability</w:t>
        </w:r>
        <w:r w:rsidR="00DE1507" w:rsidRPr="00242E3A">
          <w:rPr>
            <w:rFonts w:ascii="Arial Narrow" w:hAnsi="Arial Narrow"/>
            <w:noProof/>
            <w:webHidden/>
            <w:sz w:val="24"/>
            <w:szCs w:val="24"/>
          </w:rPr>
          <w:tab/>
        </w:r>
        <w:r w:rsidR="00DE1507" w:rsidRPr="00242E3A">
          <w:rPr>
            <w:rFonts w:ascii="Arial Narrow" w:hAnsi="Arial Narrow"/>
            <w:noProof/>
            <w:webHidden/>
            <w:sz w:val="24"/>
            <w:szCs w:val="24"/>
          </w:rPr>
          <w:fldChar w:fldCharType="begin"/>
        </w:r>
        <w:r w:rsidR="00DE1507" w:rsidRPr="00242E3A">
          <w:rPr>
            <w:rFonts w:ascii="Arial Narrow" w:hAnsi="Arial Narrow"/>
            <w:noProof/>
            <w:webHidden/>
            <w:sz w:val="24"/>
            <w:szCs w:val="24"/>
          </w:rPr>
          <w:instrText xml:space="preserve"> PAGEREF _Toc508824684 \h </w:instrText>
        </w:r>
        <w:r w:rsidR="00DE1507" w:rsidRPr="00242E3A">
          <w:rPr>
            <w:rFonts w:ascii="Arial Narrow" w:hAnsi="Arial Narrow"/>
            <w:noProof/>
            <w:webHidden/>
            <w:sz w:val="24"/>
            <w:szCs w:val="24"/>
          </w:rPr>
        </w:r>
        <w:r w:rsidR="00DE1507" w:rsidRPr="00242E3A">
          <w:rPr>
            <w:rFonts w:ascii="Arial Narrow" w:hAnsi="Arial Narrow"/>
            <w:noProof/>
            <w:webHidden/>
            <w:sz w:val="24"/>
            <w:szCs w:val="24"/>
          </w:rPr>
          <w:fldChar w:fldCharType="separate"/>
        </w:r>
        <w:r w:rsidR="003710B5">
          <w:rPr>
            <w:rFonts w:ascii="Arial Narrow" w:hAnsi="Arial Narrow"/>
            <w:noProof/>
            <w:webHidden/>
            <w:sz w:val="24"/>
            <w:szCs w:val="24"/>
          </w:rPr>
          <w:t>10</w:t>
        </w:r>
        <w:r w:rsidR="00DE1507" w:rsidRPr="00242E3A">
          <w:rPr>
            <w:rFonts w:ascii="Arial Narrow" w:hAnsi="Arial Narrow"/>
            <w:noProof/>
            <w:webHidden/>
            <w:sz w:val="24"/>
            <w:szCs w:val="24"/>
          </w:rPr>
          <w:fldChar w:fldCharType="end"/>
        </w:r>
      </w:hyperlink>
    </w:p>
    <w:p w:rsidR="00DE1507" w:rsidRPr="00242E3A" w:rsidRDefault="00E13604" w:rsidP="008E735D">
      <w:pPr>
        <w:pStyle w:val="10"/>
        <w:tabs>
          <w:tab w:val="right" w:leader="dot" w:pos="9344"/>
        </w:tabs>
        <w:spacing w:line="400" w:lineRule="exact"/>
        <w:rPr>
          <w:rFonts w:ascii="Arial Narrow" w:eastAsiaTheme="minorEastAsia" w:hAnsi="Arial Narrow" w:cstheme="minorBidi"/>
          <w:noProof/>
          <w:sz w:val="24"/>
          <w:szCs w:val="24"/>
        </w:rPr>
      </w:pPr>
      <w:hyperlink w:anchor="_Toc508824685" w:history="1">
        <w:r w:rsidR="00DE1507" w:rsidRPr="00242E3A">
          <w:rPr>
            <w:rStyle w:val="af6"/>
            <w:rFonts w:ascii="Arial Narrow" w:hAnsi="Arial Narrow"/>
            <w:noProof/>
            <w:sz w:val="24"/>
            <w:szCs w:val="24"/>
          </w:rPr>
          <w:t>6. Grid Connection Performance of WTGS</w:t>
        </w:r>
        <w:r w:rsidR="00DE1507" w:rsidRPr="00242E3A">
          <w:rPr>
            <w:rFonts w:ascii="Arial Narrow" w:hAnsi="Arial Narrow"/>
            <w:noProof/>
            <w:webHidden/>
            <w:sz w:val="24"/>
            <w:szCs w:val="24"/>
          </w:rPr>
          <w:tab/>
        </w:r>
        <w:r w:rsidR="00DE1507" w:rsidRPr="00242E3A">
          <w:rPr>
            <w:rFonts w:ascii="Arial Narrow" w:hAnsi="Arial Narrow"/>
            <w:noProof/>
            <w:webHidden/>
            <w:sz w:val="24"/>
            <w:szCs w:val="24"/>
          </w:rPr>
          <w:fldChar w:fldCharType="begin"/>
        </w:r>
        <w:r w:rsidR="00DE1507" w:rsidRPr="00242E3A">
          <w:rPr>
            <w:rFonts w:ascii="Arial Narrow" w:hAnsi="Arial Narrow"/>
            <w:noProof/>
            <w:webHidden/>
            <w:sz w:val="24"/>
            <w:szCs w:val="24"/>
          </w:rPr>
          <w:instrText xml:space="preserve"> PAGEREF _Toc508824685 \h </w:instrText>
        </w:r>
        <w:r w:rsidR="00DE1507" w:rsidRPr="00242E3A">
          <w:rPr>
            <w:rFonts w:ascii="Arial Narrow" w:hAnsi="Arial Narrow"/>
            <w:noProof/>
            <w:webHidden/>
            <w:sz w:val="24"/>
            <w:szCs w:val="24"/>
          </w:rPr>
        </w:r>
        <w:r w:rsidR="00DE1507" w:rsidRPr="00242E3A">
          <w:rPr>
            <w:rFonts w:ascii="Arial Narrow" w:hAnsi="Arial Narrow"/>
            <w:noProof/>
            <w:webHidden/>
            <w:sz w:val="24"/>
            <w:szCs w:val="24"/>
          </w:rPr>
          <w:fldChar w:fldCharType="separate"/>
        </w:r>
        <w:r w:rsidR="003710B5">
          <w:rPr>
            <w:rFonts w:ascii="Arial Narrow" w:hAnsi="Arial Narrow"/>
            <w:noProof/>
            <w:webHidden/>
            <w:sz w:val="24"/>
            <w:szCs w:val="24"/>
          </w:rPr>
          <w:t>11</w:t>
        </w:r>
        <w:r w:rsidR="00DE1507" w:rsidRPr="00242E3A">
          <w:rPr>
            <w:rFonts w:ascii="Arial Narrow" w:hAnsi="Arial Narrow"/>
            <w:noProof/>
            <w:webHidden/>
            <w:sz w:val="24"/>
            <w:szCs w:val="24"/>
          </w:rPr>
          <w:fldChar w:fldCharType="end"/>
        </w:r>
      </w:hyperlink>
    </w:p>
    <w:p w:rsidR="00DE1507" w:rsidRPr="00242E3A" w:rsidRDefault="00E13604" w:rsidP="008E735D">
      <w:pPr>
        <w:pStyle w:val="10"/>
        <w:tabs>
          <w:tab w:val="right" w:leader="dot" w:pos="9344"/>
        </w:tabs>
        <w:spacing w:line="400" w:lineRule="exact"/>
        <w:rPr>
          <w:rFonts w:ascii="Arial Narrow" w:eastAsiaTheme="minorEastAsia" w:hAnsi="Arial Narrow" w:cstheme="minorBidi"/>
          <w:noProof/>
          <w:sz w:val="24"/>
          <w:szCs w:val="24"/>
        </w:rPr>
      </w:pPr>
      <w:hyperlink w:anchor="_Toc508824686" w:history="1">
        <w:r w:rsidR="00DE1507" w:rsidRPr="00242E3A">
          <w:rPr>
            <w:rStyle w:val="af6"/>
            <w:rFonts w:ascii="Arial Narrow" w:hAnsi="Arial Narrow"/>
            <w:noProof/>
            <w:sz w:val="24"/>
            <w:szCs w:val="24"/>
          </w:rPr>
          <w:t>7. Grid-side Grounding System of the WTGS</w:t>
        </w:r>
        <w:r w:rsidR="00DE1507" w:rsidRPr="00242E3A">
          <w:rPr>
            <w:rFonts w:ascii="Arial Narrow" w:hAnsi="Arial Narrow"/>
            <w:noProof/>
            <w:webHidden/>
            <w:sz w:val="24"/>
            <w:szCs w:val="24"/>
          </w:rPr>
          <w:tab/>
        </w:r>
        <w:r w:rsidR="00DE1507" w:rsidRPr="00242E3A">
          <w:rPr>
            <w:rFonts w:ascii="Arial Narrow" w:hAnsi="Arial Narrow"/>
            <w:noProof/>
            <w:webHidden/>
            <w:sz w:val="24"/>
            <w:szCs w:val="24"/>
          </w:rPr>
          <w:fldChar w:fldCharType="begin"/>
        </w:r>
        <w:r w:rsidR="00DE1507" w:rsidRPr="00242E3A">
          <w:rPr>
            <w:rFonts w:ascii="Arial Narrow" w:hAnsi="Arial Narrow"/>
            <w:noProof/>
            <w:webHidden/>
            <w:sz w:val="24"/>
            <w:szCs w:val="24"/>
          </w:rPr>
          <w:instrText xml:space="preserve"> PAGEREF _Toc508824686 \h </w:instrText>
        </w:r>
        <w:r w:rsidR="00DE1507" w:rsidRPr="00242E3A">
          <w:rPr>
            <w:rFonts w:ascii="Arial Narrow" w:hAnsi="Arial Narrow"/>
            <w:noProof/>
            <w:webHidden/>
            <w:sz w:val="24"/>
            <w:szCs w:val="24"/>
          </w:rPr>
        </w:r>
        <w:r w:rsidR="00DE1507" w:rsidRPr="00242E3A">
          <w:rPr>
            <w:rFonts w:ascii="Arial Narrow" w:hAnsi="Arial Narrow"/>
            <w:noProof/>
            <w:webHidden/>
            <w:sz w:val="24"/>
            <w:szCs w:val="24"/>
          </w:rPr>
          <w:fldChar w:fldCharType="separate"/>
        </w:r>
        <w:r w:rsidR="003710B5">
          <w:rPr>
            <w:rFonts w:ascii="Arial Narrow" w:hAnsi="Arial Narrow"/>
            <w:noProof/>
            <w:webHidden/>
            <w:sz w:val="24"/>
            <w:szCs w:val="24"/>
          </w:rPr>
          <w:t>18</w:t>
        </w:r>
        <w:r w:rsidR="00DE1507" w:rsidRPr="00242E3A">
          <w:rPr>
            <w:rFonts w:ascii="Arial Narrow" w:hAnsi="Arial Narrow"/>
            <w:noProof/>
            <w:webHidden/>
            <w:sz w:val="24"/>
            <w:szCs w:val="24"/>
          </w:rPr>
          <w:fldChar w:fldCharType="end"/>
        </w:r>
      </w:hyperlink>
    </w:p>
    <w:p w:rsidR="00237B8E" w:rsidRPr="00242E3A" w:rsidRDefault="00CB7639" w:rsidP="00DE1507">
      <w:pPr>
        <w:pStyle w:val="10"/>
        <w:tabs>
          <w:tab w:val="right" w:leader="dot" w:pos="9344"/>
        </w:tabs>
        <w:spacing w:line="360" w:lineRule="auto"/>
        <w:rPr>
          <w:rStyle w:val="af6"/>
          <w:rFonts w:ascii="Arial Narrow" w:hAnsi="Arial Narrow"/>
        </w:rPr>
      </w:pPr>
      <w:r w:rsidRPr="00242E3A">
        <w:rPr>
          <w:rStyle w:val="af6"/>
          <w:rFonts w:ascii="Arial Narrow" w:hAnsi="Arial Narrow"/>
          <w:sz w:val="24"/>
          <w:szCs w:val="24"/>
        </w:rPr>
        <w:fldChar w:fldCharType="end"/>
      </w:r>
    </w:p>
    <w:p w:rsidR="00237B8E" w:rsidRPr="00242E3A" w:rsidRDefault="00CB7639">
      <w:pPr>
        <w:pStyle w:val="10"/>
        <w:tabs>
          <w:tab w:val="right" w:leader="dot" w:pos="9344"/>
        </w:tabs>
        <w:rPr>
          <w:rStyle w:val="af6"/>
          <w:rFonts w:ascii="Arial Narrow" w:hAnsi="Arial Narrow"/>
        </w:rPr>
      </w:pPr>
      <w:r w:rsidRPr="00242E3A">
        <w:rPr>
          <w:rStyle w:val="af6"/>
          <w:rFonts w:ascii="Arial Narrow" w:hAnsi="Arial Narrow"/>
        </w:rPr>
        <w:fldChar w:fldCharType="begin"/>
      </w:r>
      <w:r w:rsidRPr="00242E3A">
        <w:rPr>
          <w:rStyle w:val="af6"/>
          <w:rFonts w:ascii="Arial Narrow" w:hAnsi="Arial Narrow"/>
        </w:rPr>
        <w:instrText xml:space="preserve"> TOC \h \z \c "</w:instrText>
      </w:r>
      <w:r w:rsidRPr="00242E3A">
        <w:rPr>
          <w:rStyle w:val="af6"/>
          <w:rFonts w:ascii="Arial Narrow" w:hAnsi="Arial Narrow"/>
        </w:rPr>
        <w:instrText>图</w:instrText>
      </w:r>
      <w:r w:rsidRPr="00242E3A">
        <w:rPr>
          <w:rStyle w:val="af6"/>
          <w:rFonts w:ascii="Arial Narrow" w:hAnsi="Arial Narrow"/>
        </w:rPr>
        <w:instrText xml:space="preserve">" </w:instrText>
      </w:r>
      <w:r w:rsidRPr="00242E3A">
        <w:rPr>
          <w:rStyle w:val="af6"/>
          <w:rFonts w:ascii="Arial Narrow" w:hAnsi="Arial Narrow"/>
        </w:rPr>
        <w:fldChar w:fldCharType="separate"/>
      </w:r>
    </w:p>
    <w:p w:rsidR="00237B8E" w:rsidRPr="00242E3A" w:rsidRDefault="00237B8E">
      <w:pPr>
        <w:pStyle w:val="10"/>
        <w:tabs>
          <w:tab w:val="right" w:leader="dot" w:pos="9344"/>
        </w:tabs>
        <w:rPr>
          <w:rStyle w:val="af6"/>
          <w:rFonts w:ascii="Arial Narrow" w:hAnsi="Arial Narrow"/>
        </w:rPr>
      </w:pPr>
    </w:p>
    <w:p w:rsidR="00237B8E" w:rsidRPr="00242E3A" w:rsidRDefault="00CB7639">
      <w:pPr>
        <w:pStyle w:val="10"/>
        <w:tabs>
          <w:tab w:val="right" w:leader="dot" w:pos="9344"/>
        </w:tabs>
        <w:rPr>
          <w:rStyle w:val="af6"/>
          <w:rFonts w:ascii="Arial Narrow" w:hAnsi="Arial Narrow"/>
        </w:rPr>
      </w:pPr>
      <w:r w:rsidRPr="00242E3A">
        <w:rPr>
          <w:rStyle w:val="af6"/>
          <w:rFonts w:ascii="Arial Narrow" w:hAnsi="Arial Narrow"/>
        </w:rPr>
        <w:fldChar w:fldCharType="end"/>
      </w: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CB7639">
      <w:pPr>
        <w:pStyle w:val="10"/>
        <w:tabs>
          <w:tab w:val="right" w:leader="dot" w:pos="9344"/>
        </w:tabs>
        <w:rPr>
          <w:rFonts w:ascii="Arial Narrow" w:eastAsiaTheme="minorEastAsia" w:hAnsi="Arial Narrow"/>
          <w:szCs w:val="22"/>
        </w:rPr>
      </w:pPr>
      <w:r w:rsidRPr="00242E3A">
        <w:rPr>
          <w:rFonts w:ascii="Arial Narrow" w:hAnsi="Arial Narrow"/>
          <w:color w:val="000000"/>
          <w:kern w:val="0"/>
        </w:rPr>
        <w:fldChar w:fldCharType="begin"/>
      </w:r>
      <w:r w:rsidRPr="00242E3A">
        <w:rPr>
          <w:rFonts w:ascii="Arial Narrow" w:hAnsi="Arial Narrow"/>
          <w:color w:val="000000"/>
          <w:kern w:val="0"/>
        </w:rPr>
        <w:instrText xml:space="preserve"> TOC \o "1-3" \h \z \u </w:instrText>
      </w:r>
      <w:r w:rsidRPr="00242E3A">
        <w:rPr>
          <w:rFonts w:ascii="Arial Narrow" w:hAnsi="Arial Narrow"/>
          <w:color w:val="000000"/>
          <w:kern w:val="0"/>
        </w:rPr>
        <w:fldChar w:fldCharType="separate"/>
      </w:r>
    </w:p>
    <w:p w:rsidR="00237B8E" w:rsidRPr="00242E3A" w:rsidRDefault="00CB7639">
      <w:pPr>
        <w:autoSpaceDE w:val="0"/>
        <w:autoSpaceDN w:val="0"/>
        <w:adjustRightInd w:val="0"/>
        <w:ind w:leftChars="-159" w:left="-334"/>
        <w:rPr>
          <w:rFonts w:ascii="Arial Narrow" w:hAnsi="Arial Narrow"/>
          <w:color w:val="000000"/>
          <w:kern w:val="0"/>
        </w:rPr>
      </w:pPr>
      <w:r w:rsidRPr="00242E3A">
        <w:rPr>
          <w:rFonts w:ascii="Arial Narrow" w:hAnsi="Arial Narrow"/>
          <w:color w:val="000000"/>
          <w:kern w:val="0"/>
        </w:rPr>
        <w:fldChar w:fldCharType="end"/>
      </w: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237B8E">
      <w:pPr>
        <w:autoSpaceDE w:val="0"/>
        <w:autoSpaceDN w:val="0"/>
        <w:adjustRightInd w:val="0"/>
        <w:ind w:leftChars="-159" w:left="-334"/>
        <w:rPr>
          <w:rFonts w:ascii="Arial Narrow" w:hAnsi="Arial Narrow"/>
          <w:color w:val="000000"/>
          <w:kern w:val="0"/>
        </w:rPr>
      </w:pPr>
    </w:p>
    <w:p w:rsidR="00237B8E" w:rsidRPr="00242E3A" w:rsidRDefault="00B216FF" w:rsidP="00A17535">
      <w:pPr>
        <w:pStyle w:val="1"/>
        <w:numPr>
          <w:ilvl w:val="0"/>
          <w:numId w:val="0"/>
        </w:numPr>
        <w:spacing w:beforeLines="50" w:before="151" w:afterLines="50" w:after="151" w:line="400" w:lineRule="exact"/>
        <w:rPr>
          <w:rFonts w:ascii="Arial Narrow" w:hAnsi="Arial Narrow"/>
          <w:sz w:val="28"/>
          <w:szCs w:val="24"/>
        </w:rPr>
      </w:pPr>
      <w:bookmarkStart w:id="5" w:name="_Toc479252928"/>
      <w:bookmarkStart w:id="6" w:name="_Toc508824680"/>
      <w:r w:rsidRPr="00242E3A">
        <w:rPr>
          <w:rFonts w:ascii="Arial Narrow" w:hAnsi="Arial Narrow"/>
          <w:sz w:val="28"/>
          <w:szCs w:val="24"/>
        </w:rPr>
        <w:lastRenderedPageBreak/>
        <w:t>1</w:t>
      </w:r>
      <w:r w:rsidR="00CB7639" w:rsidRPr="00242E3A">
        <w:rPr>
          <w:rFonts w:ascii="Arial Narrow" w:hAnsi="Arial Narrow"/>
          <w:sz w:val="28"/>
          <w:szCs w:val="24"/>
        </w:rPr>
        <w:t>. Purpose and Scope of Application</w:t>
      </w:r>
      <w:bookmarkEnd w:id="5"/>
      <w:bookmarkEnd w:id="6"/>
    </w:p>
    <w:p w:rsidR="00237B8E" w:rsidRPr="00A4657F" w:rsidRDefault="00CB7639" w:rsidP="00A4657F">
      <w:pPr>
        <w:spacing w:line="400" w:lineRule="exact"/>
        <w:ind w:firstLineChars="200" w:firstLine="420"/>
        <w:rPr>
          <w:rFonts w:ascii="Arial Narrow" w:hAnsi="Arial Narrow"/>
          <w:szCs w:val="24"/>
        </w:rPr>
      </w:pPr>
      <w:r w:rsidRPr="00A4657F">
        <w:rPr>
          <w:rFonts w:ascii="Arial Narrow" w:hAnsi="Arial Narrow"/>
          <w:szCs w:val="24"/>
        </w:rPr>
        <w:t>This document specifies the grid con</w:t>
      </w:r>
      <w:r w:rsidR="00CC60EA" w:rsidRPr="00A4657F">
        <w:rPr>
          <w:rFonts w:ascii="Arial Narrow" w:hAnsi="Arial Narrow"/>
          <w:szCs w:val="24"/>
        </w:rPr>
        <w:t>nection characteristics of MySE</w:t>
      </w:r>
      <w:r w:rsidRPr="00A4657F">
        <w:rPr>
          <w:rFonts w:ascii="Arial Narrow" w:hAnsi="Arial Narrow"/>
          <w:szCs w:val="24"/>
        </w:rPr>
        <w:t xml:space="preserve"> </w:t>
      </w:r>
      <w:r w:rsidR="00EB2AD1" w:rsidRPr="00A4657F">
        <w:rPr>
          <w:rFonts w:ascii="Arial Narrow" w:hAnsi="Arial Narrow"/>
          <w:szCs w:val="24"/>
        </w:rPr>
        <w:t xml:space="preserve">series </w:t>
      </w:r>
      <w:r w:rsidRPr="00A4657F">
        <w:rPr>
          <w:rFonts w:ascii="Arial Narrow" w:hAnsi="Arial Narrow"/>
          <w:szCs w:val="24"/>
        </w:rPr>
        <w:t>wind turbine generator system (WTGS).</w:t>
      </w:r>
    </w:p>
    <w:p w:rsidR="00237B8E" w:rsidRPr="00A4657F" w:rsidRDefault="00CB7639" w:rsidP="00A4657F">
      <w:pPr>
        <w:spacing w:line="400" w:lineRule="exact"/>
        <w:ind w:firstLineChars="200" w:firstLine="420"/>
        <w:rPr>
          <w:rFonts w:ascii="Arial Narrow" w:hAnsi="Arial Narrow"/>
          <w:szCs w:val="24"/>
        </w:rPr>
      </w:pPr>
      <w:r w:rsidRPr="00A4657F">
        <w:rPr>
          <w:rFonts w:ascii="Arial Narrow" w:hAnsi="Arial Narrow"/>
          <w:szCs w:val="24"/>
        </w:rPr>
        <w:t xml:space="preserve">This document applies to the description of grid connection characteristics of MySE </w:t>
      </w:r>
      <w:r w:rsidR="00EB2AD1" w:rsidRPr="00A4657F">
        <w:rPr>
          <w:rFonts w:ascii="Arial Narrow" w:hAnsi="Arial Narrow"/>
          <w:szCs w:val="24"/>
        </w:rPr>
        <w:t xml:space="preserve">series </w:t>
      </w:r>
      <w:r w:rsidRPr="00A4657F">
        <w:rPr>
          <w:rFonts w:ascii="Arial Narrow" w:hAnsi="Arial Narrow"/>
          <w:szCs w:val="24"/>
        </w:rPr>
        <w:t>WTGS.</w:t>
      </w:r>
    </w:p>
    <w:p w:rsidR="00237B8E" w:rsidRPr="00242E3A" w:rsidRDefault="00B216FF" w:rsidP="00A17535">
      <w:pPr>
        <w:pStyle w:val="1"/>
        <w:numPr>
          <w:ilvl w:val="0"/>
          <w:numId w:val="0"/>
        </w:numPr>
        <w:spacing w:beforeLines="50" w:before="151" w:afterLines="50" w:after="151" w:line="400" w:lineRule="exact"/>
        <w:rPr>
          <w:rFonts w:ascii="Arial Narrow" w:hAnsi="Arial Narrow"/>
          <w:sz w:val="28"/>
          <w:szCs w:val="24"/>
        </w:rPr>
      </w:pPr>
      <w:bookmarkStart w:id="7" w:name="_Toc479242278"/>
      <w:bookmarkStart w:id="8" w:name="_Toc508824681"/>
      <w:r w:rsidRPr="00242E3A">
        <w:rPr>
          <w:rFonts w:ascii="Arial Narrow" w:hAnsi="Arial Narrow"/>
          <w:sz w:val="28"/>
          <w:szCs w:val="24"/>
        </w:rPr>
        <w:t>2</w:t>
      </w:r>
      <w:r w:rsidR="00CB7639" w:rsidRPr="00242E3A">
        <w:rPr>
          <w:rFonts w:ascii="Arial Narrow" w:hAnsi="Arial Narrow"/>
          <w:sz w:val="28"/>
          <w:szCs w:val="24"/>
        </w:rPr>
        <w:t xml:space="preserve">. </w:t>
      </w:r>
      <w:bookmarkEnd w:id="7"/>
      <w:r w:rsidR="00CB7639" w:rsidRPr="00242E3A">
        <w:rPr>
          <w:rFonts w:ascii="Arial Narrow" w:hAnsi="Arial Narrow"/>
          <w:sz w:val="28"/>
          <w:szCs w:val="24"/>
        </w:rPr>
        <w:t>Normative References</w:t>
      </w:r>
      <w:bookmarkEnd w:id="8"/>
    </w:p>
    <w:p w:rsidR="00237B8E" w:rsidRPr="00A4657F" w:rsidRDefault="00CB7639" w:rsidP="00A4657F">
      <w:pPr>
        <w:spacing w:line="400" w:lineRule="exact"/>
        <w:ind w:firstLineChars="200" w:firstLine="420"/>
        <w:rPr>
          <w:rFonts w:ascii="Arial Narrow" w:hAnsi="Arial Narrow"/>
          <w:szCs w:val="24"/>
        </w:rPr>
      </w:pPr>
      <w:r w:rsidRPr="00A4657F">
        <w:rPr>
          <w:rFonts w:ascii="Arial Narrow" w:hAnsi="Arial Narrow"/>
          <w:szCs w:val="24"/>
        </w:rPr>
        <w:t>Clauses in the following standards are incorporated into this standard through reference and shall be observed. For the undated standards, the latest version shall prevail.</w:t>
      </w:r>
    </w:p>
    <w:p w:rsidR="00237B8E" w:rsidRPr="00A4657F" w:rsidRDefault="00CB7639" w:rsidP="00A4657F">
      <w:pPr>
        <w:spacing w:line="400" w:lineRule="exact"/>
        <w:ind w:firstLineChars="200" w:firstLine="420"/>
        <w:rPr>
          <w:rFonts w:ascii="Arial Narrow" w:hAnsi="Arial Narrow"/>
          <w:szCs w:val="24"/>
        </w:rPr>
      </w:pPr>
      <w:r w:rsidRPr="00A4657F">
        <w:rPr>
          <w:rFonts w:ascii="Arial Narrow" w:hAnsi="Arial Narrow"/>
          <w:szCs w:val="24"/>
        </w:rPr>
        <w:t>The following standards</w:t>
      </w:r>
      <w:r w:rsidR="00887461" w:rsidRPr="00A4657F">
        <w:rPr>
          <w:rFonts w:ascii="Arial Narrow" w:hAnsi="Arial Narrow" w:hint="eastAsia"/>
          <w:szCs w:val="24"/>
        </w:rPr>
        <w:t>:</w:t>
      </w:r>
      <w:r w:rsidRPr="00A4657F">
        <w:rPr>
          <w:rFonts w:ascii="Arial Narrow" w:hAnsi="Arial Narrow"/>
          <w:szCs w:val="24"/>
        </w:rPr>
        <w:t xml:space="preserve"> </w:t>
      </w:r>
    </w:p>
    <w:p w:rsidR="008F5CC4" w:rsidRPr="00A4657F" w:rsidRDefault="008F5CC4" w:rsidP="00A4657F">
      <w:pPr>
        <w:spacing w:line="400" w:lineRule="exact"/>
        <w:ind w:firstLineChars="200" w:firstLine="420"/>
        <w:rPr>
          <w:rFonts w:ascii="Arial Narrow" w:hAnsi="Arial Narrow"/>
          <w:szCs w:val="24"/>
        </w:rPr>
      </w:pPr>
      <w:r w:rsidRPr="00A4657F">
        <w:rPr>
          <w:rFonts w:ascii="Arial Narrow" w:hAnsi="Arial Narrow"/>
          <w:szCs w:val="24"/>
        </w:rPr>
        <w:t>Access to the National Transmission Grid - Section 1A - Connections to the NTG</w:t>
      </w:r>
      <w:r w:rsidRPr="00A4657F">
        <w:rPr>
          <w:rFonts w:ascii="Arial Narrow" w:hAnsi="Arial Narrow" w:hint="eastAsia"/>
          <w:szCs w:val="24"/>
        </w:rPr>
        <w:t>.</w:t>
      </w:r>
    </w:p>
    <w:p w:rsidR="008F5CC4" w:rsidRPr="00A4657F" w:rsidRDefault="008F5CC4" w:rsidP="00A4657F">
      <w:pPr>
        <w:spacing w:line="400" w:lineRule="exact"/>
        <w:ind w:firstLineChars="200" w:firstLine="420"/>
        <w:rPr>
          <w:rFonts w:ascii="Arial Narrow" w:hAnsi="Arial Narrow"/>
          <w:szCs w:val="24"/>
        </w:rPr>
      </w:pPr>
      <w:r w:rsidRPr="00A4657F">
        <w:rPr>
          <w:rFonts w:ascii="Arial Narrow" w:hAnsi="Arial Narrow"/>
          <w:szCs w:val="24"/>
        </w:rPr>
        <w:t>Access to the National Transmission Grid - Section 1B - Technical regulations for connection</w:t>
      </w:r>
      <w:r w:rsidRPr="00A4657F">
        <w:rPr>
          <w:rFonts w:ascii="Arial Narrow" w:hAnsi="Arial Narrow" w:hint="eastAsia"/>
          <w:szCs w:val="24"/>
        </w:rPr>
        <w:t>.</w:t>
      </w:r>
    </w:p>
    <w:p w:rsidR="0057428B" w:rsidRDefault="008F5CC4" w:rsidP="00A4657F">
      <w:pPr>
        <w:spacing w:line="400" w:lineRule="exact"/>
        <w:ind w:firstLineChars="200" w:firstLine="420"/>
        <w:rPr>
          <w:rFonts w:ascii="Arial Narrow" w:hAnsi="Arial Narrow"/>
          <w:szCs w:val="24"/>
        </w:rPr>
      </w:pPr>
      <w:r w:rsidRPr="00A4657F">
        <w:rPr>
          <w:rFonts w:ascii="Arial Narrow" w:hAnsi="Arial Narrow"/>
          <w:szCs w:val="24"/>
        </w:rPr>
        <w:t>Network Code on requirements for grid connection of generators- RfG</w:t>
      </w:r>
      <w:r w:rsidRPr="00A4657F">
        <w:rPr>
          <w:rFonts w:ascii="Arial Narrow" w:hAnsi="Arial Narrow" w:hint="eastAsia"/>
          <w:szCs w:val="24"/>
        </w:rPr>
        <w:t>.</w:t>
      </w:r>
    </w:p>
    <w:p w:rsidR="007D07D6" w:rsidRPr="00A4657F" w:rsidRDefault="007D07D6" w:rsidP="007D07D6">
      <w:pPr>
        <w:spacing w:line="400" w:lineRule="exact"/>
        <w:ind w:firstLineChars="200" w:firstLine="420"/>
        <w:rPr>
          <w:rFonts w:ascii="Arial Narrow" w:hAnsi="Arial Narrow"/>
          <w:szCs w:val="24"/>
        </w:rPr>
      </w:pPr>
      <w:r>
        <w:rPr>
          <w:rFonts w:ascii="Arial Narrow" w:hAnsi="Arial Narrow" w:hint="eastAsia"/>
          <w:szCs w:val="24"/>
        </w:rPr>
        <w:t xml:space="preserve">Annex.A17 </w:t>
      </w:r>
      <w:r>
        <w:rPr>
          <w:rFonts w:ascii="Arial Narrow" w:hAnsi="Arial Narrow"/>
          <w:szCs w:val="24"/>
        </w:rPr>
        <w:t>Technical</w:t>
      </w:r>
      <w:r>
        <w:rPr>
          <w:rFonts w:ascii="Arial Narrow" w:hAnsi="Arial Narrow" w:hint="eastAsia"/>
          <w:szCs w:val="24"/>
        </w:rPr>
        <w:t xml:space="preserve"> </w:t>
      </w:r>
      <w:r w:rsidRPr="007D07D6">
        <w:rPr>
          <w:rFonts w:ascii="Arial Narrow" w:hAnsi="Arial Narrow"/>
          <w:szCs w:val="24"/>
        </w:rPr>
        <w:t>Specifications</w:t>
      </w:r>
      <w:r w:rsidR="00843A5C">
        <w:rPr>
          <w:rFonts w:ascii="Arial Narrow" w:hAnsi="Arial Narrow" w:hint="eastAsia"/>
          <w:szCs w:val="24"/>
        </w:rPr>
        <w:t xml:space="preserve">: </w:t>
      </w:r>
      <w:r>
        <w:rPr>
          <w:rFonts w:ascii="Arial Narrow" w:hAnsi="Arial Narrow"/>
          <w:szCs w:val="24"/>
        </w:rPr>
        <w:t>WIND FARMS</w:t>
      </w:r>
      <w:r>
        <w:rPr>
          <w:rFonts w:ascii="Arial Narrow" w:hAnsi="Arial Narrow" w:hint="eastAsia"/>
          <w:szCs w:val="24"/>
        </w:rPr>
        <w:t xml:space="preserve"> </w:t>
      </w:r>
      <w:r w:rsidRPr="007D07D6">
        <w:rPr>
          <w:rFonts w:ascii="Arial Narrow" w:hAnsi="Arial Narrow"/>
          <w:szCs w:val="24"/>
        </w:rPr>
        <w:t>General Condition</w:t>
      </w:r>
      <w:r>
        <w:rPr>
          <w:rFonts w:ascii="Arial Narrow" w:hAnsi="Arial Narrow"/>
          <w:szCs w:val="24"/>
        </w:rPr>
        <w:t>s for Connection to HV networks</w:t>
      </w:r>
      <w:r>
        <w:rPr>
          <w:rFonts w:ascii="Arial Narrow" w:hAnsi="Arial Narrow" w:hint="eastAsia"/>
          <w:szCs w:val="24"/>
        </w:rPr>
        <w:t xml:space="preserve"> </w:t>
      </w:r>
      <w:r w:rsidRPr="007D07D6">
        <w:rPr>
          <w:rFonts w:ascii="Arial Narrow" w:hAnsi="Arial Narrow"/>
          <w:szCs w:val="24"/>
        </w:rPr>
        <w:t>Control, Set-Up, and Protection Systems</w:t>
      </w:r>
    </w:p>
    <w:p w:rsidR="008E3B10" w:rsidRPr="00A4657F" w:rsidRDefault="00672BE6" w:rsidP="00A4657F">
      <w:pPr>
        <w:spacing w:line="400" w:lineRule="exact"/>
        <w:ind w:firstLineChars="200" w:firstLine="420"/>
        <w:rPr>
          <w:rFonts w:ascii="Arial Narrow" w:hAnsi="Arial Narrow"/>
          <w:szCs w:val="24"/>
        </w:rPr>
      </w:pPr>
      <w:r w:rsidRPr="00A4657F">
        <w:rPr>
          <w:rFonts w:ascii="Arial Narrow" w:hAnsi="Arial Narrow"/>
          <w:szCs w:val="24"/>
        </w:rPr>
        <w:t>IEC 61400-21</w:t>
      </w:r>
      <w:r w:rsidR="00887461" w:rsidRPr="00A4657F">
        <w:rPr>
          <w:rFonts w:ascii="Arial Narrow" w:hAnsi="Arial Narrow" w:hint="eastAsia"/>
          <w:szCs w:val="24"/>
        </w:rPr>
        <w:t>:</w:t>
      </w:r>
      <w:r w:rsidR="00723359" w:rsidRPr="00A4657F">
        <w:rPr>
          <w:rFonts w:ascii="Arial Narrow" w:hAnsi="Arial Narrow"/>
          <w:szCs w:val="24"/>
        </w:rPr>
        <w:t>2005</w:t>
      </w:r>
      <w:r w:rsidR="00887461" w:rsidRPr="00A4657F">
        <w:rPr>
          <w:rFonts w:ascii="Arial Narrow" w:hAnsi="Arial Narrow" w:hint="eastAsia"/>
          <w:szCs w:val="24"/>
        </w:rPr>
        <w:t xml:space="preserve"> </w:t>
      </w:r>
      <w:r w:rsidRPr="00A4657F">
        <w:rPr>
          <w:rFonts w:ascii="Arial Narrow" w:hAnsi="Arial Narrow"/>
          <w:szCs w:val="24"/>
        </w:rPr>
        <w:t>Measurement of power quality characteristics</w:t>
      </w:r>
    </w:p>
    <w:p w:rsidR="00223198" w:rsidRPr="00A4657F" w:rsidRDefault="00223198" w:rsidP="00A4657F">
      <w:pPr>
        <w:spacing w:line="400" w:lineRule="exact"/>
        <w:ind w:firstLineChars="200" w:firstLine="420"/>
        <w:rPr>
          <w:rFonts w:ascii="Arial Narrow" w:hAnsi="Arial Narrow"/>
          <w:szCs w:val="24"/>
        </w:rPr>
      </w:pPr>
      <w:r w:rsidRPr="00A4657F">
        <w:rPr>
          <w:rFonts w:ascii="Arial Narrow" w:hAnsi="Arial Narrow"/>
          <w:szCs w:val="24"/>
        </w:rPr>
        <w:t>IEC 61000-2-2:2002 (Edition 2.0 2002-03) Electromagnetic compatibility (EMC) Part 2-2: Environment – Compatibility levels for Low-frequency conducted disturbances and signaling in public low-voltage power supply system – Basic EMC publication.</w:t>
      </w:r>
    </w:p>
    <w:p w:rsidR="00223198" w:rsidRPr="00A4657F" w:rsidRDefault="00223198" w:rsidP="00A4657F">
      <w:pPr>
        <w:spacing w:line="400" w:lineRule="exact"/>
        <w:ind w:firstLineChars="200" w:firstLine="420"/>
        <w:rPr>
          <w:rFonts w:ascii="Arial Narrow" w:hAnsi="Arial Narrow"/>
          <w:szCs w:val="24"/>
        </w:rPr>
      </w:pPr>
      <w:r w:rsidRPr="00A4657F">
        <w:rPr>
          <w:rFonts w:ascii="Arial Narrow" w:hAnsi="Arial Narrow"/>
          <w:szCs w:val="24"/>
        </w:rPr>
        <w:t>IEC 61000-3-4: Electromagnetic compatibility (EMC) Part 3-4: Limitation of emission of harmonic currents in low-voltage power supply systems for equipment with rated current greater than 16A.</w:t>
      </w:r>
    </w:p>
    <w:p w:rsidR="00223198" w:rsidRPr="00A4657F" w:rsidRDefault="00223198" w:rsidP="00A4657F">
      <w:pPr>
        <w:spacing w:line="400" w:lineRule="exact"/>
        <w:ind w:firstLineChars="200" w:firstLine="420"/>
        <w:rPr>
          <w:rFonts w:ascii="Arial Narrow" w:hAnsi="Arial Narrow"/>
          <w:szCs w:val="24"/>
        </w:rPr>
      </w:pPr>
      <w:r w:rsidRPr="00A4657F">
        <w:rPr>
          <w:rFonts w:ascii="Arial Narrow" w:hAnsi="Arial Narrow"/>
          <w:szCs w:val="24"/>
        </w:rPr>
        <w:t>IEC 61000-3-5: Electromagnetic compatibility (EMC) Part 3-5: Limitation of voltage fluctuations and flicker in low-voltage power supply systems for equipment with rated current greater than 16A.</w:t>
      </w:r>
    </w:p>
    <w:p w:rsidR="00223198" w:rsidRPr="00A4657F" w:rsidRDefault="00223198" w:rsidP="00A4657F">
      <w:pPr>
        <w:spacing w:line="400" w:lineRule="exact"/>
        <w:ind w:firstLineChars="200" w:firstLine="420"/>
        <w:rPr>
          <w:rFonts w:ascii="Arial Narrow" w:hAnsi="Arial Narrow"/>
          <w:szCs w:val="24"/>
        </w:rPr>
      </w:pPr>
      <w:r w:rsidRPr="00A4657F">
        <w:rPr>
          <w:rFonts w:ascii="Arial Narrow" w:hAnsi="Arial Narrow"/>
          <w:szCs w:val="24"/>
        </w:rPr>
        <w:t>IEC 61000-3-6:2008 (Edition 2.0 2008-02) Electromagnetic compatibility (EMC) Part 3-6: Limits – Assessment of emission limits for the connection of distorting installations to MV, HV and EHV power systems.</w:t>
      </w:r>
    </w:p>
    <w:p w:rsidR="00223198" w:rsidRPr="00A4657F" w:rsidRDefault="00223198" w:rsidP="00A4657F">
      <w:pPr>
        <w:spacing w:line="400" w:lineRule="exact"/>
        <w:ind w:firstLineChars="200" w:firstLine="420"/>
        <w:rPr>
          <w:rFonts w:ascii="Arial Narrow" w:hAnsi="Arial Narrow"/>
          <w:szCs w:val="24"/>
        </w:rPr>
      </w:pPr>
      <w:r w:rsidRPr="00A4657F">
        <w:rPr>
          <w:rFonts w:ascii="Arial Narrow" w:hAnsi="Arial Narrow"/>
          <w:szCs w:val="24"/>
        </w:rPr>
        <w:t>IEC 61000-3-7:2008 (Edition 2.0 2008-02) Electromagnetic compatibility (EMC) Part 3-7: Limits – Assessment of emission limits for the connection of fluctuating installations to MV,HV and EHV power systems.</w:t>
      </w:r>
    </w:p>
    <w:p w:rsidR="00223198" w:rsidRPr="00A4657F" w:rsidRDefault="00223198" w:rsidP="00A4657F">
      <w:pPr>
        <w:spacing w:line="400" w:lineRule="exact"/>
        <w:ind w:firstLineChars="200" w:firstLine="420"/>
        <w:rPr>
          <w:rFonts w:ascii="Arial Narrow" w:hAnsi="Arial Narrow"/>
          <w:szCs w:val="24"/>
        </w:rPr>
      </w:pPr>
      <w:r w:rsidRPr="00A4657F">
        <w:rPr>
          <w:rFonts w:ascii="Arial Narrow" w:hAnsi="Arial Narrow"/>
          <w:szCs w:val="24"/>
        </w:rPr>
        <w:t>IEC 61000-3-8:2008 Electromagnetic compatibility (EMC) Part 3-8: Limits – Signaling on low-voltage electrical installations-emission levels, frequency bands and electromagnetic disturbance levels.</w:t>
      </w:r>
    </w:p>
    <w:p w:rsidR="00223198" w:rsidRPr="00A4657F" w:rsidRDefault="00223198" w:rsidP="00A4657F">
      <w:pPr>
        <w:spacing w:line="400" w:lineRule="exact"/>
        <w:ind w:firstLineChars="200" w:firstLine="420"/>
        <w:rPr>
          <w:rFonts w:ascii="Arial Narrow" w:hAnsi="Arial Narrow"/>
          <w:szCs w:val="24"/>
        </w:rPr>
      </w:pPr>
      <w:r w:rsidRPr="00A4657F">
        <w:rPr>
          <w:rFonts w:ascii="Arial Narrow" w:hAnsi="Arial Narrow"/>
          <w:szCs w:val="24"/>
        </w:rPr>
        <w:t>IEC 61000-3-12: Electromagnetic compatibility (EMC) Part 3-12: Limits – limits for harmonic currents produced by equipment connected to public low-voltage systems with input current greater than 16A and lower than 75A per phase.</w:t>
      </w:r>
    </w:p>
    <w:p w:rsidR="00223198" w:rsidRPr="00A4657F" w:rsidRDefault="00223198" w:rsidP="00A4657F">
      <w:pPr>
        <w:spacing w:line="400" w:lineRule="exact"/>
        <w:ind w:firstLineChars="200" w:firstLine="420"/>
        <w:rPr>
          <w:rFonts w:ascii="Arial Narrow" w:hAnsi="Arial Narrow"/>
          <w:szCs w:val="24"/>
        </w:rPr>
      </w:pPr>
      <w:r w:rsidRPr="00A4657F">
        <w:rPr>
          <w:rFonts w:ascii="Arial Narrow" w:hAnsi="Arial Narrow"/>
          <w:szCs w:val="24"/>
        </w:rPr>
        <w:t>IEC 61000-3-13:2008 (Edition 2.0 2008-02) Electromagnetic compatibility (EMC)Part</w:t>
      </w:r>
      <w:r w:rsidR="00887461" w:rsidRPr="00A4657F">
        <w:rPr>
          <w:rFonts w:ascii="Arial Narrow" w:hAnsi="Arial Narrow" w:hint="eastAsia"/>
          <w:szCs w:val="24"/>
        </w:rPr>
        <w:t xml:space="preserve"> </w:t>
      </w:r>
      <w:r w:rsidR="00887461" w:rsidRPr="00A4657F">
        <w:rPr>
          <w:rFonts w:ascii="Arial Narrow" w:hAnsi="Arial Narrow"/>
          <w:szCs w:val="24"/>
        </w:rPr>
        <w:t xml:space="preserve">3-13:Limits–  Assessment of emission limits for the connection of </w:t>
      </w:r>
      <w:r w:rsidRPr="00A4657F">
        <w:rPr>
          <w:rFonts w:ascii="Arial Narrow" w:hAnsi="Arial Narrow"/>
          <w:szCs w:val="24"/>
        </w:rPr>
        <w:t>unbalanced installations to MV, HV and EHV</w:t>
      </w:r>
      <w:r w:rsidR="00887461" w:rsidRPr="00A4657F">
        <w:rPr>
          <w:rFonts w:ascii="Arial Narrow" w:hAnsi="Arial Narrow" w:hint="eastAsia"/>
          <w:szCs w:val="24"/>
        </w:rPr>
        <w:t xml:space="preserve"> </w:t>
      </w:r>
      <w:r w:rsidRPr="00A4657F">
        <w:rPr>
          <w:rFonts w:ascii="Arial Narrow" w:hAnsi="Arial Narrow"/>
          <w:szCs w:val="24"/>
        </w:rPr>
        <w:t>power systems.</w:t>
      </w:r>
    </w:p>
    <w:p w:rsidR="003F07F9" w:rsidRPr="00A4657F" w:rsidRDefault="00223198" w:rsidP="00A4657F">
      <w:pPr>
        <w:spacing w:line="400" w:lineRule="exact"/>
        <w:ind w:firstLineChars="200" w:firstLine="420"/>
        <w:rPr>
          <w:rFonts w:ascii="Arial Narrow" w:hAnsi="Arial Narrow"/>
          <w:szCs w:val="24"/>
        </w:rPr>
      </w:pPr>
      <w:r w:rsidRPr="00A4657F">
        <w:rPr>
          <w:rFonts w:ascii="Arial Narrow" w:hAnsi="Arial Narrow"/>
          <w:szCs w:val="24"/>
        </w:rPr>
        <w:t xml:space="preserve">IEC 61000-4-7:2008 (Edition 2.0 2008-06) Electromagnetic compatibility (EMC) Part 4-7: Testing and measurement techniques – General guide on harmonics and inter-harmonics measurements and instrumentation, for power supply </w:t>
      </w:r>
      <w:r w:rsidRPr="00A4657F">
        <w:rPr>
          <w:rFonts w:ascii="Arial Narrow" w:hAnsi="Arial Narrow"/>
          <w:szCs w:val="24"/>
        </w:rPr>
        <w:lastRenderedPageBreak/>
        <w:t>systems and equipment connected thereto.</w:t>
      </w:r>
    </w:p>
    <w:p w:rsidR="00237B8E" w:rsidRPr="00A4657F" w:rsidRDefault="00223198" w:rsidP="00A4657F">
      <w:pPr>
        <w:spacing w:line="400" w:lineRule="exact"/>
        <w:ind w:firstLineChars="200" w:firstLine="420"/>
        <w:rPr>
          <w:rFonts w:ascii="Arial Narrow" w:hAnsi="Arial Narrow"/>
          <w:szCs w:val="24"/>
        </w:rPr>
      </w:pPr>
      <w:r w:rsidRPr="00A4657F">
        <w:rPr>
          <w:rFonts w:ascii="Arial Narrow" w:hAnsi="Arial Narrow"/>
          <w:szCs w:val="24"/>
        </w:rPr>
        <w:t>IEEE 519 Standard, Recommended Practices and Requirements for Harmonic Control in Electrical Power Systems.</w:t>
      </w:r>
    </w:p>
    <w:p w:rsidR="00237B8E" w:rsidRPr="00242E3A" w:rsidRDefault="00B216FF" w:rsidP="00A17535">
      <w:pPr>
        <w:pStyle w:val="1"/>
        <w:numPr>
          <w:ilvl w:val="0"/>
          <w:numId w:val="0"/>
        </w:numPr>
        <w:spacing w:beforeLines="50" w:before="151" w:afterLines="50" w:after="151" w:line="400" w:lineRule="exact"/>
        <w:rPr>
          <w:rFonts w:ascii="Arial Narrow" w:hAnsi="Arial Narrow"/>
          <w:sz w:val="28"/>
          <w:szCs w:val="24"/>
        </w:rPr>
      </w:pPr>
      <w:bookmarkStart w:id="9" w:name="_Toc479252930"/>
      <w:bookmarkStart w:id="10" w:name="_Toc508824682"/>
      <w:r w:rsidRPr="00242E3A">
        <w:rPr>
          <w:rFonts w:ascii="Arial Narrow" w:hAnsi="Arial Narrow"/>
          <w:sz w:val="28"/>
          <w:szCs w:val="24"/>
        </w:rPr>
        <w:t>3</w:t>
      </w:r>
      <w:r w:rsidR="00CB7639" w:rsidRPr="00242E3A">
        <w:rPr>
          <w:rFonts w:ascii="Arial Narrow" w:hAnsi="Arial Narrow"/>
          <w:sz w:val="28"/>
          <w:szCs w:val="24"/>
        </w:rPr>
        <w:t xml:space="preserve">. </w:t>
      </w:r>
      <w:bookmarkEnd w:id="9"/>
      <w:r w:rsidR="00CB7639" w:rsidRPr="00242E3A">
        <w:rPr>
          <w:rFonts w:ascii="Arial Narrow" w:hAnsi="Arial Narrow"/>
          <w:sz w:val="28"/>
          <w:szCs w:val="24"/>
        </w:rPr>
        <w:t>WTGS Overview</w:t>
      </w:r>
      <w:bookmarkEnd w:id="10"/>
    </w:p>
    <w:p w:rsidR="00237B8E" w:rsidRPr="00A4657F" w:rsidRDefault="00CB7639" w:rsidP="00A4657F">
      <w:pPr>
        <w:spacing w:line="400" w:lineRule="exact"/>
        <w:ind w:firstLineChars="200" w:firstLine="420"/>
        <w:rPr>
          <w:rFonts w:ascii="Arial Narrow" w:hAnsi="Arial Narrow"/>
          <w:szCs w:val="24"/>
        </w:rPr>
      </w:pPr>
      <w:r w:rsidRPr="00A4657F">
        <w:rPr>
          <w:rFonts w:ascii="Arial Narrow" w:hAnsi="Arial Narrow"/>
          <w:szCs w:val="24"/>
        </w:rPr>
        <w:t xml:space="preserve">MySE </w:t>
      </w:r>
      <w:r w:rsidR="00DD2504" w:rsidRPr="00A4657F">
        <w:rPr>
          <w:rFonts w:ascii="Arial Narrow" w:hAnsi="Arial Narrow"/>
          <w:szCs w:val="24"/>
        </w:rPr>
        <w:t xml:space="preserve">series WTG </w:t>
      </w:r>
      <w:r w:rsidR="002371EE" w:rsidRPr="00A4657F">
        <w:rPr>
          <w:rFonts w:ascii="Arial Narrow" w:hAnsi="Arial Narrow"/>
          <w:szCs w:val="24"/>
        </w:rPr>
        <w:t>is a</w:t>
      </w:r>
      <w:r w:rsidRPr="00A4657F">
        <w:rPr>
          <w:rFonts w:ascii="Arial Narrow" w:hAnsi="Arial Narrow"/>
          <w:szCs w:val="24"/>
        </w:rPr>
        <w:t xml:space="preserve"> </w:t>
      </w:r>
      <w:r w:rsidR="00664826" w:rsidRPr="00A4657F">
        <w:rPr>
          <w:rFonts w:ascii="Arial Narrow" w:hAnsi="Arial Narrow"/>
          <w:szCs w:val="24"/>
        </w:rPr>
        <w:t>super</w:t>
      </w:r>
      <w:r w:rsidRPr="00A4657F">
        <w:rPr>
          <w:rFonts w:ascii="Arial Narrow" w:hAnsi="Arial Narrow"/>
          <w:szCs w:val="24"/>
        </w:rPr>
        <w:t xml:space="preserve">-compact wind turbine generator system </w:t>
      </w:r>
      <w:r w:rsidR="00AA1BD3" w:rsidRPr="00A4657F">
        <w:rPr>
          <w:rFonts w:ascii="Arial Narrow" w:hAnsi="Arial Narrow"/>
          <w:szCs w:val="24"/>
        </w:rPr>
        <w:t>which featured with</w:t>
      </w:r>
      <w:r w:rsidRPr="00A4657F">
        <w:rPr>
          <w:rFonts w:ascii="Arial Narrow" w:hAnsi="Arial Narrow"/>
          <w:szCs w:val="24"/>
        </w:rPr>
        <w:t xml:space="preserve"> semi-direct drive, the gearbox and generator are integrated</w:t>
      </w:r>
      <w:r w:rsidR="00317547" w:rsidRPr="00A4657F">
        <w:rPr>
          <w:rFonts w:ascii="Arial Narrow" w:hAnsi="Arial Narrow"/>
          <w:szCs w:val="24"/>
        </w:rPr>
        <w:t xml:space="preserve"> into a compact single body</w:t>
      </w:r>
      <w:r w:rsidRPr="00A4657F">
        <w:rPr>
          <w:rFonts w:ascii="Arial Narrow" w:hAnsi="Arial Narrow"/>
          <w:szCs w:val="24"/>
        </w:rPr>
        <w:t>.</w:t>
      </w:r>
      <w:bookmarkStart w:id="11" w:name="OLE_LINK8"/>
      <w:bookmarkStart w:id="12" w:name="OLE_LINK9"/>
      <w:r w:rsidRPr="00A4657F">
        <w:rPr>
          <w:rFonts w:ascii="Arial Narrow" w:hAnsi="Arial Narrow"/>
          <w:szCs w:val="24"/>
        </w:rPr>
        <w:t xml:space="preserve"> Due to the medium-speed gearbox, the high failure rate of the traditional doubly-fed system with a high-speed gearbox is </w:t>
      </w:r>
      <w:r w:rsidR="002371EE" w:rsidRPr="00A4657F">
        <w:rPr>
          <w:rFonts w:ascii="Arial Narrow" w:hAnsi="Arial Narrow"/>
          <w:szCs w:val="24"/>
        </w:rPr>
        <w:t xml:space="preserve">been </w:t>
      </w:r>
      <w:r w:rsidRPr="00A4657F">
        <w:rPr>
          <w:rFonts w:ascii="Arial Narrow" w:hAnsi="Arial Narrow"/>
          <w:szCs w:val="24"/>
        </w:rPr>
        <w:t>overc</w:t>
      </w:r>
      <w:bookmarkEnd w:id="11"/>
      <w:bookmarkEnd w:id="12"/>
      <w:r w:rsidR="002371EE" w:rsidRPr="00A4657F">
        <w:rPr>
          <w:rFonts w:ascii="Arial Narrow" w:hAnsi="Arial Narrow"/>
          <w:szCs w:val="24"/>
        </w:rPr>
        <w:t>ame</w:t>
      </w:r>
      <w:r w:rsidRPr="00A4657F">
        <w:rPr>
          <w:rFonts w:ascii="Arial Narrow" w:hAnsi="Arial Narrow"/>
          <w:szCs w:val="24"/>
        </w:rPr>
        <w:t xml:space="preserve">. Compared with the low-speed permanent magnet direct-drive generator </w:t>
      </w:r>
      <w:r w:rsidR="00241DBD" w:rsidRPr="00A4657F">
        <w:rPr>
          <w:rFonts w:ascii="Arial Narrow" w:hAnsi="Arial Narrow"/>
          <w:szCs w:val="24"/>
        </w:rPr>
        <w:t>at</w:t>
      </w:r>
      <w:r w:rsidRPr="00A4657F">
        <w:rPr>
          <w:rFonts w:ascii="Arial Narrow" w:hAnsi="Arial Narrow"/>
          <w:szCs w:val="24"/>
        </w:rPr>
        <w:t xml:space="preserve"> the same power</w:t>
      </w:r>
      <w:r w:rsidR="00241DBD" w:rsidRPr="00A4657F">
        <w:rPr>
          <w:rFonts w:ascii="Arial Narrow" w:hAnsi="Arial Narrow"/>
          <w:szCs w:val="24"/>
        </w:rPr>
        <w:t xml:space="preserve"> capacity</w:t>
      </w:r>
      <w:r w:rsidRPr="00A4657F">
        <w:rPr>
          <w:rFonts w:ascii="Arial Narrow" w:hAnsi="Arial Narrow"/>
          <w:szCs w:val="24"/>
        </w:rPr>
        <w:t xml:space="preserve">, the medium-speed permanent magnet synchronous generator (PMSG) has a smaller size and lighter weight. In addition, the excellent LVRT (grid support) capability and grid adaptability of the PMSG are retained. </w:t>
      </w:r>
      <w:r w:rsidR="00241DBD" w:rsidRPr="00A4657F">
        <w:rPr>
          <w:rFonts w:ascii="Arial Narrow" w:hAnsi="Arial Narrow"/>
          <w:szCs w:val="24"/>
        </w:rPr>
        <w:t>Below Figure 1 show</w:t>
      </w:r>
      <w:r w:rsidRPr="00A4657F">
        <w:rPr>
          <w:rFonts w:ascii="Arial Narrow" w:hAnsi="Arial Narrow"/>
          <w:szCs w:val="24"/>
        </w:rPr>
        <w:t xml:space="preserve"> block diagram of the main circuit.</w:t>
      </w:r>
    </w:p>
    <w:p w:rsidR="00237B8E" w:rsidRPr="00A4657F" w:rsidRDefault="00A4657F" w:rsidP="00E64BBA">
      <w:pPr>
        <w:spacing w:before="50" w:after="50" w:line="288" w:lineRule="auto"/>
        <w:jc w:val="center"/>
        <w:rPr>
          <w:rFonts w:ascii="Arial Narrow" w:eastAsiaTheme="minorEastAsia" w:hAnsi="Arial Narrow"/>
          <w:szCs w:val="24"/>
        </w:rPr>
      </w:pPr>
      <w:r w:rsidRPr="00242E3A">
        <w:object w:dxaOrig="24511" w:dyaOrig="6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3pt;height:137.3pt" o:ole="">
            <v:imagedata r:id="rId20" o:title=""/>
          </v:shape>
          <o:OLEObject Type="Embed" ProgID="Visio.Drawing.15" ShapeID="_x0000_i1025" DrawAspect="Content" ObjectID="_1671510702" r:id="rId21"/>
        </w:object>
      </w:r>
      <w:r w:rsidR="00CB7639" w:rsidRPr="00A4657F">
        <w:rPr>
          <w:rFonts w:ascii="Arial Narrow" w:eastAsiaTheme="minorEastAsia" w:hAnsi="Arial Narrow"/>
          <w:szCs w:val="24"/>
        </w:rPr>
        <w:t>Figure 1</w:t>
      </w:r>
      <w:r w:rsidR="007865B7" w:rsidRPr="00A4657F">
        <w:rPr>
          <w:rFonts w:ascii="Arial Narrow" w:eastAsiaTheme="minorEastAsia" w:hAnsi="Arial Narrow" w:hint="eastAsia"/>
          <w:szCs w:val="24"/>
        </w:rPr>
        <w:t xml:space="preserve"> </w:t>
      </w:r>
      <w:r w:rsidR="00CB7639" w:rsidRPr="00A4657F">
        <w:rPr>
          <w:rFonts w:ascii="Arial Narrow" w:eastAsiaTheme="minorEastAsia" w:hAnsi="Arial Narrow"/>
          <w:szCs w:val="24"/>
        </w:rPr>
        <w:t xml:space="preserve">Block Diagram of Main Circuit of </w:t>
      </w:r>
      <w:r w:rsidR="00241DBD" w:rsidRPr="00A4657F">
        <w:rPr>
          <w:rFonts w:ascii="Arial Narrow" w:eastAsiaTheme="minorEastAsia" w:hAnsi="Arial Narrow"/>
          <w:szCs w:val="24"/>
        </w:rPr>
        <w:t>MySE</w:t>
      </w:r>
      <w:r w:rsidR="00CB7639" w:rsidRPr="00A4657F">
        <w:rPr>
          <w:rFonts w:ascii="Arial Narrow" w:eastAsiaTheme="minorEastAsia" w:hAnsi="Arial Narrow"/>
          <w:szCs w:val="24"/>
        </w:rPr>
        <w:t xml:space="preserve"> WTGS</w:t>
      </w:r>
    </w:p>
    <w:p w:rsidR="00A17535" w:rsidRPr="00A4657F" w:rsidRDefault="00CB7639" w:rsidP="00A4657F">
      <w:pPr>
        <w:spacing w:line="400" w:lineRule="exact"/>
        <w:ind w:firstLineChars="200" w:firstLine="420"/>
        <w:rPr>
          <w:rFonts w:ascii="Arial Narrow" w:hAnsi="Arial Narrow"/>
          <w:szCs w:val="24"/>
        </w:rPr>
      </w:pPr>
      <w:r w:rsidRPr="00A4657F">
        <w:rPr>
          <w:rFonts w:ascii="Arial Narrow" w:hAnsi="Arial Narrow"/>
          <w:szCs w:val="24"/>
        </w:rPr>
        <w:t xml:space="preserve">With the rotor rotating, the gear speed will increase, driving the generator to output the six-phase variable-voltage and variable-frequency AC power. The AC power will be transmitted to the DC bus through the motor-side converter, and then converted by the grid-side converter into the constant-frequency (synchronized with the grid frequency) and constant-voltage AC power. Finally, the AC power will be transmitted to the grid through the grid-connected switch and grid-connected transformer. The filter </w:t>
      </w:r>
      <w:r w:rsidR="001F659F" w:rsidRPr="00A4657F">
        <w:rPr>
          <w:rFonts w:ascii="Arial Narrow" w:hAnsi="Arial Narrow"/>
          <w:szCs w:val="24"/>
        </w:rPr>
        <w:t xml:space="preserve">that used for inhibiting voltage distortion and current harmonics </w:t>
      </w:r>
      <w:r w:rsidRPr="00A4657F">
        <w:rPr>
          <w:rFonts w:ascii="Arial Narrow" w:hAnsi="Arial Narrow"/>
          <w:szCs w:val="24"/>
        </w:rPr>
        <w:t xml:space="preserve">is mounted between the grid-side converter and grid. As the total output power of the PMSG is regulated by the electrical and electronic devices before </w:t>
      </w:r>
      <w:bookmarkStart w:id="13" w:name="OLE_LINK5"/>
      <w:bookmarkStart w:id="14" w:name="OLE_LINK6"/>
      <w:bookmarkStart w:id="15" w:name="OLE_LINK7"/>
      <w:r w:rsidR="0061708F" w:rsidRPr="00A4657F">
        <w:rPr>
          <w:rFonts w:ascii="Arial Narrow" w:hAnsi="Arial Narrow"/>
          <w:szCs w:val="24"/>
        </w:rPr>
        <w:t>transmitted</w:t>
      </w:r>
      <w:r w:rsidRPr="00A4657F">
        <w:rPr>
          <w:rFonts w:ascii="Arial Narrow" w:hAnsi="Arial Narrow"/>
          <w:szCs w:val="24"/>
        </w:rPr>
        <w:t xml:space="preserve"> </w:t>
      </w:r>
      <w:bookmarkEnd w:id="13"/>
      <w:bookmarkEnd w:id="14"/>
      <w:bookmarkEnd w:id="15"/>
      <w:r w:rsidRPr="00A4657F">
        <w:rPr>
          <w:rFonts w:ascii="Arial Narrow" w:hAnsi="Arial Narrow"/>
          <w:szCs w:val="24"/>
        </w:rPr>
        <w:t xml:space="preserve">into the grid, </w:t>
      </w:r>
      <w:r w:rsidR="0061708F" w:rsidRPr="00A4657F">
        <w:rPr>
          <w:rFonts w:ascii="Arial Narrow" w:hAnsi="Arial Narrow"/>
          <w:szCs w:val="24"/>
        </w:rPr>
        <w:t>a</w:t>
      </w:r>
      <w:r w:rsidRPr="00A4657F">
        <w:rPr>
          <w:rFonts w:ascii="Arial Narrow" w:hAnsi="Arial Narrow"/>
          <w:szCs w:val="24"/>
        </w:rPr>
        <w:t xml:space="preserve"> full-power efficient and compact converter system is the guarantee of output capacity and power quality. In this WTGS, the advanced power converter (with the IGBT switching device) is applied to ensure high efficiency within the whole wind speed range or rotor speed range.</w:t>
      </w:r>
    </w:p>
    <w:p w:rsidR="00A17535" w:rsidRPr="00242E3A" w:rsidRDefault="00A17535" w:rsidP="00A17535">
      <w:pPr>
        <w:pStyle w:val="1"/>
        <w:numPr>
          <w:ilvl w:val="0"/>
          <w:numId w:val="0"/>
        </w:numPr>
        <w:spacing w:beforeLines="50" w:before="151" w:afterLines="50" w:after="151" w:line="400" w:lineRule="exact"/>
        <w:rPr>
          <w:rFonts w:ascii="Arial Narrow" w:hAnsi="Arial Narrow"/>
          <w:sz w:val="28"/>
          <w:szCs w:val="24"/>
        </w:rPr>
      </w:pPr>
      <w:bookmarkStart w:id="16" w:name="_Toc508824683"/>
      <w:r w:rsidRPr="00242E3A">
        <w:rPr>
          <w:rFonts w:ascii="Arial Narrow" w:hAnsi="Arial Narrow"/>
          <w:sz w:val="28"/>
          <w:szCs w:val="24"/>
        </w:rPr>
        <w:t>4. Grid-side parameters</w:t>
      </w:r>
      <w:bookmarkEnd w:id="16"/>
    </w:p>
    <w:p w:rsidR="0060734C" w:rsidRDefault="0060734C" w:rsidP="00A4657F">
      <w:pPr>
        <w:spacing w:line="400" w:lineRule="exact"/>
        <w:ind w:firstLineChars="200" w:firstLine="420"/>
        <w:rPr>
          <w:rFonts w:ascii="Arial Narrow" w:hAnsi="Arial Narrow"/>
          <w:szCs w:val="24"/>
        </w:rPr>
      </w:pPr>
      <w:r w:rsidRPr="00A4657F">
        <w:rPr>
          <w:rFonts w:ascii="Arial Narrow" w:hAnsi="Arial Narrow"/>
          <w:szCs w:val="24"/>
        </w:rPr>
        <w:t>Grid-side Rated Output Parameters of WTGS</w:t>
      </w:r>
      <w:r w:rsidRPr="00A4657F">
        <w:rPr>
          <w:rFonts w:ascii="Arial Narrow" w:hAnsi="Arial Narrow"/>
          <w:szCs w:val="24"/>
        </w:rPr>
        <w:t>、</w:t>
      </w:r>
      <w:r w:rsidRPr="00A4657F">
        <w:rPr>
          <w:rFonts w:ascii="Arial Narrow" w:hAnsi="Arial Narrow"/>
          <w:szCs w:val="24"/>
        </w:rPr>
        <w:t>Maximum Short-circuit Current</w:t>
      </w:r>
      <w:r w:rsidRPr="00A4657F">
        <w:rPr>
          <w:rFonts w:ascii="Arial Narrow" w:hAnsi="Arial Narrow"/>
          <w:szCs w:val="24"/>
        </w:rPr>
        <w:t>、</w:t>
      </w:r>
      <w:r w:rsidRPr="00A4657F">
        <w:rPr>
          <w:rFonts w:ascii="Arial Narrow" w:hAnsi="Arial Narrow"/>
          <w:szCs w:val="24"/>
        </w:rPr>
        <w:t>Protection Setting and Parameters of Grid-side Step-up Substation see Figure 1</w:t>
      </w:r>
      <w:r w:rsidRPr="00A4657F">
        <w:rPr>
          <w:rFonts w:ascii="Arial Narrow" w:hAnsi="Arial Narrow"/>
          <w:szCs w:val="24"/>
        </w:rPr>
        <w:t>、</w:t>
      </w:r>
      <w:r w:rsidRPr="00A4657F">
        <w:rPr>
          <w:rFonts w:ascii="Arial Narrow" w:hAnsi="Arial Narrow"/>
          <w:szCs w:val="24"/>
        </w:rPr>
        <w:t>Figure 2</w:t>
      </w:r>
      <w:r w:rsidRPr="00A4657F">
        <w:rPr>
          <w:rFonts w:ascii="Arial Narrow" w:hAnsi="Arial Narrow"/>
          <w:szCs w:val="24"/>
        </w:rPr>
        <w:t>、</w:t>
      </w:r>
      <w:r w:rsidRPr="00A4657F">
        <w:rPr>
          <w:rFonts w:ascii="Arial Narrow" w:hAnsi="Arial Narrow"/>
          <w:szCs w:val="24"/>
        </w:rPr>
        <w:t>Figure 3 and Figure 4.</w:t>
      </w:r>
    </w:p>
    <w:p w:rsidR="00A4657F" w:rsidRDefault="00A4657F" w:rsidP="00A4657F">
      <w:pPr>
        <w:spacing w:line="400" w:lineRule="exact"/>
        <w:ind w:firstLineChars="200" w:firstLine="420"/>
        <w:rPr>
          <w:rFonts w:ascii="Arial Narrow" w:hAnsi="Arial Narrow"/>
          <w:szCs w:val="24"/>
        </w:rPr>
      </w:pPr>
    </w:p>
    <w:p w:rsidR="00A4657F" w:rsidRPr="00843A5C" w:rsidRDefault="00A4657F" w:rsidP="00843A5C">
      <w:pPr>
        <w:spacing w:line="400" w:lineRule="exact"/>
        <w:rPr>
          <w:rFonts w:ascii="Arial Narrow" w:hAnsi="Arial Narrow"/>
          <w:szCs w:val="24"/>
        </w:rPr>
      </w:pPr>
    </w:p>
    <w:p w:rsidR="00237B8E" w:rsidRPr="00A4657F" w:rsidRDefault="00CB7639" w:rsidP="00452A6F">
      <w:pPr>
        <w:spacing w:line="400" w:lineRule="exact"/>
        <w:jc w:val="center"/>
        <w:rPr>
          <w:rFonts w:ascii="Arial Narrow" w:eastAsiaTheme="minorEastAsia" w:hAnsi="Arial Narrow"/>
          <w:szCs w:val="24"/>
        </w:rPr>
      </w:pPr>
      <w:r w:rsidRPr="00A4657F">
        <w:rPr>
          <w:rFonts w:ascii="Arial Narrow" w:eastAsiaTheme="minorEastAsia" w:hAnsi="Arial Narrow"/>
          <w:szCs w:val="24"/>
        </w:rPr>
        <w:lastRenderedPageBreak/>
        <w:t>Table 1</w:t>
      </w:r>
      <w:r w:rsidR="007865B7" w:rsidRPr="00A4657F">
        <w:rPr>
          <w:rFonts w:ascii="Arial Narrow" w:eastAsiaTheme="minorEastAsia" w:hAnsi="Arial Narrow"/>
          <w:szCs w:val="24"/>
        </w:rPr>
        <w:t xml:space="preserve"> </w:t>
      </w:r>
      <w:r w:rsidRPr="00A4657F">
        <w:rPr>
          <w:rFonts w:ascii="Arial Narrow" w:eastAsiaTheme="minorEastAsia" w:hAnsi="Arial Narrow"/>
          <w:szCs w:val="24"/>
        </w:rPr>
        <w:t xml:space="preserve"> Grid-side Rated Output Parameters of WTGS</w:t>
      </w:r>
    </w:p>
    <w:tbl>
      <w:tblPr>
        <w:tblStyle w:val="-1"/>
        <w:tblW w:w="9136" w:type="dxa"/>
        <w:jc w:val="center"/>
        <w:tblInd w:w="335" w:type="dxa"/>
        <w:tblLayout w:type="fixed"/>
        <w:tblLook w:val="04A0" w:firstRow="1" w:lastRow="0" w:firstColumn="1" w:lastColumn="0" w:noHBand="0" w:noVBand="1"/>
      </w:tblPr>
      <w:tblGrid>
        <w:gridCol w:w="1587"/>
        <w:gridCol w:w="917"/>
        <w:gridCol w:w="78"/>
        <w:gridCol w:w="5112"/>
        <w:gridCol w:w="1442"/>
      </w:tblGrid>
      <w:tr w:rsidR="00237B8E" w:rsidRPr="00242E3A" w:rsidTr="00771D3C">
        <w:trPr>
          <w:cnfStyle w:val="100000000000" w:firstRow="1" w:lastRow="0" w:firstColumn="0" w:lastColumn="0" w:oddVBand="0" w:evenVBand="0" w:oddHBand="0" w:evenHBand="0" w:firstRowFirstColumn="0" w:firstRowLastColumn="0" w:lastRowFirstColumn="0" w:lastRowLastColumn="0"/>
          <w:trHeight w:val="491"/>
          <w:tblHeader/>
          <w:jc w:val="center"/>
        </w:trPr>
        <w:tc>
          <w:tcPr>
            <w:cnfStyle w:val="001000000000" w:firstRow="0" w:lastRow="0" w:firstColumn="1" w:lastColumn="0" w:oddVBand="0" w:evenVBand="0" w:oddHBand="0" w:evenHBand="0" w:firstRowFirstColumn="0" w:firstRowLastColumn="0" w:lastRowFirstColumn="0" w:lastRowLastColumn="0"/>
            <w:tcW w:w="2503" w:type="dxa"/>
            <w:gridSpan w:val="2"/>
            <w:vAlign w:val="center"/>
          </w:tcPr>
          <w:p w:rsidR="00237B8E" w:rsidRPr="00242E3A" w:rsidRDefault="00CB7639" w:rsidP="0061708F">
            <w:pPr>
              <w:pStyle w:val="TableParagraph"/>
              <w:spacing w:before="50" w:after="50" w:line="288" w:lineRule="auto"/>
              <w:jc w:val="center"/>
              <w:rPr>
                <w:rFonts w:ascii="Arial Narrow" w:hAnsi="Arial Narrow" w:cs="Times New Roman"/>
                <w:sz w:val="21"/>
                <w:szCs w:val="24"/>
                <w:lang w:eastAsia="zh-CN"/>
              </w:rPr>
            </w:pPr>
            <w:r w:rsidRPr="00242E3A">
              <w:rPr>
                <w:rFonts w:ascii="Arial Narrow" w:hAnsi="Arial Narrow" w:cs="Times New Roman"/>
                <w:sz w:val="21"/>
                <w:szCs w:val="24"/>
                <w:lang w:eastAsia="zh-CN"/>
              </w:rPr>
              <w:t>Parameter Name</w:t>
            </w:r>
          </w:p>
        </w:tc>
        <w:tc>
          <w:tcPr>
            <w:tcW w:w="5190" w:type="dxa"/>
            <w:gridSpan w:val="2"/>
            <w:vAlign w:val="center"/>
          </w:tcPr>
          <w:p w:rsidR="00237B8E" w:rsidRPr="00242E3A" w:rsidRDefault="0061708F" w:rsidP="0061708F">
            <w:pPr>
              <w:pStyle w:val="TableParagraph"/>
              <w:spacing w:before="50" w:after="50" w:line="288" w:lineRule="auto"/>
              <w:jc w:val="center"/>
              <w:cnfStyle w:val="100000000000" w:firstRow="1" w:lastRow="0" w:firstColumn="0" w:lastColumn="0" w:oddVBand="0" w:evenVBand="0" w:oddHBand="0" w:evenHBand="0" w:firstRowFirstColumn="0" w:firstRowLastColumn="0" w:lastRowFirstColumn="0" w:lastRowLastColumn="0"/>
              <w:rPr>
                <w:rFonts w:ascii="Arial Narrow" w:hAnsi="Arial Narrow" w:cs="Times New Roman"/>
                <w:sz w:val="21"/>
                <w:szCs w:val="24"/>
                <w:lang w:eastAsia="zh-CN"/>
              </w:rPr>
            </w:pPr>
            <w:r w:rsidRPr="00242E3A">
              <w:rPr>
                <w:rFonts w:ascii="Arial Narrow" w:hAnsi="Arial Narrow" w:cs="Times New Roman"/>
                <w:sz w:val="21"/>
                <w:szCs w:val="24"/>
                <w:lang w:eastAsia="zh-CN"/>
              </w:rPr>
              <w:t>Values</w:t>
            </w:r>
          </w:p>
        </w:tc>
        <w:tc>
          <w:tcPr>
            <w:tcW w:w="1442" w:type="dxa"/>
            <w:vAlign w:val="center"/>
          </w:tcPr>
          <w:p w:rsidR="00237B8E" w:rsidRPr="00242E3A" w:rsidRDefault="00CB7639" w:rsidP="0061708F">
            <w:pPr>
              <w:pStyle w:val="TableParagraph"/>
              <w:spacing w:before="50" w:after="50" w:line="288" w:lineRule="auto"/>
              <w:jc w:val="center"/>
              <w:cnfStyle w:val="100000000000" w:firstRow="1" w:lastRow="0" w:firstColumn="0" w:lastColumn="0" w:oddVBand="0" w:evenVBand="0" w:oddHBand="0" w:evenHBand="0" w:firstRowFirstColumn="0" w:firstRowLastColumn="0" w:lastRowFirstColumn="0" w:lastRowLastColumn="0"/>
              <w:rPr>
                <w:rFonts w:ascii="Arial Narrow" w:hAnsi="Arial Narrow" w:cs="Times New Roman"/>
                <w:sz w:val="21"/>
                <w:szCs w:val="24"/>
                <w:lang w:eastAsia="zh-CN"/>
              </w:rPr>
            </w:pPr>
            <w:r w:rsidRPr="00242E3A">
              <w:rPr>
                <w:rFonts w:ascii="Arial Narrow" w:hAnsi="Arial Narrow" w:cs="Times New Roman"/>
                <w:sz w:val="21"/>
                <w:szCs w:val="24"/>
                <w:lang w:eastAsia="zh-CN"/>
              </w:rPr>
              <w:t>Remarks</w:t>
            </w:r>
          </w:p>
        </w:tc>
      </w:tr>
      <w:tr w:rsidR="00237B8E" w:rsidRPr="00242E3A" w:rsidTr="00A4657F">
        <w:trPr>
          <w:cnfStyle w:val="000000100000" w:firstRow="0" w:lastRow="0" w:firstColumn="0" w:lastColumn="0" w:oddVBand="0" w:evenVBand="0" w:oddHBand="1" w:evenHBand="0" w:firstRowFirstColumn="0" w:firstRowLastColumn="0" w:lastRowFirstColumn="0" w:lastRowLastColumn="0"/>
          <w:trHeight w:val="871"/>
          <w:jc w:val="center"/>
        </w:trPr>
        <w:tc>
          <w:tcPr>
            <w:cnfStyle w:val="001000000000" w:firstRow="0" w:lastRow="0" w:firstColumn="1" w:lastColumn="0" w:oddVBand="0" w:evenVBand="0" w:oddHBand="0" w:evenHBand="0" w:firstRowFirstColumn="0" w:firstRowLastColumn="0" w:lastRowFirstColumn="0" w:lastRowLastColumn="0"/>
            <w:tcW w:w="2503" w:type="dxa"/>
            <w:gridSpan w:val="2"/>
            <w:shd w:val="clear" w:color="auto" w:fill="auto"/>
            <w:vAlign w:val="center"/>
          </w:tcPr>
          <w:p w:rsidR="00237B8E" w:rsidRPr="00242E3A" w:rsidRDefault="00CB7639" w:rsidP="0061708F">
            <w:pPr>
              <w:pStyle w:val="TableParagraph"/>
              <w:spacing w:before="50" w:after="50" w:line="288" w:lineRule="auto"/>
              <w:jc w:val="center"/>
              <w:rPr>
                <w:rFonts w:ascii="Arial Narrow" w:hAnsi="Arial Narrow" w:cs="Times New Roman"/>
                <w:sz w:val="21"/>
                <w:szCs w:val="24"/>
                <w:lang w:eastAsia="zh-CN"/>
              </w:rPr>
            </w:pPr>
            <w:r w:rsidRPr="00242E3A">
              <w:rPr>
                <w:rFonts w:ascii="Arial Narrow" w:hAnsi="Arial Narrow" w:cs="Times New Roman"/>
                <w:sz w:val="21"/>
                <w:szCs w:val="24"/>
                <w:lang w:eastAsia="zh-CN"/>
              </w:rPr>
              <w:t>Number of phases</w:t>
            </w:r>
          </w:p>
        </w:tc>
        <w:tc>
          <w:tcPr>
            <w:tcW w:w="5190" w:type="dxa"/>
            <w:gridSpan w:val="2"/>
            <w:shd w:val="clear" w:color="auto" w:fill="auto"/>
            <w:vAlign w:val="center"/>
          </w:tcPr>
          <w:p w:rsidR="00237B8E" w:rsidRPr="00242E3A" w:rsidRDefault="00CB7639" w:rsidP="0061708F">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rPr>
            </w:pPr>
            <w:r w:rsidRPr="00242E3A">
              <w:rPr>
                <w:rFonts w:ascii="Arial Narrow" w:hAnsi="Arial Narrow" w:cs="Times New Roman"/>
                <w:sz w:val="21"/>
                <w:szCs w:val="24"/>
              </w:rPr>
              <w:t>3</w:t>
            </w:r>
          </w:p>
        </w:tc>
        <w:tc>
          <w:tcPr>
            <w:tcW w:w="1442" w:type="dxa"/>
            <w:vAlign w:val="center"/>
          </w:tcPr>
          <w:p w:rsidR="00237B8E" w:rsidRPr="00242E3A" w:rsidRDefault="00CB7639" w:rsidP="0061708F">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rPr>
            </w:pPr>
            <w:r w:rsidRPr="00242E3A">
              <w:rPr>
                <w:rFonts w:ascii="Arial Narrow" w:hAnsi="Arial Narrow" w:cs="Times New Roman"/>
                <w:sz w:val="21"/>
                <w:szCs w:val="24"/>
              </w:rPr>
              <w:t>-</w:t>
            </w:r>
          </w:p>
        </w:tc>
      </w:tr>
      <w:tr w:rsidR="00237B8E" w:rsidRPr="00242E3A" w:rsidTr="00771D3C">
        <w:trPr>
          <w:trHeight w:val="887"/>
          <w:jc w:val="center"/>
        </w:trPr>
        <w:tc>
          <w:tcPr>
            <w:cnfStyle w:val="001000000000" w:firstRow="0" w:lastRow="0" w:firstColumn="1" w:lastColumn="0" w:oddVBand="0" w:evenVBand="0" w:oddHBand="0" w:evenHBand="0" w:firstRowFirstColumn="0" w:firstRowLastColumn="0" w:lastRowFirstColumn="0" w:lastRowLastColumn="0"/>
            <w:tcW w:w="2503" w:type="dxa"/>
            <w:gridSpan w:val="2"/>
            <w:shd w:val="clear" w:color="auto" w:fill="auto"/>
            <w:vAlign w:val="center"/>
          </w:tcPr>
          <w:p w:rsidR="00237B8E" w:rsidRPr="00242E3A" w:rsidRDefault="00CB7639" w:rsidP="0061708F">
            <w:pPr>
              <w:pStyle w:val="TableParagraph"/>
              <w:spacing w:before="50" w:after="50" w:line="288" w:lineRule="auto"/>
              <w:jc w:val="center"/>
              <w:rPr>
                <w:rFonts w:ascii="Arial Narrow" w:hAnsi="Arial Narrow" w:cs="Times New Roman"/>
                <w:sz w:val="21"/>
                <w:szCs w:val="24"/>
                <w:lang w:eastAsia="zh-CN"/>
              </w:rPr>
            </w:pPr>
            <w:r w:rsidRPr="00242E3A">
              <w:rPr>
                <w:rFonts w:ascii="Arial Narrow" w:hAnsi="Arial Narrow" w:cs="Times New Roman"/>
                <w:spacing w:val="-1"/>
                <w:position w:val="-1"/>
                <w:sz w:val="21"/>
                <w:szCs w:val="24"/>
                <w:lang w:eastAsia="zh-CN"/>
              </w:rPr>
              <w:t xml:space="preserve">Rated phase voltage (rms) </w:t>
            </w:r>
            <w:r w:rsidRPr="00242E3A">
              <w:rPr>
                <w:rFonts w:ascii="Arial Narrow" w:hAnsi="Arial Narrow" w:cs="Times New Roman"/>
                <w:spacing w:val="-1"/>
                <w:sz w:val="21"/>
                <w:szCs w:val="24"/>
              </w:rPr>
              <w:t>U</w:t>
            </w:r>
            <w:r w:rsidRPr="00242E3A">
              <w:rPr>
                <w:rFonts w:ascii="Arial Narrow" w:hAnsi="Arial Narrow" w:cs="Times New Roman"/>
                <w:spacing w:val="-1"/>
                <w:position w:val="-1"/>
                <w:sz w:val="21"/>
                <w:szCs w:val="24"/>
              </w:rPr>
              <w:t>rated</w:t>
            </w:r>
          </w:p>
        </w:tc>
        <w:tc>
          <w:tcPr>
            <w:tcW w:w="5190" w:type="dxa"/>
            <w:gridSpan w:val="2"/>
            <w:shd w:val="clear" w:color="auto" w:fill="auto"/>
            <w:vAlign w:val="center"/>
          </w:tcPr>
          <w:p w:rsidR="00237B8E" w:rsidRPr="00242E3A" w:rsidRDefault="00CB7639" w:rsidP="0061708F">
            <w:pPr>
              <w:pStyle w:val="TableParagraph"/>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hAnsi="Arial Narrow" w:cs="Times New Roman"/>
                <w:sz w:val="21"/>
                <w:szCs w:val="24"/>
                <w:lang w:eastAsia="zh-CN"/>
              </w:rPr>
            </w:pPr>
            <w:r w:rsidRPr="00242E3A">
              <w:rPr>
                <w:rFonts w:ascii="Arial Narrow" w:hAnsi="Arial Narrow" w:cs="Times New Roman"/>
                <w:spacing w:val="-1"/>
                <w:sz w:val="21"/>
                <w:szCs w:val="24"/>
                <w:lang w:eastAsia="zh-CN"/>
              </w:rPr>
              <w:t>690/1.</w:t>
            </w:r>
            <w:r w:rsidRPr="00242E3A">
              <w:rPr>
                <w:rFonts w:ascii="Arial Narrow" w:hAnsi="Arial Narrow" w:cs="Times New Roman"/>
                <w:sz w:val="21"/>
                <w:szCs w:val="24"/>
                <w:lang w:eastAsia="zh-CN"/>
              </w:rPr>
              <w:t>7</w:t>
            </w:r>
            <w:r w:rsidRPr="00242E3A">
              <w:rPr>
                <w:rFonts w:ascii="Arial Narrow" w:hAnsi="Arial Narrow" w:cs="Times New Roman"/>
                <w:spacing w:val="-1"/>
                <w:sz w:val="21"/>
                <w:szCs w:val="24"/>
                <w:lang w:eastAsia="zh-CN"/>
              </w:rPr>
              <w:t>32</w:t>
            </w:r>
          </w:p>
        </w:tc>
        <w:tc>
          <w:tcPr>
            <w:tcW w:w="1442" w:type="dxa"/>
            <w:vAlign w:val="center"/>
          </w:tcPr>
          <w:p w:rsidR="00237B8E" w:rsidRPr="00242E3A" w:rsidRDefault="00CB7639" w:rsidP="0061708F">
            <w:pPr>
              <w:pStyle w:val="TableParagraph"/>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hAnsi="Arial Narrow" w:cs="Times New Roman"/>
                <w:sz w:val="21"/>
                <w:szCs w:val="24"/>
              </w:rPr>
            </w:pPr>
            <w:r w:rsidRPr="00242E3A">
              <w:rPr>
                <w:rFonts w:ascii="Arial Narrow" w:hAnsi="Arial Narrow" w:cs="Times New Roman"/>
                <w:sz w:val="21"/>
                <w:szCs w:val="24"/>
              </w:rPr>
              <w:t>V</w:t>
            </w:r>
          </w:p>
        </w:tc>
      </w:tr>
      <w:tr w:rsidR="00237B8E" w:rsidRPr="00242E3A" w:rsidTr="00A4657F">
        <w:trPr>
          <w:cnfStyle w:val="000000100000" w:firstRow="0" w:lastRow="0" w:firstColumn="0" w:lastColumn="0" w:oddVBand="0" w:evenVBand="0" w:oddHBand="1" w:evenHBand="0" w:firstRowFirstColumn="0" w:firstRowLastColumn="0" w:lastRowFirstColumn="0" w:lastRowLastColumn="0"/>
          <w:trHeight w:val="1052"/>
          <w:jc w:val="center"/>
        </w:trPr>
        <w:tc>
          <w:tcPr>
            <w:cnfStyle w:val="001000000000" w:firstRow="0" w:lastRow="0" w:firstColumn="1" w:lastColumn="0" w:oddVBand="0" w:evenVBand="0" w:oddHBand="0" w:evenHBand="0" w:firstRowFirstColumn="0" w:firstRowLastColumn="0" w:lastRowFirstColumn="0" w:lastRowLastColumn="0"/>
            <w:tcW w:w="1587" w:type="dxa"/>
            <w:shd w:val="clear" w:color="auto" w:fill="auto"/>
            <w:vAlign w:val="center"/>
          </w:tcPr>
          <w:p w:rsidR="00237B8E" w:rsidRPr="00242E3A" w:rsidRDefault="00CB7639" w:rsidP="0061708F">
            <w:pPr>
              <w:pStyle w:val="TableParagraph"/>
              <w:spacing w:before="50" w:after="50" w:line="288" w:lineRule="auto"/>
              <w:jc w:val="center"/>
              <w:rPr>
                <w:rFonts w:ascii="Arial Narrow" w:hAnsi="Arial Narrow" w:cs="Times New Roman"/>
                <w:sz w:val="21"/>
                <w:szCs w:val="24"/>
                <w:lang w:eastAsia="zh-CN"/>
              </w:rPr>
            </w:pPr>
            <w:r w:rsidRPr="00242E3A">
              <w:rPr>
                <w:rFonts w:ascii="Arial Narrow" w:hAnsi="Arial Narrow" w:cs="Times New Roman"/>
                <w:spacing w:val="-1"/>
                <w:position w:val="-1"/>
                <w:sz w:val="21"/>
                <w:szCs w:val="24"/>
                <w:lang w:eastAsia="zh-CN"/>
              </w:rPr>
              <w:t xml:space="preserve">Rated active power </w:t>
            </w:r>
            <w:r w:rsidRPr="00242E3A">
              <w:rPr>
                <w:rFonts w:ascii="Arial Narrow" w:hAnsi="Arial Narrow" w:cs="Times New Roman"/>
                <w:spacing w:val="-1"/>
                <w:sz w:val="21"/>
                <w:szCs w:val="24"/>
              </w:rPr>
              <w:t>P</w:t>
            </w:r>
            <w:r w:rsidRPr="00242E3A">
              <w:rPr>
                <w:rFonts w:ascii="Arial Narrow" w:hAnsi="Arial Narrow" w:cs="Times New Roman"/>
                <w:spacing w:val="-1"/>
                <w:position w:val="-1"/>
                <w:sz w:val="21"/>
                <w:szCs w:val="24"/>
              </w:rPr>
              <w:t>rated</w:t>
            </w:r>
          </w:p>
        </w:tc>
        <w:tc>
          <w:tcPr>
            <w:tcW w:w="917" w:type="dxa"/>
            <w:shd w:val="clear" w:color="auto" w:fill="auto"/>
            <w:vAlign w:val="center"/>
          </w:tcPr>
          <w:p w:rsidR="00237B8E" w:rsidRPr="00242E3A" w:rsidRDefault="003F49A8" w:rsidP="0061708F">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lang w:eastAsia="zh-CN"/>
              </w:rPr>
            </w:pPr>
            <w:r w:rsidRPr="00242E3A">
              <w:rPr>
                <w:rFonts w:ascii="Arial Narrow" w:hAnsi="Arial Narrow" w:cs="Times New Roman" w:hint="eastAsia"/>
                <w:sz w:val="21"/>
                <w:szCs w:val="24"/>
                <w:lang w:eastAsia="zh-CN"/>
              </w:rPr>
              <w:t>3</w:t>
            </w:r>
            <w:r w:rsidR="00854E89" w:rsidRPr="00242E3A">
              <w:rPr>
                <w:rFonts w:ascii="Arial Narrow" w:hAnsi="Arial Narrow" w:cs="Times New Roman"/>
                <w:sz w:val="21"/>
                <w:szCs w:val="24"/>
                <w:lang w:eastAsia="zh-CN"/>
              </w:rPr>
              <w:t>.0</w:t>
            </w:r>
            <w:r w:rsidR="00CB7639" w:rsidRPr="00242E3A">
              <w:rPr>
                <w:rFonts w:ascii="Arial Narrow" w:hAnsi="Arial Narrow" w:cs="Times New Roman"/>
                <w:sz w:val="21"/>
                <w:szCs w:val="24"/>
                <w:lang w:eastAsia="zh-CN"/>
              </w:rPr>
              <w:t>MW</w:t>
            </w:r>
          </w:p>
        </w:tc>
        <w:tc>
          <w:tcPr>
            <w:tcW w:w="5190" w:type="dxa"/>
            <w:gridSpan w:val="2"/>
            <w:shd w:val="clear" w:color="auto" w:fill="auto"/>
            <w:vAlign w:val="center"/>
          </w:tcPr>
          <w:p w:rsidR="00237B8E" w:rsidRPr="00242E3A" w:rsidRDefault="003F49A8" w:rsidP="00854E89">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lang w:eastAsia="zh-CN"/>
              </w:rPr>
            </w:pPr>
            <w:r w:rsidRPr="00242E3A">
              <w:rPr>
                <w:rFonts w:ascii="Arial Narrow" w:hAnsi="Arial Narrow" w:cs="Times New Roman" w:hint="eastAsia"/>
                <w:spacing w:val="-1"/>
                <w:sz w:val="21"/>
                <w:szCs w:val="24"/>
                <w:lang w:eastAsia="zh-CN"/>
              </w:rPr>
              <w:t>3</w:t>
            </w:r>
            <w:r w:rsidR="00854E89" w:rsidRPr="00242E3A">
              <w:rPr>
                <w:rFonts w:ascii="Arial Narrow" w:hAnsi="Arial Narrow" w:cs="Times New Roman"/>
                <w:spacing w:val="-1"/>
                <w:sz w:val="21"/>
                <w:szCs w:val="24"/>
                <w:lang w:eastAsia="zh-CN"/>
              </w:rPr>
              <w:t>0</w:t>
            </w:r>
            <w:r w:rsidR="00CB7639" w:rsidRPr="00242E3A">
              <w:rPr>
                <w:rFonts w:ascii="Arial Narrow" w:hAnsi="Arial Narrow" w:cs="Times New Roman"/>
                <w:spacing w:val="-1"/>
                <w:sz w:val="21"/>
                <w:szCs w:val="24"/>
                <w:lang w:eastAsia="zh-CN"/>
              </w:rPr>
              <w:t>00</w:t>
            </w:r>
          </w:p>
        </w:tc>
        <w:tc>
          <w:tcPr>
            <w:tcW w:w="1442" w:type="dxa"/>
            <w:vAlign w:val="center"/>
          </w:tcPr>
          <w:p w:rsidR="00237B8E" w:rsidRPr="00242E3A" w:rsidRDefault="00CB7639" w:rsidP="0061708F">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rPr>
            </w:pPr>
            <w:r w:rsidRPr="00242E3A">
              <w:rPr>
                <w:rFonts w:ascii="Arial Narrow" w:hAnsi="Arial Narrow" w:cs="Times New Roman"/>
                <w:sz w:val="21"/>
                <w:szCs w:val="24"/>
              </w:rPr>
              <w:t>kW</w:t>
            </w:r>
          </w:p>
        </w:tc>
      </w:tr>
      <w:tr w:rsidR="00CC60EA" w:rsidRPr="00242E3A" w:rsidTr="00771D3C">
        <w:trPr>
          <w:trHeight w:val="1401"/>
          <w:jc w:val="center"/>
        </w:trPr>
        <w:tc>
          <w:tcPr>
            <w:cnfStyle w:val="001000000000" w:firstRow="0" w:lastRow="0" w:firstColumn="1" w:lastColumn="0" w:oddVBand="0" w:evenVBand="0" w:oddHBand="0" w:evenHBand="0" w:firstRowFirstColumn="0" w:firstRowLastColumn="0" w:lastRowFirstColumn="0" w:lastRowLastColumn="0"/>
            <w:tcW w:w="1587" w:type="dxa"/>
            <w:shd w:val="clear" w:color="auto" w:fill="auto"/>
            <w:vAlign w:val="center"/>
          </w:tcPr>
          <w:p w:rsidR="00CC60EA" w:rsidRPr="00242E3A" w:rsidRDefault="00CC60EA" w:rsidP="0061708F">
            <w:pPr>
              <w:pStyle w:val="TableParagraph"/>
              <w:spacing w:before="50" w:after="50" w:line="288" w:lineRule="auto"/>
              <w:jc w:val="center"/>
              <w:rPr>
                <w:rFonts w:ascii="Arial Narrow" w:hAnsi="Arial Narrow" w:cs="Times New Roman"/>
                <w:sz w:val="21"/>
                <w:szCs w:val="24"/>
                <w:lang w:eastAsia="zh-CN"/>
              </w:rPr>
            </w:pPr>
            <w:bookmarkStart w:id="17" w:name="_Hlk479250367"/>
            <w:r w:rsidRPr="00242E3A">
              <w:rPr>
                <w:rFonts w:ascii="Arial Narrow" w:hAnsi="Arial Narrow" w:cs="Times New Roman"/>
                <w:spacing w:val="-1"/>
                <w:position w:val="-1"/>
                <w:sz w:val="21"/>
                <w:szCs w:val="24"/>
                <w:lang w:eastAsia="zh-CN"/>
              </w:rPr>
              <w:t xml:space="preserve">Rated apparent power </w:t>
            </w:r>
            <w:r w:rsidRPr="00242E3A">
              <w:rPr>
                <w:rFonts w:ascii="Arial Narrow" w:hAnsi="Arial Narrow" w:cs="Times New Roman"/>
                <w:spacing w:val="-1"/>
                <w:sz w:val="21"/>
                <w:szCs w:val="24"/>
              </w:rPr>
              <w:t>S</w:t>
            </w:r>
            <w:r w:rsidRPr="00242E3A">
              <w:rPr>
                <w:rFonts w:ascii="Arial Narrow" w:hAnsi="Arial Narrow" w:cs="Times New Roman"/>
                <w:spacing w:val="-1"/>
                <w:position w:val="-1"/>
                <w:sz w:val="21"/>
                <w:szCs w:val="24"/>
              </w:rPr>
              <w:t>rated</w:t>
            </w:r>
          </w:p>
        </w:tc>
        <w:tc>
          <w:tcPr>
            <w:tcW w:w="995" w:type="dxa"/>
            <w:gridSpan w:val="2"/>
            <w:shd w:val="clear" w:color="auto" w:fill="auto"/>
            <w:vAlign w:val="center"/>
          </w:tcPr>
          <w:p w:rsidR="00CC60EA" w:rsidRPr="00242E3A" w:rsidRDefault="003F49A8" w:rsidP="00CC60EA">
            <w:pPr>
              <w:pStyle w:val="TableParagraph"/>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hAnsi="Arial Narrow" w:cs="Times New Roman"/>
                <w:sz w:val="21"/>
                <w:szCs w:val="24"/>
                <w:lang w:eastAsia="zh-CN"/>
              </w:rPr>
            </w:pPr>
            <w:r w:rsidRPr="00242E3A">
              <w:rPr>
                <w:rFonts w:ascii="Arial Narrow" w:hAnsi="Arial Narrow" w:cs="Times New Roman" w:hint="eastAsia"/>
                <w:sz w:val="21"/>
                <w:szCs w:val="24"/>
                <w:lang w:eastAsia="zh-CN"/>
              </w:rPr>
              <w:t>3</w:t>
            </w:r>
            <w:r w:rsidR="00854E89" w:rsidRPr="00242E3A">
              <w:rPr>
                <w:rFonts w:ascii="Arial Narrow" w:hAnsi="Arial Narrow" w:cs="Times New Roman"/>
                <w:sz w:val="21"/>
                <w:szCs w:val="24"/>
                <w:lang w:eastAsia="zh-CN"/>
              </w:rPr>
              <w:t>.0</w:t>
            </w:r>
            <w:r w:rsidR="00CC60EA" w:rsidRPr="00242E3A">
              <w:rPr>
                <w:rFonts w:ascii="Arial Narrow" w:hAnsi="Arial Narrow" w:cs="Times New Roman"/>
                <w:sz w:val="21"/>
                <w:szCs w:val="24"/>
                <w:lang w:eastAsia="zh-CN"/>
              </w:rPr>
              <w:t>MW</w:t>
            </w:r>
          </w:p>
        </w:tc>
        <w:tc>
          <w:tcPr>
            <w:tcW w:w="5111" w:type="dxa"/>
            <w:shd w:val="clear" w:color="auto" w:fill="auto"/>
            <w:vAlign w:val="center"/>
          </w:tcPr>
          <w:p w:rsidR="00CC60EA" w:rsidRPr="00242E3A" w:rsidRDefault="00633008" w:rsidP="0024303C">
            <w:pPr>
              <w:pStyle w:val="TableParagraph"/>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hAnsi="Arial Narrow" w:cs="Times New Roman"/>
                <w:sz w:val="21"/>
                <w:szCs w:val="24"/>
                <w:lang w:eastAsia="zh-CN"/>
              </w:rPr>
            </w:pPr>
            <w:r w:rsidRPr="00242E3A">
              <w:rPr>
                <w:rFonts w:ascii="Arial Narrow" w:hAnsi="Arial Narrow" w:cs="Arial" w:hint="eastAsia"/>
                <w:spacing w:val="-1"/>
                <w:sz w:val="21"/>
                <w:szCs w:val="21"/>
                <w:lang w:eastAsia="zh-CN"/>
              </w:rPr>
              <w:t>3</w:t>
            </w:r>
            <w:r w:rsidR="0024303C">
              <w:rPr>
                <w:rFonts w:ascii="Arial Narrow" w:hAnsi="Arial Narrow" w:cs="Arial" w:hint="eastAsia"/>
                <w:spacing w:val="-1"/>
                <w:sz w:val="21"/>
                <w:szCs w:val="21"/>
                <w:lang w:eastAsia="zh-CN"/>
              </w:rPr>
              <w:t>334</w:t>
            </w:r>
            <w:r w:rsidR="0024303C">
              <w:rPr>
                <w:rFonts w:ascii="Arial Narrow" w:hAnsi="Arial Narrow" w:cs="Times New Roman"/>
                <w:spacing w:val="-1"/>
                <w:sz w:val="21"/>
                <w:szCs w:val="24"/>
                <w:lang w:eastAsia="zh-CN"/>
              </w:rPr>
              <w:t xml:space="preserve"> (power factor = 0.9</w:t>
            </w:r>
            <w:r w:rsidR="00CC60EA" w:rsidRPr="00242E3A">
              <w:rPr>
                <w:rFonts w:ascii="Arial Narrow" w:hAnsi="Arial Narrow" w:cs="Times New Roman"/>
                <w:spacing w:val="-1"/>
                <w:sz w:val="21"/>
                <w:szCs w:val="24"/>
                <w:lang w:eastAsia="zh-CN"/>
              </w:rPr>
              <w:t>)</w:t>
            </w:r>
          </w:p>
        </w:tc>
        <w:tc>
          <w:tcPr>
            <w:tcW w:w="1442" w:type="dxa"/>
            <w:vAlign w:val="center"/>
          </w:tcPr>
          <w:p w:rsidR="00CC60EA" w:rsidRPr="00242E3A" w:rsidRDefault="00CC60EA" w:rsidP="0061708F">
            <w:pPr>
              <w:pStyle w:val="TableParagraph"/>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hAnsi="Arial Narrow" w:cs="Times New Roman"/>
                <w:sz w:val="21"/>
                <w:szCs w:val="24"/>
              </w:rPr>
            </w:pPr>
            <w:r w:rsidRPr="00242E3A">
              <w:rPr>
                <w:rFonts w:ascii="Arial Narrow" w:hAnsi="Arial Narrow" w:cs="Times New Roman"/>
                <w:spacing w:val="-6"/>
                <w:sz w:val="21"/>
                <w:szCs w:val="24"/>
              </w:rPr>
              <w:t>kVA</w:t>
            </w:r>
          </w:p>
        </w:tc>
      </w:tr>
      <w:bookmarkEnd w:id="17"/>
      <w:tr w:rsidR="00CC60EA" w:rsidRPr="00242E3A" w:rsidTr="00A4657F">
        <w:trPr>
          <w:cnfStyle w:val="000000100000" w:firstRow="0" w:lastRow="0" w:firstColumn="0" w:lastColumn="0" w:oddVBand="0" w:evenVBand="0" w:oddHBand="1" w:evenHBand="0" w:firstRowFirstColumn="0" w:firstRowLastColumn="0" w:lastRowFirstColumn="0" w:lastRowLastColumn="0"/>
          <w:trHeight w:val="871"/>
          <w:jc w:val="center"/>
        </w:trPr>
        <w:tc>
          <w:tcPr>
            <w:cnfStyle w:val="001000000000" w:firstRow="0" w:lastRow="0" w:firstColumn="1" w:lastColumn="0" w:oddVBand="0" w:evenVBand="0" w:oddHBand="0" w:evenHBand="0" w:firstRowFirstColumn="0" w:firstRowLastColumn="0" w:lastRowFirstColumn="0" w:lastRowLastColumn="0"/>
            <w:tcW w:w="2503" w:type="dxa"/>
            <w:gridSpan w:val="2"/>
            <w:shd w:val="clear" w:color="auto" w:fill="auto"/>
            <w:vAlign w:val="center"/>
          </w:tcPr>
          <w:p w:rsidR="00CC60EA" w:rsidRPr="00242E3A" w:rsidRDefault="00CC60EA" w:rsidP="0061708F">
            <w:pPr>
              <w:pStyle w:val="TableParagraph"/>
              <w:spacing w:before="50" w:after="50" w:line="288" w:lineRule="auto"/>
              <w:jc w:val="center"/>
              <w:rPr>
                <w:rFonts w:ascii="Arial Narrow" w:hAnsi="Arial Narrow" w:cs="Times New Roman"/>
                <w:sz w:val="21"/>
                <w:szCs w:val="24"/>
                <w:lang w:eastAsia="zh-CN"/>
              </w:rPr>
            </w:pPr>
            <w:r w:rsidRPr="00242E3A">
              <w:rPr>
                <w:rFonts w:ascii="Arial Narrow" w:hAnsi="Arial Narrow" w:cs="Times New Roman"/>
                <w:spacing w:val="-1"/>
                <w:position w:val="-1"/>
                <w:sz w:val="21"/>
                <w:szCs w:val="24"/>
                <w:lang w:eastAsia="zh-CN"/>
              </w:rPr>
              <w:t xml:space="preserve">Rated frequency </w:t>
            </w:r>
            <w:r w:rsidRPr="00242E3A">
              <w:rPr>
                <w:rFonts w:ascii="Arial Narrow" w:hAnsi="Arial Narrow" w:cs="Times New Roman"/>
                <w:spacing w:val="-1"/>
                <w:sz w:val="21"/>
                <w:szCs w:val="24"/>
              </w:rPr>
              <w:t>f</w:t>
            </w:r>
            <w:r w:rsidRPr="00242E3A">
              <w:rPr>
                <w:rFonts w:ascii="Arial Narrow" w:hAnsi="Arial Narrow" w:cs="Times New Roman"/>
                <w:spacing w:val="-1"/>
                <w:position w:val="-1"/>
                <w:sz w:val="21"/>
                <w:szCs w:val="24"/>
              </w:rPr>
              <w:t>rated</w:t>
            </w:r>
          </w:p>
        </w:tc>
        <w:tc>
          <w:tcPr>
            <w:tcW w:w="5190" w:type="dxa"/>
            <w:gridSpan w:val="2"/>
            <w:shd w:val="clear" w:color="auto" w:fill="auto"/>
            <w:vAlign w:val="center"/>
          </w:tcPr>
          <w:p w:rsidR="00CC60EA" w:rsidRPr="00242E3A" w:rsidRDefault="00EA69AE" w:rsidP="0061708F">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lang w:eastAsia="zh-CN"/>
              </w:rPr>
            </w:pPr>
            <w:r>
              <w:rPr>
                <w:rFonts w:ascii="Arial Narrow" w:hAnsi="Arial Narrow" w:cs="Times New Roman" w:hint="eastAsia"/>
                <w:spacing w:val="-1"/>
                <w:sz w:val="21"/>
                <w:szCs w:val="24"/>
                <w:lang w:eastAsia="zh-CN"/>
              </w:rPr>
              <w:t>50</w:t>
            </w:r>
          </w:p>
        </w:tc>
        <w:tc>
          <w:tcPr>
            <w:tcW w:w="1442" w:type="dxa"/>
            <w:vAlign w:val="center"/>
          </w:tcPr>
          <w:p w:rsidR="00CC60EA" w:rsidRPr="00242E3A" w:rsidRDefault="00CC60EA" w:rsidP="0061708F">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rPr>
            </w:pPr>
            <w:r w:rsidRPr="00242E3A">
              <w:rPr>
                <w:rFonts w:ascii="Arial Narrow" w:hAnsi="Arial Narrow" w:cs="Times New Roman"/>
                <w:spacing w:val="-1"/>
                <w:sz w:val="21"/>
                <w:szCs w:val="24"/>
              </w:rPr>
              <w:t>Hz</w:t>
            </w:r>
          </w:p>
        </w:tc>
      </w:tr>
      <w:tr w:rsidR="00CC60EA" w:rsidRPr="00242E3A" w:rsidTr="00771D3C">
        <w:trPr>
          <w:trHeight w:val="2407"/>
          <w:jc w:val="center"/>
        </w:trPr>
        <w:tc>
          <w:tcPr>
            <w:cnfStyle w:val="001000000000" w:firstRow="0" w:lastRow="0" w:firstColumn="1" w:lastColumn="0" w:oddVBand="0" w:evenVBand="0" w:oddHBand="0" w:evenHBand="0" w:firstRowFirstColumn="0" w:firstRowLastColumn="0" w:lastRowFirstColumn="0" w:lastRowLastColumn="0"/>
            <w:tcW w:w="2503" w:type="dxa"/>
            <w:gridSpan w:val="2"/>
            <w:shd w:val="clear" w:color="auto" w:fill="auto"/>
            <w:vAlign w:val="center"/>
          </w:tcPr>
          <w:p w:rsidR="00CC60EA" w:rsidRPr="00242E3A" w:rsidRDefault="00CC60EA" w:rsidP="00A17535">
            <w:pPr>
              <w:pStyle w:val="TableParagraph"/>
              <w:spacing w:before="50" w:after="50" w:line="288" w:lineRule="auto"/>
              <w:jc w:val="center"/>
              <w:rPr>
                <w:rFonts w:ascii="Arial Narrow" w:hAnsi="Arial Narrow" w:cs="Times New Roman"/>
                <w:sz w:val="21"/>
                <w:szCs w:val="24"/>
                <w:lang w:eastAsia="zh-CN"/>
              </w:rPr>
            </w:pPr>
            <w:r w:rsidRPr="00242E3A">
              <w:rPr>
                <w:rFonts w:ascii="Arial Narrow" w:hAnsi="Arial Narrow" w:cs="Times New Roman"/>
                <w:sz w:val="21"/>
                <w:szCs w:val="24"/>
                <w:lang w:eastAsia="zh-CN"/>
              </w:rPr>
              <w:t>Power factor (rated conditions i.e. rated regulation range under rated active power, rated voltage, rated ambient condition etc.)</w:t>
            </w:r>
          </w:p>
        </w:tc>
        <w:tc>
          <w:tcPr>
            <w:tcW w:w="5190" w:type="dxa"/>
            <w:gridSpan w:val="2"/>
            <w:shd w:val="clear" w:color="auto" w:fill="auto"/>
            <w:vAlign w:val="center"/>
          </w:tcPr>
          <w:p w:rsidR="00CC60EA" w:rsidRPr="00242E3A" w:rsidRDefault="007865B7" w:rsidP="0061708F">
            <w:pPr>
              <w:pStyle w:val="TableParagraph"/>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hAnsi="Arial Narrow" w:cs="Times New Roman"/>
                <w:spacing w:val="-1"/>
                <w:sz w:val="21"/>
                <w:szCs w:val="24"/>
                <w:lang w:eastAsia="zh-CN"/>
              </w:rPr>
            </w:pPr>
            <w:r>
              <w:rPr>
                <w:rFonts w:ascii="Arial Narrow" w:hAnsi="Arial Narrow" w:cs="Times New Roman"/>
                <w:spacing w:val="-1"/>
                <w:sz w:val="21"/>
                <w:szCs w:val="24"/>
                <w:lang w:eastAsia="zh-CN"/>
              </w:rPr>
              <w:t>1.0 (default)</w:t>
            </w:r>
          </w:p>
          <w:p w:rsidR="00CC60EA" w:rsidRPr="00242E3A" w:rsidRDefault="0024303C" w:rsidP="0061708F">
            <w:pPr>
              <w:pStyle w:val="TableParagraph"/>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hAnsi="Arial Narrow" w:cs="Times New Roman"/>
                <w:sz w:val="21"/>
                <w:szCs w:val="24"/>
                <w:lang w:eastAsia="zh-CN"/>
              </w:rPr>
            </w:pPr>
            <w:r>
              <w:rPr>
                <w:rFonts w:ascii="Arial Narrow" w:hAnsi="Arial Narrow" w:cs="Times New Roman"/>
                <w:spacing w:val="-1"/>
                <w:sz w:val="21"/>
                <w:szCs w:val="24"/>
                <w:lang w:eastAsia="zh-CN"/>
              </w:rPr>
              <w:t>regulation range: -0.9(lag) to +0.9</w:t>
            </w:r>
            <w:r w:rsidR="00CC60EA" w:rsidRPr="00242E3A">
              <w:rPr>
                <w:rFonts w:ascii="Arial Narrow" w:hAnsi="Arial Narrow" w:cs="Times New Roman"/>
                <w:spacing w:val="-1"/>
                <w:sz w:val="21"/>
                <w:szCs w:val="24"/>
                <w:lang w:eastAsia="zh-CN"/>
              </w:rPr>
              <w:t>(advance)</w:t>
            </w:r>
          </w:p>
        </w:tc>
        <w:tc>
          <w:tcPr>
            <w:tcW w:w="1442" w:type="dxa"/>
            <w:vAlign w:val="center"/>
          </w:tcPr>
          <w:p w:rsidR="00CC60EA" w:rsidRPr="00242E3A" w:rsidRDefault="00CC60EA" w:rsidP="0061708F">
            <w:pPr>
              <w:pStyle w:val="TableParagraph"/>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hAnsi="Arial Narrow" w:cs="Times New Roman"/>
                <w:sz w:val="21"/>
                <w:szCs w:val="24"/>
              </w:rPr>
            </w:pPr>
            <w:r w:rsidRPr="00242E3A">
              <w:rPr>
                <w:rFonts w:ascii="Arial Narrow" w:hAnsi="Arial Narrow" w:cs="Times New Roman"/>
                <w:sz w:val="21"/>
                <w:szCs w:val="24"/>
              </w:rPr>
              <w:t>-</w:t>
            </w:r>
          </w:p>
        </w:tc>
      </w:tr>
      <w:tr w:rsidR="00CC60EA" w:rsidRPr="00242E3A" w:rsidTr="00843A5C">
        <w:trPr>
          <w:cnfStyle w:val="000000100000" w:firstRow="0" w:lastRow="0" w:firstColumn="0" w:lastColumn="0" w:oddVBand="0" w:evenVBand="0" w:oddHBand="1" w:evenHBand="0" w:firstRowFirstColumn="0" w:firstRowLastColumn="0" w:lastRowFirstColumn="0" w:lastRowLastColumn="0"/>
          <w:trHeight w:val="1914"/>
          <w:jc w:val="center"/>
        </w:trPr>
        <w:tc>
          <w:tcPr>
            <w:cnfStyle w:val="001000000000" w:firstRow="0" w:lastRow="0" w:firstColumn="1" w:lastColumn="0" w:oddVBand="0" w:evenVBand="0" w:oddHBand="0" w:evenHBand="0" w:firstRowFirstColumn="0" w:firstRowLastColumn="0" w:lastRowFirstColumn="0" w:lastRowLastColumn="0"/>
            <w:tcW w:w="1587" w:type="dxa"/>
            <w:shd w:val="clear" w:color="auto" w:fill="auto"/>
            <w:vAlign w:val="center"/>
          </w:tcPr>
          <w:p w:rsidR="00CC60EA" w:rsidRPr="00242E3A" w:rsidRDefault="00CC60EA" w:rsidP="0061708F">
            <w:pPr>
              <w:pStyle w:val="TableParagraph"/>
              <w:spacing w:before="50" w:after="50" w:line="288" w:lineRule="auto"/>
              <w:jc w:val="center"/>
              <w:rPr>
                <w:rFonts w:ascii="Arial Narrow" w:hAnsi="Arial Narrow" w:cs="Times New Roman"/>
                <w:sz w:val="21"/>
                <w:szCs w:val="24"/>
                <w:lang w:eastAsia="zh-CN"/>
              </w:rPr>
            </w:pPr>
            <w:r w:rsidRPr="00242E3A">
              <w:rPr>
                <w:rFonts w:ascii="Arial Narrow" w:hAnsi="Arial Narrow" w:cs="Times New Roman"/>
                <w:sz w:val="21"/>
                <w:szCs w:val="24"/>
                <w:lang w:eastAsia="zh-CN"/>
              </w:rPr>
              <w:t>Reactive power regulation range (rated conditions)</w:t>
            </w:r>
          </w:p>
        </w:tc>
        <w:tc>
          <w:tcPr>
            <w:tcW w:w="917" w:type="dxa"/>
            <w:shd w:val="clear" w:color="auto" w:fill="auto"/>
            <w:vAlign w:val="center"/>
          </w:tcPr>
          <w:p w:rsidR="00CC60EA" w:rsidRPr="00242E3A" w:rsidRDefault="00A359B0" w:rsidP="00CC60EA">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lang w:eastAsia="zh-CN"/>
              </w:rPr>
            </w:pPr>
            <w:r>
              <w:rPr>
                <w:rFonts w:ascii="Arial Narrow" w:hAnsi="Arial Narrow" w:cs="Times New Roman" w:hint="eastAsia"/>
                <w:sz w:val="21"/>
                <w:szCs w:val="24"/>
                <w:lang w:eastAsia="zh-CN"/>
              </w:rPr>
              <w:t>3</w:t>
            </w:r>
            <w:r w:rsidR="005052D8" w:rsidRPr="00242E3A">
              <w:rPr>
                <w:rFonts w:ascii="Arial Narrow" w:hAnsi="Arial Narrow" w:cs="Times New Roman"/>
                <w:sz w:val="21"/>
                <w:szCs w:val="24"/>
                <w:lang w:eastAsia="zh-CN"/>
              </w:rPr>
              <w:t>.0</w:t>
            </w:r>
            <w:r w:rsidR="00CC60EA" w:rsidRPr="00242E3A">
              <w:rPr>
                <w:rFonts w:ascii="Arial Narrow" w:hAnsi="Arial Narrow" w:cs="Times New Roman"/>
                <w:sz w:val="21"/>
                <w:szCs w:val="24"/>
                <w:lang w:eastAsia="zh-CN"/>
              </w:rPr>
              <w:t>MW</w:t>
            </w:r>
          </w:p>
        </w:tc>
        <w:tc>
          <w:tcPr>
            <w:tcW w:w="5190" w:type="dxa"/>
            <w:gridSpan w:val="2"/>
            <w:shd w:val="clear" w:color="auto" w:fill="auto"/>
            <w:vAlign w:val="center"/>
          </w:tcPr>
          <w:p w:rsidR="00CC60EA" w:rsidRPr="00242E3A" w:rsidRDefault="00CC60EA" w:rsidP="0024303C">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lang w:eastAsia="zh-CN"/>
              </w:rPr>
            </w:pPr>
            <w:r w:rsidRPr="00242E3A">
              <w:rPr>
                <w:rFonts w:ascii="Arial Narrow" w:hAnsi="Arial Narrow" w:cs="Times New Roman"/>
                <w:spacing w:val="-1"/>
                <w:sz w:val="21"/>
                <w:szCs w:val="24"/>
                <w:lang w:eastAsia="zh-CN"/>
              </w:rPr>
              <w:t>-</w:t>
            </w:r>
            <w:r w:rsidR="005052D8" w:rsidRPr="00242E3A">
              <w:rPr>
                <w:rFonts w:ascii="Arial Narrow" w:hAnsi="Arial Narrow" w:cs="Times New Roman"/>
                <w:spacing w:val="-1"/>
                <w:sz w:val="21"/>
                <w:szCs w:val="24"/>
                <w:lang w:eastAsia="zh-CN"/>
              </w:rPr>
              <w:t>1</w:t>
            </w:r>
            <w:r w:rsidR="0024303C">
              <w:rPr>
                <w:rFonts w:ascii="Arial Narrow" w:hAnsi="Arial Narrow" w:cs="Times New Roman" w:hint="eastAsia"/>
                <w:spacing w:val="-1"/>
                <w:sz w:val="21"/>
                <w:szCs w:val="24"/>
                <w:lang w:eastAsia="zh-CN"/>
              </w:rPr>
              <w:t>455</w:t>
            </w:r>
            <w:r w:rsidRPr="00242E3A">
              <w:rPr>
                <w:rFonts w:ascii="Arial Narrow" w:hAnsi="Arial Narrow" w:cs="Times New Roman"/>
                <w:spacing w:val="-1"/>
                <w:sz w:val="21"/>
                <w:szCs w:val="24"/>
                <w:lang w:eastAsia="zh-CN"/>
              </w:rPr>
              <w:t xml:space="preserve"> (inductive) to +</w:t>
            </w:r>
            <w:r w:rsidR="005052D8" w:rsidRPr="00242E3A">
              <w:rPr>
                <w:rFonts w:ascii="Arial Narrow" w:hAnsi="Arial Narrow" w:cs="Times New Roman"/>
                <w:spacing w:val="-1"/>
                <w:sz w:val="21"/>
                <w:szCs w:val="24"/>
                <w:lang w:eastAsia="zh-CN"/>
              </w:rPr>
              <w:t>1</w:t>
            </w:r>
            <w:r w:rsidR="0024303C">
              <w:rPr>
                <w:rFonts w:ascii="Arial Narrow" w:hAnsi="Arial Narrow" w:cs="Times New Roman" w:hint="eastAsia"/>
                <w:spacing w:val="-1"/>
                <w:sz w:val="21"/>
                <w:szCs w:val="24"/>
                <w:lang w:eastAsia="zh-CN"/>
              </w:rPr>
              <w:t>455</w:t>
            </w:r>
            <w:r w:rsidRPr="00242E3A">
              <w:rPr>
                <w:rFonts w:ascii="Arial Narrow" w:hAnsi="Arial Narrow" w:cs="Times New Roman"/>
                <w:spacing w:val="-1"/>
                <w:sz w:val="21"/>
                <w:szCs w:val="24"/>
                <w:lang w:eastAsia="zh-CN"/>
              </w:rPr>
              <w:t>(capacitive)</w:t>
            </w:r>
          </w:p>
        </w:tc>
        <w:tc>
          <w:tcPr>
            <w:tcW w:w="1442" w:type="dxa"/>
            <w:vAlign w:val="center"/>
          </w:tcPr>
          <w:p w:rsidR="00CC60EA" w:rsidRPr="00242E3A" w:rsidRDefault="00CC60EA" w:rsidP="0061708F">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rPr>
            </w:pPr>
            <w:r w:rsidRPr="00242E3A">
              <w:rPr>
                <w:rFonts w:ascii="Arial Narrow" w:hAnsi="Arial Narrow" w:cs="Times New Roman"/>
                <w:spacing w:val="-6"/>
                <w:sz w:val="21"/>
                <w:szCs w:val="24"/>
              </w:rPr>
              <w:t>kV</w:t>
            </w:r>
            <w:r w:rsidRPr="00242E3A">
              <w:rPr>
                <w:rFonts w:ascii="Arial Narrow" w:hAnsi="Arial Narrow" w:cs="Times New Roman"/>
                <w:spacing w:val="-5"/>
                <w:sz w:val="21"/>
                <w:szCs w:val="24"/>
              </w:rPr>
              <w:t>ar</w:t>
            </w:r>
          </w:p>
        </w:tc>
      </w:tr>
    </w:tbl>
    <w:p w:rsidR="00237B8E" w:rsidRPr="007865B7" w:rsidRDefault="00CB7639" w:rsidP="0060734C">
      <w:pPr>
        <w:spacing w:line="400" w:lineRule="exact"/>
        <w:jc w:val="center"/>
        <w:rPr>
          <w:rFonts w:ascii="Arial Narrow" w:eastAsiaTheme="minorEastAsia" w:hAnsi="Arial Narrow"/>
          <w:sz w:val="24"/>
          <w:szCs w:val="24"/>
        </w:rPr>
      </w:pPr>
      <w:r w:rsidRPr="007865B7">
        <w:rPr>
          <w:rFonts w:ascii="Arial Narrow" w:eastAsiaTheme="minorEastAsia" w:hAnsi="Arial Narrow"/>
          <w:sz w:val="24"/>
          <w:szCs w:val="24"/>
        </w:rPr>
        <w:t>Table 2</w:t>
      </w:r>
      <w:r w:rsidR="007865B7" w:rsidRPr="007865B7">
        <w:rPr>
          <w:rFonts w:ascii="Arial Narrow" w:eastAsiaTheme="minorEastAsia" w:hAnsi="Arial Narrow" w:hint="eastAsia"/>
          <w:sz w:val="24"/>
          <w:szCs w:val="24"/>
        </w:rPr>
        <w:t xml:space="preserve"> </w:t>
      </w:r>
      <w:r w:rsidRPr="007865B7">
        <w:rPr>
          <w:rFonts w:ascii="Arial Narrow" w:eastAsiaTheme="minorEastAsia" w:hAnsi="Arial Narrow"/>
          <w:sz w:val="24"/>
          <w:szCs w:val="24"/>
        </w:rPr>
        <w:t xml:space="preserve"> Grid-side Maximum Short-circuit Current of WTGS</w:t>
      </w:r>
    </w:p>
    <w:tbl>
      <w:tblPr>
        <w:tblStyle w:val="-1"/>
        <w:tblW w:w="9181" w:type="dxa"/>
        <w:jc w:val="center"/>
        <w:tblLayout w:type="fixed"/>
        <w:tblLook w:val="04A0" w:firstRow="1" w:lastRow="0" w:firstColumn="1" w:lastColumn="0" w:noHBand="0" w:noVBand="1"/>
      </w:tblPr>
      <w:tblGrid>
        <w:gridCol w:w="1842"/>
        <w:gridCol w:w="1985"/>
        <w:gridCol w:w="3544"/>
        <w:gridCol w:w="1810"/>
      </w:tblGrid>
      <w:tr w:rsidR="00237B8E" w:rsidRPr="00242E3A" w:rsidTr="00C672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gridSpan w:val="2"/>
            <w:vAlign w:val="center"/>
          </w:tcPr>
          <w:p w:rsidR="00237B8E" w:rsidRPr="00242E3A" w:rsidRDefault="00CB7639" w:rsidP="0061708F">
            <w:pPr>
              <w:spacing w:before="50" w:after="50" w:line="288" w:lineRule="auto"/>
              <w:jc w:val="center"/>
              <w:rPr>
                <w:rFonts w:ascii="Arial Narrow" w:hAnsi="Arial Narrow"/>
                <w:szCs w:val="24"/>
              </w:rPr>
            </w:pPr>
            <w:r w:rsidRPr="00242E3A">
              <w:rPr>
                <w:rFonts w:ascii="Arial Narrow" w:hAnsi="Arial Narrow"/>
                <w:szCs w:val="24"/>
              </w:rPr>
              <w:t>Parameter Name</w:t>
            </w:r>
          </w:p>
        </w:tc>
        <w:tc>
          <w:tcPr>
            <w:tcW w:w="3544" w:type="dxa"/>
            <w:vAlign w:val="center"/>
          </w:tcPr>
          <w:p w:rsidR="00237B8E" w:rsidRPr="00242E3A" w:rsidRDefault="0061708F" w:rsidP="0061708F">
            <w:pPr>
              <w:spacing w:before="50" w:after="50" w:line="288" w:lineRule="auto"/>
              <w:jc w:val="center"/>
              <w:cnfStyle w:val="100000000000" w:firstRow="1" w:lastRow="0" w:firstColumn="0" w:lastColumn="0" w:oddVBand="0" w:evenVBand="0" w:oddHBand="0" w:evenHBand="0" w:firstRowFirstColumn="0" w:firstRowLastColumn="0" w:lastRowFirstColumn="0" w:lastRowLastColumn="0"/>
              <w:rPr>
                <w:rFonts w:ascii="Arial Narrow" w:hAnsi="Arial Narrow"/>
                <w:szCs w:val="24"/>
              </w:rPr>
            </w:pPr>
            <w:r w:rsidRPr="00242E3A">
              <w:rPr>
                <w:rFonts w:ascii="Arial Narrow" w:hAnsi="Arial Narrow"/>
                <w:szCs w:val="24"/>
              </w:rPr>
              <w:t>Values</w:t>
            </w:r>
          </w:p>
        </w:tc>
        <w:tc>
          <w:tcPr>
            <w:tcW w:w="1810" w:type="dxa"/>
            <w:vAlign w:val="center"/>
          </w:tcPr>
          <w:p w:rsidR="00237B8E" w:rsidRPr="00242E3A" w:rsidRDefault="00CB7639" w:rsidP="0061708F">
            <w:pPr>
              <w:spacing w:before="50" w:after="50" w:line="288" w:lineRule="auto"/>
              <w:jc w:val="center"/>
              <w:cnfStyle w:val="100000000000" w:firstRow="1" w:lastRow="0" w:firstColumn="0" w:lastColumn="0" w:oddVBand="0" w:evenVBand="0" w:oddHBand="0" w:evenHBand="0" w:firstRowFirstColumn="0" w:firstRowLastColumn="0" w:lastRowFirstColumn="0" w:lastRowLastColumn="0"/>
              <w:rPr>
                <w:rFonts w:ascii="Arial Narrow" w:hAnsi="Arial Narrow"/>
                <w:szCs w:val="24"/>
              </w:rPr>
            </w:pPr>
            <w:r w:rsidRPr="00242E3A">
              <w:rPr>
                <w:rFonts w:ascii="Arial Narrow" w:hAnsi="Arial Narrow"/>
                <w:szCs w:val="24"/>
              </w:rPr>
              <w:t>Unit</w:t>
            </w:r>
          </w:p>
        </w:tc>
      </w:tr>
      <w:tr w:rsidR="00237B8E" w:rsidRPr="00242E3A" w:rsidTr="00843A5C">
        <w:trPr>
          <w:cnfStyle w:val="000000100000" w:firstRow="0" w:lastRow="0" w:firstColumn="0" w:lastColumn="0" w:oddVBand="0" w:evenVBand="0" w:oddHBand="1" w:evenHBand="0" w:firstRowFirstColumn="0" w:firstRowLastColumn="0" w:lastRowFirstColumn="0" w:lastRowLastColumn="0"/>
          <w:trHeight w:val="1629"/>
          <w:jc w:val="center"/>
        </w:trPr>
        <w:tc>
          <w:tcPr>
            <w:cnfStyle w:val="001000000000" w:firstRow="0" w:lastRow="0" w:firstColumn="1" w:lastColumn="0" w:oddVBand="0" w:evenVBand="0" w:oddHBand="0" w:evenHBand="0" w:firstRowFirstColumn="0" w:firstRowLastColumn="0" w:lastRowFirstColumn="0" w:lastRowLastColumn="0"/>
            <w:tcW w:w="1842" w:type="dxa"/>
            <w:shd w:val="clear" w:color="auto" w:fill="auto"/>
            <w:vAlign w:val="center"/>
          </w:tcPr>
          <w:p w:rsidR="00237B8E" w:rsidRPr="00242E3A" w:rsidRDefault="00CB7639" w:rsidP="0061708F">
            <w:pPr>
              <w:spacing w:before="50" w:after="50" w:line="288" w:lineRule="auto"/>
              <w:jc w:val="center"/>
              <w:rPr>
                <w:rFonts w:ascii="Arial Narrow" w:hAnsi="Arial Narrow"/>
                <w:szCs w:val="24"/>
              </w:rPr>
            </w:pPr>
            <w:r w:rsidRPr="00242E3A">
              <w:rPr>
                <w:rFonts w:ascii="Arial Narrow" w:hAnsi="Arial Narrow"/>
                <w:szCs w:val="24"/>
              </w:rPr>
              <w:t>Maximum short-circuit current</w:t>
            </w:r>
          </w:p>
        </w:tc>
        <w:tc>
          <w:tcPr>
            <w:tcW w:w="1985" w:type="dxa"/>
            <w:shd w:val="clear" w:color="auto" w:fill="auto"/>
            <w:vAlign w:val="center"/>
          </w:tcPr>
          <w:p w:rsidR="00237B8E" w:rsidRPr="00242E3A" w:rsidRDefault="00633008" w:rsidP="00CC60EA">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lang w:eastAsia="zh-CN"/>
              </w:rPr>
            </w:pPr>
            <w:r w:rsidRPr="00242E3A">
              <w:rPr>
                <w:rFonts w:ascii="Arial Narrow" w:hAnsi="Arial Narrow" w:cs="Times New Roman" w:hint="eastAsia"/>
                <w:sz w:val="21"/>
                <w:szCs w:val="24"/>
                <w:lang w:eastAsia="zh-CN"/>
              </w:rPr>
              <w:t>3</w:t>
            </w:r>
            <w:r w:rsidR="005052D8" w:rsidRPr="00242E3A">
              <w:rPr>
                <w:rFonts w:ascii="Arial Narrow" w:hAnsi="Arial Narrow" w:cs="Times New Roman"/>
                <w:sz w:val="21"/>
                <w:szCs w:val="24"/>
                <w:lang w:eastAsia="zh-CN"/>
              </w:rPr>
              <w:t>.0</w:t>
            </w:r>
            <w:r w:rsidR="00CB7639" w:rsidRPr="00242E3A">
              <w:rPr>
                <w:rFonts w:ascii="Arial Narrow" w:hAnsi="Arial Narrow" w:cs="Times New Roman"/>
                <w:sz w:val="21"/>
                <w:szCs w:val="24"/>
                <w:lang w:eastAsia="zh-CN"/>
              </w:rPr>
              <w:t>MW</w:t>
            </w:r>
          </w:p>
        </w:tc>
        <w:tc>
          <w:tcPr>
            <w:tcW w:w="3544" w:type="dxa"/>
            <w:shd w:val="clear" w:color="auto" w:fill="auto"/>
            <w:vAlign w:val="center"/>
          </w:tcPr>
          <w:p w:rsidR="00237B8E" w:rsidRPr="00242E3A" w:rsidRDefault="00633008" w:rsidP="00633008">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szCs w:val="24"/>
              </w:rPr>
            </w:pPr>
            <w:r w:rsidRPr="00242E3A">
              <w:rPr>
                <w:rFonts w:ascii="Arial Narrow" w:hAnsi="Arial Narrow" w:hint="eastAsia"/>
                <w:szCs w:val="24"/>
              </w:rPr>
              <w:t>4</w:t>
            </w:r>
            <w:r w:rsidR="00CC60EA" w:rsidRPr="00242E3A">
              <w:rPr>
                <w:rFonts w:ascii="Arial Narrow" w:hAnsi="Arial Narrow"/>
                <w:szCs w:val="24"/>
              </w:rPr>
              <w:t>,</w:t>
            </w:r>
            <w:r w:rsidRPr="00242E3A">
              <w:rPr>
                <w:rFonts w:ascii="Arial Narrow" w:hAnsi="Arial Narrow" w:hint="eastAsia"/>
                <w:szCs w:val="24"/>
              </w:rPr>
              <w:t>0</w:t>
            </w:r>
            <w:r w:rsidR="00CB7639" w:rsidRPr="00242E3A">
              <w:rPr>
                <w:rFonts w:ascii="Arial Narrow" w:hAnsi="Arial Narrow"/>
                <w:szCs w:val="24"/>
              </w:rPr>
              <w:t>00</w:t>
            </w:r>
          </w:p>
        </w:tc>
        <w:tc>
          <w:tcPr>
            <w:tcW w:w="1810" w:type="dxa"/>
            <w:shd w:val="clear" w:color="auto" w:fill="auto"/>
            <w:vAlign w:val="center"/>
          </w:tcPr>
          <w:p w:rsidR="00237B8E" w:rsidRPr="00242E3A" w:rsidRDefault="00CB7639" w:rsidP="0061708F">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szCs w:val="24"/>
              </w:rPr>
            </w:pPr>
            <w:r w:rsidRPr="00242E3A">
              <w:rPr>
                <w:rFonts w:ascii="Arial Narrow" w:hAnsi="Arial Narrow"/>
                <w:szCs w:val="24"/>
              </w:rPr>
              <w:t>A</w:t>
            </w:r>
          </w:p>
        </w:tc>
      </w:tr>
    </w:tbl>
    <w:p w:rsidR="00237B8E" w:rsidRPr="00242E3A" w:rsidRDefault="00CB7639" w:rsidP="00452A6F">
      <w:pPr>
        <w:spacing w:line="400" w:lineRule="exact"/>
        <w:jc w:val="center"/>
        <w:rPr>
          <w:rFonts w:ascii="Arial Narrow" w:eastAsiaTheme="minorEastAsia" w:hAnsi="Arial Narrow"/>
          <w:szCs w:val="24"/>
        </w:rPr>
      </w:pPr>
      <w:r w:rsidRPr="007865B7">
        <w:rPr>
          <w:rFonts w:ascii="Arial Narrow" w:eastAsiaTheme="minorEastAsia" w:hAnsi="Arial Narrow"/>
          <w:sz w:val="24"/>
          <w:szCs w:val="24"/>
        </w:rPr>
        <w:lastRenderedPageBreak/>
        <w:t>Table 3: Grid-side Protection Setting of WTGS</w:t>
      </w:r>
    </w:p>
    <w:tbl>
      <w:tblPr>
        <w:tblStyle w:val="-1"/>
        <w:tblW w:w="8837" w:type="dxa"/>
        <w:jc w:val="center"/>
        <w:tblLayout w:type="fixed"/>
        <w:tblLook w:val="04A0" w:firstRow="1" w:lastRow="0" w:firstColumn="1" w:lastColumn="0" w:noHBand="0" w:noVBand="1"/>
      </w:tblPr>
      <w:tblGrid>
        <w:gridCol w:w="1936"/>
        <w:gridCol w:w="1134"/>
        <w:gridCol w:w="2201"/>
        <w:gridCol w:w="850"/>
        <w:gridCol w:w="1134"/>
        <w:gridCol w:w="1582"/>
      </w:tblGrid>
      <w:tr w:rsidR="00237B8E" w:rsidRPr="00242E3A" w:rsidTr="003776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gridSpan w:val="2"/>
          </w:tcPr>
          <w:p w:rsidR="00237B8E" w:rsidRPr="00242E3A" w:rsidRDefault="00CB7639" w:rsidP="00400F0C">
            <w:pPr>
              <w:spacing w:before="50" w:after="50" w:line="288" w:lineRule="auto"/>
              <w:jc w:val="center"/>
              <w:rPr>
                <w:rFonts w:ascii="Arial Narrow" w:eastAsiaTheme="minorEastAsia" w:hAnsi="Arial Narrow"/>
                <w:b w:val="0"/>
                <w:szCs w:val="21"/>
              </w:rPr>
            </w:pPr>
            <w:r w:rsidRPr="00242E3A">
              <w:rPr>
                <w:rFonts w:ascii="Arial Narrow" w:eastAsiaTheme="minorEastAsia" w:hAnsi="Arial Narrow"/>
                <w:b w:val="0"/>
                <w:szCs w:val="21"/>
              </w:rPr>
              <w:t>Protection Name</w:t>
            </w:r>
          </w:p>
        </w:tc>
        <w:tc>
          <w:tcPr>
            <w:tcW w:w="2201" w:type="dxa"/>
          </w:tcPr>
          <w:p w:rsidR="00237B8E" w:rsidRPr="00242E3A" w:rsidRDefault="00CB7639" w:rsidP="00400F0C">
            <w:pPr>
              <w:spacing w:before="50" w:after="50" w:line="288" w:lineRule="auto"/>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b w:val="0"/>
                <w:szCs w:val="21"/>
              </w:rPr>
            </w:pPr>
            <w:r w:rsidRPr="00242E3A">
              <w:rPr>
                <w:rFonts w:ascii="Arial Narrow" w:eastAsiaTheme="minorEastAsia" w:hAnsi="Arial Narrow"/>
                <w:b w:val="0"/>
                <w:szCs w:val="21"/>
              </w:rPr>
              <w:t>Protection Setting</w:t>
            </w:r>
          </w:p>
        </w:tc>
        <w:tc>
          <w:tcPr>
            <w:tcW w:w="850" w:type="dxa"/>
          </w:tcPr>
          <w:p w:rsidR="00237B8E" w:rsidRPr="00242E3A" w:rsidRDefault="00CB7639" w:rsidP="00400F0C">
            <w:pPr>
              <w:spacing w:before="50" w:after="50" w:line="288" w:lineRule="auto"/>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b w:val="0"/>
                <w:szCs w:val="21"/>
              </w:rPr>
            </w:pPr>
            <w:r w:rsidRPr="00242E3A">
              <w:rPr>
                <w:rFonts w:ascii="Arial Narrow" w:eastAsiaTheme="minorEastAsia" w:hAnsi="Arial Narrow"/>
                <w:b w:val="0"/>
                <w:szCs w:val="21"/>
              </w:rPr>
              <w:t>Unit</w:t>
            </w:r>
          </w:p>
        </w:tc>
        <w:tc>
          <w:tcPr>
            <w:tcW w:w="1134" w:type="dxa"/>
          </w:tcPr>
          <w:p w:rsidR="00237B8E" w:rsidRPr="00242E3A" w:rsidRDefault="00633340" w:rsidP="00400F0C">
            <w:pPr>
              <w:spacing w:before="50" w:after="50" w:line="288" w:lineRule="auto"/>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b w:val="0"/>
                <w:szCs w:val="21"/>
              </w:rPr>
            </w:pPr>
            <w:r>
              <w:rPr>
                <w:rFonts w:ascii="Arial Narrow" w:eastAsiaTheme="minorEastAsia" w:hAnsi="Arial Narrow"/>
                <w:b w:val="0"/>
                <w:szCs w:val="21"/>
              </w:rPr>
              <w:t xml:space="preserve">Delay </w:t>
            </w:r>
          </w:p>
        </w:tc>
        <w:tc>
          <w:tcPr>
            <w:tcW w:w="1582" w:type="dxa"/>
          </w:tcPr>
          <w:p w:rsidR="00237B8E" w:rsidRPr="00242E3A" w:rsidRDefault="00CB7639" w:rsidP="00400F0C">
            <w:pPr>
              <w:spacing w:before="50" w:after="50" w:line="288" w:lineRule="auto"/>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b w:val="0"/>
                <w:szCs w:val="21"/>
              </w:rPr>
            </w:pPr>
            <w:r w:rsidRPr="00242E3A">
              <w:rPr>
                <w:rFonts w:ascii="Arial Narrow" w:eastAsiaTheme="minorEastAsia" w:hAnsi="Arial Narrow"/>
                <w:b w:val="0"/>
                <w:szCs w:val="21"/>
              </w:rPr>
              <w:t>Remarks</w:t>
            </w:r>
          </w:p>
        </w:tc>
      </w:tr>
      <w:tr w:rsidR="00942262" w:rsidRPr="00242E3A" w:rsidTr="009F0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gridSpan w:val="2"/>
            <w:vMerge w:val="restart"/>
            <w:vAlign w:val="center"/>
          </w:tcPr>
          <w:p w:rsidR="00942262" w:rsidRPr="00782A97" w:rsidRDefault="00942262" w:rsidP="00400F0C">
            <w:pPr>
              <w:spacing w:before="50" w:after="50" w:line="288" w:lineRule="auto"/>
              <w:jc w:val="center"/>
              <w:rPr>
                <w:rFonts w:ascii="Arial Narrow" w:eastAsiaTheme="minorEastAsia" w:hAnsi="Arial Narrow"/>
                <w:szCs w:val="21"/>
              </w:rPr>
            </w:pPr>
            <w:r w:rsidRPr="00782A97">
              <w:rPr>
                <w:rFonts w:ascii="Arial Narrow" w:eastAsiaTheme="minorEastAsia" w:hAnsi="Arial Narrow"/>
                <w:szCs w:val="21"/>
              </w:rPr>
              <w:t>H</w:t>
            </w:r>
            <w:r w:rsidRPr="00782A97">
              <w:rPr>
                <w:rFonts w:ascii="Arial Narrow" w:eastAsiaTheme="minorEastAsia" w:hAnsi="Arial Narrow" w:hint="eastAsia"/>
                <w:szCs w:val="21"/>
              </w:rPr>
              <w:t>igh voltage protection</w:t>
            </w:r>
          </w:p>
        </w:tc>
        <w:tc>
          <w:tcPr>
            <w:tcW w:w="2201" w:type="dxa"/>
          </w:tcPr>
          <w:p w:rsidR="00942262" w:rsidRPr="00782A97" w:rsidRDefault="00942262" w:rsidP="00F37476">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cs="Arial"/>
                <w:szCs w:val="21"/>
              </w:rPr>
              <w:t>U</w:t>
            </w:r>
            <w:r w:rsidRPr="00782A97">
              <w:rPr>
                <w:rFonts w:ascii="Arial Narrow" w:eastAsiaTheme="minorEastAsia" w:hAnsi="Arial Narrow" w:hint="eastAsia"/>
                <w:szCs w:val="21"/>
              </w:rPr>
              <w:t>≥</w:t>
            </w:r>
            <w:r w:rsidRPr="00782A97">
              <w:rPr>
                <w:rFonts w:ascii="Arial Narrow" w:eastAsiaTheme="minorEastAsia" w:hAnsi="Arial Narrow" w:cs="Arial"/>
                <w:szCs w:val="21"/>
              </w:rPr>
              <w:t>1.</w:t>
            </w:r>
            <w:r w:rsidRPr="00782A97">
              <w:rPr>
                <w:rFonts w:ascii="Arial Narrow" w:eastAsiaTheme="minorEastAsia" w:hAnsi="Arial Narrow" w:cs="Arial" w:hint="eastAsia"/>
                <w:szCs w:val="21"/>
              </w:rPr>
              <w:t>3</w:t>
            </w:r>
            <w:r w:rsidRPr="00782A97">
              <w:rPr>
                <w:rFonts w:ascii="Arial Narrow" w:eastAsiaTheme="minorEastAsia" w:hAnsi="Arial Narrow" w:cs="Arial"/>
                <w:szCs w:val="21"/>
              </w:rPr>
              <w:t xml:space="preserve"> </w:t>
            </w:r>
            <w:r w:rsidRPr="00782A97">
              <w:rPr>
                <w:rFonts w:ascii="Arial Narrow" w:eastAsiaTheme="minorEastAsia" w:hAnsi="Arial Narrow" w:cs="Arial" w:hint="eastAsia"/>
                <w:szCs w:val="21"/>
              </w:rPr>
              <w:t>p</w:t>
            </w:r>
            <w:r w:rsidRPr="00782A97">
              <w:rPr>
                <w:rFonts w:ascii="Arial Narrow" w:eastAsiaTheme="minorEastAsia" w:hAnsi="Arial Narrow" w:cs="Arial"/>
                <w:szCs w:val="21"/>
              </w:rPr>
              <w:t>.u..</w:t>
            </w:r>
          </w:p>
        </w:tc>
        <w:tc>
          <w:tcPr>
            <w:tcW w:w="850" w:type="dxa"/>
          </w:tcPr>
          <w:p w:rsidR="00942262" w:rsidRPr="00782A97" w:rsidRDefault="00942262" w:rsidP="00377673">
            <w:pPr>
              <w:spacing w:before="50" w:after="50" w:line="288" w:lineRule="auto"/>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hint="eastAsia"/>
                <w:szCs w:val="21"/>
              </w:rPr>
              <w:t>p</w:t>
            </w:r>
            <w:r w:rsidRPr="00782A97">
              <w:rPr>
                <w:rFonts w:ascii="Arial Narrow" w:eastAsiaTheme="minorEastAsia" w:hAnsi="Arial Narrow"/>
                <w:szCs w:val="21"/>
              </w:rPr>
              <w:t>.u.</w:t>
            </w:r>
          </w:p>
        </w:tc>
        <w:tc>
          <w:tcPr>
            <w:tcW w:w="1134" w:type="dxa"/>
          </w:tcPr>
          <w:p w:rsidR="00942262" w:rsidRPr="00782A97" w:rsidRDefault="00942262" w:rsidP="00545101">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szCs w:val="21"/>
              </w:rPr>
              <w:t>0.</w:t>
            </w:r>
            <w:r w:rsidRPr="00782A97">
              <w:rPr>
                <w:rFonts w:ascii="Arial Narrow" w:eastAsiaTheme="minorEastAsia" w:hAnsi="Arial Narrow" w:hint="eastAsia"/>
                <w:szCs w:val="21"/>
              </w:rPr>
              <w:t>2</w:t>
            </w:r>
            <w:r w:rsidRPr="00782A97">
              <w:rPr>
                <w:rFonts w:ascii="Arial Narrow" w:eastAsiaTheme="minorEastAsia" w:hAnsi="Arial Narrow"/>
                <w:szCs w:val="21"/>
              </w:rPr>
              <w:t>s</w:t>
            </w:r>
          </w:p>
        </w:tc>
        <w:tc>
          <w:tcPr>
            <w:tcW w:w="1582" w:type="dxa"/>
            <w:vMerge w:val="restart"/>
            <w:vAlign w:val="center"/>
          </w:tcPr>
          <w:p w:rsidR="00942262" w:rsidRPr="00782A97" w:rsidRDefault="00942262" w:rsidP="00541FD0">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szCs w:val="21"/>
              </w:rPr>
              <w:t xml:space="preserve">According to the </w:t>
            </w:r>
            <w:r w:rsidRPr="00782A97">
              <w:rPr>
                <w:rFonts w:ascii="Arial Narrow" w:eastAsiaTheme="minorEastAsia" w:hAnsi="Arial Narrow" w:hint="eastAsia"/>
                <w:szCs w:val="21"/>
              </w:rPr>
              <w:t>Annex A17</w:t>
            </w:r>
          </w:p>
          <w:p w:rsidR="00942262" w:rsidRPr="00782A97" w:rsidRDefault="00942262" w:rsidP="00541FD0">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hint="eastAsia"/>
                <w:szCs w:val="21"/>
              </w:rPr>
              <w:t>7.1.2</w:t>
            </w:r>
          </w:p>
          <w:p w:rsidR="00942262" w:rsidRPr="00782A97" w:rsidRDefault="00942262" w:rsidP="00541FD0">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szCs w:val="21"/>
              </w:rPr>
              <w:t>W</w:t>
            </w:r>
            <w:r w:rsidRPr="00782A97">
              <w:rPr>
                <w:rFonts w:ascii="Arial Narrow" w:eastAsiaTheme="minorEastAsia" w:hAnsi="Arial Narrow" w:hint="eastAsia"/>
                <w:szCs w:val="21"/>
              </w:rPr>
              <w:t>ind turbine</w:t>
            </w:r>
          </w:p>
          <w:p w:rsidR="00942262" w:rsidRPr="00541FD0" w:rsidRDefault="00942262" w:rsidP="00541FD0">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b/>
                <w:szCs w:val="21"/>
                <w:highlight w:val="yellow"/>
              </w:rPr>
            </w:pPr>
            <w:r w:rsidRPr="00782A97">
              <w:rPr>
                <w:rFonts w:ascii="Arial Narrow" w:eastAsiaTheme="minorEastAsia" w:hAnsi="Arial Narrow" w:hint="eastAsia"/>
                <w:szCs w:val="21"/>
              </w:rPr>
              <w:t>protecton</w:t>
            </w:r>
          </w:p>
        </w:tc>
      </w:tr>
      <w:tr w:rsidR="00942262" w:rsidRPr="00242E3A" w:rsidTr="009F0B13">
        <w:trPr>
          <w:jc w:val="center"/>
        </w:trPr>
        <w:tc>
          <w:tcPr>
            <w:cnfStyle w:val="001000000000" w:firstRow="0" w:lastRow="0" w:firstColumn="1" w:lastColumn="0" w:oddVBand="0" w:evenVBand="0" w:oddHBand="0" w:evenHBand="0" w:firstRowFirstColumn="0" w:firstRowLastColumn="0" w:lastRowFirstColumn="0" w:lastRowLastColumn="0"/>
            <w:tcW w:w="3070" w:type="dxa"/>
            <w:gridSpan w:val="2"/>
            <w:vMerge/>
            <w:vAlign w:val="center"/>
          </w:tcPr>
          <w:p w:rsidR="00942262" w:rsidRPr="00782A97" w:rsidRDefault="00942262" w:rsidP="00400F0C">
            <w:pPr>
              <w:spacing w:before="50" w:after="50" w:line="288" w:lineRule="auto"/>
              <w:jc w:val="center"/>
              <w:rPr>
                <w:rFonts w:ascii="Arial Narrow" w:eastAsiaTheme="minorEastAsia" w:hAnsi="Arial Narrow"/>
                <w:szCs w:val="21"/>
              </w:rPr>
            </w:pPr>
          </w:p>
        </w:tc>
        <w:tc>
          <w:tcPr>
            <w:tcW w:w="2201" w:type="dxa"/>
          </w:tcPr>
          <w:p w:rsidR="00942262" w:rsidRPr="00782A97" w:rsidRDefault="00942262" w:rsidP="00400F0C">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szCs w:val="21"/>
              </w:rPr>
            </w:pPr>
            <w:r w:rsidRPr="00782A97">
              <w:rPr>
                <w:rFonts w:ascii="Arial Narrow" w:eastAsiaTheme="minorEastAsia" w:hAnsi="Arial Narrow" w:cs="Arial"/>
                <w:szCs w:val="21"/>
              </w:rPr>
              <w:t>1.</w:t>
            </w:r>
            <w:r w:rsidRPr="00782A97">
              <w:rPr>
                <w:rFonts w:ascii="Arial Narrow" w:eastAsiaTheme="minorEastAsia" w:hAnsi="Arial Narrow" w:cs="Arial" w:hint="eastAsia"/>
                <w:szCs w:val="21"/>
              </w:rPr>
              <w:t>20p</w:t>
            </w:r>
            <w:r w:rsidRPr="00782A97">
              <w:rPr>
                <w:rFonts w:ascii="Arial Narrow" w:eastAsiaTheme="minorEastAsia" w:hAnsi="Arial Narrow" w:cs="Arial"/>
                <w:szCs w:val="21"/>
              </w:rPr>
              <w:t>.u</w:t>
            </w:r>
            <w:r w:rsidRPr="00782A97">
              <w:rPr>
                <w:rFonts w:ascii="Arial Narrow" w:eastAsiaTheme="minorEastAsia" w:hAnsi="Arial Narrow" w:cs="Arial" w:hint="eastAsia"/>
                <w:szCs w:val="21"/>
              </w:rPr>
              <w:t>.</w:t>
            </w:r>
            <w:r w:rsidRPr="00782A97">
              <w:rPr>
                <w:rFonts w:ascii="Arial Narrow" w:eastAsiaTheme="minorEastAsia" w:hAnsi="Arial Narrow" w:cs="Arial" w:hint="eastAsia"/>
                <w:szCs w:val="21"/>
              </w:rPr>
              <w:t>≤</w:t>
            </w:r>
            <w:r w:rsidRPr="00782A97">
              <w:rPr>
                <w:rFonts w:ascii="Arial Narrow" w:eastAsiaTheme="minorEastAsia" w:hAnsi="Arial Narrow" w:cs="Arial" w:hint="eastAsia"/>
                <w:szCs w:val="21"/>
              </w:rPr>
              <w:t>u</w:t>
            </w:r>
            <w:r w:rsidRPr="00782A97">
              <w:rPr>
                <w:rFonts w:ascii="Arial Narrow" w:eastAsiaTheme="minorEastAsia" w:hAnsi="Arial Narrow" w:cs="Arial" w:hint="eastAsia"/>
                <w:szCs w:val="21"/>
              </w:rPr>
              <w:t>＜</w:t>
            </w:r>
            <w:r w:rsidRPr="00782A97">
              <w:rPr>
                <w:rFonts w:ascii="Arial Narrow" w:eastAsiaTheme="minorEastAsia" w:hAnsi="Arial Narrow" w:cs="Arial"/>
                <w:szCs w:val="21"/>
              </w:rPr>
              <w:t>1.</w:t>
            </w:r>
            <w:r w:rsidRPr="00782A97">
              <w:rPr>
                <w:rFonts w:ascii="Arial Narrow" w:eastAsiaTheme="minorEastAsia" w:hAnsi="Arial Narrow" w:cs="Arial" w:hint="eastAsia"/>
                <w:szCs w:val="21"/>
              </w:rPr>
              <w:t>3p</w:t>
            </w:r>
            <w:r w:rsidRPr="00782A97">
              <w:rPr>
                <w:rFonts w:ascii="Arial Narrow" w:eastAsiaTheme="minorEastAsia" w:hAnsi="Arial Narrow" w:cs="Arial"/>
                <w:szCs w:val="21"/>
              </w:rPr>
              <w:t>.u</w:t>
            </w:r>
            <w:r w:rsidRPr="00782A97">
              <w:rPr>
                <w:rFonts w:ascii="Arial Narrow" w:eastAsiaTheme="minorEastAsia" w:hAnsi="Arial Narrow" w:cs="Arial" w:hint="eastAsia"/>
                <w:szCs w:val="21"/>
              </w:rPr>
              <w:t>.</w:t>
            </w:r>
          </w:p>
        </w:tc>
        <w:tc>
          <w:tcPr>
            <w:tcW w:w="850" w:type="dxa"/>
          </w:tcPr>
          <w:p w:rsidR="00942262" w:rsidRPr="00782A97" w:rsidRDefault="00942262" w:rsidP="00377673">
            <w:pPr>
              <w:spacing w:before="50" w:after="50" w:line="288" w:lineRule="auto"/>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hint="eastAsia"/>
                <w:szCs w:val="21"/>
              </w:rPr>
              <w:t>p</w:t>
            </w:r>
            <w:r w:rsidRPr="00782A97">
              <w:rPr>
                <w:rFonts w:ascii="Arial Narrow" w:eastAsiaTheme="minorEastAsia" w:hAnsi="Arial Narrow"/>
                <w:szCs w:val="21"/>
              </w:rPr>
              <w:t>.u.</w:t>
            </w:r>
          </w:p>
        </w:tc>
        <w:tc>
          <w:tcPr>
            <w:tcW w:w="1134" w:type="dxa"/>
          </w:tcPr>
          <w:p w:rsidR="00942262" w:rsidRPr="00782A97" w:rsidRDefault="00EC1B7E" w:rsidP="00545101">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hint="eastAsia"/>
                <w:szCs w:val="21"/>
              </w:rPr>
              <w:t>1.1</w:t>
            </w:r>
            <w:r w:rsidR="00942262" w:rsidRPr="00782A97">
              <w:rPr>
                <w:rFonts w:ascii="Arial Narrow" w:eastAsiaTheme="minorEastAsia" w:hAnsi="Arial Narrow" w:hint="eastAsia"/>
                <w:szCs w:val="21"/>
              </w:rPr>
              <w:t>s</w:t>
            </w:r>
          </w:p>
        </w:tc>
        <w:tc>
          <w:tcPr>
            <w:tcW w:w="1582" w:type="dxa"/>
            <w:vMerge/>
            <w:vAlign w:val="center"/>
          </w:tcPr>
          <w:p w:rsidR="00942262" w:rsidRPr="00872C09" w:rsidRDefault="00942262" w:rsidP="00541FD0">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highlight w:val="yellow"/>
              </w:rPr>
            </w:pPr>
          </w:p>
        </w:tc>
      </w:tr>
      <w:tr w:rsidR="00942262" w:rsidRPr="00242E3A" w:rsidTr="003776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gridSpan w:val="2"/>
            <w:vMerge/>
          </w:tcPr>
          <w:p w:rsidR="00942262" w:rsidRPr="00782A97" w:rsidRDefault="00942262" w:rsidP="00400F0C">
            <w:pPr>
              <w:spacing w:before="50" w:after="50" w:line="288" w:lineRule="auto"/>
              <w:jc w:val="center"/>
              <w:rPr>
                <w:rFonts w:ascii="Arial Narrow" w:eastAsiaTheme="minorEastAsia" w:hAnsi="Arial Narrow"/>
                <w:b w:val="0"/>
                <w:szCs w:val="21"/>
              </w:rPr>
            </w:pPr>
          </w:p>
        </w:tc>
        <w:tc>
          <w:tcPr>
            <w:tcW w:w="2201" w:type="dxa"/>
          </w:tcPr>
          <w:p w:rsidR="00942262" w:rsidRPr="00782A97" w:rsidRDefault="00942262" w:rsidP="00400F0C">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cs="Arial"/>
                <w:szCs w:val="21"/>
              </w:rPr>
              <w:t>1.1</w:t>
            </w:r>
            <w:r w:rsidRPr="00782A97">
              <w:rPr>
                <w:rFonts w:ascii="Arial Narrow" w:eastAsiaTheme="minorEastAsia" w:hAnsi="Arial Narrow" w:cs="Arial" w:hint="eastAsia"/>
                <w:szCs w:val="21"/>
              </w:rPr>
              <w:t>0p</w:t>
            </w:r>
            <w:r w:rsidRPr="00782A97">
              <w:rPr>
                <w:rFonts w:ascii="Arial Narrow" w:eastAsiaTheme="minorEastAsia" w:hAnsi="Arial Narrow" w:cs="Arial"/>
                <w:szCs w:val="21"/>
              </w:rPr>
              <w:t>.u</w:t>
            </w:r>
            <w:r w:rsidRPr="00782A97">
              <w:rPr>
                <w:rFonts w:ascii="Arial Narrow" w:eastAsiaTheme="minorEastAsia" w:hAnsi="Arial Narrow" w:cs="Arial" w:hint="eastAsia"/>
                <w:szCs w:val="21"/>
              </w:rPr>
              <w:t>.</w:t>
            </w:r>
            <w:r w:rsidRPr="00782A97">
              <w:rPr>
                <w:rFonts w:ascii="Arial Narrow" w:eastAsiaTheme="minorEastAsia" w:hAnsi="Arial Narrow" w:cs="Arial" w:hint="eastAsia"/>
                <w:szCs w:val="21"/>
              </w:rPr>
              <w:t>＜</w:t>
            </w:r>
            <w:r w:rsidRPr="00782A97">
              <w:rPr>
                <w:rFonts w:ascii="Arial Narrow" w:eastAsiaTheme="minorEastAsia" w:hAnsi="Arial Narrow" w:cs="Arial" w:hint="eastAsia"/>
                <w:szCs w:val="21"/>
              </w:rPr>
              <w:t>u</w:t>
            </w:r>
            <w:r w:rsidRPr="00782A97">
              <w:rPr>
                <w:rFonts w:ascii="Arial Narrow" w:eastAsiaTheme="minorEastAsia" w:hAnsi="Arial Narrow" w:cs="Arial" w:hint="eastAsia"/>
                <w:szCs w:val="21"/>
              </w:rPr>
              <w:t>＜</w:t>
            </w:r>
            <w:r w:rsidRPr="00782A97">
              <w:rPr>
                <w:rFonts w:ascii="Arial Narrow" w:eastAsiaTheme="minorEastAsia" w:hAnsi="Arial Narrow" w:cs="Arial"/>
                <w:szCs w:val="21"/>
              </w:rPr>
              <w:t>1.2</w:t>
            </w:r>
            <w:r w:rsidRPr="00782A97">
              <w:rPr>
                <w:rFonts w:ascii="Arial Narrow" w:eastAsiaTheme="minorEastAsia" w:hAnsi="Arial Narrow" w:cs="Arial" w:hint="eastAsia"/>
                <w:szCs w:val="21"/>
              </w:rPr>
              <w:t>p</w:t>
            </w:r>
            <w:r w:rsidRPr="00782A97">
              <w:rPr>
                <w:rFonts w:ascii="Arial Narrow" w:eastAsiaTheme="minorEastAsia" w:hAnsi="Arial Narrow" w:cs="Arial"/>
                <w:szCs w:val="21"/>
              </w:rPr>
              <w:t>.u</w:t>
            </w:r>
            <w:r w:rsidRPr="00782A97">
              <w:rPr>
                <w:rFonts w:ascii="Arial Narrow" w:eastAsiaTheme="minorEastAsia" w:hAnsi="Arial Narrow" w:cs="Arial" w:hint="eastAsia"/>
                <w:szCs w:val="21"/>
              </w:rPr>
              <w:t>.</w:t>
            </w:r>
          </w:p>
        </w:tc>
        <w:tc>
          <w:tcPr>
            <w:tcW w:w="850" w:type="dxa"/>
          </w:tcPr>
          <w:p w:rsidR="00942262" w:rsidRPr="00782A97" w:rsidRDefault="00942262" w:rsidP="00377673">
            <w:pPr>
              <w:spacing w:before="50" w:after="50" w:line="288" w:lineRule="auto"/>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hint="eastAsia"/>
                <w:szCs w:val="21"/>
              </w:rPr>
              <w:t>p</w:t>
            </w:r>
            <w:r w:rsidRPr="00782A97">
              <w:rPr>
                <w:rFonts w:ascii="Arial Narrow" w:eastAsiaTheme="minorEastAsia" w:hAnsi="Arial Narrow"/>
                <w:szCs w:val="21"/>
              </w:rPr>
              <w:t>.u.</w:t>
            </w:r>
          </w:p>
        </w:tc>
        <w:tc>
          <w:tcPr>
            <w:tcW w:w="1134" w:type="dxa"/>
          </w:tcPr>
          <w:p w:rsidR="00942262" w:rsidRPr="00782A97" w:rsidRDefault="00EC1B7E" w:rsidP="004A0B97">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hint="eastAsia"/>
                <w:szCs w:val="21"/>
              </w:rPr>
              <w:t>60</w:t>
            </w:r>
            <w:r w:rsidR="00942262" w:rsidRPr="00782A97">
              <w:rPr>
                <w:rFonts w:ascii="Arial Narrow" w:eastAsiaTheme="minorEastAsia" w:hAnsi="Arial Narrow"/>
                <w:szCs w:val="21"/>
              </w:rPr>
              <w:t>s</w:t>
            </w:r>
          </w:p>
        </w:tc>
        <w:tc>
          <w:tcPr>
            <w:tcW w:w="1582" w:type="dxa"/>
            <w:vMerge/>
          </w:tcPr>
          <w:p w:rsidR="00942262" w:rsidRPr="00F52E3D" w:rsidRDefault="00942262" w:rsidP="00400F0C">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b/>
                <w:szCs w:val="21"/>
                <w:highlight w:val="yellow"/>
              </w:rPr>
            </w:pPr>
          </w:p>
        </w:tc>
      </w:tr>
      <w:tr w:rsidR="00541FD0" w:rsidRPr="00242E3A" w:rsidTr="00942262">
        <w:trPr>
          <w:jc w:val="center"/>
        </w:trPr>
        <w:tc>
          <w:tcPr>
            <w:cnfStyle w:val="001000000000" w:firstRow="0" w:lastRow="0" w:firstColumn="1" w:lastColumn="0" w:oddVBand="0" w:evenVBand="0" w:oddHBand="0" w:evenHBand="0" w:firstRowFirstColumn="0" w:firstRowLastColumn="0" w:lastRowFirstColumn="0" w:lastRowLastColumn="0"/>
            <w:tcW w:w="3070" w:type="dxa"/>
            <w:gridSpan w:val="2"/>
            <w:vAlign w:val="center"/>
          </w:tcPr>
          <w:p w:rsidR="00541FD0" w:rsidRPr="00782A97" w:rsidRDefault="00942262" w:rsidP="00942262">
            <w:pPr>
              <w:spacing w:before="50" w:after="50" w:line="288" w:lineRule="auto"/>
              <w:jc w:val="center"/>
              <w:rPr>
                <w:rFonts w:ascii="Arial Narrow" w:eastAsiaTheme="minorEastAsia" w:hAnsi="Arial Narrow"/>
                <w:b w:val="0"/>
                <w:szCs w:val="21"/>
              </w:rPr>
            </w:pPr>
            <w:r w:rsidRPr="00782A97">
              <w:rPr>
                <w:rFonts w:ascii="Arial Narrow" w:eastAsiaTheme="minorEastAsia" w:hAnsi="Arial Narrow"/>
                <w:szCs w:val="21"/>
              </w:rPr>
              <w:t xml:space="preserve">The continuous operable </w:t>
            </w:r>
            <w:r w:rsidRPr="00782A97">
              <w:rPr>
                <w:rFonts w:ascii="Arial Narrow" w:eastAsiaTheme="minorEastAsia" w:hAnsi="Arial Narrow" w:hint="eastAsia"/>
                <w:szCs w:val="21"/>
              </w:rPr>
              <w:t>voltage</w:t>
            </w:r>
          </w:p>
        </w:tc>
        <w:tc>
          <w:tcPr>
            <w:tcW w:w="2201" w:type="dxa"/>
            <w:vAlign w:val="center"/>
          </w:tcPr>
          <w:p w:rsidR="00541FD0" w:rsidRPr="00782A97" w:rsidRDefault="00541FD0" w:rsidP="00981361">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s="Arial"/>
                <w:szCs w:val="21"/>
              </w:rPr>
            </w:pPr>
            <w:r w:rsidRPr="00782A97">
              <w:rPr>
                <w:rFonts w:ascii="Arial Narrow" w:eastAsiaTheme="minorEastAsia" w:hAnsi="Arial Narrow"/>
                <w:szCs w:val="21"/>
              </w:rPr>
              <w:t>0</w:t>
            </w:r>
            <w:r w:rsidRPr="00782A97">
              <w:rPr>
                <w:rFonts w:ascii="Arial Narrow" w:eastAsiaTheme="minorEastAsia" w:hAnsi="Arial Narrow" w:hint="eastAsia"/>
                <w:szCs w:val="21"/>
              </w:rPr>
              <w:t>.</w:t>
            </w:r>
            <w:r w:rsidRPr="00782A97">
              <w:rPr>
                <w:rFonts w:ascii="Arial Narrow" w:eastAsiaTheme="minorEastAsia" w:hAnsi="Arial Narrow"/>
                <w:szCs w:val="21"/>
              </w:rPr>
              <w:t>9</w:t>
            </w:r>
            <w:r w:rsidRPr="00782A97">
              <w:rPr>
                <w:rFonts w:ascii="Arial Narrow" w:eastAsiaTheme="minorEastAsia" w:hAnsi="Arial Narrow" w:hint="eastAsia"/>
                <w:szCs w:val="21"/>
              </w:rPr>
              <w:t>p</w:t>
            </w:r>
            <w:r w:rsidRPr="00782A97">
              <w:rPr>
                <w:rFonts w:ascii="Arial Narrow" w:eastAsiaTheme="minorEastAsia" w:hAnsi="Arial Narrow"/>
                <w:szCs w:val="21"/>
              </w:rPr>
              <w:t>.u.</w:t>
            </w:r>
            <w:r w:rsidRPr="00782A97">
              <w:rPr>
                <w:rFonts w:ascii="Arial Narrow" w:eastAsiaTheme="minorEastAsia" w:hAnsi="Arial Narrow" w:cs="Arial" w:hint="eastAsia"/>
                <w:szCs w:val="21"/>
              </w:rPr>
              <w:t>≤</w:t>
            </w:r>
            <w:r w:rsidRPr="00782A97">
              <w:rPr>
                <w:rFonts w:ascii="Arial Narrow" w:eastAsiaTheme="minorEastAsia" w:hAnsi="Arial Narrow"/>
                <w:szCs w:val="21"/>
              </w:rPr>
              <w:t>u</w:t>
            </w:r>
            <w:r w:rsidRPr="00782A97">
              <w:rPr>
                <w:rFonts w:ascii="Arial Narrow" w:eastAsiaTheme="minorEastAsia" w:hAnsi="Arial Narrow" w:cs="Arial" w:hint="eastAsia"/>
                <w:szCs w:val="21"/>
              </w:rPr>
              <w:t>≤</w:t>
            </w:r>
            <w:r w:rsidRPr="00782A97">
              <w:rPr>
                <w:rFonts w:ascii="Arial Narrow" w:eastAsiaTheme="minorEastAsia" w:hAnsi="Arial Narrow"/>
                <w:szCs w:val="21"/>
              </w:rPr>
              <w:t xml:space="preserve">1.10 </w:t>
            </w:r>
            <w:r w:rsidRPr="00782A97">
              <w:rPr>
                <w:rFonts w:ascii="Arial Narrow" w:eastAsiaTheme="minorEastAsia" w:hAnsi="Arial Narrow" w:hint="eastAsia"/>
                <w:szCs w:val="21"/>
              </w:rPr>
              <w:t>p</w:t>
            </w:r>
            <w:r w:rsidRPr="00782A97">
              <w:rPr>
                <w:rFonts w:ascii="Arial Narrow" w:eastAsiaTheme="minorEastAsia" w:hAnsi="Arial Narrow"/>
                <w:szCs w:val="21"/>
              </w:rPr>
              <w:t>.u.</w:t>
            </w:r>
          </w:p>
        </w:tc>
        <w:tc>
          <w:tcPr>
            <w:tcW w:w="850" w:type="dxa"/>
            <w:vAlign w:val="center"/>
          </w:tcPr>
          <w:p w:rsidR="00541FD0" w:rsidRPr="00782A97" w:rsidRDefault="00541FD0" w:rsidP="00377673">
            <w:pPr>
              <w:spacing w:before="50" w:after="50" w:line="288" w:lineRule="auto"/>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hint="eastAsia"/>
                <w:szCs w:val="21"/>
              </w:rPr>
              <w:t>p</w:t>
            </w:r>
            <w:r w:rsidRPr="00782A97">
              <w:rPr>
                <w:rFonts w:ascii="Arial Narrow" w:eastAsiaTheme="minorEastAsia" w:hAnsi="Arial Narrow"/>
                <w:szCs w:val="21"/>
              </w:rPr>
              <w:t>.u.</w:t>
            </w:r>
          </w:p>
        </w:tc>
        <w:tc>
          <w:tcPr>
            <w:tcW w:w="1134" w:type="dxa"/>
          </w:tcPr>
          <w:p w:rsidR="00541FD0" w:rsidRPr="00782A97" w:rsidRDefault="00541FD0" w:rsidP="00C86DC9">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szCs w:val="21"/>
              </w:rPr>
              <w:t>Continuous</w:t>
            </w:r>
          </w:p>
          <w:p w:rsidR="00541FD0" w:rsidRPr="00782A97" w:rsidRDefault="00541FD0" w:rsidP="00C86DC9">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szCs w:val="21"/>
              </w:rPr>
              <w:t>Operable</w:t>
            </w:r>
          </w:p>
        </w:tc>
        <w:tc>
          <w:tcPr>
            <w:tcW w:w="1582" w:type="dxa"/>
            <w:vMerge/>
          </w:tcPr>
          <w:p w:rsidR="00541FD0" w:rsidRPr="00F52E3D" w:rsidRDefault="00541FD0" w:rsidP="00400F0C">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b/>
                <w:szCs w:val="21"/>
                <w:highlight w:val="yellow"/>
              </w:rPr>
            </w:pPr>
          </w:p>
        </w:tc>
      </w:tr>
      <w:tr w:rsidR="00942262" w:rsidRPr="00242E3A" w:rsidTr="000F36BA">
        <w:trPr>
          <w:cnfStyle w:val="000000100000" w:firstRow="0" w:lastRow="0" w:firstColumn="0" w:lastColumn="0" w:oddVBand="0" w:evenVBand="0" w:oddHBand="1" w:evenHBand="0" w:firstRowFirstColumn="0" w:firstRowLastColumn="0" w:lastRowFirstColumn="0" w:lastRowLastColumn="0"/>
          <w:trHeight w:val="578"/>
          <w:jc w:val="center"/>
        </w:trPr>
        <w:tc>
          <w:tcPr>
            <w:cnfStyle w:val="001000000000" w:firstRow="0" w:lastRow="0" w:firstColumn="1" w:lastColumn="0" w:oddVBand="0" w:evenVBand="0" w:oddHBand="0" w:evenHBand="0" w:firstRowFirstColumn="0" w:firstRowLastColumn="0" w:lastRowFirstColumn="0" w:lastRowLastColumn="0"/>
            <w:tcW w:w="3070" w:type="dxa"/>
            <w:gridSpan w:val="2"/>
            <w:vMerge w:val="restart"/>
            <w:vAlign w:val="center"/>
          </w:tcPr>
          <w:p w:rsidR="00942262" w:rsidRPr="00782A97" w:rsidRDefault="00942262" w:rsidP="005D0545">
            <w:pPr>
              <w:spacing w:before="50" w:after="50" w:line="288" w:lineRule="auto"/>
              <w:jc w:val="center"/>
              <w:rPr>
                <w:rFonts w:ascii="Arial Narrow" w:eastAsiaTheme="minorEastAsia" w:hAnsi="Arial Narrow"/>
                <w:szCs w:val="21"/>
              </w:rPr>
            </w:pPr>
            <w:r w:rsidRPr="00782A97">
              <w:rPr>
                <w:rFonts w:ascii="Arial Narrow" w:eastAsiaTheme="minorEastAsia" w:hAnsi="Arial Narrow"/>
                <w:szCs w:val="21"/>
              </w:rPr>
              <w:t>Low voltage protection</w:t>
            </w:r>
          </w:p>
        </w:tc>
        <w:tc>
          <w:tcPr>
            <w:tcW w:w="2201" w:type="dxa"/>
            <w:shd w:val="clear" w:color="auto" w:fill="auto"/>
            <w:vAlign w:val="center"/>
          </w:tcPr>
          <w:p w:rsidR="00942262" w:rsidRPr="00782A97" w:rsidRDefault="00942262" w:rsidP="000F36BA">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szCs w:val="21"/>
              </w:rPr>
              <w:t>0.80p.u.</w:t>
            </w:r>
            <w:r w:rsidRPr="00782A97">
              <w:rPr>
                <w:rFonts w:ascii="Arial Narrow" w:eastAsiaTheme="minorEastAsia" w:hAnsi="Arial Narrow"/>
                <w:szCs w:val="21"/>
              </w:rPr>
              <w:t>＜</w:t>
            </w:r>
            <w:r w:rsidRPr="00782A97">
              <w:rPr>
                <w:rFonts w:ascii="Arial Narrow" w:eastAsiaTheme="minorEastAsia" w:hAnsi="Arial Narrow"/>
                <w:szCs w:val="21"/>
              </w:rPr>
              <w:t>u</w:t>
            </w:r>
            <w:r w:rsidRPr="00782A97">
              <w:rPr>
                <w:rFonts w:ascii="Arial Narrow" w:eastAsiaTheme="minorEastAsia" w:hAnsi="Arial Narrow" w:hint="eastAsia"/>
                <w:szCs w:val="21"/>
              </w:rPr>
              <w:t>＜</w:t>
            </w:r>
            <w:r w:rsidRPr="00782A97">
              <w:rPr>
                <w:rFonts w:ascii="Arial Narrow" w:eastAsiaTheme="minorEastAsia" w:hAnsi="Arial Narrow"/>
                <w:szCs w:val="21"/>
              </w:rPr>
              <w:t>0.9p.u.</w:t>
            </w:r>
          </w:p>
        </w:tc>
        <w:tc>
          <w:tcPr>
            <w:tcW w:w="850" w:type="dxa"/>
            <w:shd w:val="clear" w:color="auto" w:fill="auto"/>
            <w:vAlign w:val="center"/>
          </w:tcPr>
          <w:p w:rsidR="00942262" w:rsidRPr="00782A97" w:rsidRDefault="00942262" w:rsidP="000F36BA">
            <w:pPr>
              <w:spacing w:before="50" w:after="50" w:line="288" w:lineRule="auto"/>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hint="eastAsia"/>
                <w:szCs w:val="21"/>
              </w:rPr>
              <w:t>p</w:t>
            </w:r>
            <w:r w:rsidRPr="00782A97">
              <w:rPr>
                <w:rFonts w:ascii="Arial Narrow" w:eastAsiaTheme="minorEastAsia" w:hAnsi="Arial Narrow"/>
                <w:szCs w:val="21"/>
              </w:rPr>
              <w:t>.u.</w:t>
            </w:r>
          </w:p>
        </w:tc>
        <w:tc>
          <w:tcPr>
            <w:tcW w:w="1134" w:type="dxa"/>
            <w:shd w:val="clear" w:color="auto" w:fill="auto"/>
          </w:tcPr>
          <w:p w:rsidR="00942262" w:rsidRPr="00782A97" w:rsidRDefault="00942262" w:rsidP="000F36BA">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hint="eastAsia"/>
                <w:szCs w:val="21"/>
              </w:rPr>
              <w:t>60s</w:t>
            </w:r>
          </w:p>
        </w:tc>
        <w:tc>
          <w:tcPr>
            <w:tcW w:w="1582" w:type="dxa"/>
            <w:vMerge/>
            <w:vAlign w:val="center"/>
          </w:tcPr>
          <w:p w:rsidR="00942262" w:rsidRPr="006332C2" w:rsidRDefault="00942262" w:rsidP="00400F0C">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p>
        </w:tc>
      </w:tr>
      <w:tr w:rsidR="00942262" w:rsidRPr="00242E3A" w:rsidTr="00377673">
        <w:trPr>
          <w:trHeight w:val="578"/>
          <w:jc w:val="center"/>
        </w:trPr>
        <w:tc>
          <w:tcPr>
            <w:cnfStyle w:val="001000000000" w:firstRow="0" w:lastRow="0" w:firstColumn="1" w:lastColumn="0" w:oddVBand="0" w:evenVBand="0" w:oddHBand="0" w:evenHBand="0" w:firstRowFirstColumn="0" w:firstRowLastColumn="0" w:lastRowFirstColumn="0" w:lastRowLastColumn="0"/>
            <w:tcW w:w="3070" w:type="dxa"/>
            <w:gridSpan w:val="2"/>
            <w:vMerge/>
            <w:vAlign w:val="center"/>
          </w:tcPr>
          <w:p w:rsidR="00942262" w:rsidRPr="00782A97" w:rsidRDefault="00942262" w:rsidP="005D0545">
            <w:pPr>
              <w:spacing w:before="50" w:after="50" w:line="288" w:lineRule="auto"/>
              <w:jc w:val="center"/>
              <w:rPr>
                <w:rFonts w:ascii="Arial Narrow" w:eastAsiaTheme="minorEastAsia" w:hAnsi="Arial Narrow"/>
                <w:szCs w:val="21"/>
              </w:rPr>
            </w:pPr>
          </w:p>
        </w:tc>
        <w:tc>
          <w:tcPr>
            <w:tcW w:w="2201" w:type="dxa"/>
            <w:shd w:val="clear" w:color="auto" w:fill="auto"/>
            <w:vAlign w:val="center"/>
          </w:tcPr>
          <w:p w:rsidR="00942262" w:rsidRPr="00782A97" w:rsidRDefault="00942262" w:rsidP="000F36BA">
            <w:pPr>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szCs w:val="21"/>
              </w:rPr>
              <w:t>0.</w:t>
            </w:r>
            <w:r w:rsidRPr="00782A97">
              <w:rPr>
                <w:rFonts w:ascii="Arial Narrow" w:eastAsiaTheme="minorEastAsia" w:hAnsi="Arial Narrow" w:hint="eastAsia"/>
                <w:szCs w:val="21"/>
              </w:rPr>
              <w:t>80p.u.</w:t>
            </w:r>
          </w:p>
        </w:tc>
        <w:tc>
          <w:tcPr>
            <w:tcW w:w="850" w:type="dxa"/>
            <w:shd w:val="clear" w:color="auto" w:fill="auto"/>
            <w:vAlign w:val="center"/>
          </w:tcPr>
          <w:p w:rsidR="00942262" w:rsidRPr="00782A97" w:rsidRDefault="00942262" w:rsidP="000F36BA">
            <w:pPr>
              <w:spacing w:before="50" w:after="50" w:line="288" w:lineRule="auto"/>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hint="eastAsia"/>
                <w:szCs w:val="21"/>
              </w:rPr>
              <w:t>p</w:t>
            </w:r>
            <w:r w:rsidRPr="00782A97">
              <w:rPr>
                <w:rFonts w:ascii="Arial Narrow" w:eastAsiaTheme="minorEastAsia" w:hAnsi="Arial Narrow"/>
                <w:szCs w:val="21"/>
              </w:rPr>
              <w:t>.u.</w:t>
            </w:r>
          </w:p>
        </w:tc>
        <w:tc>
          <w:tcPr>
            <w:tcW w:w="1134" w:type="dxa"/>
            <w:shd w:val="clear" w:color="auto" w:fill="auto"/>
            <w:vAlign w:val="center"/>
          </w:tcPr>
          <w:p w:rsidR="00942262" w:rsidRPr="00782A97" w:rsidRDefault="00942262" w:rsidP="000F36BA">
            <w:pPr>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hint="eastAsia"/>
                <w:szCs w:val="21"/>
              </w:rPr>
              <w:t>2.9</w:t>
            </w:r>
            <w:r w:rsidRPr="00782A97">
              <w:rPr>
                <w:rFonts w:ascii="Arial Narrow" w:eastAsiaTheme="minorEastAsia" w:hAnsi="Arial Narrow"/>
                <w:szCs w:val="21"/>
              </w:rPr>
              <w:t>s</w:t>
            </w:r>
          </w:p>
        </w:tc>
        <w:tc>
          <w:tcPr>
            <w:tcW w:w="1582" w:type="dxa"/>
            <w:vMerge/>
            <w:vAlign w:val="center"/>
          </w:tcPr>
          <w:p w:rsidR="00942262" w:rsidRPr="006332C2" w:rsidRDefault="00942262" w:rsidP="00400F0C">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p>
        </w:tc>
      </w:tr>
      <w:tr w:rsidR="00942262" w:rsidRPr="00242E3A" w:rsidTr="00377673">
        <w:trPr>
          <w:cnfStyle w:val="000000100000" w:firstRow="0" w:lastRow="0" w:firstColumn="0" w:lastColumn="0" w:oddVBand="0" w:evenVBand="0" w:oddHBand="1" w:evenHBand="0" w:firstRowFirstColumn="0" w:firstRowLastColumn="0" w:lastRowFirstColumn="0" w:lastRowLastColumn="0"/>
          <w:trHeight w:val="578"/>
          <w:jc w:val="center"/>
        </w:trPr>
        <w:tc>
          <w:tcPr>
            <w:cnfStyle w:val="001000000000" w:firstRow="0" w:lastRow="0" w:firstColumn="1" w:lastColumn="0" w:oddVBand="0" w:evenVBand="0" w:oddHBand="0" w:evenHBand="0" w:firstRowFirstColumn="0" w:firstRowLastColumn="0" w:lastRowFirstColumn="0" w:lastRowLastColumn="0"/>
            <w:tcW w:w="3070" w:type="dxa"/>
            <w:gridSpan w:val="2"/>
            <w:vMerge/>
            <w:vAlign w:val="center"/>
          </w:tcPr>
          <w:p w:rsidR="00942262" w:rsidRPr="00782A97" w:rsidRDefault="00942262" w:rsidP="005D0545">
            <w:pPr>
              <w:spacing w:before="50" w:after="50" w:line="288" w:lineRule="auto"/>
              <w:jc w:val="center"/>
              <w:rPr>
                <w:rFonts w:ascii="Arial Narrow" w:eastAsiaTheme="minorEastAsia" w:hAnsi="Arial Narrow"/>
                <w:szCs w:val="21"/>
              </w:rPr>
            </w:pPr>
          </w:p>
        </w:tc>
        <w:tc>
          <w:tcPr>
            <w:tcW w:w="2201" w:type="dxa"/>
            <w:shd w:val="clear" w:color="auto" w:fill="auto"/>
            <w:vAlign w:val="center"/>
          </w:tcPr>
          <w:p w:rsidR="00942262" w:rsidRPr="00782A97" w:rsidRDefault="00942262" w:rsidP="000F36BA">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szCs w:val="21"/>
              </w:rPr>
              <w:t>0.0</w:t>
            </w:r>
            <w:r w:rsidRPr="00782A97">
              <w:rPr>
                <w:rFonts w:ascii="Arial Narrow" w:eastAsiaTheme="minorEastAsia" w:hAnsi="Arial Narrow" w:hint="eastAsia"/>
                <w:szCs w:val="21"/>
              </w:rPr>
              <w:t>0p.u.</w:t>
            </w:r>
          </w:p>
        </w:tc>
        <w:tc>
          <w:tcPr>
            <w:tcW w:w="850" w:type="dxa"/>
            <w:shd w:val="clear" w:color="auto" w:fill="auto"/>
            <w:vAlign w:val="center"/>
          </w:tcPr>
          <w:p w:rsidR="00942262" w:rsidRPr="00782A97" w:rsidRDefault="00942262" w:rsidP="000F36BA">
            <w:pPr>
              <w:spacing w:before="50" w:after="50" w:line="288" w:lineRule="auto"/>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hint="eastAsia"/>
                <w:szCs w:val="21"/>
              </w:rPr>
              <w:t>p</w:t>
            </w:r>
            <w:r w:rsidRPr="00782A97">
              <w:rPr>
                <w:rFonts w:ascii="Arial Narrow" w:eastAsiaTheme="minorEastAsia" w:hAnsi="Arial Narrow"/>
                <w:szCs w:val="21"/>
              </w:rPr>
              <w:t>.u.</w:t>
            </w:r>
          </w:p>
        </w:tc>
        <w:tc>
          <w:tcPr>
            <w:tcW w:w="1134" w:type="dxa"/>
            <w:shd w:val="clear" w:color="auto" w:fill="auto"/>
            <w:vAlign w:val="center"/>
          </w:tcPr>
          <w:p w:rsidR="00942262" w:rsidRPr="00782A97" w:rsidRDefault="00942262" w:rsidP="000F36BA">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szCs w:val="21"/>
              </w:rPr>
              <w:t>0.</w:t>
            </w:r>
            <w:r w:rsidRPr="00782A97">
              <w:rPr>
                <w:rFonts w:ascii="Arial Narrow" w:eastAsiaTheme="minorEastAsia" w:hAnsi="Arial Narrow" w:hint="eastAsia"/>
                <w:szCs w:val="21"/>
              </w:rPr>
              <w:t>2</w:t>
            </w:r>
            <w:r w:rsidRPr="00782A97">
              <w:rPr>
                <w:rFonts w:ascii="Arial Narrow" w:eastAsiaTheme="minorEastAsia" w:hAnsi="Arial Narrow"/>
                <w:szCs w:val="21"/>
              </w:rPr>
              <w:t>s</w:t>
            </w:r>
          </w:p>
        </w:tc>
        <w:tc>
          <w:tcPr>
            <w:tcW w:w="1582" w:type="dxa"/>
            <w:vMerge/>
            <w:vAlign w:val="center"/>
          </w:tcPr>
          <w:p w:rsidR="00942262" w:rsidRPr="006332C2" w:rsidRDefault="00942262" w:rsidP="00400F0C">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p>
        </w:tc>
      </w:tr>
      <w:tr w:rsidR="00942262" w:rsidRPr="00242E3A" w:rsidTr="00E74958">
        <w:trPr>
          <w:trHeight w:val="454"/>
          <w:jc w:val="center"/>
        </w:trPr>
        <w:tc>
          <w:tcPr>
            <w:cnfStyle w:val="001000000000" w:firstRow="0" w:lastRow="0" w:firstColumn="1" w:lastColumn="0" w:oddVBand="0" w:evenVBand="0" w:oddHBand="0" w:evenHBand="0" w:firstRowFirstColumn="0" w:firstRowLastColumn="0" w:lastRowFirstColumn="0" w:lastRowLastColumn="0"/>
            <w:tcW w:w="3070" w:type="dxa"/>
            <w:gridSpan w:val="2"/>
            <w:vMerge w:val="restart"/>
            <w:vAlign w:val="center"/>
          </w:tcPr>
          <w:p w:rsidR="00942262" w:rsidRPr="00782A97" w:rsidRDefault="00942262" w:rsidP="00E74958">
            <w:pPr>
              <w:spacing w:before="50" w:after="50" w:line="288" w:lineRule="auto"/>
              <w:jc w:val="center"/>
              <w:rPr>
                <w:rFonts w:ascii="Arial Narrow" w:eastAsiaTheme="minorEastAsia" w:hAnsi="Arial Narrow"/>
                <w:szCs w:val="21"/>
              </w:rPr>
            </w:pPr>
            <w:r w:rsidRPr="00782A97">
              <w:rPr>
                <w:rFonts w:ascii="Arial Narrow" w:eastAsiaTheme="minorEastAsia" w:hAnsi="Arial Narrow"/>
                <w:szCs w:val="21"/>
              </w:rPr>
              <w:t>High frequency protection</w:t>
            </w:r>
          </w:p>
        </w:tc>
        <w:tc>
          <w:tcPr>
            <w:tcW w:w="2201" w:type="dxa"/>
            <w:shd w:val="clear" w:color="auto" w:fill="auto"/>
          </w:tcPr>
          <w:p w:rsidR="00942262" w:rsidRPr="00782A97" w:rsidRDefault="00942262" w:rsidP="000F36BA">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hint="eastAsia"/>
                <w:szCs w:val="21"/>
              </w:rPr>
              <w:t>f</w:t>
            </w:r>
            <w:r w:rsidRPr="00782A97">
              <w:rPr>
                <w:rFonts w:ascii="Arial Narrow" w:eastAsiaTheme="minorEastAsia" w:hAnsi="Arial Narrow" w:hint="eastAsia"/>
                <w:szCs w:val="21"/>
              </w:rPr>
              <w:t>≥</w:t>
            </w:r>
            <w:r w:rsidRPr="00782A97">
              <w:rPr>
                <w:rFonts w:ascii="Arial Narrow" w:eastAsiaTheme="minorEastAsia" w:hAnsi="Arial Narrow" w:hint="eastAsia"/>
                <w:szCs w:val="21"/>
              </w:rPr>
              <w:t>52.5</w:t>
            </w:r>
          </w:p>
        </w:tc>
        <w:tc>
          <w:tcPr>
            <w:tcW w:w="850" w:type="dxa"/>
            <w:shd w:val="clear" w:color="auto" w:fill="auto"/>
          </w:tcPr>
          <w:p w:rsidR="00942262" w:rsidRPr="00782A97" w:rsidRDefault="00942262" w:rsidP="000F36BA">
            <w:pPr>
              <w:spacing w:before="50" w:after="50" w:line="288" w:lineRule="auto"/>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szCs w:val="21"/>
              </w:rPr>
              <w:t>Hz</w:t>
            </w:r>
          </w:p>
        </w:tc>
        <w:tc>
          <w:tcPr>
            <w:tcW w:w="1134" w:type="dxa"/>
            <w:shd w:val="clear" w:color="auto" w:fill="auto"/>
          </w:tcPr>
          <w:p w:rsidR="00942262" w:rsidRPr="00782A97" w:rsidRDefault="00942262" w:rsidP="000F36BA">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kern w:val="0"/>
                <w:szCs w:val="21"/>
              </w:rPr>
            </w:pPr>
            <w:r w:rsidRPr="00782A97">
              <w:rPr>
                <w:rFonts w:ascii="Arial Narrow" w:eastAsiaTheme="minorEastAsia" w:hAnsi="Arial Narrow"/>
                <w:kern w:val="0"/>
                <w:szCs w:val="21"/>
              </w:rPr>
              <w:t>0.2</w:t>
            </w:r>
            <w:r w:rsidRPr="00782A97">
              <w:rPr>
                <w:rFonts w:ascii="Arial Narrow" w:eastAsiaTheme="minorEastAsia" w:hAnsi="Arial Narrow" w:hint="eastAsia"/>
                <w:kern w:val="0"/>
                <w:szCs w:val="21"/>
              </w:rPr>
              <w:t>s</w:t>
            </w:r>
          </w:p>
        </w:tc>
        <w:tc>
          <w:tcPr>
            <w:tcW w:w="1582" w:type="dxa"/>
            <w:vMerge/>
            <w:vAlign w:val="center"/>
          </w:tcPr>
          <w:p w:rsidR="00942262" w:rsidRPr="00832844" w:rsidRDefault="00942262" w:rsidP="00400F0C">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highlight w:val="yellow"/>
              </w:rPr>
            </w:pPr>
          </w:p>
        </w:tc>
      </w:tr>
      <w:tr w:rsidR="00942262" w:rsidRPr="00242E3A" w:rsidTr="00E7495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070" w:type="dxa"/>
            <w:gridSpan w:val="2"/>
            <w:vMerge/>
            <w:vAlign w:val="center"/>
          </w:tcPr>
          <w:p w:rsidR="00942262" w:rsidRPr="00782A97" w:rsidRDefault="00942262" w:rsidP="00E74958">
            <w:pPr>
              <w:spacing w:before="50" w:after="50" w:line="288" w:lineRule="auto"/>
              <w:jc w:val="center"/>
              <w:rPr>
                <w:rFonts w:ascii="Arial Narrow" w:eastAsiaTheme="minorEastAsia" w:hAnsi="Arial Narrow"/>
                <w:szCs w:val="21"/>
              </w:rPr>
            </w:pPr>
          </w:p>
        </w:tc>
        <w:tc>
          <w:tcPr>
            <w:tcW w:w="2201" w:type="dxa"/>
            <w:shd w:val="clear" w:color="auto" w:fill="auto"/>
          </w:tcPr>
          <w:p w:rsidR="00942262" w:rsidRPr="00782A97" w:rsidRDefault="00942262" w:rsidP="000F36BA">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hint="eastAsia"/>
                <w:szCs w:val="21"/>
              </w:rPr>
              <w:t>51.5</w:t>
            </w:r>
            <w:r w:rsidRPr="00782A97">
              <w:rPr>
                <w:rFonts w:ascii="Arial Narrow" w:eastAsiaTheme="minorEastAsia" w:hAnsi="Arial Narrow" w:hint="eastAsia"/>
                <w:szCs w:val="21"/>
              </w:rPr>
              <w:t>＜</w:t>
            </w:r>
            <w:r w:rsidRPr="00782A97">
              <w:rPr>
                <w:rFonts w:ascii="Arial Narrow" w:eastAsiaTheme="minorEastAsia" w:hAnsi="Arial Narrow" w:hint="eastAsia"/>
                <w:szCs w:val="21"/>
              </w:rPr>
              <w:t>f</w:t>
            </w:r>
            <w:r w:rsidRPr="00782A97">
              <w:rPr>
                <w:rFonts w:ascii="Arial Narrow" w:eastAsiaTheme="minorEastAsia" w:hAnsi="Arial Narrow" w:hint="eastAsia"/>
                <w:szCs w:val="21"/>
              </w:rPr>
              <w:t>＜</w:t>
            </w:r>
            <w:r w:rsidRPr="00782A97">
              <w:rPr>
                <w:rFonts w:ascii="Arial Narrow" w:eastAsiaTheme="minorEastAsia" w:hAnsi="Arial Narrow" w:hint="eastAsia"/>
                <w:szCs w:val="21"/>
              </w:rPr>
              <w:t>52.5</w:t>
            </w:r>
          </w:p>
        </w:tc>
        <w:tc>
          <w:tcPr>
            <w:tcW w:w="850" w:type="dxa"/>
            <w:shd w:val="clear" w:color="auto" w:fill="auto"/>
          </w:tcPr>
          <w:p w:rsidR="00942262" w:rsidRPr="00782A97" w:rsidRDefault="00942262" w:rsidP="000F36BA">
            <w:pPr>
              <w:spacing w:before="50" w:after="50" w:line="288" w:lineRule="auto"/>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szCs w:val="21"/>
              </w:rPr>
              <w:t>Hz</w:t>
            </w:r>
          </w:p>
        </w:tc>
        <w:tc>
          <w:tcPr>
            <w:tcW w:w="1134" w:type="dxa"/>
            <w:shd w:val="clear" w:color="auto" w:fill="auto"/>
          </w:tcPr>
          <w:p w:rsidR="00942262" w:rsidRPr="00782A97" w:rsidRDefault="00942262" w:rsidP="000F36BA">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hint="eastAsia"/>
                <w:kern w:val="0"/>
                <w:szCs w:val="21"/>
              </w:rPr>
              <w:t>1s</w:t>
            </w:r>
          </w:p>
        </w:tc>
        <w:tc>
          <w:tcPr>
            <w:tcW w:w="1582" w:type="dxa"/>
            <w:vMerge/>
            <w:vAlign w:val="center"/>
          </w:tcPr>
          <w:p w:rsidR="00942262" w:rsidRPr="00832844" w:rsidRDefault="00942262" w:rsidP="00400F0C">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highlight w:val="yellow"/>
              </w:rPr>
            </w:pPr>
          </w:p>
        </w:tc>
      </w:tr>
      <w:tr w:rsidR="00942262" w:rsidRPr="00242E3A" w:rsidTr="00377673">
        <w:trPr>
          <w:trHeight w:val="283"/>
          <w:jc w:val="center"/>
        </w:trPr>
        <w:tc>
          <w:tcPr>
            <w:cnfStyle w:val="001000000000" w:firstRow="0" w:lastRow="0" w:firstColumn="1" w:lastColumn="0" w:oddVBand="0" w:evenVBand="0" w:oddHBand="0" w:evenHBand="0" w:firstRowFirstColumn="0" w:firstRowLastColumn="0" w:lastRowFirstColumn="0" w:lastRowLastColumn="0"/>
            <w:tcW w:w="3070" w:type="dxa"/>
            <w:gridSpan w:val="2"/>
          </w:tcPr>
          <w:p w:rsidR="00942262" w:rsidRPr="00782A97" w:rsidRDefault="00942262" w:rsidP="007318E5">
            <w:pPr>
              <w:spacing w:before="50" w:after="50" w:line="288" w:lineRule="auto"/>
              <w:jc w:val="center"/>
              <w:rPr>
                <w:rFonts w:ascii="Arial Narrow" w:eastAsiaTheme="minorEastAsia" w:hAnsi="Arial Narrow"/>
                <w:szCs w:val="21"/>
              </w:rPr>
            </w:pPr>
            <w:r w:rsidRPr="00782A97">
              <w:rPr>
                <w:rFonts w:ascii="Arial Narrow" w:eastAsiaTheme="minorEastAsia" w:hAnsi="Arial Narrow"/>
                <w:szCs w:val="21"/>
              </w:rPr>
              <w:t xml:space="preserve">The continuous operable frequency </w:t>
            </w:r>
          </w:p>
        </w:tc>
        <w:tc>
          <w:tcPr>
            <w:tcW w:w="2201" w:type="dxa"/>
            <w:shd w:val="clear" w:color="auto" w:fill="auto"/>
            <w:vAlign w:val="center"/>
          </w:tcPr>
          <w:p w:rsidR="00942262" w:rsidRPr="00782A97" w:rsidRDefault="00942262" w:rsidP="004A7E4F">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cs="Arial"/>
                <w:szCs w:val="21"/>
              </w:rPr>
              <w:t>4</w:t>
            </w:r>
            <w:r w:rsidRPr="00782A97">
              <w:rPr>
                <w:rFonts w:ascii="Arial Narrow" w:eastAsiaTheme="minorEastAsia" w:hAnsi="Arial Narrow" w:cs="Arial" w:hint="eastAsia"/>
                <w:szCs w:val="21"/>
              </w:rPr>
              <w:t>7</w:t>
            </w:r>
            <w:r w:rsidRPr="00782A97">
              <w:rPr>
                <w:rFonts w:ascii="Arial Narrow" w:eastAsiaTheme="minorEastAsia" w:hAnsi="Arial Narrow" w:cs="Arial"/>
                <w:szCs w:val="21"/>
              </w:rPr>
              <w:t>.5</w:t>
            </w:r>
            <w:r w:rsidRPr="00782A97">
              <w:rPr>
                <w:rFonts w:asciiTheme="minorEastAsia" w:eastAsiaTheme="minorEastAsia" w:hAnsiTheme="minorEastAsia" w:cs="Arial" w:hint="eastAsia"/>
                <w:szCs w:val="21"/>
              </w:rPr>
              <w:t>≤</w:t>
            </w:r>
            <w:r w:rsidRPr="00782A97">
              <w:rPr>
                <w:rFonts w:ascii="Arial Narrow" w:eastAsiaTheme="minorEastAsia" w:hAnsi="Arial Narrow" w:cs="Arial" w:hint="eastAsia"/>
                <w:szCs w:val="21"/>
              </w:rPr>
              <w:t>f</w:t>
            </w:r>
            <w:r w:rsidRPr="00782A97">
              <w:rPr>
                <w:rFonts w:ascii="Arial Narrow" w:eastAsiaTheme="minorEastAsia" w:hAnsi="Arial Narrow" w:cs="Arial" w:hint="eastAsia"/>
                <w:szCs w:val="21"/>
              </w:rPr>
              <w:t>≤</w:t>
            </w:r>
            <w:r w:rsidRPr="00782A97">
              <w:rPr>
                <w:rFonts w:ascii="Arial Narrow" w:eastAsiaTheme="minorEastAsia" w:hAnsi="Arial Narrow" w:cs="Arial"/>
                <w:szCs w:val="21"/>
              </w:rPr>
              <w:t>51.5</w:t>
            </w:r>
          </w:p>
        </w:tc>
        <w:tc>
          <w:tcPr>
            <w:tcW w:w="850" w:type="dxa"/>
            <w:shd w:val="clear" w:color="auto" w:fill="auto"/>
            <w:vAlign w:val="center"/>
          </w:tcPr>
          <w:p w:rsidR="00942262" w:rsidRPr="00782A97" w:rsidRDefault="00942262" w:rsidP="002633FE">
            <w:pPr>
              <w:spacing w:before="50" w:after="50" w:line="288" w:lineRule="auto"/>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szCs w:val="21"/>
              </w:rPr>
              <w:t>Hz</w:t>
            </w:r>
          </w:p>
        </w:tc>
        <w:tc>
          <w:tcPr>
            <w:tcW w:w="1134" w:type="dxa"/>
            <w:shd w:val="clear" w:color="auto" w:fill="auto"/>
            <w:vAlign w:val="center"/>
          </w:tcPr>
          <w:p w:rsidR="00942262" w:rsidRPr="00782A97" w:rsidRDefault="00942262" w:rsidP="007318E5">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szCs w:val="21"/>
              </w:rPr>
              <w:t>Continuou</w:t>
            </w:r>
            <w:r w:rsidRPr="00782A97">
              <w:rPr>
                <w:rFonts w:ascii="Arial Narrow" w:eastAsiaTheme="minorEastAsia" w:hAnsi="Arial Narrow" w:hint="eastAsia"/>
                <w:szCs w:val="21"/>
              </w:rPr>
              <w:t>s</w:t>
            </w:r>
            <w:r w:rsidRPr="00782A97">
              <w:rPr>
                <w:rFonts w:ascii="Arial Narrow" w:eastAsiaTheme="minorEastAsia" w:hAnsi="Arial Narrow"/>
                <w:szCs w:val="21"/>
              </w:rPr>
              <w:t xml:space="preserve"> operable</w:t>
            </w:r>
          </w:p>
        </w:tc>
        <w:tc>
          <w:tcPr>
            <w:tcW w:w="1582" w:type="dxa"/>
            <w:vMerge/>
            <w:vAlign w:val="center"/>
          </w:tcPr>
          <w:p w:rsidR="00942262" w:rsidRPr="00832844" w:rsidRDefault="00942262" w:rsidP="00400F0C">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highlight w:val="yellow"/>
              </w:rPr>
            </w:pPr>
          </w:p>
        </w:tc>
      </w:tr>
      <w:tr w:rsidR="00942262" w:rsidRPr="00242E3A" w:rsidTr="00E7495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070" w:type="dxa"/>
            <w:gridSpan w:val="2"/>
            <w:vMerge w:val="restart"/>
            <w:vAlign w:val="center"/>
          </w:tcPr>
          <w:p w:rsidR="00942262" w:rsidRPr="00782A97" w:rsidRDefault="00942262" w:rsidP="00942262">
            <w:pPr>
              <w:spacing w:before="50" w:after="50" w:line="288" w:lineRule="auto"/>
              <w:jc w:val="center"/>
              <w:rPr>
                <w:rFonts w:ascii="Arial Narrow" w:eastAsiaTheme="minorEastAsia" w:hAnsi="Arial Narrow"/>
                <w:szCs w:val="21"/>
              </w:rPr>
            </w:pPr>
            <w:r w:rsidRPr="00782A97">
              <w:rPr>
                <w:rFonts w:ascii="Arial Narrow" w:eastAsiaTheme="minorEastAsia" w:hAnsi="Arial Narrow"/>
                <w:szCs w:val="21"/>
              </w:rPr>
              <w:t>Low frequency protection</w:t>
            </w:r>
          </w:p>
        </w:tc>
        <w:tc>
          <w:tcPr>
            <w:tcW w:w="2201" w:type="dxa"/>
            <w:shd w:val="clear" w:color="auto" w:fill="auto"/>
          </w:tcPr>
          <w:p w:rsidR="00942262" w:rsidRPr="00782A97" w:rsidRDefault="00942262" w:rsidP="000F36BA">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hint="eastAsia"/>
                <w:szCs w:val="21"/>
              </w:rPr>
              <w:t>46.5</w:t>
            </w:r>
            <w:r w:rsidRPr="00782A97">
              <w:rPr>
                <w:rFonts w:ascii="Arial Narrow" w:eastAsiaTheme="minorEastAsia" w:hAnsi="Arial Narrow" w:hint="eastAsia"/>
                <w:szCs w:val="21"/>
              </w:rPr>
              <w:t>＜</w:t>
            </w:r>
            <w:r w:rsidRPr="00782A97">
              <w:rPr>
                <w:rFonts w:ascii="Arial Narrow" w:eastAsiaTheme="minorEastAsia" w:hAnsi="Arial Narrow" w:hint="eastAsia"/>
                <w:szCs w:val="21"/>
              </w:rPr>
              <w:t>f</w:t>
            </w:r>
            <w:r w:rsidRPr="00782A97">
              <w:rPr>
                <w:rFonts w:ascii="Arial Narrow" w:eastAsiaTheme="minorEastAsia" w:hAnsi="Arial Narrow" w:hint="eastAsia"/>
                <w:szCs w:val="21"/>
              </w:rPr>
              <w:t>＜</w:t>
            </w:r>
            <w:r w:rsidRPr="00782A97">
              <w:rPr>
                <w:rFonts w:ascii="Arial Narrow" w:eastAsiaTheme="minorEastAsia" w:hAnsi="Arial Narrow" w:hint="eastAsia"/>
                <w:szCs w:val="21"/>
              </w:rPr>
              <w:t>47.5</w:t>
            </w:r>
          </w:p>
        </w:tc>
        <w:tc>
          <w:tcPr>
            <w:tcW w:w="850" w:type="dxa"/>
            <w:shd w:val="clear" w:color="auto" w:fill="auto"/>
          </w:tcPr>
          <w:p w:rsidR="00942262" w:rsidRPr="00782A97" w:rsidRDefault="00942262" w:rsidP="000F36BA">
            <w:pPr>
              <w:spacing w:before="50" w:after="50" w:line="288" w:lineRule="auto"/>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szCs w:val="21"/>
              </w:rPr>
              <w:t>Hz</w:t>
            </w:r>
          </w:p>
        </w:tc>
        <w:tc>
          <w:tcPr>
            <w:tcW w:w="1134" w:type="dxa"/>
            <w:shd w:val="clear" w:color="auto" w:fill="auto"/>
          </w:tcPr>
          <w:p w:rsidR="00942262" w:rsidRPr="00782A97" w:rsidRDefault="00942262" w:rsidP="000F36BA">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hint="eastAsia"/>
                <w:szCs w:val="21"/>
              </w:rPr>
              <w:t>4s</w:t>
            </w:r>
          </w:p>
        </w:tc>
        <w:tc>
          <w:tcPr>
            <w:tcW w:w="1582" w:type="dxa"/>
            <w:vMerge/>
          </w:tcPr>
          <w:p w:rsidR="00942262" w:rsidRPr="00832844" w:rsidRDefault="00942262" w:rsidP="00400F0C">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olor w:val="FF0000"/>
                <w:szCs w:val="21"/>
                <w:highlight w:val="yellow"/>
              </w:rPr>
            </w:pPr>
          </w:p>
        </w:tc>
      </w:tr>
      <w:tr w:rsidR="00942262" w:rsidRPr="00242E3A" w:rsidTr="00377673">
        <w:trPr>
          <w:trHeight w:val="283"/>
          <w:jc w:val="center"/>
        </w:trPr>
        <w:tc>
          <w:tcPr>
            <w:cnfStyle w:val="001000000000" w:firstRow="0" w:lastRow="0" w:firstColumn="1" w:lastColumn="0" w:oddVBand="0" w:evenVBand="0" w:oddHBand="0" w:evenHBand="0" w:firstRowFirstColumn="0" w:firstRowLastColumn="0" w:lastRowFirstColumn="0" w:lastRowLastColumn="0"/>
            <w:tcW w:w="3070" w:type="dxa"/>
            <w:gridSpan w:val="2"/>
            <w:vMerge/>
          </w:tcPr>
          <w:p w:rsidR="00942262" w:rsidRPr="00782A97" w:rsidRDefault="00942262" w:rsidP="00400F0C">
            <w:pPr>
              <w:spacing w:before="50" w:after="50" w:line="288" w:lineRule="auto"/>
              <w:jc w:val="center"/>
              <w:rPr>
                <w:rFonts w:ascii="Arial Narrow" w:eastAsiaTheme="minorEastAsia" w:hAnsi="Arial Narrow"/>
                <w:szCs w:val="21"/>
              </w:rPr>
            </w:pPr>
          </w:p>
        </w:tc>
        <w:tc>
          <w:tcPr>
            <w:tcW w:w="2201" w:type="dxa"/>
            <w:shd w:val="clear" w:color="auto" w:fill="auto"/>
          </w:tcPr>
          <w:p w:rsidR="00942262" w:rsidRPr="00782A97" w:rsidRDefault="00942262" w:rsidP="000F36BA">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hint="eastAsia"/>
                <w:szCs w:val="21"/>
              </w:rPr>
              <w:t>f</w:t>
            </w:r>
            <w:r w:rsidRPr="00782A97">
              <w:rPr>
                <w:rFonts w:ascii="Arial Narrow" w:eastAsiaTheme="minorEastAsia" w:hAnsi="Arial Narrow" w:hint="eastAsia"/>
                <w:szCs w:val="21"/>
              </w:rPr>
              <w:t>≤</w:t>
            </w:r>
            <w:r w:rsidRPr="00782A97">
              <w:rPr>
                <w:rFonts w:ascii="Arial Narrow" w:eastAsiaTheme="minorEastAsia" w:hAnsi="Arial Narrow" w:hint="eastAsia"/>
                <w:szCs w:val="21"/>
              </w:rPr>
              <w:t>46.5</w:t>
            </w:r>
          </w:p>
        </w:tc>
        <w:tc>
          <w:tcPr>
            <w:tcW w:w="850" w:type="dxa"/>
            <w:shd w:val="clear" w:color="auto" w:fill="auto"/>
          </w:tcPr>
          <w:p w:rsidR="00942262" w:rsidRPr="00782A97" w:rsidRDefault="00942262" w:rsidP="000F36BA">
            <w:pPr>
              <w:spacing w:before="50" w:after="50" w:line="288" w:lineRule="auto"/>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szCs w:val="21"/>
              </w:rPr>
              <w:t>Hz</w:t>
            </w:r>
          </w:p>
        </w:tc>
        <w:tc>
          <w:tcPr>
            <w:tcW w:w="1134" w:type="dxa"/>
            <w:shd w:val="clear" w:color="auto" w:fill="auto"/>
          </w:tcPr>
          <w:p w:rsidR="00942262" w:rsidRPr="00782A97" w:rsidRDefault="00942262" w:rsidP="000F36BA">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782A97">
              <w:rPr>
                <w:rFonts w:ascii="Arial Narrow" w:eastAsiaTheme="minorEastAsia" w:hAnsi="Arial Narrow" w:hint="eastAsia"/>
                <w:szCs w:val="21"/>
              </w:rPr>
              <w:t>0.2s</w:t>
            </w:r>
          </w:p>
        </w:tc>
        <w:tc>
          <w:tcPr>
            <w:tcW w:w="1582" w:type="dxa"/>
            <w:vMerge/>
          </w:tcPr>
          <w:p w:rsidR="00942262" w:rsidRPr="00832844" w:rsidRDefault="00942262" w:rsidP="00400F0C">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color w:val="FF0000"/>
                <w:szCs w:val="21"/>
                <w:highlight w:val="yellow"/>
              </w:rPr>
            </w:pPr>
          </w:p>
        </w:tc>
      </w:tr>
      <w:tr w:rsidR="00942262" w:rsidRPr="00242E3A" w:rsidTr="00377673">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936" w:type="dxa"/>
            <w:shd w:val="clear" w:color="auto" w:fill="auto"/>
            <w:vAlign w:val="center"/>
          </w:tcPr>
          <w:p w:rsidR="00942262" w:rsidRPr="00242E3A" w:rsidRDefault="00942262" w:rsidP="00DE1507">
            <w:pPr>
              <w:spacing w:before="50" w:after="50" w:line="288" w:lineRule="auto"/>
              <w:jc w:val="center"/>
              <w:rPr>
                <w:rFonts w:ascii="Arial Narrow" w:eastAsiaTheme="minorEastAsia" w:hAnsi="Arial Narrow"/>
                <w:szCs w:val="21"/>
              </w:rPr>
            </w:pPr>
            <w:r w:rsidRPr="00242E3A">
              <w:rPr>
                <w:rFonts w:ascii="Arial Narrow" w:eastAsiaTheme="minorEastAsia" w:hAnsi="Arial Narrow"/>
                <w:szCs w:val="21"/>
              </w:rPr>
              <w:t>Over-current protection</w:t>
            </w:r>
          </w:p>
        </w:tc>
        <w:tc>
          <w:tcPr>
            <w:tcW w:w="1134" w:type="dxa"/>
            <w:shd w:val="clear" w:color="auto" w:fill="auto"/>
            <w:vAlign w:val="center"/>
          </w:tcPr>
          <w:p w:rsidR="00942262" w:rsidRPr="00242E3A" w:rsidRDefault="00942262" w:rsidP="002633FE">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szCs w:val="21"/>
              </w:rPr>
            </w:pPr>
            <w:r w:rsidRPr="00242E3A">
              <w:rPr>
                <w:rFonts w:ascii="Arial Narrow" w:hAnsi="Arial Narrow" w:hint="eastAsia"/>
                <w:szCs w:val="21"/>
              </w:rPr>
              <w:t>3</w:t>
            </w:r>
            <w:r w:rsidRPr="00242E3A">
              <w:rPr>
                <w:rFonts w:ascii="Arial Narrow" w:hAnsi="Arial Narrow"/>
                <w:szCs w:val="21"/>
              </w:rPr>
              <w:t>.0MW</w:t>
            </w:r>
          </w:p>
        </w:tc>
        <w:tc>
          <w:tcPr>
            <w:tcW w:w="2201" w:type="dxa"/>
            <w:shd w:val="clear" w:color="auto" w:fill="auto"/>
            <w:vAlign w:val="center"/>
          </w:tcPr>
          <w:p w:rsidR="00942262" w:rsidRPr="00242E3A" w:rsidRDefault="00942262" w:rsidP="002633FE">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hint="eastAsia"/>
                <w:szCs w:val="21"/>
              </w:rPr>
              <w:t>32</w:t>
            </w:r>
            <w:r w:rsidRPr="00242E3A">
              <w:rPr>
                <w:rFonts w:ascii="Arial Narrow" w:eastAsiaTheme="minorEastAsia" w:hAnsi="Arial Narrow"/>
                <w:szCs w:val="21"/>
              </w:rPr>
              <w:t>00</w:t>
            </w:r>
          </w:p>
        </w:tc>
        <w:tc>
          <w:tcPr>
            <w:tcW w:w="850" w:type="dxa"/>
            <w:shd w:val="clear" w:color="auto" w:fill="auto"/>
            <w:vAlign w:val="center"/>
          </w:tcPr>
          <w:p w:rsidR="00942262" w:rsidRPr="00242E3A" w:rsidRDefault="00942262" w:rsidP="00D62A0D">
            <w:pPr>
              <w:spacing w:before="50" w:after="50" w:line="288" w:lineRule="auto"/>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A</w:t>
            </w:r>
          </w:p>
        </w:tc>
        <w:tc>
          <w:tcPr>
            <w:tcW w:w="1134" w:type="dxa"/>
            <w:shd w:val="clear" w:color="auto" w:fill="auto"/>
            <w:vAlign w:val="center"/>
          </w:tcPr>
          <w:p w:rsidR="00942262" w:rsidRPr="00242E3A" w:rsidRDefault="00942262" w:rsidP="002633FE">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0</w:t>
            </w:r>
            <w:bookmarkStart w:id="18" w:name="OLE_LINK13"/>
            <w:bookmarkStart w:id="19" w:name="OLE_LINK14"/>
            <w:r w:rsidRPr="00242E3A">
              <w:rPr>
                <w:rFonts w:ascii="Arial Narrow" w:eastAsiaTheme="minorEastAsia" w:hAnsi="Arial Narrow"/>
                <w:szCs w:val="21"/>
              </w:rPr>
              <w:t>s</w:t>
            </w:r>
            <w:bookmarkEnd w:id="18"/>
            <w:bookmarkEnd w:id="19"/>
          </w:p>
        </w:tc>
        <w:tc>
          <w:tcPr>
            <w:tcW w:w="1582" w:type="dxa"/>
            <w:vAlign w:val="center"/>
          </w:tcPr>
          <w:p w:rsidR="00942262" w:rsidRPr="00242E3A" w:rsidRDefault="00942262" w:rsidP="002633FE">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w:t>
            </w:r>
          </w:p>
        </w:tc>
      </w:tr>
      <w:tr w:rsidR="00942262" w:rsidRPr="00242E3A" w:rsidTr="00377673">
        <w:trPr>
          <w:jc w:val="center"/>
        </w:trPr>
        <w:tc>
          <w:tcPr>
            <w:cnfStyle w:val="001000000000" w:firstRow="0" w:lastRow="0" w:firstColumn="1" w:lastColumn="0" w:oddVBand="0" w:evenVBand="0" w:oddHBand="0" w:evenHBand="0" w:firstRowFirstColumn="0" w:firstRowLastColumn="0" w:lastRowFirstColumn="0" w:lastRowLastColumn="0"/>
            <w:tcW w:w="1936" w:type="dxa"/>
            <w:shd w:val="clear" w:color="auto" w:fill="auto"/>
            <w:vAlign w:val="center"/>
          </w:tcPr>
          <w:p w:rsidR="00942262" w:rsidRPr="00242E3A" w:rsidRDefault="00942262" w:rsidP="005D3849">
            <w:pPr>
              <w:spacing w:before="50" w:after="50" w:line="288" w:lineRule="auto"/>
              <w:jc w:val="center"/>
              <w:rPr>
                <w:rFonts w:ascii="Arial Narrow" w:eastAsiaTheme="minorEastAsia" w:hAnsi="Arial Narrow"/>
                <w:szCs w:val="21"/>
              </w:rPr>
            </w:pPr>
            <w:r w:rsidRPr="00242E3A">
              <w:rPr>
                <w:rFonts w:ascii="Arial Narrow" w:eastAsiaTheme="minorEastAsia" w:hAnsi="Arial Narrow"/>
                <w:szCs w:val="21"/>
              </w:rPr>
              <w:t>Overload protection</w:t>
            </w:r>
          </w:p>
        </w:tc>
        <w:tc>
          <w:tcPr>
            <w:tcW w:w="1134" w:type="dxa"/>
            <w:shd w:val="clear" w:color="auto" w:fill="auto"/>
            <w:vAlign w:val="center"/>
          </w:tcPr>
          <w:p w:rsidR="00942262" w:rsidRPr="00242E3A" w:rsidRDefault="00942262" w:rsidP="005D3849">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hAnsi="Arial Narrow"/>
                <w:szCs w:val="21"/>
              </w:rPr>
            </w:pPr>
            <w:r w:rsidRPr="00242E3A">
              <w:rPr>
                <w:rFonts w:ascii="Arial Narrow" w:hAnsi="Arial Narrow" w:hint="eastAsia"/>
                <w:szCs w:val="21"/>
              </w:rPr>
              <w:t>3</w:t>
            </w:r>
            <w:r w:rsidRPr="00242E3A">
              <w:rPr>
                <w:rFonts w:ascii="Arial Narrow" w:hAnsi="Arial Narrow"/>
                <w:szCs w:val="21"/>
              </w:rPr>
              <w:t>.0MW</w:t>
            </w:r>
          </w:p>
        </w:tc>
        <w:tc>
          <w:tcPr>
            <w:tcW w:w="2201" w:type="dxa"/>
            <w:shd w:val="clear" w:color="auto" w:fill="auto"/>
            <w:vAlign w:val="center"/>
          </w:tcPr>
          <w:p w:rsidR="00942262" w:rsidRPr="00242E3A" w:rsidRDefault="00942262" w:rsidP="005D3849">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hint="eastAsia"/>
                <w:szCs w:val="21"/>
              </w:rPr>
              <w:t>325</w:t>
            </w:r>
            <w:r w:rsidRPr="00242E3A">
              <w:rPr>
                <w:rFonts w:ascii="Arial Narrow" w:eastAsiaTheme="minorEastAsia" w:hAnsi="Arial Narrow"/>
                <w:szCs w:val="21"/>
              </w:rPr>
              <w:t>0</w:t>
            </w:r>
          </w:p>
        </w:tc>
        <w:tc>
          <w:tcPr>
            <w:tcW w:w="850" w:type="dxa"/>
            <w:shd w:val="clear" w:color="auto" w:fill="auto"/>
            <w:vAlign w:val="center"/>
          </w:tcPr>
          <w:p w:rsidR="00942262" w:rsidRPr="00242E3A" w:rsidRDefault="00942262" w:rsidP="00D62A0D">
            <w:pPr>
              <w:spacing w:before="50" w:after="50" w:line="288" w:lineRule="auto"/>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kW</w:t>
            </w:r>
          </w:p>
        </w:tc>
        <w:tc>
          <w:tcPr>
            <w:tcW w:w="1134" w:type="dxa"/>
            <w:shd w:val="clear" w:color="auto" w:fill="auto"/>
            <w:vAlign w:val="center"/>
          </w:tcPr>
          <w:p w:rsidR="00942262" w:rsidRPr="00242E3A" w:rsidRDefault="00942262" w:rsidP="005D3849">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0s</w:t>
            </w:r>
          </w:p>
        </w:tc>
        <w:tc>
          <w:tcPr>
            <w:tcW w:w="1582" w:type="dxa"/>
            <w:vAlign w:val="center"/>
          </w:tcPr>
          <w:p w:rsidR="00942262" w:rsidRPr="00242E3A" w:rsidRDefault="00942262" w:rsidP="005D3849">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w:t>
            </w:r>
          </w:p>
        </w:tc>
      </w:tr>
      <w:tr w:rsidR="00942262" w:rsidRPr="00242E3A" w:rsidTr="003776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gridSpan w:val="2"/>
            <w:vAlign w:val="center"/>
          </w:tcPr>
          <w:p w:rsidR="00942262" w:rsidRPr="00242E3A" w:rsidRDefault="00942262" w:rsidP="005D3849">
            <w:pPr>
              <w:spacing w:before="50" w:after="50" w:line="288" w:lineRule="auto"/>
              <w:jc w:val="center"/>
              <w:rPr>
                <w:rFonts w:ascii="Arial Narrow" w:eastAsiaTheme="minorEastAsia" w:hAnsi="Arial Narrow"/>
                <w:szCs w:val="21"/>
              </w:rPr>
            </w:pPr>
            <w:r w:rsidRPr="00242E3A">
              <w:rPr>
                <w:rFonts w:ascii="Arial Narrow" w:eastAsiaTheme="minorEastAsia" w:hAnsi="Arial Narrow"/>
                <w:szCs w:val="21"/>
              </w:rPr>
              <w:t>Three-phase voltage unbalance protection</w:t>
            </w:r>
          </w:p>
        </w:tc>
        <w:tc>
          <w:tcPr>
            <w:tcW w:w="2201" w:type="dxa"/>
            <w:vAlign w:val="center"/>
          </w:tcPr>
          <w:p w:rsidR="00942262" w:rsidRPr="00242E3A" w:rsidRDefault="00942262" w:rsidP="005D3849">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8</w:t>
            </w:r>
          </w:p>
        </w:tc>
        <w:tc>
          <w:tcPr>
            <w:tcW w:w="850" w:type="dxa"/>
            <w:vAlign w:val="center"/>
          </w:tcPr>
          <w:p w:rsidR="00942262" w:rsidRPr="00242E3A" w:rsidRDefault="00942262" w:rsidP="00D62A0D">
            <w:pPr>
              <w:spacing w:before="50" w:after="50" w:line="288" w:lineRule="auto"/>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w:t>
            </w:r>
          </w:p>
        </w:tc>
        <w:tc>
          <w:tcPr>
            <w:tcW w:w="1134" w:type="dxa"/>
            <w:vAlign w:val="center"/>
          </w:tcPr>
          <w:p w:rsidR="00942262" w:rsidRPr="00242E3A" w:rsidRDefault="00942262" w:rsidP="005D3849">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3s</w:t>
            </w:r>
          </w:p>
        </w:tc>
        <w:tc>
          <w:tcPr>
            <w:tcW w:w="1582" w:type="dxa"/>
            <w:vAlign w:val="center"/>
          </w:tcPr>
          <w:p w:rsidR="00942262" w:rsidRPr="00242E3A" w:rsidRDefault="00942262" w:rsidP="005D3849">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w:t>
            </w:r>
          </w:p>
        </w:tc>
      </w:tr>
      <w:tr w:rsidR="00942262" w:rsidRPr="00242E3A" w:rsidTr="00377673">
        <w:trPr>
          <w:jc w:val="center"/>
        </w:trPr>
        <w:tc>
          <w:tcPr>
            <w:cnfStyle w:val="001000000000" w:firstRow="0" w:lastRow="0" w:firstColumn="1" w:lastColumn="0" w:oddVBand="0" w:evenVBand="0" w:oddHBand="0" w:evenHBand="0" w:firstRowFirstColumn="0" w:firstRowLastColumn="0" w:lastRowFirstColumn="0" w:lastRowLastColumn="0"/>
            <w:tcW w:w="3070" w:type="dxa"/>
            <w:gridSpan w:val="2"/>
            <w:vAlign w:val="center"/>
          </w:tcPr>
          <w:p w:rsidR="00942262" w:rsidRPr="00242E3A" w:rsidRDefault="00942262" w:rsidP="005D3849">
            <w:pPr>
              <w:spacing w:before="50" w:after="50" w:line="288" w:lineRule="auto"/>
              <w:jc w:val="center"/>
              <w:rPr>
                <w:rFonts w:ascii="Arial Narrow" w:eastAsiaTheme="minorEastAsia" w:hAnsi="Arial Narrow"/>
                <w:szCs w:val="21"/>
              </w:rPr>
            </w:pPr>
            <w:r w:rsidRPr="00242E3A">
              <w:rPr>
                <w:rFonts w:ascii="Arial Narrow" w:eastAsiaTheme="minorEastAsia" w:hAnsi="Arial Narrow"/>
                <w:szCs w:val="21"/>
              </w:rPr>
              <w:t>Three-phase current unbalance protection</w:t>
            </w:r>
          </w:p>
        </w:tc>
        <w:tc>
          <w:tcPr>
            <w:tcW w:w="2201" w:type="dxa"/>
            <w:vAlign w:val="center"/>
          </w:tcPr>
          <w:p w:rsidR="00942262" w:rsidRPr="00242E3A" w:rsidRDefault="00942262" w:rsidP="005D3849">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15</w:t>
            </w:r>
          </w:p>
        </w:tc>
        <w:tc>
          <w:tcPr>
            <w:tcW w:w="850" w:type="dxa"/>
            <w:vAlign w:val="center"/>
          </w:tcPr>
          <w:p w:rsidR="00942262" w:rsidRPr="00242E3A" w:rsidRDefault="00942262" w:rsidP="00D62A0D">
            <w:pPr>
              <w:spacing w:before="50" w:after="50" w:line="288" w:lineRule="auto"/>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w:t>
            </w:r>
          </w:p>
        </w:tc>
        <w:tc>
          <w:tcPr>
            <w:tcW w:w="1134" w:type="dxa"/>
            <w:vAlign w:val="center"/>
          </w:tcPr>
          <w:p w:rsidR="00942262" w:rsidRPr="00242E3A" w:rsidRDefault="00942262" w:rsidP="005D3849">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3s</w:t>
            </w:r>
          </w:p>
        </w:tc>
        <w:tc>
          <w:tcPr>
            <w:tcW w:w="1582" w:type="dxa"/>
            <w:vAlign w:val="center"/>
          </w:tcPr>
          <w:p w:rsidR="00942262" w:rsidRPr="00242E3A" w:rsidRDefault="00942262" w:rsidP="005D3849">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w:t>
            </w:r>
          </w:p>
        </w:tc>
      </w:tr>
      <w:tr w:rsidR="00942262" w:rsidRPr="00242E3A" w:rsidTr="005D38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37" w:type="dxa"/>
            <w:gridSpan w:val="6"/>
          </w:tcPr>
          <w:p w:rsidR="00942262" w:rsidRPr="00242E3A" w:rsidRDefault="00942262" w:rsidP="00400F0C">
            <w:pPr>
              <w:spacing w:before="50" w:after="50" w:line="288" w:lineRule="auto"/>
              <w:jc w:val="left"/>
              <w:rPr>
                <w:rFonts w:ascii="Arial Narrow" w:eastAsiaTheme="minorEastAsia" w:hAnsi="Arial Narrow"/>
                <w:b w:val="0"/>
                <w:sz w:val="18"/>
                <w:szCs w:val="21"/>
              </w:rPr>
            </w:pPr>
            <w:r w:rsidRPr="00242E3A">
              <w:rPr>
                <w:rFonts w:ascii="Arial Narrow" w:eastAsiaTheme="minorEastAsia" w:hAnsi="Arial Narrow"/>
                <w:sz w:val="18"/>
                <w:szCs w:val="18"/>
              </w:rPr>
              <w:t xml:space="preserve">Notes: </w:t>
            </w:r>
            <w:r w:rsidRPr="00242E3A">
              <w:rPr>
                <w:rFonts w:ascii="Arial Narrow" w:eastAsiaTheme="minorEastAsia" w:hAnsi="Arial Narrow"/>
                <w:b w:val="0"/>
                <w:sz w:val="18"/>
                <w:szCs w:val="21"/>
              </w:rPr>
              <w:t>1. Rated voltage: U</w:t>
            </w:r>
            <w:r w:rsidRPr="00242E3A">
              <w:rPr>
                <w:rFonts w:ascii="Arial Narrow" w:eastAsiaTheme="minorEastAsia" w:hAnsi="Arial Narrow"/>
                <w:b w:val="0"/>
                <w:i/>
                <w:sz w:val="18"/>
                <w:szCs w:val="21"/>
              </w:rPr>
              <w:t>rated</w:t>
            </w:r>
            <w:r w:rsidRPr="00242E3A">
              <w:rPr>
                <w:rFonts w:ascii="Arial Narrow" w:eastAsiaTheme="minorEastAsia" w:hAnsi="Arial Narrow"/>
                <w:b w:val="0"/>
                <w:sz w:val="18"/>
                <w:szCs w:val="21"/>
              </w:rPr>
              <w:t xml:space="preserve"> = 690V;</w:t>
            </w:r>
          </w:p>
          <w:p w:rsidR="00942262" w:rsidRPr="00242E3A" w:rsidRDefault="00942262" w:rsidP="00400F0C">
            <w:pPr>
              <w:spacing w:before="50" w:after="50" w:line="288" w:lineRule="auto"/>
              <w:ind w:leftChars="300" w:left="630"/>
              <w:jc w:val="left"/>
              <w:rPr>
                <w:rFonts w:ascii="Arial Narrow" w:eastAsiaTheme="minorEastAsia" w:hAnsi="Arial Narrow"/>
                <w:b w:val="0"/>
                <w:sz w:val="18"/>
                <w:szCs w:val="21"/>
              </w:rPr>
            </w:pPr>
            <w:r w:rsidRPr="00242E3A">
              <w:rPr>
                <w:rFonts w:ascii="Arial Narrow" w:eastAsiaTheme="minorEastAsia" w:hAnsi="Arial Narrow"/>
                <w:b w:val="0"/>
                <w:sz w:val="18"/>
                <w:szCs w:val="21"/>
              </w:rPr>
              <w:t>2. Considering the inherent errors of the measuring device and calculation method, the allowable error of protection response is 5%.</w:t>
            </w:r>
          </w:p>
          <w:p w:rsidR="00942262" w:rsidRDefault="00942262" w:rsidP="00400F0C">
            <w:pPr>
              <w:spacing w:before="50" w:after="50" w:line="288" w:lineRule="auto"/>
              <w:ind w:leftChars="300" w:left="630"/>
              <w:jc w:val="left"/>
              <w:rPr>
                <w:rFonts w:ascii="Arial Narrow" w:eastAsiaTheme="minorEastAsia" w:hAnsi="Arial Narrow"/>
                <w:b w:val="0"/>
                <w:sz w:val="18"/>
                <w:szCs w:val="21"/>
              </w:rPr>
            </w:pPr>
            <w:r w:rsidRPr="00242E3A">
              <w:rPr>
                <w:rFonts w:ascii="Arial Narrow" w:eastAsiaTheme="minorEastAsia" w:hAnsi="Arial Narrow"/>
                <w:b w:val="0"/>
                <w:sz w:val="18"/>
                <w:szCs w:val="21"/>
              </w:rPr>
              <w:t>3. The unbalance and over-current protection is shielded in the LVRT period, in order to meet the LVRT requirements.</w:t>
            </w:r>
          </w:p>
          <w:p w:rsidR="00942262" w:rsidRPr="00130A5B" w:rsidRDefault="00942262" w:rsidP="00694474">
            <w:pPr>
              <w:spacing w:before="50" w:after="50" w:line="288" w:lineRule="auto"/>
              <w:ind w:leftChars="300" w:left="630"/>
              <w:jc w:val="left"/>
              <w:rPr>
                <w:rFonts w:ascii="Arial Narrow" w:eastAsiaTheme="minorEastAsia" w:hAnsi="Arial Narrow"/>
                <w:b w:val="0"/>
                <w:sz w:val="18"/>
                <w:szCs w:val="18"/>
              </w:rPr>
            </w:pPr>
            <w:r w:rsidRPr="00782A97">
              <w:rPr>
                <w:rFonts w:ascii="Arial Narrow" w:eastAsiaTheme="minorEastAsia" w:hAnsi="Arial Narrow"/>
                <w:b w:val="0"/>
                <w:sz w:val="18"/>
                <w:szCs w:val="18"/>
              </w:rPr>
              <w:t>4.</w:t>
            </w:r>
            <w:r w:rsidRPr="00782A97">
              <w:rPr>
                <w:b w:val="0"/>
                <w:sz w:val="18"/>
                <w:szCs w:val="18"/>
              </w:rPr>
              <w:t xml:space="preserve"> </w:t>
            </w:r>
            <w:r w:rsidRPr="00782A97">
              <w:rPr>
                <w:rFonts w:hint="eastAsia"/>
                <w:b w:val="0"/>
                <w:sz w:val="18"/>
                <w:szCs w:val="18"/>
              </w:rPr>
              <w:t>T</w:t>
            </w:r>
            <w:r w:rsidRPr="00782A97">
              <w:rPr>
                <w:b w:val="0"/>
                <w:sz w:val="18"/>
                <w:szCs w:val="18"/>
              </w:rPr>
              <w:t>he</w:t>
            </w:r>
            <w:r w:rsidRPr="00782A97">
              <w:rPr>
                <w:rFonts w:hint="eastAsia"/>
                <w:b w:val="0"/>
                <w:sz w:val="18"/>
                <w:szCs w:val="18"/>
              </w:rPr>
              <w:t xml:space="preserve"> protection will </w:t>
            </w:r>
            <w:r w:rsidRPr="00782A97">
              <w:rPr>
                <w:rFonts w:ascii="Arial Narrow" w:eastAsiaTheme="minorEastAsia" w:hAnsi="Arial Narrow"/>
                <w:b w:val="0"/>
                <w:sz w:val="18"/>
                <w:szCs w:val="18"/>
              </w:rPr>
              <w:t>stop the</w:t>
            </w:r>
            <w:r w:rsidRPr="00782A97">
              <w:rPr>
                <w:rFonts w:ascii="Arial Narrow" w:eastAsiaTheme="minorEastAsia" w:hAnsi="Arial Narrow" w:hint="eastAsia"/>
                <w:b w:val="0"/>
                <w:sz w:val="18"/>
                <w:szCs w:val="18"/>
              </w:rPr>
              <w:t xml:space="preserve"> </w:t>
            </w:r>
            <w:r w:rsidRPr="00782A97">
              <w:rPr>
                <w:rFonts w:ascii="Arial Narrow" w:eastAsiaTheme="minorEastAsia" w:hAnsi="Arial Narrow"/>
                <w:b w:val="0"/>
                <w:sz w:val="18"/>
                <w:szCs w:val="18"/>
              </w:rPr>
              <w:t>wind turbine</w:t>
            </w:r>
            <w:r w:rsidRPr="00782A97">
              <w:rPr>
                <w:rFonts w:ascii="Arial Narrow" w:eastAsiaTheme="minorEastAsia" w:hAnsi="Arial Narrow" w:hint="eastAsia"/>
                <w:b w:val="0"/>
                <w:sz w:val="18"/>
                <w:szCs w:val="18"/>
              </w:rPr>
              <w:t xml:space="preserve"> </w:t>
            </w:r>
            <w:r w:rsidRPr="00782A97">
              <w:rPr>
                <w:rFonts w:ascii="Arial Narrow" w:eastAsiaTheme="minorEastAsia" w:hAnsi="Arial Narrow"/>
                <w:b w:val="0"/>
                <w:sz w:val="18"/>
                <w:szCs w:val="18"/>
              </w:rPr>
              <w:t>Generator</w:t>
            </w:r>
            <w:r w:rsidRPr="00782A97">
              <w:rPr>
                <w:rFonts w:ascii="Arial Narrow" w:eastAsiaTheme="minorEastAsia" w:hAnsi="Arial Narrow" w:hint="eastAsia"/>
                <w:b w:val="0"/>
                <w:sz w:val="18"/>
                <w:szCs w:val="18"/>
              </w:rPr>
              <w:t xml:space="preserve"> </w:t>
            </w:r>
            <w:r w:rsidRPr="00782A97">
              <w:rPr>
                <w:rFonts w:ascii="Arial Narrow" w:eastAsiaTheme="minorEastAsia" w:hAnsi="Arial Narrow"/>
                <w:b w:val="0"/>
                <w:sz w:val="18"/>
                <w:szCs w:val="18"/>
              </w:rPr>
              <w:t>with Grid-side switch</w:t>
            </w:r>
            <w:r w:rsidRPr="00782A97">
              <w:rPr>
                <w:rFonts w:ascii="Arial Narrow" w:eastAsiaTheme="minorEastAsia" w:hAnsi="Arial Narrow" w:hint="eastAsia"/>
                <w:b w:val="0"/>
                <w:sz w:val="18"/>
                <w:szCs w:val="18"/>
              </w:rPr>
              <w:t xml:space="preserve"> </w:t>
            </w:r>
            <w:r w:rsidRPr="00782A97">
              <w:rPr>
                <w:rFonts w:ascii="Arial Narrow" w:eastAsiaTheme="minorEastAsia" w:hAnsi="Arial Narrow"/>
                <w:b w:val="0"/>
                <w:sz w:val="18"/>
                <w:szCs w:val="18"/>
              </w:rPr>
              <w:t>opening</w:t>
            </w:r>
            <w:r w:rsidRPr="00782A97">
              <w:rPr>
                <w:rFonts w:ascii="Arial Narrow" w:eastAsiaTheme="minorEastAsia" w:hAnsi="Arial Narrow" w:hint="eastAsia"/>
                <w:b w:val="0"/>
                <w:sz w:val="18"/>
                <w:szCs w:val="18"/>
              </w:rPr>
              <w:t>.</w:t>
            </w:r>
          </w:p>
        </w:tc>
      </w:tr>
    </w:tbl>
    <w:p w:rsidR="001C29BE" w:rsidRPr="00A4657F" w:rsidRDefault="00CB7639" w:rsidP="00A4657F">
      <w:pPr>
        <w:spacing w:line="400" w:lineRule="exact"/>
        <w:ind w:firstLineChars="200" w:firstLine="420"/>
        <w:rPr>
          <w:rFonts w:ascii="Arial Narrow" w:eastAsiaTheme="minorEastAsia" w:hAnsi="Arial Narrow"/>
          <w:szCs w:val="24"/>
        </w:rPr>
      </w:pPr>
      <w:r w:rsidRPr="00A4657F">
        <w:rPr>
          <w:rFonts w:ascii="Arial Narrow" w:eastAsiaTheme="minorEastAsia" w:hAnsi="Arial Narrow"/>
          <w:szCs w:val="24"/>
        </w:rPr>
        <w:t xml:space="preserve">Figure 2 for the </w:t>
      </w:r>
      <w:r w:rsidR="00FB1573" w:rsidRPr="00A4657F">
        <w:rPr>
          <w:rFonts w:ascii="Arial Narrow" w:eastAsiaTheme="minorEastAsia" w:hAnsi="Arial Narrow" w:hint="eastAsia"/>
          <w:szCs w:val="24"/>
        </w:rPr>
        <w:t>F</w:t>
      </w:r>
      <w:r w:rsidRPr="00A4657F">
        <w:rPr>
          <w:rFonts w:ascii="Arial Narrow" w:eastAsiaTheme="minorEastAsia" w:hAnsi="Arial Narrow"/>
          <w:szCs w:val="24"/>
        </w:rPr>
        <w:t>RT curve.</w:t>
      </w:r>
    </w:p>
    <w:p w:rsidR="00892274" w:rsidRPr="00782A97" w:rsidRDefault="0024303C" w:rsidP="005D491B">
      <w:pPr>
        <w:ind w:firstLineChars="200" w:firstLine="480"/>
        <w:jc w:val="center"/>
        <w:rPr>
          <w:rFonts w:ascii="Arial Narrow" w:eastAsiaTheme="minorEastAsia" w:hAnsi="Arial Narrow"/>
          <w:szCs w:val="24"/>
        </w:rPr>
      </w:pPr>
      <w:r w:rsidRPr="00782A97">
        <w:rPr>
          <w:rFonts w:ascii="Arial Narrow" w:eastAsiaTheme="minorEastAsia" w:hAnsi="Arial Narrow"/>
          <w:sz w:val="24"/>
          <w:szCs w:val="24"/>
        </w:rPr>
        <w:object w:dxaOrig="11558" w:dyaOrig="8268">
          <v:shape id="_x0000_i1026" type="#_x0000_t75" style="width:399.35pt;height:285.65pt" o:ole="">
            <v:imagedata r:id="rId22" o:title=""/>
          </v:shape>
          <o:OLEObject Type="Embed" ProgID="Visio.Drawing.11" ShapeID="_x0000_i1026" DrawAspect="Content" ObjectID="_1671510703" r:id="rId23"/>
        </w:object>
      </w:r>
      <w:r w:rsidR="00EA4C8C" w:rsidRPr="00782A97">
        <w:rPr>
          <w:rFonts w:ascii="Arial Narrow" w:eastAsiaTheme="minorEastAsia" w:hAnsi="Arial Narrow" w:hint="eastAsia"/>
          <w:sz w:val="24"/>
          <w:szCs w:val="24"/>
        </w:rPr>
        <w:tab/>
      </w:r>
      <w:r w:rsidR="00EA4C8C" w:rsidRPr="00782A97">
        <w:rPr>
          <w:rFonts w:ascii="Arial Narrow" w:eastAsiaTheme="minorEastAsia" w:hAnsi="Arial Narrow" w:hint="eastAsia"/>
          <w:sz w:val="24"/>
          <w:szCs w:val="24"/>
        </w:rPr>
        <w:tab/>
      </w:r>
      <w:r w:rsidR="00F52E3D" w:rsidRPr="00782A97">
        <w:rPr>
          <w:rFonts w:ascii="Arial Narrow" w:eastAsiaTheme="minorEastAsia" w:hAnsi="Arial Narrow"/>
          <w:szCs w:val="24"/>
        </w:rPr>
        <w:t xml:space="preserve">Figure 2: </w:t>
      </w:r>
      <w:r w:rsidR="00F52E3D" w:rsidRPr="00782A97">
        <w:rPr>
          <w:rFonts w:ascii="Arial Narrow" w:eastAsiaTheme="minorEastAsia" w:hAnsi="Arial Narrow" w:hint="eastAsia"/>
          <w:szCs w:val="24"/>
        </w:rPr>
        <w:t>F</w:t>
      </w:r>
      <w:r w:rsidR="00892274" w:rsidRPr="00782A97">
        <w:rPr>
          <w:rFonts w:ascii="Arial Narrow" w:eastAsiaTheme="minorEastAsia" w:hAnsi="Arial Narrow"/>
          <w:szCs w:val="24"/>
        </w:rPr>
        <w:t>RT Curve</w:t>
      </w:r>
    </w:p>
    <w:p w:rsidR="00892274" w:rsidRPr="00782A97" w:rsidRDefault="00892274" w:rsidP="00444792">
      <w:pPr>
        <w:spacing w:line="400" w:lineRule="exact"/>
        <w:ind w:firstLineChars="200" w:firstLine="480"/>
        <w:jc w:val="left"/>
        <w:rPr>
          <w:rFonts w:ascii="Arial Narrow" w:eastAsiaTheme="minorEastAsia" w:hAnsi="Arial Narrow"/>
          <w:sz w:val="18"/>
          <w:szCs w:val="21"/>
        </w:rPr>
      </w:pPr>
      <w:r w:rsidRPr="00782A97">
        <w:rPr>
          <w:rFonts w:ascii="Arial Narrow" w:eastAsiaTheme="minorEastAsia" w:hAnsi="Arial Narrow"/>
          <w:sz w:val="24"/>
          <w:szCs w:val="21"/>
        </w:rPr>
        <w:t>Pa</w:t>
      </w:r>
      <w:r w:rsidRPr="00782A97">
        <w:rPr>
          <w:rFonts w:ascii="Arial Narrow" w:eastAsiaTheme="minorEastAsia" w:hAnsi="Arial Narrow"/>
          <w:szCs w:val="21"/>
        </w:rPr>
        <w:t xml:space="preserve">rameters for Figure </w:t>
      </w:r>
      <w:r w:rsidRPr="00782A97">
        <w:rPr>
          <w:rFonts w:ascii="Arial Narrow" w:eastAsiaTheme="minorEastAsia" w:hAnsi="Arial Narrow" w:hint="eastAsia"/>
          <w:szCs w:val="21"/>
        </w:rPr>
        <w:t>2</w:t>
      </w:r>
      <w:r w:rsidRPr="00782A97">
        <w:rPr>
          <w:rFonts w:ascii="Arial Narrow" w:eastAsiaTheme="minorEastAsia" w:hAnsi="Arial Narrow"/>
          <w:szCs w:val="21"/>
        </w:rPr>
        <w:t xml:space="preserve"> for </w:t>
      </w:r>
      <w:r w:rsidR="005A2930" w:rsidRPr="00782A97">
        <w:rPr>
          <w:rFonts w:ascii="Arial Narrow" w:eastAsiaTheme="minorEastAsia" w:hAnsi="Arial Narrow"/>
          <w:szCs w:val="21"/>
        </w:rPr>
        <w:t>fault-ride-through capability</w:t>
      </w:r>
      <w:r w:rsidRPr="00782A97">
        <w:rPr>
          <w:rFonts w:ascii="Arial Narrow" w:eastAsiaTheme="minorEastAsia" w:hAnsi="Arial Narrow" w:hint="eastAsia"/>
          <w:szCs w:val="21"/>
        </w:rPr>
        <w:t>.</w:t>
      </w:r>
    </w:p>
    <w:p w:rsidR="00237B8E" w:rsidRPr="008C19D2" w:rsidRDefault="00CB7639" w:rsidP="0060734C">
      <w:pPr>
        <w:spacing w:line="400" w:lineRule="exact"/>
        <w:jc w:val="center"/>
        <w:rPr>
          <w:rFonts w:ascii="Arial Narrow" w:eastAsiaTheme="minorEastAsia" w:hAnsi="Arial Narrow"/>
          <w:szCs w:val="24"/>
        </w:rPr>
      </w:pPr>
      <w:r w:rsidRPr="008C19D2">
        <w:rPr>
          <w:rFonts w:ascii="Arial Narrow" w:eastAsiaTheme="minorEastAsia" w:hAnsi="Arial Narrow"/>
          <w:szCs w:val="24"/>
        </w:rPr>
        <w:t xml:space="preserve">Table </w:t>
      </w:r>
      <w:r w:rsidR="005A2930">
        <w:rPr>
          <w:rFonts w:ascii="Arial Narrow" w:eastAsiaTheme="minorEastAsia" w:hAnsi="Arial Narrow" w:hint="eastAsia"/>
          <w:szCs w:val="24"/>
        </w:rPr>
        <w:t>4</w:t>
      </w:r>
      <w:r w:rsidRPr="008C19D2">
        <w:rPr>
          <w:rFonts w:ascii="Arial Narrow" w:eastAsiaTheme="minorEastAsia" w:hAnsi="Arial Narrow"/>
          <w:szCs w:val="24"/>
        </w:rPr>
        <w:t xml:space="preserve"> Parameters of Grid-side Step-up Substation</w:t>
      </w:r>
    </w:p>
    <w:tbl>
      <w:tblPr>
        <w:tblStyle w:val="-1"/>
        <w:tblW w:w="9182" w:type="dxa"/>
        <w:jc w:val="center"/>
        <w:tblLayout w:type="fixed"/>
        <w:tblLook w:val="04A0" w:firstRow="1" w:lastRow="0" w:firstColumn="1" w:lastColumn="0" w:noHBand="0" w:noVBand="1"/>
      </w:tblPr>
      <w:tblGrid>
        <w:gridCol w:w="991"/>
        <w:gridCol w:w="1274"/>
        <w:gridCol w:w="3247"/>
        <w:gridCol w:w="1614"/>
        <w:gridCol w:w="2056"/>
      </w:tblGrid>
      <w:tr w:rsidR="00237B8E" w:rsidRPr="00242E3A" w:rsidTr="00851BE8">
        <w:trPr>
          <w:cnfStyle w:val="100000000000" w:firstRow="1" w:lastRow="0" w:firstColumn="0" w:lastColumn="0" w:oddVBand="0" w:evenVBand="0" w:oddHBand="0" w:evenHBand="0" w:firstRowFirstColumn="0" w:firstRowLastColumn="0" w:lastRowFirstColumn="0" w:lastRowLastColumn="0"/>
          <w:trHeight w:val="462"/>
          <w:tblHeader/>
          <w:jc w:val="center"/>
        </w:trPr>
        <w:tc>
          <w:tcPr>
            <w:cnfStyle w:val="001000000000" w:firstRow="0" w:lastRow="0" w:firstColumn="1" w:lastColumn="0" w:oddVBand="0" w:evenVBand="0" w:oddHBand="0" w:evenHBand="0" w:firstRowFirstColumn="0" w:firstRowLastColumn="0" w:lastRowFirstColumn="0" w:lastRowLastColumn="0"/>
            <w:tcW w:w="2265" w:type="dxa"/>
            <w:gridSpan w:val="2"/>
            <w:vAlign w:val="center"/>
          </w:tcPr>
          <w:p w:rsidR="00237B8E" w:rsidRPr="00242E3A" w:rsidRDefault="00CB7639" w:rsidP="004C39DB">
            <w:pPr>
              <w:spacing w:before="50" w:after="50" w:line="288" w:lineRule="auto"/>
              <w:jc w:val="center"/>
              <w:rPr>
                <w:rFonts w:ascii="Arial Narrow" w:eastAsiaTheme="minorEastAsia" w:hAnsi="Arial Narrow"/>
                <w:szCs w:val="21"/>
              </w:rPr>
            </w:pPr>
            <w:bookmarkStart w:id="20" w:name="OLE_LINK2"/>
            <w:bookmarkStart w:id="21" w:name="OLE_LINK3"/>
            <w:r w:rsidRPr="00242E3A">
              <w:rPr>
                <w:rFonts w:ascii="Arial Narrow" w:eastAsiaTheme="minorEastAsia" w:hAnsi="Arial Narrow"/>
                <w:szCs w:val="21"/>
              </w:rPr>
              <w:t>Parameter Name</w:t>
            </w:r>
          </w:p>
        </w:tc>
        <w:tc>
          <w:tcPr>
            <w:tcW w:w="3247" w:type="dxa"/>
            <w:vAlign w:val="center"/>
          </w:tcPr>
          <w:p w:rsidR="00237B8E" w:rsidRPr="00242E3A" w:rsidRDefault="00CB7639" w:rsidP="004C39DB">
            <w:pPr>
              <w:spacing w:before="50" w:after="50" w:line="288" w:lineRule="auto"/>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Range</w:t>
            </w:r>
          </w:p>
        </w:tc>
        <w:tc>
          <w:tcPr>
            <w:tcW w:w="1614" w:type="dxa"/>
            <w:vAlign w:val="center"/>
          </w:tcPr>
          <w:p w:rsidR="00237B8E" w:rsidRPr="00242E3A" w:rsidRDefault="00CB7639" w:rsidP="004C39DB">
            <w:pPr>
              <w:spacing w:before="50" w:after="50" w:line="288" w:lineRule="auto"/>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Unit</w:t>
            </w:r>
          </w:p>
        </w:tc>
        <w:tc>
          <w:tcPr>
            <w:tcW w:w="2056" w:type="dxa"/>
            <w:vAlign w:val="center"/>
          </w:tcPr>
          <w:p w:rsidR="00237B8E" w:rsidRPr="00242E3A" w:rsidRDefault="00CB7639" w:rsidP="004C39DB">
            <w:pPr>
              <w:spacing w:before="50" w:after="50" w:line="288" w:lineRule="auto"/>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Remarks</w:t>
            </w:r>
          </w:p>
        </w:tc>
      </w:tr>
      <w:tr w:rsidR="00237B8E" w:rsidRPr="00242E3A" w:rsidTr="0014790A">
        <w:trPr>
          <w:cnfStyle w:val="000000100000" w:firstRow="0" w:lastRow="0" w:firstColumn="0" w:lastColumn="0" w:oddVBand="0" w:evenVBand="0" w:oddHBand="1" w:evenHBand="0" w:firstRowFirstColumn="0" w:firstRowLastColumn="0" w:lastRowFirstColumn="0" w:lastRowLastColumn="0"/>
          <w:trHeight w:val="201"/>
          <w:jc w:val="center"/>
        </w:trPr>
        <w:tc>
          <w:tcPr>
            <w:cnfStyle w:val="001000000000" w:firstRow="0" w:lastRow="0" w:firstColumn="1" w:lastColumn="0" w:oddVBand="0" w:evenVBand="0" w:oddHBand="0" w:evenHBand="0" w:firstRowFirstColumn="0" w:firstRowLastColumn="0" w:lastRowFirstColumn="0" w:lastRowLastColumn="0"/>
            <w:tcW w:w="991" w:type="dxa"/>
            <w:shd w:val="clear" w:color="auto" w:fill="auto"/>
            <w:vAlign w:val="center"/>
          </w:tcPr>
          <w:p w:rsidR="00237B8E" w:rsidRPr="00242E3A" w:rsidRDefault="00CB7639" w:rsidP="004C39DB">
            <w:pPr>
              <w:spacing w:before="50" w:after="50" w:line="288" w:lineRule="auto"/>
              <w:jc w:val="center"/>
              <w:rPr>
                <w:rFonts w:ascii="Arial Narrow" w:eastAsiaTheme="minorEastAsia" w:hAnsi="Arial Narrow"/>
                <w:szCs w:val="21"/>
              </w:rPr>
            </w:pPr>
            <w:r w:rsidRPr="00242E3A">
              <w:rPr>
                <w:rFonts w:ascii="Arial Narrow" w:eastAsiaTheme="minorEastAsia" w:hAnsi="Arial Narrow"/>
                <w:szCs w:val="21"/>
              </w:rPr>
              <w:t>Rated capacity</w:t>
            </w:r>
          </w:p>
        </w:tc>
        <w:tc>
          <w:tcPr>
            <w:tcW w:w="1274" w:type="dxa"/>
            <w:shd w:val="clear" w:color="auto" w:fill="auto"/>
            <w:vAlign w:val="center"/>
          </w:tcPr>
          <w:p w:rsidR="00237B8E" w:rsidRPr="00242E3A" w:rsidRDefault="008808F2" w:rsidP="004C39DB">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hint="eastAsia"/>
                <w:spacing w:val="-1"/>
                <w:kern w:val="0"/>
                <w:szCs w:val="21"/>
              </w:rPr>
              <w:t>3</w:t>
            </w:r>
            <w:r w:rsidR="00A667B8" w:rsidRPr="00242E3A">
              <w:rPr>
                <w:rFonts w:ascii="Arial Narrow" w:eastAsiaTheme="minorEastAsia" w:hAnsi="Arial Narrow"/>
                <w:spacing w:val="-1"/>
                <w:kern w:val="0"/>
                <w:szCs w:val="21"/>
              </w:rPr>
              <w:t>.0</w:t>
            </w:r>
            <w:r w:rsidR="00CB7639" w:rsidRPr="00242E3A">
              <w:rPr>
                <w:rFonts w:ascii="Arial Narrow" w:eastAsiaTheme="minorEastAsia" w:hAnsi="Arial Narrow"/>
                <w:spacing w:val="-1"/>
                <w:kern w:val="0"/>
                <w:szCs w:val="21"/>
              </w:rPr>
              <w:t>MW</w:t>
            </w:r>
          </w:p>
        </w:tc>
        <w:tc>
          <w:tcPr>
            <w:tcW w:w="3247" w:type="dxa"/>
            <w:shd w:val="clear" w:color="auto" w:fill="auto"/>
            <w:vAlign w:val="center"/>
          </w:tcPr>
          <w:p w:rsidR="00237B8E" w:rsidRPr="00242E3A" w:rsidRDefault="008808F2" w:rsidP="00B37CBC">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hint="eastAsia"/>
                <w:szCs w:val="21"/>
              </w:rPr>
              <w:t>33</w:t>
            </w:r>
            <w:r w:rsidR="004326CB">
              <w:rPr>
                <w:rFonts w:ascii="Arial Narrow" w:eastAsiaTheme="minorEastAsia" w:hAnsi="Arial Narrow" w:hint="eastAsia"/>
                <w:szCs w:val="21"/>
              </w:rPr>
              <w:t>40</w:t>
            </w:r>
          </w:p>
        </w:tc>
        <w:tc>
          <w:tcPr>
            <w:tcW w:w="1614" w:type="dxa"/>
            <w:shd w:val="clear" w:color="auto" w:fill="auto"/>
            <w:vAlign w:val="center"/>
          </w:tcPr>
          <w:p w:rsidR="00237B8E" w:rsidRPr="00242E3A" w:rsidRDefault="00CB7639" w:rsidP="004C39DB">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kVA</w:t>
            </w:r>
          </w:p>
        </w:tc>
        <w:tc>
          <w:tcPr>
            <w:tcW w:w="2056" w:type="dxa"/>
            <w:shd w:val="clear" w:color="auto" w:fill="auto"/>
            <w:vAlign w:val="center"/>
          </w:tcPr>
          <w:p w:rsidR="00237B8E" w:rsidRPr="00242E3A" w:rsidRDefault="00CB7639" w:rsidP="004C39DB">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w:t>
            </w:r>
          </w:p>
        </w:tc>
      </w:tr>
      <w:tr w:rsidR="00B37CBC" w:rsidRPr="00242E3A" w:rsidTr="00851BE8">
        <w:trPr>
          <w:trHeight w:val="834"/>
          <w:jc w:val="center"/>
        </w:trPr>
        <w:tc>
          <w:tcPr>
            <w:cnfStyle w:val="001000000000" w:firstRow="0" w:lastRow="0" w:firstColumn="1" w:lastColumn="0" w:oddVBand="0" w:evenVBand="0" w:oddHBand="0" w:evenHBand="0" w:firstRowFirstColumn="0" w:firstRowLastColumn="0" w:lastRowFirstColumn="0" w:lastRowLastColumn="0"/>
            <w:tcW w:w="2265" w:type="dxa"/>
            <w:gridSpan w:val="2"/>
            <w:shd w:val="clear" w:color="auto" w:fill="auto"/>
            <w:vAlign w:val="center"/>
          </w:tcPr>
          <w:p w:rsidR="00B37CBC" w:rsidRPr="00242E3A" w:rsidRDefault="00B37CBC" w:rsidP="004C39DB">
            <w:pPr>
              <w:spacing w:before="50" w:after="50" w:line="288" w:lineRule="auto"/>
              <w:jc w:val="center"/>
              <w:rPr>
                <w:rFonts w:ascii="Arial Narrow" w:eastAsiaTheme="minorEastAsia" w:hAnsi="Arial Narrow"/>
                <w:szCs w:val="21"/>
              </w:rPr>
            </w:pPr>
            <w:r w:rsidRPr="00242E3A">
              <w:rPr>
                <w:rFonts w:ascii="Arial Narrow" w:eastAsiaTheme="minorEastAsia" w:hAnsi="Arial Narrow"/>
                <w:szCs w:val="21"/>
              </w:rPr>
              <w:t>Rated voltage of primary side</w:t>
            </w:r>
          </w:p>
        </w:tc>
        <w:tc>
          <w:tcPr>
            <w:tcW w:w="3247" w:type="dxa"/>
            <w:shd w:val="clear" w:color="auto" w:fill="auto"/>
            <w:vAlign w:val="center"/>
          </w:tcPr>
          <w:p w:rsidR="00B37CBC" w:rsidRPr="00242E3A" w:rsidRDefault="008808F2" w:rsidP="004C39DB">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hint="eastAsia"/>
                <w:szCs w:val="21"/>
              </w:rPr>
              <w:t>33</w:t>
            </w:r>
            <w:r w:rsidR="001B58FC">
              <w:rPr>
                <w:rFonts w:ascii="Arial Narrow" w:eastAsiaTheme="minorEastAsia" w:hAnsi="Arial Narrow" w:hint="eastAsia"/>
                <w:szCs w:val="21"/>
              </w:rPr>
              <w:t xml:space="preserve"> </w:t>
            </w:r>
            <w:r w:rsidR="00B37CBC" w:rsidRPr="00242E3A">
              <w:rPr>
                <w:rFonts w:ascii="Arial Narrow" w:eastAsiaTheme="minorEastAsia" w:hAnsi="Arial Narrow"/>
                <w:szCs w:val="21"/>
              </w:rPr>
              <w:t>or Client defined</w:t>
            </w:r>
          </w:p>
        </w:tc>
        <w:tc>
          <w:tcPr>
            <w:tcW w:w="1614" w:type="dxa"/>
            <w:shd w:val="clear" w:color="auto" w:fill="auto"/>
            <w:vAlign w:val="center"/>
          </w:tcPr>
          <w:p w:rsidR="00B37CBC" w:rsidRPr="00242E3A" w:rsidRDefault="00B37CBC" w:rsidP="004C39DB">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kV</w:t>
            </w:r>
          </w:p>
        </w:tc>
        <w:tc>
          <w:tcPr>
            <w:tcW w:w="2056" w:type="dxa"/>
            <w:shd w:val="clear" w:color="auto" w:fill="auto"/>
            <w:vAlign w:val="center"/>
          </w:tcPr>
          <w:p w:rsidR="00B37CBC" w:rsidRPr="00242E3A" w:rsidRDefault="00B37CBC" w:rsidP="004C39DB">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w:t>
            </w:r>
          </w:p>
        </w:tc>
      </w:tr>
      <w:tr w:rsidR="00B37CBC" w:rsidRPr="00242E3A" w:rsidTr="00851BE8">
        <w:trPr>
          <w:cnfStyle w:val="000000100000" w:firstRow="0" w:lastRow="0" w:firstColumn="0" w:lastColumn="0" w:oddVBand="0" w:evenVBand="0" w:oddHBand="1" w:evenHBand="0" w:firstRowFirstColumn="0" w:firstRowLastColumn="0" w:lastRowFirstColumn="0" w:lastRowLastColumn="0"/>
          <w:trHeight w:val="819"/>
          <w:jc w:val="center"/>
        </w:trPr>
        <w:tc>
          <w:tcPr>
            <w:cnfStyle w:val="001000000000" w:firstRow="0" w:lastRow="0" w:firstColumn="1" w:lastColumn="0" w:oddVBand="0" w:evenVBand="0" w:oddHBand="0" w:evenHBand="0" w:firstRowFirstColumn="0" w:firstRowLastColumn="0" w:lastRowFirstColumn="0" w:lastRowLastColumn="0"/>
            <w:tcW w:w="2265" w:type="dxa"/>
            <w:gridSpan w:val="2"/>
            <w:shd w:val="clear" w:color="auto" w:fill="auto"/>
            <w:vAlign w:val="center"/>
          </w:tcPr>
          <w:p w:rsidR="00B37CBC" w:rsidRPr="00242E3A" w:rsidRDefault="00B37CBC" w:rsidP="004C39DB">
            <w:pPr>
              <w:spacing w:before="50" w:after="50" w:line="288" w:lineRule="auto"/>
              <w:jc w:val="center"/>
              <w:rPr>
                <w:rFonts w:ascii="Arial Narrow" w:eastAsiaTheme="minorEastAsia" w:hAnsi="Arial Narrow"/>
                <w:szCs w:val="21"/>
              </w:rPr>
            </w:pPr>
            <w:r w:rsidRPr="00242E3A">
              <w:rPr>
                <w:rFonts w:ascii="Arial Narrow" w:eastAsiaTheme="minorEastAsia" w:hAnsi="Arial Narrow"/>
                <w:szCs w:val="21"/>
              </w:rPr>
              <w:t>Rated voltage of secondary side</w:t>
            </w:r>
          </w:p>
        </w:tc>
        <w:tc>
          <w:tcPr>
            <w:tcW w:w="3247" w:type="dxa"/>
            <w:shd w:val="clear" w:color="auto" w:fill="auto"/>
            <w:vAlign w:val="center"/>
          </w:tcPr>
          <w:p w:rsidR="00B37CBC" w:rsidRPr="00242E3A" w:rsidRDefault="00B37CBC" w:rsidP="004C39DB">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0.69</w:t>
            </w:r>
          </w:p>
        </w:tc>
        <w:tc>
          <w:tcPr>
            <w:tcW w:w="1614" w:type="dxa"/>
            <w:shd w:val="clear" w:color="auto" w:fill="auto"/>
            <w:vAlign w:val="center"/>
          </w:tcPr>
          <w:p w:rsidR="00B37CBC" w:rsidRPr="00242E3A" w:rsidRDefault="00B37CBC" w:rsidP="004C39DB">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kV</w:t>
            </w:r>
          </w:p>
        </w:tc>
        <w:tc>
          <w:tcPr>
            <w:tcW w:w="2056" w:type="dxa"/>
            <w:shd w:val="clear" w:color="auto" w:fill="auto"/>
            <w:vAlign w:val="center"/>
          </w:tcPr>
          <w:p w:rsidR="00B37CBC" w:rsidRPr="00242E3A" w:rsidRDefault="00B37CBC" w:rsidP="004C39DB">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w:t>
            </w:r>
          </w:p>
        </w:tc>
      </w:tr>
      <w:tr w:rsidR="00B37CBC" w:rsidRPr="00242E3A" w:rsidTr="00851BE8">
        <w:trPr>
          <w:trHeight w:val="462"/>
          <w:jc w:val="center"/>
        </w:trPr>
        <w:tc>
          <w:tcPr>
            <w:cnfStyle w:val="001000000000" w:firstRow="0" w:lastRow="0" w:firstColumn="1" w:lastColumn="0" w:oddVBand="0" w:evenVBand="0" w:oddHBand="0" w:evenHBand="0" w:firstRowFirstColumn="0" w:firstRowLastColumn="0" w:lastRowFirstColumn="0" w:lastRowLastColumn="0"/>
            <w:tcW w:w="2265" w:type="dxa"/>
            <w:gridSpan w:val="2"/>
            <w:shd w:val="clear" w:color="auto" w:fill="auto"/>
            <w:vAlign w:val="center"/>
          </w:tcPr>
          <w:p w:rsidR="00B37CBC" w:rsidRPr="00242E3A" w:rsidRDefault="00B37CBC" w:rsidP="004C39DB">
            <w:pPr>
              <w:spacing w:before="50" w:after="50" w:line="288" w:lineRule="auto"/>
              <w:jc w:val="center"/>
              <w:rPr>
                <w:rFonts w:ascii="Arial Narrow" w:eastAsiaTheme="minorEastAsia" w:hAnsi="Arial Narrow"/>
                <w:szCs w:val="21"/>
              </w:rPr>
            </w:pPr>
            <w:r w:rsidRPr="00242E3A">
              <w:rPr>
                <w:rFonts w:ascii="Arial Narrow" w:eastAsiaTheme="minorEastAsia" w:hAnsi="Arial Narrow"/>
                <w:szCs w:val="21"/>
              </w:rPr>
              <w:t>Short-circuit impedance</w:t>
            </w:r>
          </w:p>
        </w:tc>
        <w:tc>
          <w:tcPr>
            <w:tcW w:w="3247" w:type="dxa"/>
            <w:shd w:val="clear" w:color="auto" w:fill="auto"/>
            <w:vAlign w:val="center"/>
          </w:tcPr>
          <w:p w:rsidR="00B37CBC" w:rsidRPr="00242E3A" w:rsidRDefault="008808F2" w:rsidP="004C39DB">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hint="eastAsia"/>
                <w:szCs w:val="21"/>
              </w:rPr>
              <w:t>8</w:t>
            </w:r>
            <w:r w:rsidR="00B37CBC" w:rsidRPr="00242E3A">
              <w:rPr>
                <w:rFonts w:ascii="Arial Narrow" w:eastAsiaTheme="minorEastAsia" w:hAnsi="Arial Narrow"/>
                <w:szCs w:val="21"/>
              </w:rPr>
              <w:t>%</w:t>
            </w:r>
          </w:p>
        </w:tc>
        <w:tc>
          <w:tcPr>
            <w:tcW w:w="1614" w:type="dxa"/>
            <w:shd w:val="clear" w:color="auto" w:fill="auto"/>
            <w:vAlign w:val="center"/>
          </w:tcPr>
          <w:p w:rsidR="00B37CBC" w:rsidRPr="00242E3A" w:rsidRDefault="00B37CBC" w:rsidP="004C39DB">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w:t>
            </w:r>
          </w:p>
        </w:tc>
        <w:tc>
          <w:tcPr>
            <w:tcW w:w="2056" w:type="dxa"/>
            <w:shd w:val="clear" w:color="auto" w:fill="auto"/>
            <w:vAlign w:val="center"/>
          </w:tcPr>
          <w:p w:rsidR="00B37CBC" w:rsidRPr="00242E3A" w:rsidRDefault="00B37CBC" w:rsidP="004C39DB">
            <w:pPr>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w:t>
            </w:r>
          </w:p>
        </w:tc>
      </w:tr>
      <w:tr w:rsidR="00B37CBC" w:rsidRPr="00242E3A" w:rsidTr="00851BE8">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65" w:type="dxa"/>
            <w:gridSpan w:val="2"/>
            <w:shd w:val="clear" w:color="auto" w:fill="auto"/>
            <w:vAlign w:val="center"/>
          </w:tcPr>
          <w:p w:rsidR="00B37CBC" w:rsidRPr="00242E3A" w:rsidRDefault="00B37CBC" w:rsidP="004C39DB">
            <w:pPr>
              <w:spacing w:before="50" w:after="50" w:line="288" w:lineRule="auto"/>
              <w:jc w:val="center"/>
              <w:rPr>
                <w:rFonts w:ascii="Arial Narrow" w:eastAsiaTheme="minorEastAsia" w:hAnsi="Arial Narrow"/>
                <w:szCs w:val="21"/>
              </w:rPr>
            </w:pPr>
            <w:r w:rsidRPr="00242E3A">
              <w:rPr>
                <w:rFonts w:ascii="Arial Narrow" w:eastAsiaTheme="minorEastAsia" w:hAnsi="Arial Narrow"/>
                <w:szCs w:val="21"/>
              </w:rPr>
              <w:t>Connection group</w:t>
            </w:r>
          </w:p>
        </w:tc>
        <w:tc>
          <w:tcPr>
            <w:tcW w:w="3247" w:type="dxa"/>
            <w:shd w:val="clear" w:color="auto" w:fill="auto"/>
            <w:vAlign w:val="center"/>
          </w:tcPr>
          <w:p w:rsidR="00B37CBC" w:rsidRPr="00242E3A" w:rsidRDefault="00B37CBC" w:rsidP="004C39DB">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Dyn11</w:t>
            </w:r>
          </w:p>
        </w:tc>
        <w:tc>
          <w:tcPr>
            <w:tcW w:w="1614" w:type="dxa"/>
            <w:shd w:val="clear" w:color="auto" w:fill="auto"/>
            <w:vAlign w:val="center"/>
          </w:tcPr>
          <w:p w:rsidR="00B37CBC" w:rsidRPr="00242E3A" w:rsidRDefault="00B37CBC" w:rsidP="004C39DB">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w:t>
            </w:r>
          </w:p>
        </w:tc>
        <w:tc>
          <w:tcPr>
            <w:tcW w:w="2056" w:type="dxa"/>
            <w:shd w:val="clear" w:color="auto" w:fill="auto"/>
            <w:vAlign w:val="center"/>
          </w:tcPr>
          <w:p w:rsidR="00B37CBC" w:rsidRPr="00242E3A" w:rsidRDefault="00B37CBC" w:rsidP="004C39DB">
            <w:pPr>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szCs w:val="21"/>
              </w:rPr>
            </w:pPr>
          </w:p>
        </w:tc>
      </w:tr>
      <w:tr w:rsidR="0014790A" w:rsidRPr="00242E3A" w:rsidTr="00851BE8">
        <w:trPr>
          <w:trHeight w:val="476"/>
          <w:jc w:val="center"/>
        </w:trPr>
        <w:tc>
          <w:tcPr>
            <w:cnfStyle w:val="001000000000" w:firstRow="0" w:lastRow="0" w:firstColumn="1" w:lastColumn="0" w:oddVBand="0" w:evenVBand="0" w:oddHBand="0" w:evenHBand="0" w:firstRowFirstColumn="0" w:firstRowLastColumn="0" w:lastRowFirstColumn="0" w:lastRowLastColumn="0"/>
            <w:tcW w:w="2265" w:type="dxa"/>
            <w:gridSpan w:val="2"/>
            <w:shd w:val="clear" w:color="auto" w:fill="auto"/>
            <w:vAlign w:val="center"/>
          </w:tcPr>
          <w:p w:rsidR="0014790A" w:rsidRPr="00242E3A" w:rsidRDefault="0014790A" w:rsidP="007369D8">
            <w:pPr>
              <w:pStyle w:val="TableParagraph"/>
              <w:spacing w:before="50" w:after="50" w:line="288" w:lineRule="auto"/>
              <w:jc w:val="center"/>
              <w:rPr>
                <w:rFonts w:ascii="Arial Narrow" w:eastAsia="宋体" w:hAnsi="Arial Narrow" w:cs="Times New Roman"/>
                <w:sz w:val="21"/>
                <w:szCs w:val="21"/>
                <w:lang w:eastAsia="zh-CN"/>
              </w:rPr>
            </w:pPr>
            <w:r w:rsidRPr="00242E3A">
              <w:rPr>
                <w:rFonts w:ascii="Arial Narrow" w:eastAsia="宋体" w:hAnsi="Arial Narrow" w:cs="Times New Roman"/>
                <w:sz w:val="21"/>
                <w:szCs w:val="21"/>
                <w:lang w:eastAsia="zh-CN"/>
              </w:rPr>
              <w:t>Number of phases/windings</w:t>
            </w:r>
          </w:p>
        </w:tc>
        <w:tc>
          <w:tcPr>
            <w:tcW w:w="3247" w:type="dxa"/>
            <w:shd w:val="clear" w:color="auto" w:fill="auto"/>
            <w:vAlign w:val="center"/>
          </w:tcPr>
          <w:p w:rsidR="0014790A" w:rsidRPr="00242E3A" w:rsidRDefault="0014790A" w:rsidP="007369D8">
            <w:pPr>
              <w:pStyle w:val="TableParagraph"/>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宋体" w:hAnsi="Arial Narrow" w:cs="Times New Roman"/>
                <w:sz w:val="21"/>
                <w:szCs w:val="21"/>
                <w:lang w:eastAsia="zh-CN"/>
              </w:rPr>
            </w:pPr>
            <w:r w:rsidRPr="00242E3A">
              <w:rPr>
                <w:rFonts w:ascii="Arial Narrow" w:eastAsia="宋体" w:hAnsi="Arial Narrow" w:cs="Times New Roman"/>
                <w:sz w:val="21"/>
                <w:szCs w:val="21"/>
                <w:lang w:eastAsia="zh-CN"/>
              </w:rPr>
              <w:t>Three-phase/double-winding</w:t>
            </w:r>
          </w:p>
        </w:tc>
        <w:tc>
          <w:tcPr>
            <w:tcW w:w="1614" w:type="dxa"/>
            <w:shd w:val="clear" w:color="auto" w:fill="auto"/>
            <w:vAlign w:val="center"/>
          </w:tcPr>
          <w:p w:rsidR="0014790A" w:rsidRPr="00242E3A" w:rsidRDefault="0014790A" w:rsidP="007369D8">
            <w:pPr>
              <w:pStyle w:val="TableParagraph"/>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Arial" w:hAnsi="Arial Narrow" w:cs="Times New Roman"/>
                <w:sz w:val="21"/>
                <w:szCs w:val="21"/>
              </w:rPr>
            </w:pPr>
            <w:r w:rsidRPr="00242E3A">
              <w:rPr>
                <w:rFonts w:ascii="Arial Narrow" w:hAnsi="Arial Narrow" w:cs="Times New Roman"/>
                <w:sz w:val="21"/>
                <w:szCs w:val="21"/>
              </w:rPr>
              <w:t>-</w:t>
            </w:r>
          </w:p>
        </w:tc>
        <w:tc>
          <w:tcPr>
            <w:tcW w:w="2056" w:type="dxa"/>
            <w:shd w:val="clear" w:color="auto" w:fill="auto"/>
            <w:vAlign w:val="center"/>
          </w:tcPr>
          <w:p w:rsidR="0014790A" w:rsidRPr="00242E3A" w:rsidRDefault="0014790A" w:rsidP="007369D8">
            <w:pPr>
              <w:pStyle w:val="TableParagraph"/>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eastAsia="Arial" w:hAnsi="Arial Narrow" w:cs="Times New Roman"/>
                <w:sz w:val="21"/>
                <w:szCs w:val="21"/>
              </w:rPr>
            </w:pPr>
            <w:r w:rsidRPr="00242E3A">
              <w:rPr>
                <w:rFonts w:ascii="Arial Narrow" w:hAnsi="Arial Narrow" w:cs="Times New Roman"/>
                <w:sz w:val="21"/>
                <w:szCs w:val="21"/>
              </w:rPr>
              <w:t>-</w:t>
            </w:r>
          </w:p>
        </w:tc>
      </w:tr>
      <w:tr w:rsidR="0014790A" w:rsidRPr="00242E3A" w:rsidTr="00851BE8">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65" w:type="dxa"/>
            <w:gridSpan w:val="2"/>
            <w:shd w:val="clear" w:color="auto" w:fill="auto"/>
            <w:vAlign w:val="center"/>
          </w:tcPr>
          <w:p w:rsidR="0014790A" w:rsidRPr="00242E3A" w:rsidRDefault="0014790A" w:rsidP="007369D8">
            <w:pPr>
              <w:pStyle w:val="TableParagraph"/>
              <w:spacing w:before="50" w:after="50" w:line="288" w:lineRule="auto"/>
              <w:jc w:val="center"/>
              <w:rPr>
                <w:rFonts w:ascii="Arial Narrow" w:eastAsia="宋体" w:hAnsi="Arial Narrow" w:cs="Times New Roman"/>
                <w:sz w:val="21"/>
                <w:szCs w:val="21"/>
                <w:lang w:eastAsia="zh-CN"/>
              </w:rPr>
            </w:pPr>
            <w:r w:rsidRPr="00242E3A">
              <w:rPr>
                <w:rFonts w:ascii="Arial Narrow" w:eastAsia="宋体" w:hAnsi="Arial Narrow" w:cs="Times New Roman"/>
                <w:sz w:val="21"/>
                <w:szCs w:val="21"/>
                <w:lang w:eastAsia="zh-CN"/>
              </w:rPr>
              <w:t>Neutral grounding</w:t>
            </w:r>
          </w:p>
        </w:tc>
        <w:tc>
          <w:tcPr>
            <w:tcW w:w="3247" w:type="dxa"/>
            <w:shd w:val="clear" w:color="auto" w:fill="auto"/>
            <w:vAlign w:val="center"/>
          </w:tcPr>
          <w:p w:rsidR="0014790A" w:rsidRPr="00242E3A" w:rsidRDefault="0014790A" w:rsidP="007369D8">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宋体" w:hAnsi="Arial Narrow" w:cs="Times New Roman"/>
                <w:sz w:val="21"/>
                <w:szCs w:val="21"/>
                <w:lang w:eastAsia="zh-CN"/>
              </w:rPr>
            </w:pPr>
            <w:r w:rsidRPr="00242E3A">
              <w:rPr>
                <w:rFonts w:ascii="Arial Narrow" w:eastAsia="宋体" w:hAnsi="Arial Narrow" w:cs="Times New Roman"/>
                <w:sz w:val="21"/>
                <w:szCs w:val="21"/>
                <w:lang w:eastAsia="zh-CN"/>
              </w:rPr>
              <w:t>Grounded</w:t>
            </w:r>
          </w:p>
        </w:tc>
        <w:tc>
          <w:tcPr>
            <w:tcW w:w="1614" w:type="dxa"/>
            <w:shd w:val="clear" w:color="auto" w:fill="auto"/>
            <w:vAlign w:val="center"/>
          </w:tcPr>
          <w:p w:rsidR="0014790A" w:rsidRPr="00242E3A" w:rsidRDefault="0014790A" w:rsidP="007369D8">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Arial" w:hAnsi="Arial Narrow" w:cs="Times New Roman"/>
                <w:sz w:val="21"/>
                <w:szCs w:val="21"/>
              </w:rPr>
            </w:pPr>
            <w:r w:rsidRPr="00242E3A">
              <w:rPr>
                <w:rFonts w:ascii="Arial Narrow" w:hAnsi="Arial Narrow" w:cs="Times New Roman"/>
                <w:sz w:val="21"/>
                <w:szCs w:val="21"/>
              </w:rPr>
              <w:t>-</w:t>
            </w:r>
          </w:p>
        </w:tc>
        <w:tc>
          <w:tcPr>
            <w:tcW w:w="2056" w:type="dxa"/>
            <w:shd w:val="clear" w:color="auto" w:fill="auto"/>
            <w:vAlign w:val="center"/>
          </w:tcPr>
          <w:p w:rsidR="0014790A" w:rsidRPr="00242E3A" w:rsidRDefault="0014790A" w:rsidP="007369D8">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宋体" w:hAnsi="Arial Narrow" w:cs="Times New Roman"/>
                <w:sz w:val="21"/>
                <w:szCs w:val="21"/>
                <w:lang w:eastAsia="zh-CN"/>
              </w:rPr>
            </w:pPr>
            <w:r w:rsidRPr="00242E3A">
              <w:rPr>
                <w:rFonts w:ascii="Arial Narrow" w:eastAsia="宋体" w:hAnsi="Arial Narrow" w:cs="Times New Roman"/>
                <w:sz w:val="21"/>
                <w:szCs w:val="21"/>
                <w:lang w:eastAsia="zh-CN"/>
              </w:rPr>
              <w:t>The neutral point of the low-voltage side is grounded.</w:t>
            </w:r>
          </w:p>
        </w:tc>
      </w:tr>
    </w:tbl>
    <w:p w:rsidR="002641B5" w:rsidRPr="00242E3A" w:rsidRDefault="002641B5"/>
    <w:p w:rsidR="002641B5" w:rsidRPr="00242E3A" w:rsidRDefault="002641B5" w:rsidP="00181A01">
      <w:pPr>
        <w:spacing w:line="400" w:lineRule="exact"/>
        <w:jc w:val="center"/>
        <w:rPr>
          <w:rFonts w:ascii="Arial Narrow" w:eastAsiaTheme="minorEastAsia" w:hAnsi="Arial Narrow"/>
          <w:sz w:val="24"/>
          <w:szCs w:val="24"/>
        </w:rPr>
      </w:pPr>
      <w:r w:rsidRPr="00242E3A">
        <w:rPr>
          <w:rFonts w:ascii="Arial Narrow" w:eastAsiaTheme="minorEastAsia" w:hAnsi="Arial Narrow"/>
          <w:sz w:val="24"/>
          <w:szCs w:val="24"/>
        </w:rPr>
        <w:lastRenderedPageBreak/>
        <w:t xml:space="preserve">Table </w:t>
      </w:r>
      <w:r w:rsidRPr="00242E3A">
        <w:rPr>
          <w:rFonts w:ascii="Arial Narrow" w:eastAsiaTheme="minorEastAsia" w:hAnsi="Arial Narrow" w:hint="eastAsia"/>
          <w:sz w:val="24"/>
          <w:szCs w:val="24"/>
        </w:rPr>
        <w:t>4</w:t>
      </w:r>
      <w:r w:rsidRPr="00242E3A">
        <w:rPr>
          <w:rFonts w:ascii="Arial Narrow" w:eastAsiaTheme="minorEastAsia" w:hAnsi="Arial Narrow"/>
          <w:sz w:val="24"/>
          <w:szCs w:val="24"/>
        </w:rPr>
        <w:t>: Parameters of Grid-side Step-up Substation</w:t>
      </w:r>
      <w:r w:rsidR="008C5F13" w:rsidRPr="00242E3A">
        <w:rPr>
          <w:rFonts w:ascii="Arial Narrow" w:eastAsiaTheme="minorEastAsia" w:hAnsi="Arial Narrow" w:hint="eastAsia"/>
          <w:sz w:val="24"/>
          <w:szCs w:val="24"/>
        </w:rPr>
        <w:t xml:space="preserve"> </w:t>
      </w:r>
      <w:r w:rsidRPr="00242E3A">
        <w:rPr>
          <w:rFonts w:ascii="Arial Narrow" w:eastAsiaTheme="minorEastAsia" w:hAnsi="Arial Narrow"/>
          <w:sz w:val="24"/>
          <w:szCs w:val="24"/>
        </w:rPr>
        <w:t>(</w:t>
      </w:r>
      <w:r w:rsidRPr="00242E3A">
        <w:rPr>
          <w:rFonts w:ascii="Arial Narrow" w:hAnsi="Arial Narrow"/>
          <w:sz w:val="24"/>
          <w:szCs w:val="24"/>
        </w:rPr>
        <w:t>continue</w:t>
      </w:r>
      <w:r w:rsidRPr="00242E3A">
        <w:rPr>
          <w:rFonts w:ascii="Arial Narrow" w:eastAsiaTheme="minorEastAsia" w:hAnsi="Arial Narrow"/>
          <w:sz w:val="24"/>
          <w:szCs w:val="24"/>
        </w:rPr>
        <w:t>)</w:t>
      </w:r>
    </w:p>
    <w:tbl>
      <w:tblPr>
        <w:tblStyle w:val="-1"/>
        <w:tblW w:w="9231" w:type="dxa"/>
        <w:jc w:val="center"/>
        <w:tblInd w:w="446" w:type="dxa"/>
        <w:tblLayout w:type="fixed"/>
        <w:tblLook w:val="04A0" w:firstRow="1" w:lastRow="0" w:firstColumn="1" w:lastColumn="0" w:noHBand="0" w:noVBand="1"/>
      </w:tblPr>
      <w:tblGrid>
        <w:gridCol w:w="1941"/>
        <w:gridCol w:w="3422"/>
        <w:gridCol w:w="1701"/>
        <w:gridCol w:w="2167"/>
      </w:tblGrid>
      <w:tr w:rsidR="002641B5" w:rsidRPr="00242E3A" w:rsidTr="006754B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41" w:type="dxa"/>
            <w:vAlign w:val="center"/>
          </w:tcPr>
          <w:p w:rsidR="002641B5" w:rsidRPr="00242E3A" w:rsidRDefault="002641B5" w:rsidP="006754B7">
            <w:pPr>
              <w:spacing w:before="50" w:after="50" w:line="288" w:lineRule="auto"/>
              <w:jc w:val="center"/>
              <w:rPr>
                <w:rFonts w:ascii="Arial Narrow" w:eastAsiaTheme="minorEastAsia" w:hAnsi="Arial Narrow"/>
                <w:szCs w:val="21"/>
              </w:rPr>
            </w:pPr>
            <w:r w:rsidRPr="00242E3A">
              <w:rPr>
                <w:rFonts w:ascii="Arial Narrow" w:eastAsiaTheme="minorEastAsia" w:hAnsi="Arial Narrow"/>
                <w:szCs w:val="21"/>
              </w:rPr>
              <w:t>Parameter Name</w:t>
            </w:r>
          </w:p>
        </w:tc>
        <w:tc>
          <w:tcPr>
            <w:tcW w:w="3422" w:type="dxa"/>
            <w:vAlign w:val="center"/>
          </w:tcPr>
          <w:p w:rsidR="002641B5" w:rsidRPr="00242E3A" w:rsidRDefault="002641B5" w:rsidP="006754B7">
            <w:pPr>
              <w:spacing w:before="50" w:after="50" w:line="288" w:lineRule="auto"/>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Range</w:t>
            </w:r>
          </w:p>
        </w:tc>
        <w:tc>
          <w:tcPr>
            <w:tcW w:w="1701" w:type="dxa"/>
            <w:vAlign w:val="center"/>
          </w:tcPr>
          <w:p w:rsidR="002641B5" w:rsidRPr="00242E3A" w:rsidRDefault="002641B5" w:rsidP="006754B7">
            <w:pPr>
              <w:spacing w:before="50" w:after="50" w:line="288" w:lineRule="auto"/>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Unit</w:t>
            </w:r>
          </w:p>
        </w:tc>
        <w:tc>
          <w:tcPr>
            <w:tcW w:w="2167" w:type="dxa"/>
            <w:vAlign w:val="center"/>
          </w:tcPr>
          <w:p w:rsidR="002641B5" w:rsidRPr="00242E3A" w:rsidRDefault="002641B5" w:rsidP="006754B7">
            <w:pPr>
              <w:spacing w:before="50" w:after="50" w:line="288" w:lineRule="auto"/>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szCs w:val="21"/>
              </w:rPr>
            </w:pPr>
            <w:r w:rsidRPr="00242E3A">
              <w:rPr>
                <w:rFonts w:ascii="Arial Narrow" w:eastAsiaTheme="minorEastAsia" w:hAnsi="Arial Narrow"/>
                <w:szCs w:val="21"/>
              </w:rPr>
              <w:t>Remarks</w:t>
            </w:r>
          </w:p>
        </w:tc>
      </w:tr>
      <w:tr w:rsidR="002641B5" w:rsidRPr="00242E3A" w:rsidTr="006754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1" w:type="dxa"/>
            <w:vAlign w:val="center"/>
          </w:tcPr>
          <w:p w:rsidR="002641B5" w:rsidRPr="00242E3A" w:rsidRDefault="002641B5" w:rsidP="006754B7">
            <w:pPr>
              <w:pStyle w:val="TableParagraph"/>
              <w:spacing w:before="50" w:after="50" w:line="288" w:lineRule="auto"/>
              <w:jc w:val="center"/>
              <w:rPr>
                <w:rFonts w:ascii="Arial Narrow" w:eastAsia="宋体" w:hAnsi="Arial Narrow" w:cs="Times New Roman"/>
                <w:sz w:val="21"/>
                <w:szCs w:val="21"/>
                <w:lang w:eastAsia="zh-CN"/>
              </w:rPr>
            </w:pPr>
            <w:r w:rsidRPr="00242E3A">
              <w:rPr>
                <w:rFonts w:ascii="Arial Narrow" w:eastAsia="宋体" w:hAnsi="Arial Narrow" w:cs="Times New Roman"/>
                <w:sz w:val="21"/>
                <w:szCs w:val="21"/>
                <w:lang w:eastAsia="zh-CN"/>
              </w:rPr>
              <w:t>Voltage regulation</w:t>
            </w:r>
          </w:p>
        </w:tc>
        <w:tc>
          <w:tcPr>
            <w:tcW w:w="3422" w:type="dxa"/>
            <w:vAlign w:val="center"/>
          </w:tcPr>
          <w:p w:rsidR="002641B5" w:rsidRPr="00242E3A" w:rsidRDefault="002641B5" w:rsidP="006754B7">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1"/>
                <w:lang w:eastAsia="zh-CN"/>
              </w:rPr>
            </w:pPr>
            <w:r w:rsidRPr="00242E3A">
              <w:rPr>
                <w:rFonts w:ascii="Arial Narrow" w:hAnsi="Arial Narrow" w:cs="Times New Roman"/>
                <w:spacing w:val="-1"/>
                <w:sz w:val="21"/>
                <w:szCs w:val="21"/>
                <w:lang w:eastAsia="zh-CN"/>
              </w:rPr>
              <w:t xml:space="preserve">Manual regulation within the following tapping range: </w:t>
            </w:r>
            <w:r w:rsidRPr="00242E3A">
              <w:rPr>
                <w:rFonts w:ascii="Arial Narrow" w:eastAsia="Arial" w:hAnsi="Arial Narrow" w:cs="Times New Roman"/>
                <w:spacing w:val="-1"/>
                <w:sz w:val="21"/>
                <w:szCs w:val="21"/>
                <w:lang w:eastAsia="zh-CN"/>
              </w:rPr>
              <w:t>±2×2.5%</w:t>
            </w:r>
          </w:p>
        </w:tc>
        <w:tc>
          <w:tcPr>
            <w:tcW w:w="1701" w:type="dxa"/>
            <w:vAlign w:val="center"/>
          </w:tcPr>
          <w:p w:rsidR="002641B5" w:rsidRPr="00242E3A" w:rsidRDefault="002641B5" w:rsidP="006754B7">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Arial" w:hAnsi="Arial Narrow" w:cs="Times New Roman"/>
                <w:sz w:val="21"/>
                <w:szCs w:val="21"/>
              </w:rPr>
            </w:pPr>
            <w:r w:rsidRPr="00242E3A">
              <w:rPr>
                <w:rFonts w:ascii="Arial Narrow" w:hAnsi="Arial Narrow" w:cs="Times New Roman"/>
                <w:sz w:val="21"/>
                <w:szCs w:val="21"/>
              </w:rPr>
              <w:t>-</w:t>
            </w:r>
          </w:p>
        </w:tc>
        <w:tc>
          <w:tcPr>
            <w:tcW w:w="2167" w:type="dxa"/>
            <w:vAlign w:val="center"/>
          </w:tcPr>
          <w:p w:rsidR="002641B5" w:rsidRPr="00242E3A" w:rsidRDefault="002641B5" w:rsidP="006754B7">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eastAsia="Arial" w:hAnsi="Arial Narrow" w:cs="Times New Roman"/>
                <w:sz w:val="21"/>
                <w:szCs w:val="21"/>
                <w:lang w:eastAsia="zh-CN"/>
              </w:rPr>
            </w:pPr>
          </w:p>
        </w:tc>
      </w:tr>
      <w:tr w:rsidR="002641B5" w:rsidRPr="00242E3A" w:rsidTr="006754B7">
        <w:trPr>
          <w:jc w:val="center"/>
        </w:trPr>
        <w:tc>
          <w:tcPr>
            <w:cnfStyle w:val="001000000000" w:firstRow="0" w:lastRow="0" w:firstColumn="1" w:lastColumn="0" w:oddVBand="0" w:evenVBand="0" w:oddHBand="0" w:evenHBand="0" w:firstRowFirstColumn="0" w:firstRowLastColumn="0" w:lastRowFirstColumn="0" w:lastRowLastColumn="0"/>
            <w:tcW w:w="9231" w:type="dxa"/>
            <w:gridSpan w:val="4"/>
            <w:vAlign w:val="center"/>
          </w:tcPr>
          <w:p w:rsidR="002641B5" w:rsidRPr="00242E3A" w:rsidRDefault="002641B5" w:rsidP="006754B7">
            <w:pPr>
              <w:spacing w:before="50" w:after="50" w:line="288" w:lineRule="auto"/>
              <w:jc w:val="left"/>
              <w:rPr>
                <w:rFonts w:ascii="Arial Narrow" w:eastAsiaTheme="minorEastAsia" w:hAnsi="Arial Narrow"/>
                <w:szCs w:val="21"/>
              </w:rPr>
            </w:pPr>
            <w:r w:rsidRPr="00242E3A">
              <w:rPr>
                <w:rFonts w:ascii="Arial Narrow" w:hAnsi="Arial Narrow"/>
                <w:sz w:val="18"/>
                <w:szCs w:val="21"/>
              </w:rPr>
              <w:t>Note:</w:t>
            </w:r>
            <w:r w:rsidRPr="00242E3A">
              <w:rPr>
                <w:rFonts w:ascii="Arial Narrow" w:hAnsi="Arial Narrow"/>
                <w:b w:val="0"/>
                <w:sz w:val="18"/>
                <w:szCs w:val="21"/>
              </w:rPr>
              <w:t xml:space="preserve"> It is recommended to install one step-up transformer in one WTGS.</w:t>
            </w:r>
          </w:p>
        </w:tc>
      </w:tr>
    </w:tbl>
    <w:p w:rsidR="00237B8E" w:rsidRPr="00242E3A" w:rsidRDefault="00B216FF" w:rsidP="00813FD2">
      <w:pPr>
        <w:pStyle w:val="1"/>
        <w:numPr>
          <w:ilvl w:val="0"/>
          <w:numId w:val="0"/>
        </w:numPr>
        <w:spacing w:beforeLines="50" w:before="151" w:afterLines="50" w:after="151" w:line="400" w:lineRule="exact"/>
        <w:rPr>
          <w:rFonts w:ascii="Arial Narrow" w:hAnsi="Arial Narrow"/>
          <w:sz w:val="28"/>
          <w:szCs w:val="24"/>
        </w:rPr>
      </w:pPr>
      <w:bookmarkStart w:id="22" w:name="_Toc508824684"/>
      <w:bookmarkEnd w:id="20"/>
      <w:bookmarkEnd w:id="21"/>
      <w:r w:rsidRPr="00242E3A">
        <w:rPr>
          <w:rFonts w:ascii="Arial Narrow" w:hAnsi="Arial Narrow"/>
          <w:sz w:val="28"/>
          <w:szCs w:val="24"/>
        </w:rPr>
        <w:t>5</w:t>
      </w:r>
      <w:r w:rsidR="00CB7639" w:rsidRPr="00242E3A">
        <w:rPr>
          <w:rFonts w:ascii="Arial Narrow" w:hAnsi="Arial Narrow"/>
          <w:sz w:val="28"/>
          <w:szCs w:val="24"/>
        </w:rPr>
        <w:t>. Grid Adaptability</w:t>
      </w:r>
      <w:bookmarkEnd w:id="22"/>
    </w:p>
    <w:p w:rsidR="00237B8E" w:rsidRPr="008C19D2" w:rsidRDefault="00B216FF" w:rsidP="008C19D2">
      <w:pPr>
        <w:spacing w:line="400" w:lineRule="exact"/>
        <w:ind w:left="420" w:hangingChars="200" w:hanging="420"/>
        <w:jc w:val="left"/>
        <w:rPr>
          <w:rFonts w:ascii="Arial Narrow" w:eastAsiaTheme="minorEastAsia" w:hAnsi="Arial Narrow"/>
          <w:szCs w:val="24"/>
        </w:rPr>
      </w:pPr>
      <w:r w:rsidRPr="008C19D2">
        <w:rPr>
          <w:rFonts w:ascii="Arial Narrow" w:hAnsi="Arial Narrow"/>
          <w:szCs w:val="24"/>
        </w:rPr>
        <w:t>5.1</w:t>
      </w:r>
      <w:r w:rsidRPr="008C19D2">
        <w:rPr>
          <w:rFonts w:ascii="Arial Narrow" w:hAnsi="Arial Narrow"/>
          <w:szCs w:val="24"/>
        </w:rPr>
        <w:tab/>
      </w:r>
      <w:r w:rsidR="00CB7639" w:rsidRPr="008C19D2">
        <w:rPr>
          <w:rFonts w:ascii="Arial Narrow" w:eastAsiaTheme="minorEastAsia" w:hAnsi="Arial Narrow"/>
          <w:szCs w:val="24"/>
        </w:rPr>
        <w:t>Operating Voltage Range</w:t>
      </w:r>
    </w:p>
    <w:p w:rsidR="00237B8E" w:rsidRPr="008C19D2" w:rsidRDefault="00CB7639"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 xml:space="preserve">Normal operating </w:t>
      </w:r>
      <w:r w:rsidR="004C39DB" w:rsidRPr="008C19D2">
        <w:rPr>
          <w:rFonts w:ascii="Arial Narrow" w:eastAsiaTheme="minorEastAsia" w:hAnsi="Arial Narrow"/>
          <w:szCs w:val="24"/>
        </w:rPr>
        <w:t xml:space="preserve">range of </w:t>
      </w:r>
      <w:r w:rsidR="00B37CBC" w:rsidRPr="008C19D2">
        <w:rPr>
          <w:rFonts w:ascii="Arial Narrow" w:eastAsiaTheme="minorEastAsia" w:hAnsi="Arial Narrow"/>
          <w:szCs w:val="24"/>
        </w:rPr>
        <w:t>voltage:</w:t>
      </w:r>
      <w:r w:rsidR="00C875AE">
        <w:rPr>
          <w:rFonts w:ascii="Arial Narrow" w:eastAsiaTheme="minorEastAsia" w:hAnsi="Arial Narrow" w:hint="eastAsia"/>
          <w:szCs w:val="24"/>
        </w:rPr>
        <w:t>85</w:t>
      </w:r>
      <w:r w:rsidR="00C875AE">
        <w:rPr>
          <w:rFonts w:ascii="Arial Narrow" w:eastAsiaTheme="minorEastAsia" w:hAnsi="Arial Narrow"/>
          <w:szCs w:val="24"/>
        </w:rPr>
        <w:t>%Vn≤V≤11</w:t>
      </w:r>
      <w:r w:rsidR="00C875AE">
        <w:rPr>
          <w:rFonts w:ascii="Arial Narrow" w:eastAsiaTheme="minorEastAsia" w:hAnsi="Arial Narrow" w:hint="eastAsia"/>
          <w:szCs w:val="24"/>
        </w:rPr>
        <w:t>5</w:t>
      </w:r>
      <w:r w:rsidR="00450784">
        <w:rPr>
          <w:rFonts w:ascii="Arial Narrow" w:eastAsiaTheme="minorEastAsia" w:hAnsi="Arial Narrow"/>
          <w:szCs w:val="24"/>
        </w:rPr>
        <w:t>%Vn at unlimited time</w:t>
      </w:r>
      <w:r w:rsidR="00450784">
        <w:rPr>
          <w:rFonts w:ascii="Arial Narrow" w:eastAsiaTheme="minorEastAsia" w:hAnsi="Arial Narrow" w:hint="eastAsia"/>
          <w:szCs w:val="24"/>
        </w:rPr>
        <w:t>, Vn=690V</w:t>
      </w:r>
    </w:p>
    <w:p w:rsidR="00B03664" w:rsidRPr="008C19D2" w:rsidRDefault="00B216FF" w:rsidP="008C19D2">
      <w:pPr>
        <w:spacing w:line="400" w:lineRule="exact"/>
        <w:ind w:left="420" w:hangingChars="200" w:hanging="420"/>
        <w:jc w:val="left"/>
        <w:rPr>
          <w:rFonts w:ascii="Arial Narrow" w:hAnsi="Arial Narrow"/>
          <w:szCs w:val="24"/>
        </w:rPr>
      </w:pPr>
      <w:r w:rsidRPr="008C19D2">
        <w:rPr>
          <w:rFonts w:ascii="Arial Narrow" w:hAnsi="Arial Narrow"/>
          <w:szCs w:val="24"/>
        </w:rPr>
        <w:t>5.2</w:t>
      </w:r>
      <w:r w:rsidRPr="008C19D2">
        <w:rPr>
          <w:rFonts w:ascii="Arial Narrow" w:hAnsi="Arial Narrow"/>
          <w:szCs w:val="24"/>
        </w:rPr>
        <w:tab/>
      </w:r>
      <w:r w:rsidR="00CB7639" w:rsidRPr="008C19D2">
        <w:rPr>
          <w:rFonts w:ascii="Arial Narrow" w:hAnsi="Arial Narrow"/>
          <w:szCs w:val="24"/>
        </w:rPr>
        <w:t>Operating Frequency Range</w:t>
      </w:r>
    </w:p>
    <w:p w:rsidR="00B03664" w:rsidRPr="008C19D2" w:rsidRDefault="00D442C5" w:rsidP="008C19D2">
      <w:pPr>
        <w:pStyle w:val="afb"/>
        <w:spacing w:line="400" w:lineRule="exact"/>
        <w:rPr>
          <w:rFonts w:ascii="Arial Narrow" w:eastAsiaTheme="minorEastAsia" w:hAnsi="Arial Narrow"/>
          <w:szCs w:val="24"/>
        </w:rPr>
      </w:pPr>
      <w:r w:rsidRPr="008C19D2">
        <w:rPr>
          <w:rFonts w:ascii="Arial Narrow" w:eastAsiaTheme="minorEastAsia" w:hAnsi="Arial Narrow"/>
          <w:szCs w:val="24"/>
        </w:rPr>
        <w:t xml:space="preserve">In order to meet the frequency requirements of national standards and various </w:t>
      </w:r>
      <w:r w:rsidRPr="008C19D2">
        <w:rPr>
          <w:rFonts w:ascii="Arial Narrow" w:eastAsiaTheme="minorEastAsia" w:hAnsi="Arial Narrow" w:hint="eastAsia"/>
          <w:szCs w:val="24"/>
        </w:rPr>
        <w:t>countries</w:t>
      </w:r>
      <w:r w:rsidRPr="008C19D2">
        <w:rPr>
          <w:rFonts w:ascii="Arial Narrow" w:eastAsiaTheme="minorEastAsia" w:hAnsi="Arial Narrow"/>
          <w:szCs w:val="24"/>
        </w:rPr>
        <w:t>, the master control frequency protection is set as shown in Figure 3</w:t>
      </w:r>
      <w:r w:rsidR="004B35BB" w:rsidRPr="008C19D2">
        <w:rPr>
          <w:rFonts w:ascii="Arial Narrow" w:eastAsiaTheme="minorEastAsia" w:hAnsi="Arial Narrow"/>
          <w:szCs w:val="24"/>
        </w:rPr>
        <w:t>. T</w:t>
      </w:r>
      <w:r w:rsidRPr="008C19D2">
        <w:rPr>
          <w:rFonts w:ascii="Arial Narrow" w:eastAsiaTheme="minorEastAsia" w:hAnsi="Arial Narrow"/>
          <w:szCs w:val="24"/>
        </w:rPr>
        <w:t>he operating frequency is 47</w:t>
      </w:r>
      <w:r w:rsidR="004B35BB" w:rsidRPr="008C19D2">
        <w:rPr>
          <w:rFonts w:ascii="Arial Narrow" w:eastAsiaTheme="minorEastAsia" w:hAnsi="Arial Narrow"/>
          <w:szCs w:val="24"/>
        </w:rPr>
        <w:t>.5</w:t>
      </w:r>
      <w:r w:rsidRPr="008C19D2">
        <w:rPr>
          <w:rFonts w:ascii="Arial Narrow" w:eastAsiaTheme="minorEastAsia" w:hAnsi="Arial Narrow"/>
          <w:szCs w:val="24"/>
        </w:rPr>
        <w:t xml:space="preserve">Hz </w:t>
      </w:r>
      <w:r w:rsidR="004B35BB" w:rsidRPr="008C19D2">
        <w:rPr>
          <w:rFonts w:ascii="Arial Narrow" w:eastAsiaTheme="minorEastAsia" w:hAnsi="Arial Narrow"/>
          <w:szCs w:val="24"/>
        </w:rPr>
        <w:t>≤f≤51.5Hz , unlimited</w:t>
      </w:r>
      <w:r w:rsidR="004B35BB" w:rsidRPr="008C19D2">
        <w:rPr>
          <w:rFonts w:ascii="Arial Narrow" w:eastAsiaTheme="minorEastAsia" w:hAnsi="Arial Narrow" w:hint="eastAsia"/>
          <w:szCs w:val="24"/>
        </w:rPr>
        <w:t xml:space="preserve"> time.</w:t>
      </w:r>
      <w:r w:rsidRPr="008C19D2">
        <w:rPr>
          <w:rFonts w:ascii="Arial Narrow" w:eastAsiaTheme="minorEastAsia" w:hAnsi="Arial Narrow"/>
          <w:szCs w:val="24"/>
        </w:rPr>
        <w:t xml:space="preserve"> MINGYANG </w:t>
      </w:r>
      <w:r w:rsidRPr="008C19D2">
        <w:rPr>
          <w:rFonts w:ascii="Arial Narrow" w:eastAsiaTheme="minorEastAsia" w:hAnsi="Arial Narrow" w:hint="eastAsia"/>
          <w:szCs w:val="24"/>
        </w:rPr>
        <w:t>have</w:t>
      </w:r>
      <w:r w:rsidRPr="008C19D2">
        <w:rPr>
          <w:rFonts w:ascii="Arial Narrow" w:eastAsiaTheme="minorEastAsia" w:hAnsi="Arial Narrow"/>
          <w:szCs w:val="24"/>
        </w:rPr>
        <w:t xml:space="preserve"> no commitment to the operating capacity under the frequency below 47</w:t>
      </w:r>
      <w:r w:rsidR="004B35BB" w:rsidRPr="008C19D2">
        <w:rPr>
          <w:rFonts w:ascii="Arial Narrow" w:eastAsiaTheme="minorEastAsia" w:hAnsi="Arial Narrow" w:hint="eastAsia"/>
          <w:szCs w:val="24"/>
        </w:rPr>
        <w:t>.5</w:t>
      </w:r>
      <w:r w:rsidRPr="008C19D2">
        <w:rPr>
          <w:rFonts w:ascii="Arial Narrow" w:eastAsiaTheme="minorEastAsia" w:hAnsi="Arial Narrow"/>
          <w:szCs w:val="24"/>
        </w:rPr>
        <w:t>Hz or above 5</w:t>
      </w:r>
      <w:r w:rsidR="008A319A" w:rsidRPr="008C19D2">
        <w:rPr>
          <w:rFonts w:ascii="Arial Narrow" w:eastAsiaTheme="minorEastAsia" w:hAnsi="Arial Narrow" w:hint="eastAsia"/>
          <w:szCs w:val="24"/>
        </w:rPr>
        <w:t>1.</w:t>
      </w:r>
      <w:r w:rsidRPr="008C19D2">
        <w:rPr>
          <w:rFonts w:ascii="Arial Narrow" w:eastAsiaTheme="minorEastAsia" w:hAnsi="Arial Narrow"/>
          <w:szCs w:val="24"/>
        </w:rPr>
        <w:t>5Hz.</w:t>
      </w:r>
    </w:p>
    <w:p w:rsidR="007952C4" w:rsidRPr="00242E3A" w:rsidRDefault="005D1046" w:rsidP="008A319A">
      <w:pPr>
        <w:spacing w:before="50" w:after="50" w:line="288" w:lineRule="auto"/>
        <w:jc w:val="center"/>
      </w:pPr>
      <w:r w:rsidRPr="00782A97">
        <w:object w:dxaOrig="10629" w:dyaOrig="7748">
          <v:shape id="_x0000_i1027" type="#_x0000_t75" style="width:392.75pt;height:236.3pt" o:ole="">
            <v:imagedata r:id="rId24" o:title=""/>
          </v:shape>
          <o:OLEObject Type="Embed" ProgID="Visio.Drawing.11" ShapeID="_x0000_i1027" DrawAspect="Content" ObjectID="_1671510704" r:id="rId25"/>
        </w:object>
      </w:r>
    </w:p>
    <w:p w:rsidR="007952C4" w:rsidRPr="00DD283F" w:rsidRDefault="00223198" w:rsidP="00A17535">
      <w:pPr>
        <w:spacing w:line="400" w:lineRule="exact"/>
        <w:jc w:val="center"/>
        <w:rPr>
          <w:rFonts w:ascii="Arial Narrow" w:eastAsiaTheme="minorEastAsia" w:hAnsi="Arial Narrow"/>
          <w:sz w:val="24"/>
          <w:szCs w:val="24"/>
        </w:rPr>
      </w:pPr>
      <w:r w:rsidRPr="00DD283F">
        <w:rPr>
          <w:rFonts w:ascii="Arial Narrow" w:eastAsiaTheme="minorEastAsia" w:hAnsi="Arial Narrow"/>
          <w:sz w:val="24"/>
          <w:szCs w:val="24"/>
        </w:rPr>
        <w:t xml:space="preserve">Figure </w:t>
      </w:r>
      <w:r w:rsidR="007C456C" w:rsidRPr="00DD283F">
        <w:rPr>
          <w:rFonts w:ascii="Arial Narrow" w:eastAsiaTheme="minorEastAsia" w:hAnsi="Arial Narrow" w:hint="eastAsia"/>
          <w:sz w:val="24"/>
          <w:szCs w:val="24"/>
        </w:rPr>
        <w:t>3</w:t>
      </w:r>
      <w:r w:rsidRPr="00DD283F">
        <w:rPr>
          <w:rFonts w:ascii="Arial Narrow" w:eastAsiaTheme="minorEastAsia" w:hAnsi="Arial Narrow" w:hint="eastAsia"/>
          <w:sz w:val="24"/>
          <w:szCs w:val="24"/>
        </w:rPr>
        <w:t xml:space="preserve"> </w:t>
      </w:r>
      <w:r w:rsidR="008275A2" w:rsidRPr="00DD283F">
        <w:rPr>
          <w:rFonts w:ascii="Arial Narrow" w:eastAsiaTheme="minorEastAsia" w:hAnsi="Arial Narrow" w:hint="eastAsia"/>
          <w:sz w:val="24"/>
          <w:szCs w:val="24"/>
        </w:rPr>
        <w:t>O</w:t>
      </w:r>
      <w:r w:rsidRPr="00DD283F">
        <w:rPr>
          <w:rFonts w:ascii="Arial Narrow" w:eastAsiaTheme="minorEastAsia" w:hAnsi="Arial Narrow"/>
          <w:sz w:val="24"/>
          <w:szCs w:val="24"/>
        </w:rPr>
        <w:t>perable frequency</w:t>
      </w:r>
    </w:p>
    <w:p w:rsidR="00237B8E" w:rsidRPr="008C19D2" w:rsidRDefault="00B216FF" w:rsidP="008C19D2">
      <w:pPr>
        <w:spacing w:line="400" w:lineRule="exact"/>
        <w:ind w:left="420" w:hangingChars="200" w:hanging="420"/>
        <w:jc w:val="left"/>
        <w:rPr>
          <w:rFonts w:ascii="Arial Narrow" w:hAnsi="Arial Narrow"/>
          <w:szCs w:val="24"/>
        </w:rPr>
      </w:pPr>
      <w:r w:rsidRPr="008C19D2">
        <w:rPr>
          <w:rFonts w:ascii="Arial Narrow" w:hAnsi="Arial Narrow"/>
          <w:szCs w:val="24"/>
        </w:rPr>
        <w:t>5.3</w:t>
      </w:r>
      <w:r w:rsidRPr="008C19D2">
        <w:rPr>
          <w:rFonts w:ascii="Arial Narrow" w:hAnsi="Arial Narrow"/>
          <w:szCs w:val="24"/>
        </w:rPr>
        <w:tab/>
      </w:r>
      <w:r w:rsidR="00CB7639" w:rsidRPr="008C19D2">
        <w:rPr>
          <w:rFonts w:ascii="Arial Narrow" w:hAnsi="Arial Narrow"/>
          <w:szCs w:val="24"/>
        </w:rPr>
        <w:t>Operating Harmonic Range</w:t>
      </w:r>
    </w:p>
    <w:p w:rsidR="00F5557E" w:rsidRPr="008C19D2" w:rsidRDefault="00F5557E"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When the harmonic voltage of the grid is≤5%, the WTGS can be connected to the grid. When the background harmonic voltage (THDu) of the grid is 5% or less, the grid-connected harmonic current shall meet the standard IEC 61800-3</w:t>
      </w:r>
      <w:r w:rsidRPr="008C19D2">
        <w:rPr>
          <w:rFonts w:ascii="Arial Narrow" w:eastAsiaTheme="minorEastAsia" w:hAnsi="Arial Narrow"/>
          <w:szCs w:val="24"/>
        </w:rPr>
        <w:t>、</w:t>
      </w:r>
      <w:r w:rsidRPr="008C19D2">
        <w:rPr>
          <w:rFonts w:ascii="Arial Narrow" w:eastAsiaTheme="minorEastAsia" w:hAnsi="Arial Narrow"/>
          <w:szCs w:val="24"/>
        </w:rPr>
        <w:t>IEEE 519.</w:t>
      </w:r>
    </w:p>
    <w:p w:rsidR="00237B8E" w:rsidRPr="008C19D2" w:rsidRDefault="00B216FF" w:rsidP="00444792">
      <w:pPr>
        <w:spacing w:line="400" w:lineRule="exact"/>
        <w:jc w:val="left"/>
        <w:rPr>
          <w:rFonts w:ascii="Arial Narrow" w:hAnsi="Arial Narrow"/>
          <w:szCs w:val="24"/>
        </w:rPr>
      </w:pPr>
      <w:r w:rsidRPr="008C19D2">
        <w:rPr>
          <w:rFonts w:ascii="Arial Narrow" w:hAnsi="Arial Narrow"/>
          <w:szCs w:val="24"/>
        </w:rPr>
        <w:t>5.4</w:t>
      </w:r>
      <w:r w:rsidRPr="008C19D2">
        <w:rPr>
          <w:rFonts w:ascii="Arial Narrow" w:hAnsi="Arial Narrow"/>
          <w:szCs w:val="24"/>
        </w:rPr>
        <w:tab/>
      </w:r>
      <w:r w:rsidR="00CB7639" w:rsidRPr="008C19D2">
        <w:rPr>
          <w:rFonts w:ascii="Arial Narrow" w:hAnsi="Arial Narrow"/>
          <w:szCs w:val="24"/>
        </w:rPr>
        <w:t>Voltage Fluctuation and Flicker</w:t>
      </w:r>
    </w:p>
    <w:p w:rsidR="0047390A" w:rsidRPr="008C19D2" w:rsidRDefault="0047390A"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 xml:space="preserve">The voltage fluctuation and flicker at the grid-connected point of the wind farm shall meet the standard IEC 61000-3-7. </w:t>
      </w:r>
      <w:r w:rsidRPr="008C19D2">
        <w:rPr>
          <w:rFonts w:ascii="Arial Narrow" w:eastAsiaTheme="minorEastAsia" w:hAnsi="Arial Narrow"/>
          <w:szCs w:val="24"/>
        </w:rPr>
        <w:lastRenderedPageBreak/>
        <w:t>See Table 5 and 6.</w:t>
      </w:r>
    </w:p>
    <w:p w:rsidR="0047390A" w:rsidRPr="008C19D2" w:rsidRDefault="0047390A" w:rsidP="0047390A">
      <w:pPr>
        <w:spacing w:line="400" w:lineRule="exact"/>
        <w:jc w:val="center"/>
        <w:rPr>
          <w:rFonts w:ascii="Arial Narrow" w:eastAsiaTheme="minorEastAsia" w:hAnsi="Arial Narrow"/>
          <w:szCs w:val="24"/>
        </w:rPr>
      </w:pPr>
      <w:r w:rsidRPr="008C19D2">
        <w:rPr>
          <w:rFonts w:ascii="Arial Narrow" w:eastAsiaTheme="minorEastAsia" w:hAnsi="Arial Narrow"/>
          <w:szCs w:val="24"/>
        </w:rPr>
        <w:t xml:space="preserve">Table </w:t>
      </w:r>
      <w:r w:rsidRPr="008C19D2">
        <w:rPr>
          <w:rFonts w:ascii="Arial Narrow" w:eastAsiaTheme="minorEastAsia" w:hAnsi="Arial Narrow" w:hint="eastAsia"/>
          <w:szCs w:val="24"/>
        </w:rPr>
        <w:t>5</w:t>
      </w:r>
      <w:r w:rsidR="00DD283F" w:rsidRPr="008C19D2">
        <w:rPr>
          <w:rFonts w:ascii="Arial Narrow" w:eastAsiaTheme="minorEastAsia" w:hAnsi="Arial Narrow" w:hint="eastAsia"/>
          <w:szCs w:val="24"/>
        </w:rPr>
        <w:t xml:space="preserve">  </w:t>
      </w:r>
      <w:r w:rsidRPr="008C19D2">
        <w:rPr>
          <w:rFonts w:ascii="Arial Narrow" w:eastAsiaTheme="minorEastAsia" w:hAnsi="Arial Narrow"/>
          <w:szCs w:val="24"/>
        </w:rPr>
        <w:t>Flicker Limit</w:t>
      </w:r>
    </w:p>
    <w:tbl>
      <w:tblPr>
        <w:tblStyle w:val="-1"/>
        <w:tblW w:w="8894" w:type="dxa"/>
        <w:jc w:val="center"/>
        <w:tblLayout w:type="fixed"/>
        <w:tblLook w:val="04A0" w:firstRow="1" w:lastRow="0" w:firstColumn="1" w:lastColumn="0" w:noHBand="0" w:noVBand="1"/>
      </w:tblPr>
      <w:tblGrid>
        <w:gridCol w:w="2928"/>
        <w:gridCol w:w="1418"/>
        <w:gridCol w:w="1843"/>
        <w:gridCol w:w="2705"/>
      </w:tblGrid>
      <w:tr w:rsidR="0047390A" w:rsidRPr="00242E3A" w:rsidTr="006754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8" w:type="dxa"/>
          </w:tcPr>
          <w:p w:rsidR="0047390A" w:rsidRPr="00242E3A" w:rsidRDefault="0047390A" w:rsidP="006754B7">
            <w:pPr>
              <w:pStyle w:val="TableParagraph"/>
              <w:spacing w:before="50" w:after="50" w:line="288" w:lineRule="auto"/>
              <w:jc w:val="center"/>
              <w:rPr>
                <w:rFonts w:ascii="Arial Narrow" w:hAnsi="Arial Narrow" w:cs="Times New Roman"/>
                <w:sz w:val="21"/>
                <w:szCs w:val="24"/>
                <w:lang w:eastAsia="zh-CN"/>
              </w:rPr>
            </w:pPr>
            <w:r w:rsidRPr="00242E3A">
              <w:rPr>
                <w:rFonts w:ascii="Arial Narrow" w:hAnsi="Arial Narrow" w:cs="Times New Roman"/>
                <w:sz w:val="21"/>
                <w:szCs w:val="24"/>
                <w:lang w:eastAsia="zh-CN"/>
              </w:rPr>
              <w:t>Flicker Coefficient</w:t>
            </w:r>
          </w:p>
        </w:tc>
        <w:tc>
          <w:tcPr>
            <w:tcW w:w="1418" w:type="dxa"/>
          </w:tcPr>
          <w:p w:rsidR="0047390A" w:rsidRPr="00242E3A" w:rsidRDefault="0047390A" w:rsidP="006754B7">
            <w:pPr>
              <w:pStyle w:val="TableParagraph"/>
              <w:spacing w:before="50" w:after="50" w:line="288" w:lineRule="auto"/>
              <w:jc w:val="center"/>
              <w:cnfStyle w:val="100000000000" w:firstRow="1" w:lastRow="0" w:firstColumn="0" w:lastColumn="0" w:oddVBand="0" w:evenVBand="0" w:oddHBand="0" w:evenHBand="0" w:firstRowFirstColumn="0" w:firstRowLastColumn="0" w:lastRowFirstColumn="0" w:lastRowLastColumn="0"/>
              <w:rPr>
                <w:rFonts w:ascii="Arial Narrow" w:hAnsi="Arial Narrow" w:cs="Times New Roman"/>
                <w:sz w:val="21"/>
                <w:szCs w:val="24"/>
                <w:lang w:eastAsia="zh-CN"/>
              </w:rPr>
            </w:pPr>
            <w:r w:rsidRPr="00242E3A">
              <w:rPr>
                <w:rFonts w:ascii="Arial Narrow" w:hAnsi="Arial Narrow" w:cs="Times New Roman"/>
                <w:sz w:val="21"/>
                <w:szCs w:val="24"/>
                <w:lang w:eastAsia="zh-CN"/>
              </w:rPr>
              <w:t>Low-voltage System</w:t>
            </w:r>
          </w:p>
        </w:tc>
        <w:tc>
          <w:tcPr>
            <w:tcW w:w="1843" w:type="dxa"/>
          </w:tcPr>
          <w:p w:rsidR="0047390A" w:rsidRPr="00242E3A" w:rsidRDefault="0047390A" w:rsidP="006754B7">
            <w:pPr>
              <w:pStyle w:val="TableParagraph"/>
              <w:spacing w:before="50" w:after="50" w:line="288" w:lineRule="auto"/>
              <w:jc w:val="center"/>
              <w:cnfStyle w:val="100000000000" w:firstRow="1" w:lastRow="0" w:firstColumn="0" w:lastColumn="0" w:oddVBand="0" w:evenVBand="0" w:oddHBand="0" w:evenHBand="0" w:firstRowFirstColumn="0" w:firstRowLastColumn="0" w:lastRowFirstColumn="0" w:lastRowLastColumn="0"/>
              <w:rPr>
                <w:rFonts w:ascii="Arial Narrow" w:hAnsi="Arial Narrow" w:cs="Times New Roman"/>
                <w:sz w:val="21"/>
                <w:szCs w:val="24"/>
                <w:lang w:eastAsia="zh-CN"/>
              </w:rPr>
            </w:pPr>
            <w:r w:rsidRPr="00242E3A">
              <w:rPr>
                <w:rFonts w:ascii="Arial Narrow" w:hAnsi="Arial Narrow" w:cs="Times New Roman"/>
                <w:sz w:val="21"/>
                <w:szCs w:val="24"/>
                <w:lang w:eastAsia="zh-CN"/>
              </w:rPr>
              <w:t>Medium-voltage System</w:t>
            </w:r>
          </w:p>
        </w:tc>
        <w:tc>
          <w:tcPr>
            <w:tcW w:w="2705" w:type="dxa"/>
          </w:tcPr>
          <w:p w:rsidR="0047390A" w:rsidRPr="00242E3A" w:rsidRDefault="0047390A" w:rsidP="006754B7">
            <w:pPr>
              <w:pStyle w:val="TableParagraph"/>
              <w:spacing w:before="50" w:after="50" w:line="288" w:lineRule="auto"/>
              <w:jc w:val="center"/>
              <w:cnfStyle w:val="100000000000" w:firstRow="1" w:lastRow="0" w:firstColumn="0" w:lastColumn="0" w:oddVBand="0" w:evenVBand="0" w:oddHBand="0" w:evenHBand="0" w:firstRowFirstColumn="0" w:firstRowLastColumn="0" w:lastRowFirstColumn="0" w:lastRowLastColumn="0"/>
              <w:rPr>
                <w:rFonts w:ascii="Arial Narrow" w:hAnsi="Arial Narrow" w:cs="Times New Roman"/>
                <w:sz w:val="21"/>
                <w:szCs w:val="24"/>
                <w:lang w:eastAsia="zh-CN"/>
              </w:rPr>
            </w:pPr>
            <w:r w:rsidRPr="00242E3A">
              <w:rPr>
                <w:rFonts w:ascii="Arial Narrow" w:hAnsi="Arial Narrow" w:cs="Times New Roman"/>
                <w:sz w:val="21"/>
                <w:szCs w:val="24"/>
                <w:lang w:eastAsia="zh-CN"/>
              </w:rPr>
              <w:t>High-voltage System</w:t>
            </w:r>
          </w:p>
        </w:tc>
      </w:tr>
      <w:tr w:rsidR="0047390A" w:rsidRPr="00242E3A" w:rsidTr="006754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8" w:type="dxa"/>
          </w:tcPr>
          <w:p w:rsidR="0047390A" w:rsidRPr="00242E3A" w:rsidRDefault="0047390A" w:rsidP="006754B7">
            <w:pPr>
              <w:pStyle w:val="TableParagraph"/>
              <w:spacing w:before="50" w:after="50" w:line="288" w:lineRule="auto"/>
              <w:jc w:val="center"/>
              <w:rPr>
                <w:rFonts w:ascii="Arial Narrow" w:hAnsi="Arial Narrow" w:cs="Times New Roman"/>
                <w:sz w:val="21"/>
                <w:szCs w:val="24"/>
              </w:rPr>
            </w:pPr>
            <w:r w:rsidRPr="00242E3A">
              <w:rPr>
                <w:rFonts w:ascii="Arial Narrow" w:hAnsi="Arial Narrow" w:cs="Times New Roman"/>
                <w:sz w:val="21"/>
                <w:szCs w:val="24"/>
              </w:rPr>
              <w:t>Pst</w:t>
            </w:r>
          </w:p>
        </w:tc>
        <w:tc>
          <w:tcPr>
            <w:tcW w:w="1418" w:type="dxa"/>
          </w:tcPr>
          <w:p w:rsidR="0047390A" w:rsidRPr="00242E3A" w:rsidRDefault="0047390A" w:rsidP="006754B7">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rPr>
            </w:pPr>
            <w:r w:rsidRPr="00242E3A">
              <w:rPr>
                <w:rFonts w:ascii="Arial Narrow" w:hAnsi="Arial Narrow" w:cs="Times New Roman"/>
                <w:sz w:val="21"/>
                <w:szCs w:val="24"/>
              </w:rPr>
              <w:t>1.0</w:t>
            </w:r>
          </w:p>
        </w:tc>
        <w:tc>
          <w:tcPr>
            <w:tcW w:w="1843" w:type="dxa"/>
          </w:tcPr>
          <w:p w:rsidR="0047390A" w:rsidRPr="00242E3A" w:rsidRDefault="0047390A" w:rsidP="006754B7">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rPr>
            </w:pPr>
            <w:r w:rsidRPr="00242E3A">
              <w:rPr>
                <w:rFonts w:ascii="Arial Narrow" w:hAnsi="Arial Narrow" w:cs="Times New Roman"/>
                <w:sz w:val="21"/>
                <w:szCs w:val="24"/>
              </w:rPr>
              <w:t>0.9</w:t>
            </w:r>
          </w:p>
        </w:tc>
        <w:tc>
          <w:tcPr>
            <w:tcW w:w="2705" w:type="dxa"/>
          </w:tcPr>
          <w:p w:rsidR="0047390A" w:rsidRPr="00242E3A" w:rsidRDefault="0047390A" w:rsidP="006754B7">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rPr>
            </w:pPr>
            <w:r w:rsidRPr="00242E3A">
              <w:rPr>
                <w:rFonts w:ascii="Arial Narrow" w:hAnsi="Arial Narrow" w:cs="Times New Roman"/>
                <w:sz w:val="21"/>
                <w:szCs w:val="24"/>
              </w:rPr>
              <w:t>0.8</w:t>
            </w:r>
          </w:p>
        </w:tc>
      </w:tr>
      <w:tr w:rsidR="0047390A" w:rsidRPr="00242E3A" w:rsidTr="006754B7">
        <w:trPr>
          <w:jc w:val="center"/>
        </w:trPr>
        <w:tc>
          <w:tcPr>
            <w:cnfStyle w:val="001000000000" w:firstRow="0" w:lastRow="0" w:firstColumn="1" w:lastColumn="0" w:oddVBand="0" w:evenVBand="0" w:oddHBand="0" w:evenHBand="0" w:firstRowFirstColumn="0" w:firstRowLastColumn="0" w:lastRowFirstColumn="0" w:lastRowLastColumn="0"/>
            <w:tcW w:w="2928" w:type="dxa"/>
          </w:tcPr>
          <w:p w:rsidR="0047390A" w:rsidRPr="00242E3A" w:rsidRDefault="0047390A" w:rsidP="006754B7">
            <w:pPr>
              <w:pStyle w:val="TableParagraph"/>
              <w:spacing w:before="50" w:after="50" w:line="288" w:lineRule="auto"/>
              <w:jc w:val="center"/>
              <w:rPr>
                <w:rFonts w:ascii="Arial Narrow" w:hAnsi="Arial Narrow" w:cs="Times New Roman"/>
                <w:sz w:val="21"/>
                <w:szCs w:val="24"/>
              </w:rPr>
            </w:pPr>
            <w:r w:rsidRPr="00242E3A">
              <w:rPr>
                <w:rFonts w:ascii="Arial Narrow" w:hAnsi="Arial Narrow" w:cs="Times New Roman"/>
                <w:sz w:val="21"/>
                <w:szCs w:val="24"/>
              </w:rPr>
              <w:t>Plt</w:t>
            </w:r>
          </w:p>
        </w:tc>
        <w:tc>
          <w:tcPr>
            <w:tcW w:w="1418" w:type="dxa"/>
          </w:tcPr>
          <w:p w:rsidR="0047390A" w:rsidRPr="00242E3A" w:rsidRDefault="0047390A" w:rsidP="006754B7">
            <w:pPr>
              <w:pStyle w:val="TableParagraph"/>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hAnsi="Arial Narrow" w:cs="Times New Roman"/>
                <w:sz w:val="21"/>
                <w:szCs w:val="24"/>
              </w:rPr>
            </w:pPr>
            <w:r w:rsidRPr="00242E3A">
              <w:rPr>
                <w:rFonts w:ascii="Arial Narrow" w:hAnsi="Arial Narrow" w:cs="Times New Roman"/>
                <w:spacing w:val="-1"/>
                <w:sz w:val="21"/>
                <w:szCs w:val="24"/>
              </w:rPr>
              <w:t>0.8</w:t>
            </w:r>
          </w:p>
        </w:tc>
        <w:tc>
          <w:tcPr>
            <w:tcW w:w="1843" w:type="dxa"/>
          </w:tcPr>
          <w:p w:rsidR="0047390A" w:rsidRPr="00242E3A" w:rsidRDefault="0047390A" w:rsidP="006754B7">
            <w:pPr>
              <w:pStyle w:val="TableParagraph"/>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hAnsi="Arial Narrow" w:cs="Times New Roman"/>
                <w:sz w:val="21"/>
                <w:szCs w:val="24"/>
              </w:rPr>
            </w:pPr>
            <w:r w:rsidRPr="00242E3A">
              <w:rPr>
                <w:rFonts w:ascii="Arial Narrow" w:hAnsi="Arial Narrow" w:cs="Times New Roman"/>
                <w:spacing w:val="-1"/>
                <w:sz w:val="21"/>
                <w:szCs w:val="24"/>
              </w:rPr>
              <w:t>0.7</w:t>
            </w:r>
          </w:p>
        </w:tc>
        <w:tc>
          <w:tcPr>
            <w:tcW w:w="2705" w:type="dxa"/>
          </w:tcPr>
          <w:p w:rsidR="0047390A" w:rsidRPr="00242E3A" w:rsidRDefault="0047390A" w:rsidP="006754B7">
            <w:pPr>
              <w:pStyle w:val="TableParagraph"/>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hAnsi="Arial Narrow" w:cs="Times New Roman"/>
                <w:sz w:val="21"/>
                <w:szCs w:val="24"/>
              </w:rPr>
            </w:pPr>
            <w:r w:rsidRPr="00242E3A">
              <w:rPr>
                <w:rFonts w:ascii="Arial Narrow" w:hAnsi="Arial Narrow" w:cs="Times New Roman"/>
                <w:spacing w:val="-1"/>
                <w:sz w:val="21"/>
                <w:szCs w:val="24"/>
              </w:rPr>
              <w:t>0.6</w:t>
            </w:r>
          </w:p>
        </w:tc>
      </w:tr>
    </w:tbl>
    <w:p w:rsidR="00237B8E" w:rsidRPr="00D11378" w:rsidRDefault="00CB7639" w:rsidP="00155447">
      <w:pPr>
        <w:spacing w:line="400" w:lineRule="exact"/>
        <w:jc w:val="center"/>
        <w:rPr>
          <w:rFonts w:ascii="Arial Narrow" w:eastAsiaTheme="minorEastAsia" w:hAnsi="Arial Narrow"/>
          <w:sz w:val="24"/>
          <w:szCs w:val="24"/>
        </w:rPr>
      </w:pPr>
      <w:r w:rsidRPr="00D11378">
        <w:rPr>
          <w:rFonts w:ascii="Arial Narrow" w:eastAsiaTheme="minorEastAsia" w:hAnsi="Arial Narrow"/>
          <w:sz w:val="24"/>
          <w:szCs w:val="24"/>
        </w:rPr>
        <w:t xml:space="preserve">Table </w:t>
      </w:r>
      <w:r w:rsidR="00F150CB" w:rsidRPr="00D11378">
        <w:rPr>
          <w:rFonts w:ascii="Arial Narrow" w:eastAsiaTheme="minorEastAsia" w:hAnsi="Arial Narrow" w:hint="eastAsia"/>
          <w:sz w:val="24"/>
          <w:szCs w:val="24"/>
        </w:rPr>
        <w:t>6</w:t>
      </w:r>
      <w:r w:rsidR="00DD283F" w:rsidRPr="00D11378">
        <w:rPr>
          <w:rFonts w:ascii="Arial Narrow" w:eastAsiaTheme="minorEastAsia" w:hAnsi="Arial Narrow" w:hint="eastAsia"/>
          <w:sz w:val="24"/>
          <w:szCs w:val="24"/>
        </w:rPr>
        <w:t xml:space="preserve"> </w:t>
      </w:r>
      <w:r w:rsidRPr="00D11378">
        <w:rPr>
          <w:rFonts w:ascii="Arial Narrow" w:eastAsiaTheme="minorEastAsia" w:hAnsi="Arial Narrow"/>
          <w:sz w:val="24"/>
          <w:szCs w:val="24"/>
        </w:rPr>
        <w:t xml:space="preserve"> Voltage Fluctuation Limits</w:t>
      </w:r>
    </w:p>
    <w:tbl>
      <w:tblPr>
        <w:tblStyle w:val="-1"/>
        <w:tblW w:w="8808" w:type="dxa"/>
        <w:jc w:val="center"/>
        <w:tblLayout w:type="fixed"/>
        <w:tblLook w:val="04A0" w:firstRow="1" w:lastRow="0" w:firstColumn="1" w:lastColumn="0" w:noHBand="0" w:noVBand="1"/>
      </w:tblPr>
      <w:tblGrid>
        <w:gridCol w:w="1945"/>
        <w:gridCol w:w="3311"/>
        <w:gridCol w:w="3552"/>
      </w:tblGrid>
      <w:tr w:rsidR="00237B8E" w:rsidRPr="00242E3A" w:rsidTr="00C172A1">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1945" w:type="dxa"/>
            <w:vMerge w:val="restart"/>
          </w:tcPr>
          <w:p w:rsidR="00237B8E" w:rsidRPr="00242E3A" w:rsidRDefault="00CB7639" w:rsidP="00B216FF">
            <w:pPr>
              <w:pStyle w:val="TableParagraph"/>
              <w:spacing w:before="50" w:after="50" w:line="288" w:lineRule="auto"/>
              <w:jc w:val="center"/>
              <w:rPr>
                <w:rFonts w:ascii="Arial Narrow" w:hAnsi="Arial Narrow" w:cs="Times New Roman"/>
                <w:sz w:val="21"/>
                <w:szCs w:val="24"/>
                <w:lang w:eastAsia="zh-CN"/>
              </w:rPr>
            </w:pPr>
            <w:r w:rsidRPr="00242E3A">
              <w:rPr>
                <w:rFonts w:ascii="Arial Narrow" w:hAnsi="Arial Narrow" w:cs="Times New Roman"/>
                <w:sz w:val="21"/>
                <w:szCs w:val="24"/>
              </w:rPr>
              <w:t xml:space="preserve">r </w:t>
            </w:r>
            <w:r w:rsidRPr="00242E3A">
              <w:rPr>
                <w:rFonts w:ascii="Arial Narrow" w:hAnsi="Arial Narrow" w:cs="Times New Roman"/>
                <w:sz w:val="21"/>
                <w:szCs w:val="24"/>
                <w:lang w:eastAsia="zh-CN"/>
              </w:rPr>
              <w:t>/(times</w:t>
            </w:r>
            <w:r w:rsidRPr="00242E3A">
              <w:rPr>
                <w:rFonts w:ascii="Arial Narrow" w:hAnsi="Arial Narrow" w:cs="Times New Roman"/>
                <w:spacing w:val="-1"/>
                <w:sz w:val="21"/>
                <w:szCs w:val="24"/>
              </w:rPr>
              <w:t>/h</w:t>
            </w:r>
            <w:r w:rsidRPr="00242E3A">
              <w:rPr>
                <w:rFonts w:ascii="Arial Narrow" w:hAnsi="Arial Narrow" w:cs="Times New Roman"/>
                <w:spacing w:val="-1"/>
                <w:sz w:val="21"/>
                <w:szCs w:val="24"/>
                <w:lang w:eastAsia="zh-CN"/>
              </w:rPr>
              <w:t>)</w:t>
            </w:r>
          </w:p>
        </w:tc>
        <w:tc>
          <w:tcPr>
            <w:tcW w:w="6863" w:type="dxa"/>
            <w:gridSpan w:val="2"/>
          </w:tcPr>
          <w:p w:rsidR="00237B8E" w:rsidRPr="00242E3A" w:rsidRDefault="00CB7639" w:rsidP="00B216FF">
            <w:pPr>
              <w:pStyle w:val="TableParagraph"/>
              <w:spacing w:before="50" w:after="50" w:line="288" w:lineRule="auto"/>
              <w:jc w:val="center"/>
              <w:cnfStyle w:val="100000000000" w:firstRow="1" w:lastRow="0" w:firstColumn="0" w:lastColumn="0" w:oddVBand="0" w:evenVBand="0" w:oddHBand="0" w:evenHBand="0" w:firstRowFirstColumn="0" w:firstRowLastColumn="0" w:lastRowFirstColumn="0" w:lastRowLastColumn="0"/>
              <w:rPr>
                <w:rFonts w:ascii="Arial Narrow" w:hAnsi="Arial Narrow" w:cs="Times New Roman"/>
                <w:sz w:val="21"/>
                <w:szCs w:val="24"/>
                <w:lang w:eastAsia="zh-CN"/>
              </w:rPr>
            </w:pPr>
            <w:r w:rsidRPr="00242E3A">
              <w:rPr>
                <w:rFonts w:ascii="Arial Narrow" w:hAnsi="Arial Narrow" w:cs="Times New Roman"/>
                <w:sz w:val="21"/>
                <w:szCs w:val="24"/>
              </w:rPr>
              <w:t>d</w:t>
            </w:r>
            <w:r w:rsidRPr="00242E3A">
              <w:rPr>
                <w:rFonts w:ascii="Arial Narrow" w:hAnsi="Arial Narrow" w:cs="Times New Roman"/>
                <w:spacing w:val="-1"/>
                <w:sz w:val="21"/>
                <w:szCs w:val="24"/>
              </w:rPr>
              <w:t xml:space="preserve"> (%)</w:t>
            </w:r>
          </w:p>
        </w:tc>
      </w:tr>
      <w:tr w:rsidR="00237B8E" w:rsidRPr="00242E3A" w:rsidTr="002A378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45" w:type="dxa"/>
            <w:vMerge/>
          </w:tcPr>
          <w:p w:rsidR="00237B8E" w:rsidRPr="00242E3A" w:rsidRDefault="00237B8E" w:rsidP="00B216FF">
            <w:pPr>
              <w:pStyle w:val="TableParagraph"/>
              <w:spacing w:before="50" w:after="50" w:line="288" w:lineRule="auto"/>
              <w:jc w:val="center"/>
              <w:rPr>
                <w:rFonts w:ascii="Arial Narrow" w:hAnsi="Arial Narrow" w:cs="Times New Roman"/>
                <w:sz w:val="21"/>
                <w:szCs w:val="24"/>
              </w:rPr>
            </w:pPr>
          </w:p>
        </w:tc>
        <w:tc>
          <w:tcPr>
            <w:tcW w:w="3311" w:type="dxa"/>
          </w:tcPr>
          <w:p w:rsidR="00237B8E" w:rsidRPr="00242E3A" w:rsidRDefault="00CB7639" w:rsidP="00B216FF">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lang w:eastAsia="zh-CN"/>
              </w:rPr>
            </w:pPr>
            <w:r w:rsidRPr="00242E3A">
              <w:rPr>
                <w:rFonts w:ascii="Arial Narrow" w:hAnsi="Arial Narrow" w:cs="Times New Roman"/>
                <w:sz w:val="21"/>
                <w:szCs w:val="24"/>
                <w:lang w:eastAsia="zh-CN"/>
              </w:rPr>
              <w:t>LV and MV</w:t>
            </w:r>
          </w:p>
        </w:tc>
        <w:tc>
          <w:tcPr>
            <w:tcW w:w="3552" w:type="dxa"/>
          </w:tcPr>
          <w:p w:rsidR="00237B8E" w:rsidRPr="00242E3A" w:rsidRDefault="00CB7639" w:rsidP="00B216FF">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lang w:eastAsia="zh-CN"/>
              </w:rPr>
            </w:pPr>
            <w:r w:rsidRPr="00242E3A">
              <w:rPr>
                <w:rFonts w:ascii="Arial Narrow" w:hAnsi="Arial Narrow" w:cs="Times New Roman"/>
                <w:sz w:val="21"/>
                <w:szCs w:val="24"/>
                <w:lang w:eastAsia="zh-CN"/>
              </w:rPr>
              <w:t>HV</w:t>
            </w:r>
          </w:p>
        </w:tc>
      </w:tr>
      <w:tr w:rsidR="00237B8E" w:rsidRPr="00242E3A" w:rsidTr="002A3788">
        <w:trPr>
          <w:trHeight w:val="20"/>
          <w:jc w:val="center"/>
        </w:trPr>
        <w:tc>
          <w:tcPr>
            <w:cnfStyle w:val="001000000000" w:firstRow="0" w:lastRow="0" w:firstColumn="1" w:lastColumn="0" w:oddVBand="0" w:evenVBand="0" w:oddHBand="0" w:evenHBand="0" w:firstRowFirstColumn="0" w:firstRowLastColumn="0" w:lastRowFirstColumn="0" w:lastRowLastColumn="0"/>
            <w:tcW w:w="1945" w:type="dxa"/>
          </w:tcPr>
          <w:p w:rsidR="00237B8E" w:rsidRPr="00242E3A" w:rsidRDefault="00CB7639" w:rsidP="00B216FF">
            <w:pPr>
              <w:pStyle w:val="TableParagraph"/>
              <w:spacing w:before="50" w:after="50" w:line="288" w:lineRule="auto"/>
              <w:jc w:val="center"/>
              <w:rPr>
                <w:rFonts w:ascii="Arial Narrow" w:hAnsi="Arial Narrow" w:cs="Times New Roman"/>
                <w:sz w:val="21"/>
                <w:szCs w:val="24"/>
              </w:rPr>
            </w:pPr>
            <w:r w:rsidRPr="00242E3A">
              <w:rPr>
                <w:rFonts w:ascii="Arial Narrow" w:hAnsi="Arial Narrow" w:cs="Times New Roman"/>
                <w:spacing w:val="-1"/>
                <w:sz w:val="21"/>
                <w:szCs w:val="24"/>
              </w:rPr>
              <w:t>r≤1</w:t>
            </w:r>
          </w:p>
        </w:tc>
        <w:tc>
          <w:tcPr>
            <w:tcW w:w="3311" w:type="dxa"/>
          </w:tcPr>
          <w:p w:rsidR="00237B8E" w:rsidRPr="00242E3A" w:rsidRDefault="00CB7639" w:rsidP="00B216FF">
            <w:pPr>
              <w:pStyle w:val="TableParagraph"/>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hAnsi="Arial Narrow" w:cs="Times New Roman"/>
                <w:sz w:val="21"/>
                <w:szCs w:val="24"/>
                <w:lang w:eastAsia="zh-CN"/>
              </w:rPr>
            </w:pPr>
            <w:r w:rsidRPr="00242E3A">
              <w:rPr>
                <w:rFonts w:ascii="Arial Narrow" w:hAnsi="Arial Narrow" w:cs="Times New Roman"/>
                <w:sz w:val="21"/>
                <w:szCs w:val="24"/>
                <w:lang w:eastAsia="zh-CN"/>
              </w:rPr>
              <w:t>4</w:t>
            </w:r>
          </w:p>
        </w:tc>
        <w:tc>
          <w:tcPr>
            <w:tcW w:w="3552" w:type="dxa"/>
          </w:tcPr>
          <w:p w:rsidR="00237B8E" w:rsidRPr="00242E3A" w:rsidRDefault="00CB7639" w:rsidP="00B216FF">
            <w:pPr>
              <w:pStyle w:val="TableParagraph"/>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hAnsi="Arial Narrow" w:cs="Times New Roman"/>
                <w:sz w:val="21"/>
                <w:szCs w:val="24"/>
              </w:rPr>
            </w:pPr>
            <w:r w:rsidRPr="00242E3A">
              <w:rPr>
                <w:rFonts w:ascii="Arial Narrow" w:hAnsi="Arial Narrow" w:cs="Times New Roman"/>
                <w:sz w:val="21"/>
                <w:szCs w:val="24"/>
              </w:rPr>
              <w:t>3</w:t>
            </w:r>
          </w:p>
        </w:tc>
      </w:tr>
      <w:tr w:rsidR="00237B8E" w:rsidRPr="00242E3A" w:rsidTr="002A378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45" w:type="dxa"/>
          </w:tcPr>
          <w:p w:rsidR="00237B8E" w:rsidRPr="00242E3A" w:rsidRDefault="00CB7639" w:rsidP="00B216FF">
            <w:pPr>
              <w:pStyle w:val="TableParagraph"/>
              <w:spacing w:before="50" w:after="50" w:line="288" w:lineRule="auto"/>
              <w:jc w:val="center"/>
              <w:rPr>
                <w:rFonts w:ascii="Arial Narrow" w:hAnsi="Arial Narrow" w:cs="Times New Roman"/>
                <w:sz w:val="21"/>
                <w:szCs w:val="24"/>
              </w:rPr>
            </w:pPr>
            <w:r w:rsidRPr="00242E3A">
              <w:rPr>
                <w:rFonts w:ascii="Arial Narrow" w:hAnsi="Arial Narrow" w:cs="Times New Roman"/>
                <w:spacing w:val="-1"/>
                <w:sz w:val="21"/>
                <w:szCs w:val="24"/>
              </w:rPr>
              <w:t>1≤r≤10</w:t>
            </w:r>
          </w:p>
        </w:tc>
        <w:tc>
          <w:tcPr>
            <w:tcW w:w="3311" w:type="dxa"/>
          </w:tcPr>
          <w:p w:rsidR="00237B8E" w:rsidRPr="00242E3A" w:rsidRDefault="00CB7639" w:rsidP="00B216FF">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lang w:eastAsia="zh-CN"/>
              </w:rPr>
            </w:pPr>
            <w:r w:rsidRPr="00242E3A">
              <w:rPr>
                <w:rFonts w:ascii="Arial Narrow" w:hAnsi="Arial Narrow" w:cs="Times New Roman"/>
                <w:spacing w:val="-1"/>
                <w:sz w:val="21"/>
                <w:szCs w:val="24"/>
                <w:lang w:eastAsia="zh-CN"/>
              </w:rPr>
              <w:t>3</w:t>
            </w:r>
          </w:p>
        </w:tc>
        <w:tc>
          <w:tcPr>
            <w:tcW w:w="3552" w:type="dxa"/>
          </w:tcPr>
          <w:p w:rsidR="00237B8E" w:rsidRPr="00242E3A" w:rsidRDefault="00CB7639" w:rsidP="00B216FF">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rPr>
            </w:pPr>
            <w:r w:rsidRPr="00242E3A">
              <w:rPr>
                <w:rFonts w:ascii="Arial Narrow" w:hAnsi="Arial Narrow" w:cs="Times New Roman"/>
                <w:spacing w:val="-1"/>
                <w:sz w:val="21"/>
                <w:szCs w:val="24"/>
              </w:rPr>
              <w:t>2.5</w:t>
            </w:r>
          </w:p>
        </w:tc>
      </w:tr>
      <w:tr w:rsidR="00237B8E" w:rsidRPr="00242E3A" w:rsidTr="002A3788">
        <w:trPr>
          <w:trHeight w:val="20"/>
          <w:jc w:val="center"/>
        </w:trPr>
        <w:tc>
          <w:tcPr>
            <w:cnfStyle w:val="001000000000" w:firstRow="0" w:lastRow="0" w:firstColumn="1" w:lastColumn="0" w:oddVBand="0" w:evenVBand="0" w:oddHBand="0" w:evenHBand="0" w:firstRowFirstColumn="0" w:firstRowLastColumn="0" w:lastRowFirstColumn="0" w:lastRowLastColumn="0"/>
            <w:tcW w:w="1945" w:type="dxa"/>
          </w:tcPr>
          <w:p w:rsidR="00237B8E" w:rsidRPr="00242E3A" w:rsidRDefault="00CB7639" w:rsidP="00B216FF">
            <w:pPr>
              <w:pStyle w:val="TableParagraph"/>
              <w:spacing w:before="50" w:after="50" w:line="288" w:lineRule="auto"/>
              <w:jc w:val="center"/>
              <w:rPr>
                <w:rFonts w:ascii="Arial Narrow" w:hAnsi="Arial Narrow" w:cs="Times New Roman"/>
                <w:sz w:val="21"/>
                <w:szCs w:val="24"/>
              </w:rPr>
            </w:pPr>
            <w:r w:rsidRPr="00242E3A">
              <w:rPr>
                <w:rFonts w:ascii="Arial Narrow" w:hAnsi="Arial Narrow" w:cs="Times New Roman"/>
                <w:spacing w:val="-1"/>
                <w:sz w:val="21"/>
                <w:szCs w:val="24"/>
              </w:rPr>
              <w:t>10≤r≤100</w:t>
            </w:r>
          </w:p>
        </w:tc>
        <w:tc>
          <w:tcPr>
            <w:tcW w:w="3311" w:type="dxa"/>
          </w:tcPr>
          <w:p w:rsidR="00237B8E" w:rsidRPr="00242E3A" w:rsidRDefault="00CB7639" w:rsidP="00B216FF">
            <w:pPr>
              <w:pStyle w:val="TableParagraph"/>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hAnsi="Arial Narrow" w:cs="Times New Roman"/>
                <w:sz w:val="21"/>
                <w:szCs w:val="24"/>
                <w:lang w:eastAsia="zh-CN"/>
              </w:rPr>
            </w:pPr>
            <w:r w:rsidRPr="00242E3A">
              <w:rPr>
                <w:rFonts w:ascii="Arial Narrow" w:hAnsi="Arial Narrow" w:cs="Times New Roman"/>
                <w:spacing w:val="-1"/>
                <w:sz w:val="21"/>
                <w:szCs w:val="24"/>
                <w:lang w:eastAsia="zh-CN"/>
              </w:rPr>
              <w:t>2</w:t>
            </w:r>
          </w:p>
        </w:tc>
        <w:tc>
          <w:tcPr>
            <w:tcW w:w="3552" w:type="dxa"/>
          </w:tcPr>
          <w:p w:rsidR="00237B8E" w:rsidRPr="00242E3A" w:rsidRDefault="00CB7639" w:rsidP="00B216FF">
            <w:pPr>
              <w:pStyle w:val="TableParagraph"/>
              <w:spacing w:before="50" w:after="50" w:line="288" w:lineRule="auto"/>
              <w:jc w:val="center"/>
              <w:cnfStyle w:val="000000000000" w:firstRow="0" w:lastRow="0" w:firstColumn="0" w:lastColumn="0" w:oddVBand="0" w:evenVBand="0" w:oddHBand="0" w:evenHBand="0" w:firstRowFirstColumn="0" w:firstRowLastColumn="0" w:lastRowFirstColumn="0" w:lastRowLastColumn="0"/>
              <w:rPr>
                <w:rFonts w:ascii="Arial Narrow" w:hAnsi="Arial Narrow" w:cs="Times New Roman"/>
                <w:sz w:val="21"/>
                <w:szCs w:val="24"/>
              </w:rPr>
            </w:pPr>
            <w:r w:rsidRPr="00242E3A">
              <w:rPr>
                <w:rFonts w:ascii="Arial Narrow" w:hAnsi="Arial Narrow" w:cs="Times New Roman"/>
                <w:spacing w:val="-1"/>
                <w:sz w:val="21"/>
                <w:szCs w:val="24"/>
              </w:rPr>
              <w:t>1.5</w:t>
            </w:r>
          </w:p>
        </w:tc>
      </w:tr>
      <w:tr w:rsidR="00237B8E" w:rsidRPr="00242E3A" w:rsidTr="002A378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45" w:type="dxa"/>
          </w:tcPr>
          <w:p w:rsidR="00237B8E" w:rsidRPr="00242E3A" w:rsidRDefault="00CB7639" w:rsidP="00B216FF">
            <w:pPr>
              <w:pStyle w:val="TableParagraph"/>
              <w:spacing w:before="50" w:after="50" w:line="288" w:lineRule="auto"/>
              <w:jc w:val="center"/>
              <w:rPr>
                <w:rFonts w:ascii="Arial Narrow" w:hAnsi="Arial Narrow" w:cs="Times New Roman"/>
                <w:sz w:val="21"/>
                <w:szCs w:val="24"/>
              </w:rPr>
            </w:pPr>
            <w:r w:rsidRPr="00242E3A">
              <w:rPr>
                <w:rFonts w:ascii="Arial Narrow" w:hAnsi="Arial Narrow" w:cs="Times New Roman"/>
                <w:spacing w:val="-1"/>
                <w:sz w:val="21"/>
                <w:szCs w:val="24"/>
              </w:rPr>
              <w:t>100≤r≤1000</w:t>
            </w:r>
          </w:p>
        </w:tc>
        <w:tc>
          <w:tcPr>
            <w:tcW w:w="3311" w:type="dxa"/>
          </w:tcPr>
          <w:p w:rsidR="00237B8E" w:rsidRPr="00242E3A" w:rsidRDefault="00CB7639" w:rsidP="00B216FF">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lang w:eastAsia="zh-CN"/>
              </w:rPr>
            </w:pPr>
            <w:r w:rsidRPr="00242E3A">
              <w:rPr>
                <w:rFonts w:ascii="Arial Narrow" w:hAnsi="Arial Narrow" w:cs="Times New Roman"/>
                <w:sz w:val="21"/>
                <w:szCs w:val="24"/>
              </w:rPr>
              <w:t>1</w:t>
            </w:r>
            <w:r w:rsidRPr="00242E3A">
              <w:rPr>
                <w:rFonts w:ascii="Arial Narrow" w:hAnsi="Arial Narrow" w:cs="Times New Roman"/>
                <w:sz w:val="21"/>
                <w:szCs w:val="24"/>
                <w:lang w:eastAsia="zh-CN"/>
              </w:rPr>
              <w:t>.25</w:t>
            </w:r>
          </w:p>
        </w:tc>
        <w:tc>
          <w:tcPr>
            <w:tcW w:w="3552" w:type="dxa"/>
          </w:tcPr>
          <w:p w:rsidR="00237B8E" w:rsidRPr="00242E3A" w:rsidRDefault="00CB7639" w:rsidP="00B216FF">
            <w:pPr>
              <w:pStyle w:val="TableParagraph"/>
              <w:spacing w:before="50" w:after="50" w:line="288" w:lineRule="auto"/>
              <w:jc w:val="center"/>
              <w:cnfStyle w:val="000000100000" w:firstRow="0" w:lastRow="0" w:firstColumn="0" w:lastColumn="0" w:oddVBand="0" w:evenVBand="0" w:oddHBand="1" w:evenHBand="0" w:firstRowFirstColumn="0" w:firstRowLastColumn="0" w:lastRowFirstColumn="0" w:lastRowLastColumn="0"/>
              <w:rPr>
                <w:rFonts w:ascii="Arial Narrow" w:hAnsi="Arial Narrow" w:cs="Times New Roman"/>
                <w:sz w:val="21"/>
                <w:szCs w:val="24"/>
              </w:rPr>
            </w:pPr>
            <w:r w:rsidRPr="00242E3A">
              <w:rPr>
                <w:rFonts w:ascii="Arial Narrow" w:hAnsi="Arial Narrow" w:cs="Times New Roman"/>
                <w:sz w:val="21"/>
                <w:szCs w:val="24"/>
              </w:rPr>
              <w:t>1</w:t>
            </w:r>
          </w:p>
        </w:tc>
      </w:tr>
      <w:tr w:rsidR="00237B8E" w:rsidRPr="00242E3A" w:rsidTr="002A3788">
        <w:trPr>
          <w:trHeight w:val="20"/>
          <w:jc w:val="center"/>
        </w:trPr>
        <w:tc>
          <w:tcPr>
            <w:cnfStyle w:val="001000000000" w:firstRow="0" w:lastRow="0" w:firstColumn="1" w:lastColumn="0" w:oddVBand="0" w:evenVBand="0" w:oddHBand="0" w:evenHBand="0" w:firstRowFirstColumn="0" w:firstRowLastColumn="0" w:lastRowFirstColumn="0" w:lastRowLastColumn="0"/>
            <w:tcW w:w="8808" w:type="dxa"/>
            <w:gridSpan w:val="3"/>
          </w:tcPr>
          <w:p w:rsidR="00237B8E" w:rsidRPr="00242E3A" w:rsidRDefault="00CB7639" w:rsidP="00724204">
            <w:pPr>
              <w:pStyle w:val="TableParagraph"/>
              <w:spacing w:before="50" w:after="50" w:line="288" w:lineRule="auto"/>
              <w:ind w:leftChars="50" w:left="105" w:rightChars="50" w:right="105"/>
              <w:jc w:val="both"/>
              <w:rPr>
                <w:rFonts w:ascii="Arial Narrow" w:hAnsi="Arial Narrow" w:cs="Times New Roman"/>
                <w:sz w:val="18"/>
                <w:szCs w:val="18"/>
                <w:lang w:eastAsia="zh-CN"/>
              </w:rPr>
            </w:pPr>
            <w:r w:rsidRPr="00242E3A">
              <w:rPr>
                <w:rFonts w:ascii="Arial Narrow" w:hAnsi="Arial Narrow" w:cs="Times New Roman"/>
                <w:sz w:val="18"/>
                <w:szCs w:val="18"/>
              </w:rPr>
              <w:t xml:space="preserve">Note: </w:t>
            </w:r>
            <w:r w:rsidRPr="00242E3A">
              <w:rPr>
                <w:rFonts w:ascii="Arial Narrow" w:hAnsi="Arial Narrow" w:cs="Times New Roman"/>
                <w:b w:val="0"/>
                <w:sz w:val="18"/>
                <w:szCs w:val="18"/>
              </w:rPr>
              <w:t>d(%) represents the voltage fluctuation, i.e. the difference between two adjacent limits on the voltage (RMS) curve, expressed as a percentage of the nominal voltage. r represents the frequency of voltage fluctuation, i.e. the times of voltage fluctuation per unit time (voltage rise or drop will be regarded as one fluctuation). If the intervals of fluctuations in different directions are less than 30 microseconds, the voltage will be regarded fluctuating once.</w:t>
            </w:r>
          </w:p>
        </w:tc>
      </w:tr>
    </w:tbl>
    <w:p w:rsidR="00237B8E" w:rsidRPr="008C19D2" w:rsidRDefault="00B216FF" w:rsidP="008C19D2">
      <w:pPr>
        <w:spacing w:line="400" w:lineRule="exact"/>
        <w:ind w:left="420" w:hangingChars="200" w:hanging="420"/>
        <w:jc w:val="left"/>
        <w:rPr>
          <w:rFonts w:ascii="Arial Narrow" w:hAnsi="Arial Narrow"/>
          <w:szCs w:val="24"/>
        </w:rPr>
      </w:pPr>
      <w:r w:rsidRPr="008C19D2">
        <w:rPr>
          <w:rFonts w:ascii="Arial Narrow" w:hAnsi="Arial Narrow"/>
          <w:szCs w:val="24"/>
        </w:rPr>
        <w:t>5.5</w:t>
      </w:r>
      <w:r w:rsidR="003110E1" w:rsidRPr="008C19D2">
        <w:rPr>
          <w:rFonts w:ascii="Arial Narrow" w:hAnsi="Arial Narrow" w:hint="eastAsia"/>
          <w:szCs w:val="24"/>
        </w:rPr>
        <w:t xml:space="preserve"> </w:t>
      </w:r>
      <w:r w:rsidR="00062864" w:rsidRPr="008C19D2">
        <w:rPr>
          <w:rFonts w:ascii="Arial Narrow" w:hAnsi="Arial Narrow"/>
          <w:szCs w:val="24"/>
        </w:rPr>
        <w:t xml:space="preserve">Unbalanced </w:t>
      </w:r>
      <w:r w:rsidR="00CB7639" w:rsidRPr="008C19D2">
        <w:rPr>
          <w:rFonts w:ascii="Arial Narrow" w:hAnsi="Arial Narrow"/>
          <w:szCs w:val="24"/>
        </w:rPr>
        <w:t>Operating Range</w:t>
      </w:r>
    </w:p>
    <w:p w:rsidR="008F5CC4" w:rsidRPr="008C19D2" w:rsidRDefault="008F5CC4"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If the voltage unbalance of the grid is ≤5%, the WTGS can be connected to the grid.</w:t>
      </w:r>
    </w:p>
    <w:p w:rsidR="00062864" w:rsidRPr="008C19D2" w:rsidRDefault="00062864" w:rsidP="008C19D2">
      <w:pPr>
        <w:spacing w:line="400" w:lineRule="exact"/>
        <w:ind w:left="420" w:hangingChars="200" w:hanging="420"/>
        <w:jc w:val="left"/>
        <w:rPr>
          <w:rFonts w:ascii="Arial Narrow" w:eastAsiaTheme="minorEastAsia" w:hAnsi="Arial Narrow"/>
          <w:sz w:val="18"/>
          <w:szCs w:val="21"/>
        </w:rPr>
      </w:pPr>
      <w:r w:rsidRPr="008C19D2">
        <w:rPr>
          <w:rFonts w:ascii="Arial Narrow" w:hAnsi="Arial Narrow"/>
          <w:szCs w:val="24"/>
        </w:rPr>
        <w:t>5.6</w:t>
      </w:r>
      <w:r w:rsidR="003C42D2" w:rsidRPr="008C19D2">
        <w:rPr>
          <w:rFonts w:ascii="Arial Narrow" w:hAnsi="Arial Narrow"/>
          <w:szCs w:val="24"/>
        </w:rPr>
        <w:t xml:space="preserve"> Impulse current during grid-connecting</w:t>
      </w:r>
    </w:p>
    <w:p w:rsidR="003E021C" w:rsidRPr="008C19D2" w:rsidRDefault="003C42D2" w:rsidP="003E021C">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For full capacity convertor, the impulse current will not over the peak value of grid-side rated value of the convertor.</w:t>
      </w:r>
    </w:p>
    <w:p w:rsidR="00237B8E" w:rsidRPr="00242E3A" w:rsidRDefault="00B216FF" w:rsidP="00A17535">
      <w:pPr>
        <w:pStyle w:val="1"/>
        <w:numPr>
          <w:ilvl w:val="0"/>
          <w:numId w:val="0"/>
        </w:numPr>
        <w:spacing w:beforeLines="50" w:before="151" w:afterLines="50" w:after="151" w:line="400" w:lineRule="exact"/>
        <w:rPr>
          <w:rFonts w:ascii="Arial Narrow" w:hAnsi="Arial Narrow"/>
          <w:sz w:val="28"/>
          <w:szCs w:val="24"/>
        </w:rPr>
      </w:pPr>
      <w:bookmarkStart w:id="23" w:name="_Toc508824685"/>
      <w:r w:rsidRPr="00242E3A">
        <w:rPr>
          <w:rFonts w:ascii="Arial Narrow" w:hAnsi="Arial Narrow"/>
          <w:sz w:val="28"/>
          <w:szCs w:val="24"/>
        </w:rPr>
        <w:t>6</w:t>
      </w:r>
      <w:r w:rsidR="00CB7639" w:rsidRPr="00242E3A">
        <w:rPr>
          <w:rFonts w:ascii="Arial Narrow" w:hAnsi="Arial Narrow"/>
          <w:sz w:val="28"/>
          <w:szCs w:val="24"/>
        </w:rPr>
        <w:t>. Grid Connection Performance of WTGS</w:t>
      </w:r>
      <w:bookmarkEnd w:id="23"/>
    </w:p>
    <w:p w:rsidR="00237B8E" w:rsidRPr="008C19D2" w:rsidRDefault="00B216FF" w:rsidP="00813FD2">
      <w:pPr>
        <w:spacing w:line="400" w:lineRule="exact"/>
        <w:rPr>
          <w:rFonts w:ascii="Arial Narrow" w:eastAsiaTheme="minorEastAsia" w:hAnsi="Arial Narrow"/>
          <w:szCs w:val="24"/>
        </w:rPr>
      </w:pPr>
      <w:r w:rsidRPr="008C19D2">
        <w:rPr>
          <w:rFonts w:ascii="Arial Narrow" w:eastAsiaTheme="minorEastAsia" w:hAnsi="Arial Narrow"/>
          <w:szCs w:val="24"/>
        </w:rPr>
        <w:t>6.1</w:t>
      </w:r>
      <w:r w:rsidRPr="008C19D2">
        <w:rPr>
          <w:rFonts w:ascii="Arial Narrow" w:eastAsiaTheme="minorEastAsia" w:hAnsi="Arial Narrow"/>
          <w:szCs w:val="24"/>
        </w:rPr>
        <w:tab/>
      </w:r>
      <w:r w:rsidR="00CB7639" w:rsidRPr="008C19D2">
        <w:rPr>
          <w:rFonts w:ascii="Arial Narrow" w:eastAsiaTheme="minorEastAsia" w:hAnsi="Arial Narrow"/>
          <w:szCs w:val="24"/>
        </w:rPr>
        <w:t>Active Power Control</w:t>
      </w:r>
    </w:p>
    <w:p w:rsidR="00237B8E" w:rsidRPr="008C19D2" w:rsidRDefault="00CB7639"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The maximum output active power and the</w:t>
      </w:r>
      <w:r w:rsidR="00F310D4" w:rsidRPr="008C19D2">
        <w:rPr>
          <w:rFonts w:ascii="Arial Narrow" w:eastAsiaTheme="minorEastAsia" w:hAnsi="Arial Narrow"/>
          <w:szCs w:val="24"/>
        </w:rPr>
        <w:t xml:space="preserve"> variation ratio of</w:t>
      </w:r>
      <w:r w:rsidRPr="008C19D2">
        <w:rPr>
          <w:rFonts w:ascii="Arial Narrow" w:eastAsiaTheme="minorEastAsia" w:hAnsi="Arial Narrow"/>
          <w:szCs w:val="24"/>
        </w:rPr>
        <w:t xml:space="preserve"> active power of the </w:t>
      </w:r>
      <w:r w:rsidR="00F310D4" w:rsidRPr="008C19D2">
        <w:rPr>
          <w:rFonts w:ascii="Arial Narrow" w:eastAsiaTheme="minorEastAsia" w:hAnsi="Arial Narrow"/>
          <w:szCs w:val="24"/>
        </w:rPr>
        <w:t xml:space="preserve">MySE WTGS can be controlled in a manner of </w:t>
      </w:r>
      <w:r w:rsidRPr="008C19D2">
        <w:rPr>
          <w:rFonts w:ascii="Arial Narrow" w:eastAsiaTheme="minorEastAsia" w:hAnsi="Arial Narrow"/>
          <w:szCs w:val="24"/>
        </w:rPr>
        <w:t>variable</w:t>
      </w:r>
      <w:r w:rsidR="00F310D4" w:rsidRPr="008C19D2">
        <w:rPr>
          <w:rFonts w:ascii="Arial Narrow" w:eastAsiaTheme="minorEastAsia" w:hAnsi="Arial Narrow"/>
          <w:szCs w:val="24"/>
        </w:rPr>
        <w:t>-speed and variable-pitch</w:t>
      </w:r>
      <w:r w:rsidRPr="008C19D2">
        <w:rPr>
          <w:rFonts w:ascii="Arial Narrow" w:eastAsiaTheme="minorEastAsia" w:hAnsi="Arial Narrow"/>
          <w:szCs w:val="24"/>
        </w:rPr>
        <w:t xml:space="preserve">. If the wind speed is less than the rated wind speed, the generator speed can be controlled to track the wind speed, in order to achieve the </w:t>
      </w:r>
      <w:r w:rsidR="00F310D4" w:rsidRPr="008C19D2">
        <w:rPr>
          <w:rFonts w:ascii="Arial Narrow" w:eastAsiaTheme="minorEastAsia" w:hAnsi="Arial Narrow"/>
          <w:szCs w:val="24"/>
        </w:rPr>
        <w:t>Max-</w:t>
      </w:r>
      <w:r w:rsidRPr="008C19D2">
        <w:rPr>
          <w:rFonts w:ascii="Arial Narrow" w:eastAsiaTheme="minorEastAsia" w:hAnsi="Arial Narrow"/>
          <w:szCs w:val="24"/>
        </w:rPr>
        <w:t>o</w:t>
      </w:r>
      <w:r w:rsidR="00F310D4" w:rsidRPr="008C19D2">
        <w:rPr>
          <w:rFonts w:ascii="Arial Narrow" w:eastAsiaTheme="minorEastAsia" w:hAnsi="Arial Narrow"/>
          <w:szCs w:val="24"/>
        </w:rPr>
        <w:t xml:space="preserve">ptimized Cp. If the wind speed is </w:t>
      </w:r>
      <w:r w:rsidR="005A3225" w:rsidRPr="008C19D2">
        <w:rPr>
          <w:rFonts w:ascii="Arial Narrow" w:eastAsiaTheme="minorEastAsia" w:hAnsi="Arial Narrow"/>
          <w:szCs w:val="24"/>
        </w:rPr>
        <w:t>higher</w:t>
      </w:r>
      <w:r w:rsidRPr="008C19D2">
        <w:rPr>
          <w:rFonts w:ascii="Arial Narrow" w:eastAsiaTheme="minorEastAsia" w:hAnsi="Arial Narrow"/>
          <w:szCs w:val="24"/>
        </w:rPr>
        <w:t xml:space="preserve"> than the rated wind speed, the blade pitch angle can be adjusted to stabilize the output power at the maximum power, thus preventing the generator and converter system from overload. The WTGS can also be controlled centrally via the wind farm EMS (</w:t>
      </w:r>
      <w:r w:rsidR="00F310D4" w:rsidRPr="008C19D2">
        <w:rPr>
          <w:rFonts w:ascii="Arial Narrow" w:eastAsiaTheme="minorEastAsia" w:hAnsi="Arial Narrow"/>
          <w:szCs w:val="24"/>
        </w:rPr>
        <w:t>E</w:t>
      </w:r>
      <w:r w:rsidRPr="008C19D2">
        <w:rPr>
          <w:rFonts w:ascii="Arial Narrow" w:eastAsiaTheme="minorEastAsia" w:hAnsi="Arial Narrow"/>
          <w:szCs w:val="24"/>
        </w:rPr>
        <w:t xml:space="preserve">nergy </w:t>
      </w:r>
      <w:r w:rsidR="00F310D4" w:rsidRPr="008C19D2">
        <w:rPr>
          <w:rFonts w:ascii="Arial Narrow" w:eastAsiaTheme="minorEastAsia" w:hAnsi="Arial Narrow"/>
          <w:szCs w:val="24"/>
        </w:rPr>
        <w:t>M</w:t>
      </w:r>
      <w:r w:rsidRPr="008C19D2">
        <w:rPr>
          <w:rFonts w:ascii="Arial Narrow" w:eastAsiaTheme="minorEastAsia" w:hAnsi="Arial Narrow"/>
          <w:szCs w:val="24"/>
        </w:rPr>
        <w:t xml:space="preserve">anagement </w:t>
      </w:r>
      <w:r w:rsidR="00F310D4" w:rsidRPr="008C19D2">
        <w:rPr>
          <w:rFonts w:ascii="Arial Narrow" w:eastAsiaTheme="minorEastAsia" w:hAnsi="Arial Narrow"/>
          <w:szCs w:val="24"/>
        </w:rPr>
        <w:t>S</w:t>
      </w:r>
      <w:r w:rsidRPr="008C19D2">
        <w:rPr>
          <w:rFonts w:ascii="Arial Narrow" w:eastAsiaTheme="minorEastAsia" w:hAnsi="Arial Narrow"/>
          <w:szCs w:val="24"/>
        </w:rPr>
        <w:t xml:space="preserve">ystem) of </w:t>
      </w:r>
      <w:bookmarkStart w:id="24" w:name="OLE_LINK12"/>
      <w:bookmarkStart w:id="25" w:name="OLE_LINK17"/>
      <w:r w:rsidRPr="008C19D2">
        <w:rPr>
          <w:rFonts w:ascii="Arial Narrow" w:eastAsiaTheme="minorEastAsia" w:hAnsi="Arial Narrow"/>
          <w:szCs w:val="24"/>
        </w:rPr>
        <w:t>MINGYANG</w:t>
      </w:r>
      <w:bookmarkEnd w:id="24"/>
      <w:bookmarkEnd w:id="25"/>
      <w:r w:rsidRPr="008C19D2">
        <w:rPr>
          <w:rFonts w:ascii="Arial Narrow" w:eastAsiaTheme="minorEastAsia" w:hAnsi="Arial Narrow"/>
          <w:szCs w:val="24"/>
        </w:rPr>
        <w:t>.</w:t>
      </w:r>
    </w:p>
    <w:p w:rsidR="00237B8E" w:rsidRPr="008C19D2" w:rsidRDefault="00CB7639"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 xml:space="preserve">According to the requirements of the grid dispatching </w:t>
      </w:r>
      <w:r w:rsidR="00F310D4" w:rsidRPr="008C19D2">
        <w:rPr>
          <w:rFonts w:ascii="Arial Narrow" w:eastAsiaTheme="minorEastAsia" w:hAnsi="Arial Narrow"/>
          <w:szCs w:val="24"/>
        </w:rPr>
        <w:t>regulation,</w:t>
      </w:r>
      <w:r w:rsidRPr="008C19D2">
        <w:rPr>
          <w:rFonts w:ascii="Arial Narrow" w:eastAsiaTheme="minorEastAsia" w:hAnsi="Arial Narrow"/>
          <w:szCs w:val="24"/>
        </w:rPr>
        <w:t xml:space="preserve"> th</w:t>
      </w:r>
      <w:r w:rsidR="002E4EF5" w:rsidRPr="008C19D2">
        <w:rPr>
          <w:rFonts w:ascii="Arial Narrow" w:eastAsiaTheme="minorEastAsia" w:hAnsi="Arial Narrow"/>
          <w:szCs w:val="24"/>
        </w:rPr>
        <w:t>e wind farm should be involved in</w:t>
      </w:r>
      <w:r w:rsidRPr="008C19D2">
        <w:rPr>
          <w:rFonts w:ascii="Arial Narrow" w:eastAsiaTheme="minorEastAsia" w:hAnsi="Arial Narrow"/>
          <w:szCs w:val="24"/>
        </w:rPr>
        <w:t xml:space="preserve"> </w:t>
      </w:r>
      <w:r w:rsidR="002E4EF5" w:rsidRPr="008C19D2">
        <w:rPr>
          <w:rFonts w:ascii="Arial Narrow" w:eastAsiaTheme="minorEastAsia" w:hAnsi="Arial Narrow"/>
          <w:szCs w:val="24"/>
        </w:rPr>
        <w:t xml:space="preserve">the function of </w:t>
      </w:r>
      <w:r w:rsidRPr="008C19D2">
        <w:rPr>
          <w:rFonts w:ascii="Arial Narrow" w:eastAsiaTheme="minorEastAsia" w:hAnsi="Arial Narrow"/>
          <w:szCs w:val="24"/>
        </w:rPr>
        <w:lastRenderedPageBreak/>
        <w:t xml:space="preserve">frequency regulation, peaking and standby operation of the </w:t>
      </w:r>
      <w:r w:rsidR="002E4EF5" w:rsidRPr="008C19D2">
        <w:rPr>
          <w:rFonts w:ascii="Arial Narrow" w:eastAsiaTheme="minorEastAsia" w:hAnsi="Arial Narrow"/>
          <w:szCs w:val="24"/>
        </w:rPr>
        <w:t xml:space="preserve">grid </w:t>
      </w:r>
      <w:r w:rsidRPr="008C19D2">
        <w:rPr>
          <w:rFonts w:ascii="Arial Narrow" w:eastAsiaTheme="minorEastAsia" w:hAnsi="Arial Narrow"/>
          <w:szCs w:val="24"/>
        </w:rPr>
        <w:t xml:space="preserve">system. The grid dispatching system can be connected to the grid via MINGYANG’s EMS, to achieve the automatic generation control (AGC) of the wind farm. The control performance shall meet the </w:t>
      </w:r>
      <w:r w:rsidR="00686049" w:rsidRPr="00A4657F">
        <w:rPr>
          <w:rFonts w:ascii="Arial Narrow" w:hAnsi="Arial Narrow"/>
          <w:szCs w:val="24"/>
        </w:rPr>
        <w:t>Technical regulations for connection</w:t>
      </w:r>
      <w:r w:rsidRPr="008C19D2">
        <w:rPr>
          <w:rFonts w:ascii="Arial Narrow" w:eastAsiaTheme="minorEastAsia" w:hAnsi="Arial Narrow"/>
          <w:szCs w:val="24"/>
        </w:rPr>
        <w:t xml:space="preserve"> for Connecting Wind Farm into Power Grid. Specific control functions are </w:t>
      </w:r>
      <w:r w:rsidR="002E4EF5" w:rsidRPr="008C19D2">
        <w:rPr>
          <w:rFonts w:ascii="Arial Narrow" w:eastAsiaTheme="minorEastAsia" w:hAnsi="Arial Narrow"/>
          <w:szCs w:val="24"/>
        </w:rPr>
        <w:t xml:space="preserve">descripting </w:t>
      </w:r>
      <w:r w:rsidRPr="008C19D2">
        <w:rPr>
          <w:rFonts w:ascii="Arial Narrow" w:eastAsiaTheme="minorEastAsia" w:hAnsi="Arial Narrow"/>
          <w:szCs w:val="24"/>
        </w:rPr>
        <w:t>as follows:</w:t>
      </w:r>
    </w:p>
    <w:p w:rsidR="00237B8E" w:rsidRPr="008C19D2" w:rsidRDefault="00B216FF"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1</w:t>
      </w:r>
      <w:r w:rsidR="00C964D5" w:rsidRPr="008C19D2">
        <w:rPr>
          <w:rFonts w:ascii="Arial Narrow" w:eastAsiaTheme="minorEastAsia" w:hAnsi="Arial Narrow"/>
          <w:szCs w:val="24"/>
        </w:rPr>
        <w:t>)</w:t>
      </w:r>
      <w:r w:rsidRPr="008C19D2">
        <w:rPr>
          <w:rFonts w:ascii="Arial Narrow" w:eastAsiaTheme="minorEastAsia" w:hAnsi="Arial Narrow"/>
          <w:szCs w:val="24"/>
        </w:rPr>
        <w:tab/>
      </w:r>
      <w:r w:rsidR="00CB7639" w:rsidRPr="008C19D2">
        <w:rPr>
          <w:rFonts w:ascii="Arial Narrow" w:eastAsiaTheme="minorEastAsia" w:hAnsi="Arial Narrow"/>
          <w:szCs w:val="24"/>
        </w:rPr>
        <w:t xml:space="preserve">If the active power of the wind farm exceeds the total rated </w:t>
      </w:r>
      <w:r w:rsidR="002E4EF5" w:rsidRPr="008C19D2">
        <w:rPr>
          <w:rFonts w:ascii="Arial Narrow" w:eastAsiaTheme="minorEastAsia" w:hAnsi="Arial Narrow"/>
          <w:szCs w:val="24"/>
        </w:rPr>
        <w:t>ca</w:t>
      </w:r>
      <w:r w:rsidR="00450718" w:rsidRPr="008C19D2">
        <w:rPr>
          <w:rFonts w:ascii="Arial Narrow" w:eastAsiaTheme="minorEastAsia" w:hAnsi="Arial Narrow"/>
          <w:szCs w:val="24"/>
        </w:rPr>
        <w:t>pacity</w:t>
      </w:r>
      <w:r w:rsidR="00CB7639" w:rsidRPr="008C19D2">
        <w:rPr>
          <w:rFonts w:ascii="Arial Narrow" w:eastAsiaTheme="minorEastAsia" w:hAnsi="Arial Narrow"/>
          <w:szCs w:val="24"/>
        </w:rPr>
        <w:t xml:space="preserve"> by more than 20%, the active power of all </w:t>
      </w:r>
      <w:r w:rsidR="00450718" w:rsidRPr="008C19D2">
        <w:rPr>
          <w:rFonts w:ascii="Arial Narrow" w:eastAsiaTheme="minorEastAsia" w:hAnsi="Arial Narrow"/>
          <w:szCs w:val="24"/>
        </w:rPr>
        <w:t>WTG</w:t>
      </w:r>
      <w:r w:rsidR="00CB7639" w:rsidRPr="008C19D2">
        <w:rPr>
          <w:rFonts w:ascii="Arial Narrow" w:eastAsiaTheme="minorEastAsia" w:hAnsi="Arial Narrow"/>
          <w:szCs w:val="24"/>
        </w:rPr>
        <w:t>s in service on the wind farm shall be regulated continuously and smoothly, and involved in the active power control.</w:t>
      </w:r>
    </w:p>
    <w:p w:rsidR="00237B8E" w:rsidRPr="008C19D2" w:rsidRDefault="00B216FF"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2</w:t>
      </w:r>
      <w:r w:rsidR="00C964D5" w:rsidRPr="008C19D2">
        <w:rPr>
          <w:rFonts w:ascii="Arial Narrow" w:eastAsiaTheme="minorEastAsia" w:hAnsi="Arial Narrow"/>
          <w:szCs w:val="24"/>
        </w:rPr>
        <w:t>)</w:t>
      </w:r>
      <w:r w:rsidRPr="008C19D2">
        <w:rPr>
          <w:rFonts w:ascii="Arial Narrow" w:eastAsiaTheme="minorEastAsia" w:hAnsi="Arial Narrow"/>
          <w:szCs w:val="24"/>
        </w:rPr>
        <w:tab/>
      </w:r>
      <w:r w:rsidR="00CB7639" w:rsidRPr="008C19D2">
        <w:rPr>
          <w:rFonts w:ascii="Arial Narrow" w:eastAsiaTheme="minorEastAsia" w:hAnsi="Arial Narrow"/>
          <w:szCs w:val="24"/>
        </w:rPr>
        <w:t>In the process of active power control, the active power output of the wind farm shall be evaluated dynamically via the EMS.</w:t>
      </w:r>
    </w:p>
    <w:p w:rsidR="00237B8E" w:rsidRPr="008C19D2" w:rsidRDefault="00B216FF"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3</w:t>
      </w:r>
      <w:r w:rsidR="00C964D5" w:rsidRPr="008C19D2">
        <w:rPr>
          <w:rFonts w:ascii="Arial Narrow" w:eastAsiaTheme="minorEastAsia" w:hAnsi="Arial Narrow"/>
          <w:szCs w:val="24"/>
        </w:rPr>
        <w:t>)</w:t>
      </w:r>
      <w:r w:rsidRPr="008C19D2">
        <w:rPr>
          <w:rFonts w:ascii="Arial Narrow" w:eastAsiaTheme="minorEastAsia" w:hAnsi="Arial Narrow"/>
          <w:szCs w:val="24"/>
        </w:rPr>
        <w:tab/>
      </w:r>
      <w:r w:rsidR="00CB7639" w:rsidRPr="008C19D2">
        <w:rPr>
          <w:rFonts w:ascii="Arial Narrow" w:eastAsiaTheme="minorEastAsia" w:hAnsi="Arial Narrow"/>
          <w:szCs w:val="24"/>
        </w:rPr>
        <w:t xml:space="preserve">The wind farm shall be able to receive and automatically execute the commands from the power system dispatching organization for control of the active power and its </w:t>
      </w:r>
      <w:r w:rsidR="002E7A60" w:rsidRPr="008C19D2">
        <w:rPr>
          <w:rFonts w:ascii="Arial Narrow" w:eastAsiaTheme="minorEastAsia" w:hAnsi="Arial Narrow"/>
          <w:szCs w:val="24"/>
        </w:rPr>
        <w:t>variation</w:t>
      </w:r>
      <w:r w:rsidR="00CB7639" w:rsidRPr="008C19D2">
        <w:rPr>
          <w:rFonts w:ascii="Arial Narrow" w:eastAsiaTheme="minorEastAsia" w:hAnsi="Arial Narrow"/>
          <w:szCs w:val="24"/>
        </w:rPr>
        <w:t xml:space="preserve">. In addition, the </w:t>
      </w:r>
      <w:r w:rsidR="002E7A60" w:rsidRPr="008C19D2">
        <w:rPr>
          <w:rFonts w:ascii="Arial Narrow" w:eastAsiaTheme="minorEastAsia" w:hAnsi="Arial Narrow"/>
          <w:szCs w:val="24"/>
        </w:rPr>
        <w:t xml:space="preserve">value of </w:t>
      </w:r>
      <w:r w:rsidR="00CB7639" w:rsidRPr="008C19D2">
        <w:rPr>
          <w:rFonts w:ascii="Arial Narrow" w:eastAsiaTheme="minorEastAsia" w:hAnsi="Arial Narrow"/>
          <w:szCs w:val="24"/>
        </w:rPr>
        <w:t xml:space="preserve">active power and its </w:t>
      </w:r>
      <w:r w:rsidR="002E7A60" w:rsidRPr="008C19D2">
        <w:rPr>
          <w:rFonts w:ascii="Arial Narrow" w:eastAsiaTheme="minorEastAsia" w:hAnsi="Arial Narrow"/>
          <w:szCs w:val="24"/>
        </w:rPr>
        <w:t>variation</w:t>
      </w:r>
      <w:r w:rsidR="00CB7639" w:rsidRPr="008C19D2">
        <w:rPr>
          <w:rFonts w:ascii="Arial Narrow" w:eastAsiaTheme="minorEastAsia" w:hAnsi="Arial Narrow"/>
          <w:szCs w:val="24"/>
        </w:rPr>
        <w:t xml:space="preserve"> </w:t>
      </w:r>
      <w:r w:rsidR="002E7A60" w:rsidRPr="008C19D2">
        <w:rPr>
          <w:rFonts w:ascii="Arial Narrow" w:eastAsiaTheme="minorEastAsia" w:hAnsi="Arial Narrow"/>
          <w:szCs w:val="24"/>
        </w:rPr>
        <w:t>shall</w:t>
      </w:r>
      <w:r w:rsidR="00CB7639" w:rsidRPr="008C19D2">
        <w:rPr>
          <w:rFonts w:ascii="Arial Narrow" w:eastAsiaTheme="minorEastAsia" w:hAnsi="Arial Narrow"/>
          <w:szCs w:val="24"/>
        </w:rPr>
        <w:t xml:space="preserve"> be </w:t>
      </w:r>
      <w:r w:rsidR="002E7A60" w:rsidRPr="008C19D2">
        <w:rPr>
          <w:rFonts w:ascii="Arial Narrow" w:eastAsiaTheme="minorEastAsia" w:hAnsi="Arial Narrow"/>
          <w:szCs w:val="24"/>
        </w:rPr>
        <w:t>as</w:t>
      </w:r>
      <w:r w:rsidR="00CB7639" w:rsidRPr="008C19D2">
        <w:rPr>
          <w:rFonts w:ascii="Arial Narrow" w:eastAsiaTheme="minorEastAsia" w:hAnsi="Arial Narrow"/>
          <w:szCs w:val="24"/>
        </w:rPr>
        <w:t xml:space="preserve"> same as the values given by the power system dispatching organization.</w:t>
      </w:r>
    </w:p>
    <w:p w:rsidR="00237B8E" w:rsidRPr="008C19D2" w:rsidRDefault="00B216FF"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4</w:t>
      </w:r>
      <w:r w:rsidR="00C964D5" w:rsidRPr="008C19D2">
        <w:rPr>
          <w:rFonts w:ascii="Arial Narrow" w:eastAsiaTheme="minorEastAsia" w:hAnsi="Arial Narrow"/>
          <w:szCs w:val="24"/>
        </w:rPr>
        <w:t>)</w:t>
      </w:r>
      <w:r w:rsidRPr="008C19D2">
        <w:rPr>
          <w:rFonts w:ascii="Arial Narrow" w:eastAsiaTheme="minorEastAsia" w:hAnsi="Arial Narrow"/>
          <w:szCs w:val="24"/>
        </w:rPr>
        <w:tab/>
      </w:r>
      <w:r w:rsidR="00CB7639" w:rsidRPr="008C19D2">
        <w:rPr>
          <w:rFonts w:ascii="Arial Narrow" w:eastAsiaTheme="minorEastAsia" w:hAnsi="Arial Narrow"/>
          <w:szCs w:val="24"/>
        </w:rPr>
        <w:t>Uploading of the operation data of the wind farm and WTGS:</w:t>
      </w:r>
    </w:p>
    <w:p w:rsidR="00237B8E" w:rsidRPr="008C19D2" w:rsidRDefault="00CB7639"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The WTGS may be suddenly disconnected from the grid as a result of the failure or mis</w:t>
      </w:r>
      <w:r w:rsidR="002E7A60" w:rsidRPr="008C19D2">
        <w:rPr>
          <w:rFonts w:ascii="Arial Narrow" w:eastAsiaTheme="minorEastAsia" w:hAnsi="Arial Narrow"/>
          <w:szCs w:val="24"/>
        </w:rPr>
        <w:t>-</w:t>
      </w:r>
      <w:r w:rsidRPr="008C19D2">
        <w:rPr>
          <w:rFonts w:ascii="Arial Narrow" w:eastAsiaTheme="minorEastAsia" w:hAnsi="Arial Narrow"/>
          <w:szCs w:val="24"/>
        </w:rPr>
        <w:t>operation of the grid (excluding the zero-voltage ride-through status within the specified range). In the</w:t>
      </w:r>
      <w:r w:rsidR="002E7A60" w:rsidRPr="008C19D2">
        <w:rPr>
          <w:rFonts w:ascii="Arial Narrow" w:eastAsiaTheme="minorEastAsia" w:hAnsi="Arial Narrow"/>
          <w:szCs w:val="24"/>
        </w:rPr>
        <w:t>se</w:t>
      </w:r>
      <w:r w:rsidRPr="008C19D2">
        <w:rPr>
          <w:rFonts w:ascii="Arial Narrow" w:eastAsiaTheme="minorEastAsia" w:hAnsi="Arial Narrow"/>
          <w:szCs w:val="24"/>
        </w:rPr>
        <w:t xml:space="preserve"> two statuses, the “emergency stop” shall be automatically </w:t>
      </w:r>
      <w:r w:rsidR="002E7A60" w:rsidRPr="008C19D2">
        <w:rPr>
          <w:rFonts w:ascii="Arial Narrow" w:eastAsiaTheme="minorEastAsia" w:hAnsi="Arial Narrow"/>
          <w:szCs w:val="24"/>
        </w:rPr>
        <w:t>executed</w:t>
      </w:r>
      <w:r w:rsidRPr="008C19D2">
        <w:rPr>
          <w:rFonts w:ascii="Arial Narrow" w:eastAsiaTheme="minorEastAsia" w:hAnsi="Arial Narrow"/>
          <w:szCs w:val="24"/>
        </w:rPr>
        <w:t xml:space="preserve"> to prevent damage to the WTGS.</w:t>
      </w:r>
    </w:p>
    <w:p w:rsidR="00237B8E" w:rsidRPr="008C19D2" w:rsidRDefault="00B216FF" w:rsidP="00887461">
      <w:pPr>
        <w:spacing w:line="400" w:lineRule="exact"/>
        <w:rPr>
          <w:rFonts w:ascii="Arial Narrow" w:eastAsiaTheme="minorEastAsia" w:hAnsi="Arial Narrow"/>
          <w:szCs w:val="24"/>
        </w:rPr>
      </w:pPr>
      <w:r w:rsidRPr="008C19D2">
        <w:rPr>
          <w:rFonts w:ascii="Arial Narrow" w:eastAsiaTheme="minorEastAsia" w:hAnsi="Arial Narrow"/>
          <w:szCs w:val="24"/>
        </w:rPr>
        <w:t>6.2</w:t>
      </w:r>
      <w:r w:rsidRPr="008C19D2">
        <w:rPr>
          <w:rFonts w:ascii="Arial Narrow" w:eastAsiaTheme="minorEastAsia" w:hAnsi="Arial Narrow"/>
          <w:szCs w:val="24"/>
        </w:rPr>
        <w:tab/>
      </w:r>
      <w:r w:rsidR="00CB7639" w:rsidRPr="008C19D2">
        <w:rPr>
          <w:rFonts w:ascii="Arial Narrow" w:eastAsiaTheme="minorEastAsia" w:hAnsi="Arial Narrow"/>
          <w:szCs w:val="24"/>
        </w:rPr>
        <w:t>Reactive Power Control</w:t>
      </w:r>
    </w:p>
    <w:p w:rsidR="00237B8E" w:rsidRPr="008C19D2" w:rsidRDefault="00CB7639"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 xml:space="preserve">The </w:t>
      </w:r>
      <w:r w:rsidR="002E7A60" w:rsidRPr="008C19D2">
        <w:rPr>
          <w:rFonts w:ascii="Arial Narrow" w:eastAsiaTheme="minorEastAsia" w:hAnsi="Arial Narrow"/>
          <w:szCs w:val="24"/>
        </w:rPr>
        <w:t>MySE WTGs</w:t>
      </w:r>
      <w:r w:rsidRPr="008C19D2">
        <w:rPr>
          <w:rFonts w:ascii="Arial Narrow" w:eastAsiaTheme="minorEastAsia" w:hAnsi="Arial Narrow"/>
          <w:szCs w:val="24"/>
        </w:rPr>
        <w:t xml:space="preserve"> has the function of reactive power control and ability to receive and automatically execute the reactive power control signal </w:t>
      </w:r>
      <w:r w:rsidR="002E7A60" w:rsidRPr="008C19D2">
        <w:rPr>
          <w:rFonts w:ascii="Arial Narrow" w:eastAsiaTheme="minorEastAsia" w:hAnsi="Arial Narrow"/>
          <w:szCs w:val="24"/>
        </w:rPr>
        <w:t xml:space="preserve">remotely </w:t>
      </w:r>
      <w:r w:rsidRPr="008C19D2">
        <w:rPr>
          <w:rFonts w:ascii="Arial Narrow" w:eastAsiaTheme="minorEastAsia" w:hAnsi="Arial Narrow"/>
          <w:szCs w:val="24"/>
        </w:rPr>
        <w:t>sent by the power dispatching department or MINGYANG’s EMS.</w:t>
      </w:r>
    </w:p>
    <w:p w:rsidR="00237B8E" w:rsidRPr="008C19D2" w:rsidRDefault="002E7A60"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T</w:t>
      </w:r>
      <w:r w:rsidR="00CB7639" w:rsidRPr="008C19D2">
        <w:rPr>
          <w:rFonts w:ascii="Arial Narrow" w:eastAsiaTheme="minorEastAsia" w:hAnsi="Arial Narrow"/>
          <w:szCs w:val="24"/>
        </w:rPr>
        <w:t xml:space="preserve">he blue and green solid lines in Figure </w:t>
      </w:r>
      <w:r w:rsidR="007C456C" w:rsidRPr="008C19D2">
        <w:rPr>
          <w:rFonts w:ascii="Arial Narrow" w:eastAsiaTheme="minorEastAsia" w:hAnsi="Arial Narrow" w:hint="eastAsia"/>
          <w:szCs w:val="24"/>
        </w:rPr>
        <w:t>4</w:t>
      </w:r>
      <w:r w:rsidR="00CB7639" w:rsidRPr="008C19D2">
        <w:rPr>
          <w:rFonts w:ascii="Arial Narrow" w:eastAsiaTheme="minorEastAsia" w:hAnsi="Arial Narrow"/>
          <w:szCs w:val="24"/>
        </w:rPr>
        <w:t xml:space="preserve"> </w:t>
      </w:r>
      <w:r w:rsidRPr="008C19D2">
        <w:rPr>
          <w:rFonts w:ascii="Arial Narrow" w:eastAsiaTheme="minorEastAsia" w:hAnsi="Arial Narrow"/>
          <w:szCs w:val="24"/>
        </w:rPr>
        <w:t xml:space="preserve">below </w:t>
      </w:r>
      <w:r w:rsidR="00ED03EB" w:rsidRPr="008C19D2">
        <w:rPr>
          <w:rFonts w:ascii="Arial Narrow" w:eastAsiaTheme="minorEastAsia" w:hAnsi="Arial Narrow"/>
          <w:szCs w:val="24"/>
        </w:rPr>
        <w:t>are</w:t>
      </w:r>
      <w:r w:rsidRPr="008C19D2">
        <w:rPr>
          <w:rFonts w:ascii="Arial Narrow" w:eastAsiaTheme="minorEastAsia" w:hAnsi="Arial Narrow"/>
          <w:szCs w:val="24"/>
        </w:rPr>
        <w:t xml:space="preserve"> </w:t>
      </w:r>
      <w:r w:rsidR="00CB7639" w:rsidRPr="008C19D2">
        <w:rPr>
          <w:rFonts w:ascii="Arial Narrow" w:eastAsiaTheme="minorEastAsia" w:hAnsi="Arial Narrow"/>
          <w:szCs w:val="24"/>
        </w:rPr>
        <w:t>for the long-term reactive power regulation under the rated conditions. In the default control mode, the gri</w:t>
      </w:r>
      <w:r w:rsidRPr="008C19D2">
        <w:rPr>
          <w:rFonts w:ascii="Arial Narrow" w:eastAsiaTheme="minorEastAsia" w:hAnsi="Arial Narrow"/>
          <w:szCs w:val="24"/>
        </w:rPr>
        <w:t>d-side power factor is 1. If no necessary</w:t>
      </w:r>
      <w:r w:rsidR="00CB7639" w:rsidRPr="008C19D2">
        <w:rPr>
          <w:rFonts w:ascii="Arial Narrow" w:eastAsiaTheme="minorEastAsia" w:hAnsi="Arial Narrow"/>
          <w:szCs w:val="24"/>
        </w:rPr>
        <w:t>, the W</w:t>
      </w:r>
      <w:r w:rsidRPr="008C19D2">
        <w:rPr>
          <w:rFonts w:ascii="Arial Narrow" w:eastAsiaTheme="minorEastAsia" w:hAnsi="Arial Narrow"/>
          <w:szCs w:val="24"/>
        </w:rPr>
        <w:t>TGS shall not absorb or generate</w:t>
      </w:r>
      <w:r w:rsidR="00CB7639" w:rsidRPr="008C19D2">
        <w:rPr>
          <w:rFonts w:ascii="Arial Narrow" w:eastAsiaTheme="minorEastAsia" w:hAnsi="Arial Narrow"/>
          <w:szCs w:val="24"/>
        </w:rPr>
        <w:t xml:space="preserve"> reactive power.</w:t>
      </w:r>
    </w:p>
    <w:p w:rsidR="00237B8E" w:rsidRPr="00242E3A" w:rsidRDefault="00E22FA9" w:rsidP="00B216FF">
      <w:pPr>
        <w:pStyle w:val="afb"/>
        <w:spacing w:before="50" w:after="50" w:line="288" w:lineRule="auto"/>
        <w:ind w:firstLineChars="0" w:firstLine="0"/>
        <w:jc w:val="center"/>
        <w:rPr>
          <w:rFonts w:ascii="Arial Narrow" w:hAnsi="Arial Narrow"/>
          <w:sz w:val="24"/>
          <w:szCs w:val="24"/>
        </w:rPr>
      </w:pPr>
      <w:r w:rsidRPr="00242E3A">
        <w:rPr>
          <w:rFonts w:ascii="Arial Narrow" w:hAnsi="Arial Narrow"/>
          <w:noProof/>
        </w:rPr>
        <mc:AlternateContent>
          <mc:Choice Requires="wps">
            <w:drawing>
              <wp:anchor distT="0" distB="0" distL="114300" distR="114300" simplePos="0" relativeHeight="251662336" behindDoc="0" locked="0" layoutInCell="1" allowOverlap="1" wp14:anchorId="070AB8F8" wp14:editId="4166ACF4">
                <wp:simplePos x="0" y="0"/>
                <wp:positionH relativeFrom="column">
                  <wp:posOffset>3914140</wp:posOffset>
                </wp:positionH>
                <wp:positionV relativeFrom="paragraph">
                  <wp:posOffset>1844040</wp:posOffset>
                </wp:positionV>
                <wp:extent cx="1142365" cy="283210"/>
                <wp:effectExtent l="0" t="0" r="635" b="2540"/>
                <wp:wrapNone/>
                <wp:docPr id="1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283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6C59" w:rsidRPr="00926B2B" w:rsidRDefault="00766C59" w:rsidP="00C964D5">
                            <w:pPr>
                              <w:rPr>
                                <w:rFonts w:ascii="Arial Narrow" w:hAnsi="Arial Narrow"/>
                                <w:color w:val="000099"/>
                                <w:sz w:val="18"/>
                              </w:rPr>
                            </w:pPr>
                            <w:r w:rsidRPr="00926B2B">
                              <w:rPr>
                                <w:rFonts w:ascii="Arial Narrow" w:eastAsiaTheme="minorEastAsia" w:hAnsi="Arial Narrow"/>
                                <w:color w:val="000099"/>
                                <w:szCs w:val="24"/>
                              </w:rPr>
                              <w:t xml:space="preserve">Power factor: </w:t>
                            </w:r>
                            <w:r>
                              <w:rPr>
                                <w:rFonts w:ascii="Arial Narrow" w:eastAsiaTheme="minorEastAsia" w:hAnsi="Arial Narrow" w:hint="eastAsia"/>
                                <w:color w:val="000099"/>
                                <w:szCs w:val="24"/>
                              </w:rPr>
                              <w:t>-</w:t>
                            </w:r>
                            <w:r w:rsidR="00C01D75">
                              <w:rPr>
                                <w:rFonts w:ascii="Arial Narrow" w:eastAsiaTheme="minorEastAsia" w:hAnsi="Arial Narrow"/>
                                <w:color w:val="000099"/>
                                <w:szCs w:val="24"/>
                              </w:rPr>
                              <w:t>0.9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308.2pt;margin-top:145.2pt;width:89.95pt;height:22.3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" stroked="f">
                <v:textbox style="mso-fit-shape-to-text:t">
                  <w:txbxContent>
                    <w:p w:rsidR="00766C59" w:rsidRPr="00926B2B" w:rsidRDefault="00766C59" w:rsidP="00C964D5">
                      <w:pPr>
                        <w:rPr>
                          <w:rFonts w:ascii="Arial Narrow" w:hAnsi="Arial Narrow"/>
                          <w:color w:val="000099"/>
                          <w:sz w:val="18"/>
                        </w:rPr>
                      </w:pPr>
                      <w:r w:rsidRPr="00926B2B">
                        <w:rPr>
                          <w:rFonts w:ascii="Arial Narrow" w:eastAsiaTheme="minorEastAsia" w:hAnsi="Arial Narrow"/>
                          <w:color w:val="000099"/>
                          <w:szCs w:val="24"/>
                        </w:rPr>
                        <w:t xml:space="preserve">Power factor: </w:t>
                      </w:r>
                      <w:r>
                        <w:rPr>
                          <w:rFonts w:ascii="Arial Narrow" w:eastAsiaTheme="minorEastAsia" w:hAnsi="Arial Narrow" w:hint="eastAsia"/>
                          <w:color w:val="000099"/>
                          <w:szCs w:val="24"/>
                        </w:rPr>
                        <w:t>-</w:t>
                      </w:r>
                      <w:r w:rsidR="00C01D75">
                        <w:rPr>
                          <w:rFonts w:ascii="Arial Narrow" w:eastAsiaTheme="minorEastAsia" w:hAnsi="Arial Narrow"/>
                          <w:color w:val="000099"/>
                          <w:szCs w:val="24"/>
                        </w:rPr>
                        <w:t>0.9</w:t>
                      </w:r>
                    </w:p>
                  </w:txbxContent>
                </v:textbox>
              </v:shape>
            </w:pict>
          </mc:Fallback>
        </mc:AlternateContent>
      </w:r>
      <w:r w:rsidRPr="00242E3A">
        <w:rPr>
          <w:rFonts w:ascii="Arial Narrow" w:hAnsi="Arial Narrow"/>
          <w:noProof/>
        </w:rPr>
        <mc:AlternateContent>
          <mc:Choice Requires="wps">
            <w:drawing>
              <wp:anchor distT="0" distB="0" distL="114300" distR="114300" simplePos="0" relativeHeight="251661312" behindDoc="0" locked="0" layoutInCell="1" allowOverlap="1" wp14:anchorId="5E242558" wp14:editId="2BB98407">
                <wp:simplePos x="0" y="0"/>
                <wp:positionH relativeFrom="column">
                  <wp:posOffset>3927475</wp:posOffset>
                </wp:positionH>
                <wp:positionV relativeFrom="paragraph">
                  <wp:posOffset>518795</wp:posOffset>
                </wp:positionV>
                <wp:extent cx="1243965" cy="283210"/>
                <wp:effectExtent l="0" t="0" r="0" b="254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965" cy="283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6C59" w:rsidRPr="00926B2B" w:rsidRDefault="00766C59">
                            <w:pPr>
                              <w:rPr>
                                <w:rFonts w:ascii="Arial Narrow" w:hAnsi="Arial Narrow"/>
                                <w:color w:val="000099"/>
                                <w:sz w:val="18"/>
                              </w:rPr>
                            </w:pPr>
                            <w:r w:rsidRPr="00926B2B">
                              <w:rPr>
                                <w:rFonts w:ascii="Arial Narrow" w:eastAsiaTheme="minorEastAsia" w:hAnsi="Arial Narrow"/>
                                <w:color w:val="000099"/>
                                <w:szCs w:val="24"/>
                              </w:rPr>
                              <w:t>Po</w:t>
                            </w:r>
                            <w:r w:rsidR="00C01D75">
                              <w:rPr>
                                <w:rFonts w:ascii="Arial Narrow" w:eastAsiaTheme="minorEastAsia" w:hAnsi="Arial Narrow"/>
                                <w:color w:val="000099"/>
                                <w:szCs w:val="24"/>
                              </w:rPr>
                              <w:t>wer factor: 0.9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2" o:spid="_x0000_s1027" type="#_x0000_t202" style="position:absolute;left:0;text-align:left;margin-left:309.25pt;margin-top:40.85pt;width:97.95pt;height:22.3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" stroked="f">
                <v:textbox style="mso-fit-shape-to-text:t">
                  <w:txbxContent>
                    <w:p w:rsidR="00766C59" w:rsidRPr="00926B2B" w:rsidRDefault="00766C59">
                      <w:pPr>
                        <w:rPr>
                          <w:rFonts w:ascii="Arial Narrow" w:hAnsi="Arial Narrow"/>
                          <w:color w:val="000099"/>
                          <w:sz w:val="18"/>
                        </w:rPr>
                      </w:pPr>
                      <w:r w:rsidRPr="00926B2B">
                        <w:rPr>
                          <w:rFonts w:ascii="Arial Narrow" w:eastAsiaTheme="minorEastAsia" w:hAnsi="Arial Narrow"/>
                          <w:color w:val="000099"/>
                          <w:szCs w:val="24"/>
                        </w:rPr>
                        <w:t>Po</w:t>
                      </w:r>
                      <w:r w:rsidR="00C01D75">
                        <w:rPr>
                          <w:rFonts w:ascii="Arial Narrow" w:eastAsiaTheme="minorEastAsia" w:hAnsi="Arial Narrow"/>
                          <w:color w:val="000099"/>
                          <w:szCs w:val="24"/>
                        </w:rPr>
                        <w:t>wer factor: 0.9</w:t>
                      </w:r>
                    </w:p>
                  </w:txbxContent>
                </v:textbox>
              </v:shape>
            </w:pict>
          </mc:Fallback>
        </mc:AlternateContent>
      </w:r>
      <w:r w:rsidR="00C01D75">
        <w:rPr>
          <w:noProof/>
        </w:rPr>
        <w:drawing>
          <wp:inline distT="0" distB="0" distL="0" distR="0" wp14:anchorId="5B321CA5" wp14:editId="2C81C0C2">
            <wp:extent cx="3448050" cy="258814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48050" cy="2588145"/>
                    </a:xfrm>
                    <a:prstGeom prst="rect">
                      <a:avLst/>
                    </a:prstGeom>
                  </pic:spPr>
                </pic:pic>
              </a:graphicData>
            </a:graphic>
          </wp:inline>
        </w:drawing>
      </w:r>
    </w:p>
    <w:p w:rsidR="00C86DC9" w:rsidRDefault="00CB7639" w:rsidP="00217FBC">
      <w:pPr>
        <w:spacing w:line="400" w:lineRule="exact"/>
        <w:jc w:val="center"/>
        <w:rPr>
          <w:rFonts w:ascii="Arial Narrow" w:eastAsiaTheme="minorEastAsia" w:hAnsi="Arial Narrow"/>
          <w:sz w:val="24"/>
          <w:szCs w:val="24"/>
        </w:rPr>
      </w:pPr>
      <w:r w:rsidRPr="00DD283F">
        <w:rPr>
          <w:rFonts w:ascii="Arial Narrow" w:eastAsiaTheme="minorEastAsia" w:hAnsi="Arial Narrow"/>
          <w:sz w:val="24"/>
          <w:szCs w:val="24"/>
        </w:rPr>
        <w:t xml:space="preserve">Figure </w:t>
      </w:r>
      <w:r w:rsidR="007C456C" w:rsidRPr="00DD283F">
        <w:rPr>
          <w:rFonts w:ascii="Arial Narrow" w:eastAsiaTheme="minorEastAsia" w:hAnsi="Arial Narrow" w:hint="eastAsia"/>
          <w:sz w:val="24"/>
          <w:szCs w:val="24"/>
        </w:rPr>
        <w:t>4</w:t>
      </w:r>
      <w:r w:rsidR="009B20DC">
        <w:rPr>
          <w:rFonts w:ascii="Arial Narrow" w:eastAsiaTheme="minorEastAsia" w:hAnsi="Arial Narrow" w:hint="eastAsia"/>
          <w:sz w:val="24"/>
          <w:szCs w:val="24"/>
        </w:rPr>
        <w:t xml:space="preserve"> </w:t>
      </w:r>
      <w:r w:rsidRPr="00DD283F">
        <w:rPr>
          <w:rFonts w:ascii="Arial Narrow" w:eastAsiaTheme="minorEastAsia" w:hAnsi="Arial Narrow"/>
          <w:sz w:val="24"/>
          <w:szCs w:val="24"/>
        </w:rPr>
        <w:t xml:space="preserve"> Reactive Power Regulation Range of WTGS</w:t>
      </w:r>
    </w:p>
    <w:p w:rsidR="00217FBC" w:rsidRPr="00616E51" w:rsidRDefault="00217FBC" w:rsidP="00217FBC">
      <w:pPr>
        <w:spacing w:line="400" w:lineRule="exact"/>
        <w:ind w:firstLineChars="200" w:firstLine="420"/>
        <w:rPr>
          <w:rFonts w:ascii="Arial Narrow" w:hAnsi="Arial Narrow" w:cs="Calibri"/>
          <w:color w:val="000000"/>
          <w:szCs w:val="21"/>
        </w:rPr>
      </w:pPr>
      <w:r w:rsidRPr="00616E51">
        <w:rPr>
          <w:rFonts w:ascii="Arial Narrow" w:hAnsi="Arial Narrow" w:cs="Calibri"/>
          <w:color w:val="000000"/>
          <w:szCs w:val="21"/>
        </w:rPr>
        <w:lastRenderedPageBreak/>
        <w:t>V/Q Capability curve of wind turbine</w:t>
      </w:r>
    </w:p>
    <w:p w:rsidR="00217FBC" w:rsidRPr="001E1EDA" w:rsidRDefault="00C01D75" w:rsidP="00217FBC">
      <w:pPr>
        <w:jc w:val="center"/>
        <w:rPr>
          <w:rFonts w:ascii="Arial Narrow" w:eastAsiaTheme="minorEastAsia" w:hAnsi="Arial Narrow"/>
          <w:sz w:val="24"/>
          <w:szCs w:val="24"/>
          <w:highlight w:val="yellow"/>
        </w:rPr>
      </w:pPr>
      <w:r w:rsidRPr="00F51DE2">
        <w:rPr>
          <w:rFonts w:ascii="Arial Narrow" w:eastAsiaTheme="minorEastAsia" w:hAnsi="Arial Narrow"/>
          <w:sz w:val="24"/>
          <w:szCs w:val="24"/>
        </w:rPr>
        <w:object w:dxaOrig="2772" w:dyaOrig="2128">
          <v:shape id="_x0000_i1028" type="#_x0000_t75" style="width:230.1pt;height:177.15pt" o:ole="">
            <v:imagedata r:id="rId27" o:title=""/>
          </v:shape>
          <o:OLEObject Type="Embed" ProgID="Visio.Drawing.11" ShapeID="_x0000_i1028" DrawAspect="Content" ObjectID="_1671510705" r:id="rId28"/>
        </w:object>
      </w:r>
    </w:p>
    <w:p w:rsidR="00217FBC" w:rsidRPr="00782A97" w:rsidRDefault="00217FBC" w:rsidP="00217FBC">
      <w:pPr>
        <w:jc w:val="center"/>
        <w:rPr>
          <w:rFonts w:ascii="Arial Narrow" w:hAnsi="Arial Narrow" w:cs="Calibri"/>
          <w:color w:val="000000"/>
          <w:szCs w:val="21"/>
        </w:rPr>
      </w:pPr>
      <w:r w:rsidRPr="00782A97">
        <w:rPr>
          <w:rFonts w:ascii="Arial Narrow" w:eastAsiaTheme="minorEastAsia" w:hAnsi="Arial Narrow"/>
          <w:szCs w:val="21"/>
        </w:rPr>
        <w:t xml:space="preserve">Figure 5 </w:t>
      </w:r>
      <w:r w:rsidRPr="00782A97">
        <w:rPr>
          <w:rFonts w:ascii="Arial Narrow" w:hAnsi="Arial Narrow" w:cs="Calibri"/>
          <w:color w:val="000000"/>
          <w:szCs w:val="21"/>
        </w:rPr>
        <w:t>V/Q Capability curve of wind turbine</w:t>
      </w:r>
    </w:p>
    <w:p w:rsidR="00217FBC" w:rsidRPr="00432F72" w:rsidRDefault="00217FBC" w:rsidP="00217FBC">
      <w:pPr>
        <w:spacing w:line="400" w:lineRule="exact"/>
        <w:ind w:firstLineChars="200" w:firstLine="420"/>
        <w:rPr>
          <w:rFonts w:ascii="Arial Narrow" w:eastAsiaTheme="minorEastAsia" w:hAnsi="Arial Narrow"/>
          <w:szCs w:val="21"/>
        </w:rPr>
      </w:pPr>
      <w:r w:rsidRPr="00782A97">
        <w:rPr>
          <w:rFonts w:ascii="Arial Narrow" w:eastAsiaTheme="minorEastAsia" w:hAnsi="Arial Narrow"/>
          <w:szCs w:val="21"/>
        </w:rPr>
        <w:t>The capability curve V/Q at the maximum required power P</w:t>
      </w:r>
      <w:r w:rsidRPr="00782A97">
        <w:rPr>
          <w:rFonts w:ascii="Arial Narrow" w:eastAsiaTheme="minorEastAsia" w:hAnsi="Arial Narrow"/>
          <w:szCs w:val="21"/>
          <w:vertAlign w:val="subscript"/>
        </w:rPr>
        <w:t>nd</w:t>
      </w:r>
      <w:r w:rsidRPr="00782A97">
        <w:rPr>
          <w:rFonts w:ascii="Arial Narrow" w:eastAsiaTheme="minorEastAsia" w:hAnsi="Arial Narrow"/>
          <w:szCs w:val="21"/>
        </w:rPr>
        <w:t xml:space="preserve"> (without optional capacitive compensation elements) is shown in Fig. 5 with red edge.</w:t>
      </w:r>
    </w:p>
    <w:p w:rsidR="00237B8E" w:rsidRPr="008C19D2" w:rsidRDefault="00B216FF" w:rsidP="00813FD2">
      <w:pPr>
        <w:spacing w:line="400" w:lineRule="exact"/>
        <w:rPr>
          <w:rFonts w:ascii="Arial Narrow" w:eastAsiaTheme="minorEastAsia" w:hAnsi="Arial Narrow"/>
          <w:szCs w:val="24"/>
        </w:rPr>
      </w:pPr>
      <w:r w:rsidRPr="008C19D2">
        <w:rPr>
          <w:rFonts w:ascii="Arial Narrow" w:eastAsiaTheme="minorEastAsia" w:hAnsi="Arial Narrow"/>
          <w:szCs w:val="24"/>
        </w:rPr>
        <w:t>6.3</w:t>
      </w:r>
      <w:r w:rsidRPr="008C19D2">
        <w:rPr>
          <w:rFonts w:ascii="Arial Narrow" w:eastAsiaTheme="minorEastAsia" w:hAnsi="Arial Narrow"/>
          <w:szCs w:val="24"/>
        </w:rPr>
        <w:tab/>
      </w:r>
      <w:r w:rsidR="00CB7639" w:rsidRPr="008C19D2">
        <w:rPr>
          <w:rFonts w:ascii="Arial Narrow" w:eastAsiaTheme="minorEastAsia" w:hAnsi="Arial Narrow"/>
          <w:szCs w:val="24"/>
        </w:rPr>
        <w:t>Fault Ride-through</w:t>
      </w:r>
    </w:p>
    <w:p w:rsidR="00237B8E" w:rsidRPr="008C19D2" w:rsidRDefault="00B216FF" w:rsidP="00813FD2">
      <w:pPr>
        <w:spacing w:line="400" w:lineRule="exact"/>
        <w:jc w:val="left"/>
        <w:rPr>
          <w:rFonts w:ascii="Arial Narrow" w:eastAsiaTheme="minorEastAsia" w:hAnsi="Arial Narrow"/>
          <w:szCs w:val="24"/>
        </w:rPr>
      </w:pPr>
      <w:r w:rsidRPr="008C19D2">
        <w:rPr>
          <w:rFonts w:ascii="Arial Narrow" w:hAnsi="Arial Narrow"/>
          <w:szCs w:val="24"/>
        </w:rPr>
        <w:t>6.3.1</w:t>
      </w:r>
      <w:r w:rsidR="00E21F13" w:rsidRPr="008C19D2">
        <w:rPr>
          <w:rFonts w:ascii="Arial Narrow" w:eastAsiaTheme="minorEastAsia" w:hAnsi="Arial Narrow"/>
          <w:szCs w:val="24"/>
        </w:rPr>
        <w:t xml:space="preserve"> Fault Ride-through</w:t>
      </w:r>
      <w:r w:rsidR="00E21F13" w:rsidRPr="008C19D2">
        <w:rPr>
          <w:rFonts w:ascii="Arial Narrow" w:eastAsiaTheme="minorEastAsia" w:hAnsi="Arial Narrow" w:hint="eastAsia"/>
          <w:szCs w:val="24"/>
        </w:rPr>
        <w:t xml:space="preserve"> (F</w:t>
      </w:r>
      <w:r w:rsidR="00CB7639" w:rsidRPr="008C19D2">
        <w:rPr>
          <w:rFonts w:ascii="Arial Narrow" w:eastAsiaTheme="minorEastAsia" w:hAnsi="Arial Narrow"/>
          <w:szCs w:val="24"/>
        </w:rPr>
        <w:t>RT</w:t>
      </w:r>
      <w:r w:rsidR="00E21F13" w:rsidRPr="008C19D2">
        <w:rPr>
          <w:rFonts w:ascii="Arial Narrow" w:eastAsiaTheme="minorEastAsia" w:hAnsi="Arial Narrow" w:hint="eastAsia"/>
          <w:szCs w:val="24"/>
        </w:rPr>
        <w:t>)</w:t>
      </w:r>
    </w:p>
    <w:p w:rsidR="00237B8E" w:rsidRPr="008C19D2" w:rsidRDefault="00415B23"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 xml:space="preserve">MySE series </w:t>
      </w:r>
      <w:r w:rsidR="00CB7639" w:rsidRPr="008C19D2">
        <w:rPr>
          <w:rFonts w:ascii="Arial Narrow" w:eastAsiaTheme="minorEastAsia" w:hAnsi="Arial Narrow"/>
          <w:szCs w:val="24"/>
        </w:rPr>
        <w:t xml:space="preserve">WTG has the functions of </w:t>
      </w:r>
      <w:r w:rsidR="00E21F13" w:rsidRPr="008C19D2">
        <w:rPr>
          <w:rFonts w:ascii="Arial Narrow" w:eastAsiaTheme="minorEastAsia" w:hAnsi="Arial Narrow"/>
          <w:szCs w:val="24"/>
        </w:rPr>
        <w:t>Fault Ride-through</w:t>
      </w:r>
      <w:r w:rsidR="00CB7639" w:rsidRPr="008C19D2">
        <w:rPr>
          <w:rFonts w:ascii="Arial Narrow" w:eastAsiaTheme="minorEastAsia" w:hAnsi="Arial Narrow"/>
          <w:szCs w:val="24"/>
        </w:rPr>
        <w:t xml:space="preserve"> (</w:t>
      </w:r>
      <w:r w:rsidR="00E21F13" w:rsidRPr="008C19D2">
        <w:rPr>
          <w:rFonts w:ascii="Arial Narrow" w:eastAsiaTheme="minorEastAsia" w:hAnsi="Arial Narrow" w:hint="eastAsia"/>
          <w:szCs w:val="24"/>
        </w:rPr>
        <w:t>F</w:t>
      </w:r>
      <w:r w:rsidR="00CB7639" w:rsidRPr="008C19D2">
        <w:rPr>
          <w:rFonts w:ascii="Arial Narrow" w:eastAsiaTheme="minorEastAsia" w:hAnsi="Arial Narrow"/>
          <w:szCs w:val="24"/>
        </w:rPr>
        <w:t>RT) in the case of grid failure</w:t>
      </w:r>
      <w:r w:rsidR="00851CAD" w:rsidRPr="008C19D2">
        <w:rPr>
          <w:rFonts w:ascii="Arial Narrow" w:eastAsiaTheme="minorEastAsia" w:hAnsi="Arial Narrow"/>
          <w:szCs w:val="24"/>
        </w:rPr>
        <w:t xml:space="preserve"> occurred</w:t>
      </w:r>
      <w:r w:rsidR="00CB7639" w:rsidRPr="008C19D2">
        <w:rPr>
          <w:rFonts w:ascii="Arial Narrow" w:eastAsiaTheme="minorEastAsia" w:hAnsi="Arial Narrow"/>
          <w:szCs w:val="24"/>
        </w:rPr>
        <w:t xml:space="preserve"> (including symmetrical and asymmetrical failure),</w:t>
      </w:r>
      <w:bookmarkStart w:id="26" w:name="OLE_LINK15"/>
      <w:bookmarkStart w:id="27" w:name="OLE_LINK16"/>
      <w:r w:rsidR="00CB7639" w:rsidRPr="008C19D2">
        <w:rPr>
          <w:rFonts w:ascii="Arial Narrow" w:eastAsiaTheme="minorEastAsia" w:hAnsi="Arial Narrow"/>
          <w:szCs w:val="24"/>
        </w:rPr>
        <w:t xml:space="preserve"> </w:t>
      </w:r>
      <w:bookmarkStart w:id="28" w:name="OLE_LINK18"/>
      <w:bookmarkStart w:id="29" w:name="OLE_LINK19"/>
      <w:r w:rsidR="00CB7639" w:rsidRPr="008C19D2">
        <w:rPr>
          <w:rFonts w:ascii="Arial Narrow" w:eastAsiaTheme="minorEastAsia" w:hAnsi="Arial Narrow"/>
          <w:szCs w:val="24"/>
        </w:rPr>
        <w:t xml:space="preserve">as shown in Figure </w:t>
      </w:r>
      <w:bookmarkEnd w:id="28"/>
      <w:bookmarkEnd w:id="29"/>
      <w:r w:rsidR="00217FBC">
        <w:rPr>
          <w:rFonts w:ascii="Arial Narrow" w:eastAsiaTheme="minorEastAsia" w:hAnsi="Arial Narrow" w:hint="eastAsia"/>
          <w:szCs w:val="24"/>
        </w:rPr>
        <w:t>6</w:t>
      </w:r>
      <w:r w:rsidR="00CB7639" w:rsidRPr="008C19D2">
        <w:rPr>
          <w:rFonts w:ascii="Arial Narrow" w:eastAsiaTheme="minorEastAsia" w:hAnsi="Arial Narrow"/>
          <w:szCs w:val="24"/>
        </w:rPr>
        <w:t>.</w:t>
      </w:r>
    </w:p>
    <w:bookmarkEnd w:id="26"/>
    <w:bookmarkEnd w:id="27"/>
    <w:p w:rsidR="00237B8E" w:rsidRPr="00782A97" w:rsidRDefault="0024303C" w:rsidP="00415EAE">
      <w:pPr>
        <w:jc w:val="center"/>
        <w:rPr>
          <w:rFonts w:ascii="Arial Narrow" w:eastAsiaTheme="minorEastAsia" w:hAnsi="Arial Narrow"/>
          <w:sz w:val="24"/>
          <w:szCs w:val="24"/>
        </w:rPr>
      </w:pPr>
      <w:r w:rsidRPr="00782A97">
        <w:rPr>
          <w:rFonts w:ascii="Arial Narrow" w:eastAsiaTheme="minorEastAsia" w:hAnsi="Arial Narrow"/>
          <w:sz w:val="24"/>
          <w:szCs w:val="24"/>
        </w:rPr>
        <w:object w:dxaOrig="11558" w:dyaOrig="8268">
          <v:shape id="_x0000_i1029" type="#_x0000_t75" style="width:399.35pt;height:285.65pt" o:ole="">
            <v:imagedata r:id="rId22" o:title=""/>
          </v:shape>
          <o:OLEObject Type="Embed" ProgID="Visio.Drawing.11" ShapeID="_x0000_i1029" DrawAspect="Content" ObjectID="_1671510706" r:id="rId29"/>
        </w:object>
      </w:r>
    </w:p>
    <w:p w:rsidR="00237B8E" w:rsidRPr="008C19D2" w:rsidRDefault="00CB7639" w:rsidP="009E1299">
      <w:pPr>
        <w:spacing w:line="400" w:lineRule="exact"/>
        <w:jc w:val="center"/>
        <w:rPr>
          <w:rFonts w:ascii="Arial Narrow" w:eastAsiaTheme="minorEastAsia" w:hAnsi="Arial Narrow"/>
          <w:szCs w:val="21"/>
        </w:rPr>
      </w:pPr>
      <w:r w:rsidRPr="00782A97">
        <w:rPr>
          <w:rFonts w:ascii="Arial Narrow" w:eastAsiaTheme="minorEastAsia" w:hAnsi="Arial Narrow"/>
          <w:szCs w:val="21"/>
        </w:rPr>
        <w:t xml:space="preserve">Figure </w:t>
      </w:r>
      <w:r w:rsidR="00217FBC" w:rsidRPr="00782A97">
        <w:rPr>
          <w:rFonts w:ascii="Arial Narrow" w:eastAsiaTheme="minorEastAsia" w:hAnsi="Arial Narrow" w:hint="eastAsia"/>
          <w:szCs w:val="21"/>
        </w:rPr>
        <w:t>6</w:t>
      </w:r>
      <w:r w:rsidRPr="00782A97">
        <w:rPr>
          <w:rFonts w:ascii="Arial Narrow" w:eastAsiaTheme="minorEastAsia" w:hAnsi="Arial Narrow"/>
          <w:szCs w:val="21"/>
        </w:rPr>
        <w:t xml:space="preserve"> Operating Voltage Range of WTGS</w:t>
      </w:r>
    </w:p>
    <w:p w:rsidR="00F15A6C" w:rsidRPr="008C19D2" w:rsidRDefault="00F15A6C" w:rsidP="008C19D2">
      <w:pPr>
        <w:spacing w:line="400" w:lineRule="exact"/>
        <w:ind w:firstLineChars="200" w:firstLine="420"/>
        <w:jc w:val="left"/>
        <w:rPr>
          <w:rFonts w:ascii="Arial Narrow" w:hAnsi="Arial Narrow"/>
          <w:bCs/>
          <w:color w:val="FF0000"/>
          <w:szCs w:val="21"/>
        </w:rPr>
      </w:pPr>
      <w:bookmarkStart w:id="30" w:name="OLE_LINK10"/>
      <w:bookmarkStart w:id="31" w:name="OLE_LINK21"/>
      <w:r w:rsidRPr="008C19D2">
        <w:rPr>
          <w:rFonts w:ascii="Arial Narrow" w:eastAsiaTheme="minorEastAsia" w:hAnsi="Arial Narrow"/>
          <w:szCs w:val="21"/>
        </w:rPr>
        <w:t xml:space="preserve">The red line in the </w:t>
      </w:r>
      <w:r w:rsidRPr="008C19D2">
        <w:rPr>
          <w:rFonts w:ascii="Arial Narrow" w:eastAsiaTheme="minorEastAsia" w:hAnsi="Arial Narrow" w:hint="eastAsia"/>
          <w:szCs w:val="21"/>
        </w:rPr>
        <w:t>F</w:t>
      </w:r>
      <w:r w:rsidRPr="008C19D2">
        <w:rPr>
          <w:rFonts w:ascii="Arial Narrow" w:eastAsiaTheme="minorEastAsia" w:hAnsi="Arial Narrow"/>
          <w:szCs w:val="21"/>
        </w:rPr>
        <w:t xml:space="preserve">igure </w:t>
      </w:r>
      <w:r w:rsidRPr="008C19D2">
        <w:rPr>
          <w:rFonts w:ascii="Arial Narrow" w:eastAsiaTheme="minorEastAsia" w:hAnsi="Arial Narrow" w:hint="eastAsia"/>
          <w:szCs w:val="21"/>
        </w:rPr>
        <w:t xml:space="preserve">5 </w:t>
      </w:r>
      <w:r w:rsidRPr="008C19D2">
        <w:rPr>
          <w:rFonts w:ascii="Arial Narrow" w:eastAsiaTheme="minorEastAsia" w:hAnsi="Arial Narrow"/>
          <w:szCs w:val="21"/>
        </w:rPr>
        <w:t xml:space="preserve">represents the FRT Characteristic of Mingyang </w:t>
      </w:r>
      <w:bookmarkEnd w:id="30"/>
      <w:bookmarkEnd w:id="31"/>
      <w:r w:rsidRPr="008C19D2">
        <w:rPr>
          <w:rFonts w:ascii="Arial Narrow" w:eastAsiaTheme="minorEastAsia" w:hAnsi="Arial Narrow" w:hint="eastAsia"/>
          <w:szCs w:val="21"/>
        </w:rPr>
        <w:t xml:space="preserve">WTGS. </w:t>
      </w:r>
      <w:r w:rsidRPr="008C19D2">
        <w:rPr>
          <w:rFonts w:ascii="Arial Narrow" w:hAnsi="Arial Narrow" w:hint="eastAsia"/>
          <w:bCs/>
          <w:color w:val="FF0000"/>
          <w:szCs w:val="21"/>
        </w:rPr>
        <w:t xml:space="preserve"> </w:t>
      </w:r>
    </w:p>
    <w:p w:rsidR="008569CC" w:rsidRDefault="008569CC" w:rsidP="00C0189A">
      <w:pPr>
        <w:pStyle w:val="afb"/>
        <w:spacing w:line="400" w:lineRule="exact"/>
        <w:ind w:left="357"/>
        <w:rPr>
          <w:rFonts w:ascii="Arial Narrow" w:eastAsiaTheme="minorEastAsia" w:hAnsi="Arial Narrow" w:hint="eastAsia"/>
          <w:szCs w:val="24"/>
        </w:rPr>
      </w:pPr>
      <w:bookmarkStart w:id="32" w:name="_GoBack"/>
      <w:bookmarkEnd w:id="32"/>
      <w:r w:rsidRPr="00782A97">
        <w:rPr>
          <w:rFonts w:ascii="Arial Narrow" w:eastAsiaTheme="minorEastAsia" w:hAnsi="Arial Narrow"/>
          <w:szCs w:val="24"/>
        </w:rPr>
        <w:lastRenderedPageBreak/>
        <w:t xml:space="preserve">For the WTGs that were not disconnected during voltage drop, once the fault is eliminated, the active power shall be quickly recovered to the output level of nominal wind speed condition at the rate of at least </w:t>
      </w:r>
      <w:r w:rsidR="00782A97" w:rsidRPr="00782A97">
        <w:rPr>
          <w:rFonts w:ascii="Arial Narrow" w:eastAsiaTheme="minorEastAsia" w:hAnsi="Arial Narrow" w:hint="eastAsia"/>
          <w:szCs w:val="24"/>
        </w:rPr>
        <w:t>1</w:t>
      </w:r>
      <w:r w:rsidR="00E851A8" w:rsidRPr="00782A97">
        <w:rPr>
          <w:rFonts w:ascii="Arial Narrow" w:eastAsiaTheme="minorEastAsia" w:hAnsi="Arial Narrow" w:hint="eastAsia"/>
          <w:szCs w:val="24"/>
        </w:rPr>
        <w:t>0</w:t>
      </w:r>
      <w:r w:rsidRPr="00782A97">
        <w:rPr>
          <w:rFonts w:ascii="Arial Narrow" w:eastAsiaTheme="minorEastAsia" w:hAnsi="Arial Narrow"/>
          <w:szCs w:val="24"/>
        </w:rPr>
        <w:t xml:space="preserve">%Pn/s. </w:t>
      </w:r>
      <w:r w:rsidR="00C0189A" w:rsidRPr="00782A97">
        <w:rPr>
          <w:rFonts w:ascii="Arial Narrow" w:eastAsiaTheme="minorEastAsia" w:hAnsi="Arial Narrow"/>
          <w:szCs w:val="24"/>
        </w:rPr>
        <w:t>the entry into service of the Wind Power Plant with power input is conditioned to a grid</w:t>
      </w:r>
      <w:r w:rsidR="00C0189A" w:rsidRPr="00782A97">
        <w:rPr>
          <w:rFonts w:ascii="Arial Narrow" w:eastAsiaTheme="minorEastAsia" w:hAnsi="Arial Narrow" w:hint="eastAsia"/>
          <w:szCs w:val="24"/>
        </w:rPr>
        <w:t xml:space="preserve"> </w:t>
      </w:r>
      <w:r w:rsidR="00C0189A" w:rsidRPr="00782A97">
        <w:rPr>
          <w:rFonts w:ascii="Arial Narrow" w:eastAsiaTheme="minorEastAsia" w:hAnsi="Arial Narrow"/>
          <w:szCs w:val="24"/>
        </w:rPr>
        <w:t>frequency not exceeding 50.2 Hz.</w:t>
      </w:r>
    </w:p>
    <w:p w:rsidR="00BD4786" w:rsidRPr="00BD4786" w:rsidRDefault="00BD4786" w:rsidP="00BD4786">
      <w:pPr>
        <w:pStyle w:val="afb"/>
        <w:spacing w:line="400" w:lineRule="exact"/>
        <w:ind w:left="357"/>
        <w:rPr>
          <w:rFonts w:ascii="Arial Narrow" w:eastAsiaTheme="minorEastAsia" w:hAnsi="Arial Narrow"/>
          <w:szCs w:val="24"/>
        </w:rPr>
      </w:pPr>
      <w:r w:rsidRPr="00BD4786">
        <w:rPr>
          <w:rFonts w:ascii="Arial Narrow" w:eastAsiaTheme="minorEastAsia" w:hAnsi="Arial Narrow"/>
          <w:szCs w:val="24"/>
        </w:rPr>
        <w:t xml:space="preserve">In any </w:t>
      </w:r>
      <w:r>
        <w:rPr>
          <w:rFonts w:ascii="Arial Narrow" w:eastAsiaTheme="minorEastAsia" w:hAnsi="Arial Narrow"/>
          <w:szCs w:val="24"/>
        </w:rPr>
        <w:t>case, it is required that the</w:t>
      </w:r>
      <w:r>
        <w:rPr>
          <w:rFonts w:ascii="Arial Narrow" w:eastAsiaTheme="minorEastAsia" w:hAnsi="Arial Narrow" w:hint="eastAsia"/>
          <w:szCs w:val="24"/>
        </w:rPr>
        <w:t xml:space="preserve"> </w:t>
      </w:r>
      <w:r w:rsidRPr="00BD4786">
        <w:rPr>
          <w:rFonts w:ascii="Arial Narrow" w:eastAsiaTheme="minorEastAsia" w:hAnsi="Arial Narrow"/>
          <w:szCs w:val="24"/>
        </w:rPr>
        <w:t>limitation of the active power delivered is related to the depth of the voltage hole/peak and with</w:t>
      </w:r>
      <w:r>
        <w:rPr>
          <w:rFonts w:ascii="Arial Narrow" w:eastAsiaTheme="minorEastAsia" w:hAnsi="Arial Narrow" w:hint="eastAsia"/>
          <w:szCs w:val="24"/>
        </w:rPr>
        <w:t xml:space="preserve"> </w:t>
      </w:r>
      <w:r w:rsidRPr="00BD4786">
        <w:rPr>
          <w:rFonts w:ascii="Arial Narrow" w:eastAsiaTheme="minorEastAsia" w:hAnsi="Arial Narrow"/>
          <w:szCs w:val="24"/>
        </w:rPr>
        <w:t>limited involvement of the phases not affected by voltage lowering/raising. In any case, the</w:t>
      </w:r>
      <w:r>
        <w:rPr>
          <w:rFonts w:ascii="Arial Narrow" w:eastAsiaTheme="minorEastAsia" w:hAnsi="Arial Narrow" w:hint="eastAsia"/>
          <w:szCs w:val="24"/>
        </w:rPr>
        <w:t xml:space="preserve"> </w:t>
      </w:r>
      <w:r w:rsidRPr="00BD4786">
        <w:rPr>
          <w:rFonts w:ascii="Arial Narrow" w:eastAsiaTheme="minorEastAsia" w:hAnsi="Arial Narrow"/>
          <w:szCs w:val="24"/>
        </w:rPr>
        <w:t>techniques for managing the active power delivered during voltage drops must be specified and</w:t>
      </w:r>
      <w:r>
        <w:rPr>
          <w:rFonts w:ascii="Arial Narrow" w:eastAsiaTheme="minorEastAsia" w:hAnsi="Arial Narrow" w:hint="eastAsia"/>
          <w:szCs w:val="24"/>
        </w:rPr>
        <w:t xml:space="preserve"> </w:t>
      </w:r>
      <w:r w:rsidRPr="00BD4786">
        <w:rPr>
          <w:rFonts w:ascii="Arial Narrow" w:eastAsiaTheme="minorEastAsia" w:hAnsi="Arial Narrow"/>
          <w:szCs w:val="24"/>
        </w:rPr>
        <w:t>the related adjustments must be agreed with the Grid Operator.</w:t>
      </w:r>
    </w:p>
    <w:p w:rsidR="00F01198" w:rsidRPr="00782A97" w:rsidRDefault="006F2909" w:rsidP="00F01198">
      <w:pPr>
        <w:spacing w:line="400" w:lineRule="exact"/>
        <w:rPr>
          <w:rFonts w:ascii="Arial Narrow" w:eastAsiaTheme="minorEastAsia" w:hAnsi="Arial Narrow"/>
          <w:szCs w:val="24"/>
        </w:rPr>
      </w:pPr>
      <w:r w:rsidRPr="00782A97">
        <w:rPr>
          <w:rFonts w:ascii="Arial Narrow" w:eastAsiaTheme="minorEastAsia" w:hAnsi="Arial Narrow" w:hint="eastAsia"/>
          <w:szCs w:val="24"/>
        </w:rPr>
        <w:t>6.4</w:t>
      </w:r>
      <w:r w:rsidR="00F01198" w:rsidRPr="00782A97">
        <w:rPr>
          <w:rFonts w:ascii="Arial Narrow" w:eastAsiaTheme="minorEastAsia" w:hAnsi="Arial Narrow" w:hint="eastAsia"/>
          <w:szCs w:val="24"/>
        </w:rPr>
        <w:t xml:space="preserve"> </w:t>
      </w:r>
      <w:r w:rsidR="00F01198" w:rsidRPr="00782A97">
        <w:rPr>
          <w:rFonts w:ascii="Arial Narrow" w:eastAsiaTheme="minorEastAsia" w:hAnsi="Arial Narrow"/>
          <w:szCs w:val="24"/>
        </w:rPr>
        <w:t>Frequency-Dependent Active Power Adjustment</w:t>
      </w:r>
    </w:p>
    <w:p w:rsidR="00F01198" w:rsidRPr="00782A97" w:rsidRDefault="00F01198" w:rsidP="00F01198">
      <w:pPr>
        <w:spacing w:line="400" w:lineRule="exact"/>
        <w:ind w:firstLineChars="200" w:firstLine="420"/>
        <w:rPr>
          <w:rFonts w:ascii="Arial Narrow" w:eastAsiaTheme="minorEastAsia" w:hAnsi="Arial Narrow"/>
          <w:szCs w:val="24"/>
        </w:rPr>
      </w:pPr>
      <w:r w:rsidRPr="00782A97">
        <w:rPr>
          <w:rFonts w:ascii="Arial Narrow" w:eastAsiaTheme="minorEastAsia" w:hAnsi="Arial Narrow"/>
          <w:szCs w:val="24"/>
        </w:rPr>
        <w:t>Wind turbines shall be designed to provide primary frequency control in a manner similar to</w:t>
      </w:r>
      <w:r w:rsidRPr="00782A97">
        <w:rPr>
          <w:rFonts w:ascii="Arial Narrow" w:eastAsiaTheme="minorEastAsia" w:hAnsi="Arial Narrow" w:hint="eastAsia"/>
          <w:szCs w:val="24"/>
        </w:rPr>
        <w:t xml:space="preserve"> </w:t>
      </w:r>
      <w:r w:rsidRPr="00782A97">
        <w:rPr>
          <w:rFonts w:ascii="Arial Narrow" w:eastAsiaTheme="minorEastAsia" w:hAnsi="Arial Narrow"/>
          <w:szCs w:val="24"/>
        </w:rPr>
        <w:t>conventional rotary units around the nominal frequency.</w:t>
      </w:r>
    </w:p>
    <w:p w:rsidR="00F01198" w:rsidRPr="00782A97" w:rsidRDefault="00F01198" w:rsidP="00F01198">
      <w:pPr>
        <w:spacing w:line="400" w:lineRule="exact"/>
        <w:ind w:firstLineChars="200" w:firstLine="420"/>
        <w:rPr>
          <w:rFonts w:ascii="Arial Narrow" w:eastAsiaTheme="minorEastAsia" w:hAnsi="Arial Narrow"/>
          <w:szCs w:val="24"/>
        </w:rPr>
      </w:pPr>
      <w:r w:rsidRPr="00782A97">
        <w:rPr>
          <w:rFonts w:ascii="Arial Narrow" w:eastAsiaTheme="minorEastAsia" w:hAnsi="Arial Narrow"/>
          <w:szCs w:val="24"/>
        </w:rPr>
        <w:t>This adjustment mode must be implemented in a settable range [fB1;fB2]</w:t>
      </w:r>
    </w:p>
    <w:p w:rsidR="00F01198" w:rsidRPr="00782A97" w:rsidRDefault="00F01198" w:rsidP="00F01198">
      <w:pPr>
        <w:spacing w:line="400" w:lineRule="exact"/>
        <w:ind w:firstLineChars="200" w:firstLine="420"/>
        <w:rPr>
          <w:rFonts w:ascii="Arial Narrow" w:eastAsiaTheme="minorEastAsia" w:hAnsi="Arial Narrow"/>
          <w:szCs w:val="24"/>
        </w:rPr>
      </w:pPr>
      <w:r w:rsidRPr="00782A97">
        <w:rPr>
          <w:rFonts w:ascii="Arial Narrow" w:eastAsiaTheme="minorEastAsia" w:hAnsi="Arial Narrow"/>
          <w:szCs w:val="24"/>
        </w:rPr>
        <w:t>On request, two BFSMu and BFSMo adjustment ranges must be reserved, respectively in</w:t>
      </w:r>
      <w:r w:rsidRPr="00782A97">
        <w:rPr>
          <w:rFonts w:ascii="Arial Narrow" w:eastAsiaTheme="minorEastAsia" w:hAnsi="Arial Narrow" w:hint="eastAsia"/>
          <w:szCs w:val="24"/>
        </w:rPr>
        <w:t xml:space="preserve"> </w:t>
      </w:r>
      <w:r w:rsidRPr="00782A97">
        <w:rPr>
          <w:rFonts w:ascii="Arial Narrow" w:eastAsiaTheme="minorEastAsia" w:hAnsi="Arial Narrow"/>
          <w:szCs w:val="24"/>
        </w:rPr>
        <w:t>under-frequency and over-frequency, between 1.5% and 10% of the value of the available rated</w:t>
      </w:r>
      <w:r w:rsidRPr="00782A97">
        <w:rPr>
          <w:rFonts w:ascii="Arial Narrow" w:eastAsiaTheme="minorEastAsia" w:hAnsi="Arial Narrow" w:hint="eastAsia"/>
          <w:szCs w:val="24"/>
        </w:rPr>
        <w:t xml:space="preserve"> </w:t>
      </w:r>
      <w:r w:rsidRPr="00782A97">
        <w:rPr>
          <w:rFonts w:ascii="Arial Narrow" w:eastAsiaTheme="minorEastAsia" w:hAnsi="Arial Narrow"/>
          <w:szCs w:val="24"/>
        </w:rPr>
        <w:t>power (Pnd), avoiding the detachment of the wind turbines in compliance with the declared</w:t>
      </w:r>
      <w:r w:rsidRPr="00782A97">
        <w:rPr>
          <w:rFonts w:ascii="Arial Narrow" w:eastAsiaTheme="minorEastAsia" w:hAnsi="Arial Narrow" w:hint="eastAsia"/>
          <w:szCs w:val="24"/>
        </w:rPr>
        <w:t xml:space="preserve"> </w:t>
      </w:r>
      <w:r w:rsidRPr="00782A97">
        <w:rPr>
          <w:rFonts w:ascii="Arial Narrow" w:eastAsiaTheme="minorEastAsia" w:hAnsi="Arial Narrow"/>
          <w:szCs w:val="24"/>
        </w:rPr>
        <w:t>technical operating limits.</w:t>
      </w:r>
    </w:p>
    <w:p w:rsidR="00F01198" w:rsidRPr="00782A97" w:rsidRDefault="00F01198" w:rsidP="00F01198">
      <w:pPr>
        <w:spacing w:line="400" w:lineRule="exact"/>
        <w:ind w:firstLineChars="200" w:firstLine="420"/>
        <w:rPr>
          <w:rFonts w:ascii="Arial Narrow" w:eastAsiaTheme="minorEastAsia" w:hAnsi="Arial Narrow"/>
          <w:szCs w:val="24"/>
        </w:rPr>
      </w:pPr>
      <w:r w:rsidRPr="00782A97">
        <w:rPr>
          <w:rFonts w:ascii="Arial Narrow" w:eastAsiaTheme="minorEastAsia" w:hAnsi="Arial Narrow"/>
          <w:szCs w:val="24"/>
        </w:rPr>
        <w:t>For P</w:t>
      </w:r>
      <w:r w:rsidRPr="00782A97">
        <w:rPr>
          <w:rFonts w:ascii="Arial Narrow" w:eastAsiaTheme="minorEastAsia" w:hAnsi="Arial Narrow"/>
          <w:szCs w:val="24"/>
          <w:vertAlign w:val="subscript"/>
        </w:rPr>
        <w:t>e</w:t>
      </w:r>
      <w:r w:rsidRPr="00782A97">
        <w:rPr>
          <w:rFonts w:ascii="Arial Narrow" w:eastAsiaTheme="minorEastAsia" w:hAnsi="Arial Narrow"/>
          <w:szCs w:val="24"/>
        </w:rPr>
        <w:t xml:space="preserve"> power values lower than 15% P</w:t>
      </w:r>
      <w:r w:rsidRPr="00782A97">
        <w:rPr>
          <w:rFonts w:ascii="Arial Narrow" w:eastAsiaTheme="minorEastAsia" w:hAnsi="Arial Narrow"/>
          <w:szCs w:val="24"/>
          <w:vertAlign w:val="subscript"/>
        </w:rPr>
        <w:t>nd</w:t>
      </w:r>
      <w:r w:rsidRPr="00782A97">
        <w:rPr>
          <w:rFonts w:ascii="Arial Narrow" w:eastAsiaTheme="minorEastAsia" w:hAnsi="Arial Narrow"/>
          <w:szCs w:val="24"/>
        </w:rPr>
        <w:t>, limitations in the delivery of this regulation are accepted.</w:t>
      </w:r>
    </w:p>
    <w:p w:rsidR="00F01198" w:rsidRPr="00782A97" w:rsidRDefault="00F01198" w:rsidP="00F01198">
      <w:pPr>
        <w:spacing w:line="400" w:lineRule="exact"/>
        <w:ind w:firstLineChars="200" w:firstLine="420"/>
        <w:rPr>
          <w:rFonts w:ascii="Arial Narrow" w:eastAsiaTheme="minorEastAsia" w:hAnsi="Arial Narrow"/>
          <w:szCs w:val="24"/>
        </w:rPr>
      </w:pPr>
      <w:r w:rsidRPr="00782A97">
        <w:rPr>
          <w:rFonts w:ascii="Arial Narrow" w:eastAsiaTheme="minorEastAsia" w:hAnsi="Arial Narrow"/>
          <w:szCs w:val="24"/>
        </w:rPr>
        <w:t>The intervention of this mode has priority over the set-points and limitations set.</w:t>
      </w:r>
    </w:p>
    <w:p w:rsidR="00F01198" w:rsidRPr="00782A97" w:rsidRDefault="00F01198" w:rsidP="00F01198">
      <w:pPr>
        <w:spacing w:line="400" w:lineRule="exact"/>
        <w:ind w:firstLineChars="200" w:firstLine="420"/>
        <w:rPr>
          <w:rFonts w:ascii="Arial Narrow" w:eastAsiaTheme="minorEastAsia" w:hAnsi="Arial Narrow"/>
          <w:szCs w:val="24"/>
        </w:rPr>
      </w:pPr>
      <w:r w:rsidRPr="00782A97">
        <w:rPr>
          <w:rFonts w:ascii="Arial Narrow" w:eastAsiaTheme="minorEastAsia" w:hAnsi="Arial Narrow"/>
          <w:szCs w:val="24"/>
        </w:rPr>
        <w:t>A maximum insensitivity of 10 mHz is required.</w:t>
      </w:r>
    </w:p>
    <w:p w:rsidR="00F01198" w:rsidRPr="00782A97" w:rsidRDefault="00F01198" w:rsidP="00F01198">
      <w:pPr>
        <w:spacing w:line="400" w:lineRule="exact"/>
        <w:ind w:firstLineChars="200" w:firstLine="420"/>
        <w:rPr>
          <w:rFonts w:ascii="Arial Narrow" w:eastAsiaTheme="minorEastAsia" w:hAnsi="Arial Narrow"/>
          <w:szCs w:val="24"/>
        </w:rPr>
      </w:pPr>
      <w:r w:rsidRPr="00782A97">
        <w:rPr>
          <w:rFonts w:ascii="Arial Narrow" w:eastAsiaTheme="minorEastAsia" w:hAnsi="Arial Narrow"/>
          <w:szCs w:val="24"/>
        </w:rPr>
        <w:t>It is required to carry out the adjustment according to a droop straight line sFSM with a dead band</w:t>
      </w:r>
      <w:r w:rsidRPr="00782A97">
        <w:rPr>
          <w:rFonts w:ascii="Arial Narrow" w:eastAsiaTheme="minorEastAsia" w:hAnsi="Arial Narrow" w:hint="eastAsia"/>
          <w:szCs w:val="24"/>
        </w:rPr>
        <w:t xml:space="preserve"> </w:t>
      </w:r>
      <w:r w:rsidRPr="00782A97">
        <w:rPr>
          <w:rFonts w:ascii="Arial Narrow" w:eastAsiaTheme="minorEastAsia" w:hAnsi="Arial Narrow" w:hint="eastAsia"/>
          <w:szCs w:val="24"/>
        </w:rPr>
        <w:t>Δ</w:t>
      </w:r>
      <w:r w:rsidRPr="00782A97">
        <w:rPr>
          <w:rFonts w:ascii="Arial Narrow" w:eastAsiaTheme="minorEastAsia" w:hAnsi="Arial Narrow"/>
          <w:szCs w:val="24"/>
        </w:rPr>
        <w:t>f</w:t>
      </w:r>
      <w:r w:rsidRPr="00782A97">
        <w:rPr>
          <w:rFonts w:ascii="Arial Narrow" w:eastAsiaTheme="minorEastAsia" w:hAnsi="Arial Narrow"/>
          <w:szCs w:val="24"/>
          <w:vertAlign w:val="subscript"/>
        </w:rPr>
        <w:t>DB</w:t>
      </w:r>
      <w:r w:rsidRPr="00782A97">
        <w:rPr>
          <w:rFonts w:ascii="Arial Narrow" w:eastAsiaTheme="minorEastAsia" w:hAnsi="Arial Narrow"/>
          <w:szCs w:val="24"/>
        </w:rPr>
        <w:t xml:space="preserve"> adjustable in the range [0;500 mHz] according to the indications provided by the Operator.</w:t>
      </w:r>
    </w:p>
    <w:p w:rsidR="00F01198" w:rsidRPr="00782A97" w:rsidRDefault="00F01198" w:rsidP="00F01198">
      <w:pPr>
        <w:spacing w:line="400" w:lineRule="exact"/>
        <w:ind w:firstLineChars="200" w:firstLine="420"/>
        <w:rPr>
          <w:rFonts w:ascii="Arial Narrow" w:eastAsiaTheme="minorEastAsia" w:hAnsi="Arial Narrow"/>
          <w:szCs w:val="24"/>
        </w:rPr>
      </w:pPr>
      <w:r w:rsidRPr="00782A97">
        <w:rPr>
          <w:rFonts w:ascii="Arial Narrow" w:eastAsiaTheme="minorEastAsia" w:hAnsi="Arial Narrow"/>
          <w:szCs w:val="24"/>
        </w:rPr>
        <w:t>The time of complete supply (t2) of this reserve must be less than 2 seconds.</w:t>
      </w:r>
    </w:p>
    <w:p w:rsidR="00F01198" w:rsidRPr="00782A97" w:rsidRDefault="00F01198" w:rsidP="00F01198">
      <w:pPr>
        <w:spacing w:line="400" w:lineRule="exact"/>
        <w:ind w:firstLineChars="200" w:firstLine="420"/>
        <w:rPr>
          <w:rFonts w:ascii="Arial Narrow" w:eastAsiaTheme="minorEastAsia" w:hAnsi="Arial Narrow"/>
          <w:szCs w:val="24"/>
        </w:rPr>
      </w:pPr>
      <w:r w:rsidRPr="00782A97">
        <w:rPr>
          <w:rFonts w:ascii="Arial Narrow" w:eastAsiaTheme="minorEastAsia" w:hAnsi="Arial Narrow"/>
          <w:szCs w:val="24"/>
        </w:rPr>
        <w:t>The activation of the response must take place without intentional delays.</w:t>
      </w:r>
    </w:p>
    <w:p w:rsidR="00F01198" w:rsidRPr="008E7D70" w:rsidRDefault="00F01198" w:rsidP="00F01198">
      <w:pPr>
        <w:jc w:val="center"/>
        <w:rPr>
          <w:rFonts w:ascii="Arial Narrow" w:eastAsiaTheme="minorEastAsia" w:hAnsi="Arial Narrow"/>
          <w:szCs w:val="24"/>
          <w:highlight w:val="yellow"/>
        </w:rPr>
      </w:pPr>
      <w:r w:rsidRPr="008E7D70">
        <w:rPr>
          <w:noProof/>
        </w:rPr>
        <w:drawing>
          <wp:inline distT="0" distB="0" distL="0" distR="0" wp14:anchorId="30B2BA8B" wp14:editId="53AB2702">
            <wp:extent cx="5486400" cy="30073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007360"/>
                    </a:xfrm>
                    <a:prstGeom prst="rect">
                      <a:avLst/>
                    </a:prstGeom>
                  </pic:spPr>
                </pic:pic>
              </a:graphicData>
            </a:graphic>
          </wp:inline>
        </w:drawing>
      </w:r>
    </w:p>
    <w:p w:rsidR="00F01198" w:rsidRPr="00782A97" w:rsidRDefault="00F01198" w:rsidP="00F01198">
      <w:pPr>
        <w:jc w:val="center"/>
        <w:rPr>
          <w:rFonts w:ascii="Arial Narrow" w:eastAsiaTheme="minorEastAsia" w:hAnsi="Arial Narrow"/>
          <w:szCs w:val="24"/>
        </w:rPr>
      </w:pPr>
      <w:r w:rsidRPr="00782A97">
        <w:rPr>
          <w:rFonts w:ascii="Arial Narrow" w:eastAsiaTheme="minorEastAsia" w:hAnsi="Arial Narrow"/>
          <w:szCs w:val="24"/>
        </w:rPr>
        <w:lastRenderedPageBreak/>
        <w:t xml:space="preserve">Figure </w:t>
      </w:r>
      <w:r w:rsidR="001A028C" w:rsidRPr="00782A97">
        <w:rPr>
          <w:rFonts w:ascii="Arial Narrow" w:eastAsiaTheme="minorEastAsia" w:hAnsi="Arial Narrow" w:hint="eastAsia"/>
          <w:szCs w:val="24"/>
        </w:rPr>
        <w:t>7</w:t>
      </w:r>
      <w:r w:rsidRPr="00782A97">
        <w:rPr>
          <w:rFonts w:ascii="Arial Narrow" w:eastAsiaTheme="minorEastAsia" w:hAnsi="Arial Narrow" w:hint="eastAsia"/>
          <w:szCs w:val="24"/>
        </w:rPr>
        <w:t xml:space="preserve"> </w:t>
      </w:r>
      <w:r w:rsidRPr="00782A97">
        <w:rPr>
          <w:rFonts w:ascii="Arial Narrow" w:eastAsiaTheme="minorEastAsia" w:hAnsi="Arial Narrow"/>
          <w:szCs w:val="24"/>
        </w:rPr>
        <w:t>P/f curve for a Wind Power</w:t>
      </w:r>
    </w:p>
    <w:tbl>
      <w:tblPr>
        <w:tblStyle w:val="af8"/>
        <w:tblW w:w="0" w:type="auto"/>
        <w:tblLook w:val="04A0" w:firstRow="1" w:lastRow="0" w:firstColumn="1" w:lastColumn="0" w:noHBand="0" w:noVBand="1"/>
      </w:tblPr>
      <w:tblGrid>
        <w:gridCol w:w="1914"/>
        <w:gridCol w:w="1914"/>
        <w:gridCol w:w="1914"/>
        <w:gridCol w:w="1914"/>
        <w:gridCol w:w="1914"/>
      </w:tblGrid>
      <w:tr w:rsidR="008F50AA" w:rsidRPr="00782A97" w:rsidTr="007369D8">
        <w:tc>
          <w:tcPr>
            <w:tcW w:w="1914" w:type="dxa"/>
            <w:vMerge w:val="restart"/>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szCs w:val="24"/>
              </w:rPr>
              <w:t>C</w:t>
            </w:r>
            <w:r w:rsidRPr="00782A97">
              <w:rPr>
                <w:rFonts w:ascii="Arial Narrow" w:eastAsiaTheme="minorEastAsia" w:hAnsi="Arial Narrow" w:hint="eastAsia"/>
                <w:szCs w:val="24"/>
              </w:rPr>
              <w:t>haracteristic Point</w:t>
            </w:r>
          </w:p>
        </w:tc>
        <w:tc>
          <w:tcPr>
            <w:tcW w:w="7656" w:type="dxa"/>
            <w:gridSpan w:val="4"/>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Frequency Values[Hz]</w:t>
            </w:r>
          </w:p>
        </w:tc>
      </w:tr>
      <w:tr w:rsidR="008F50AA" w:rsidRPr="00782A97" w:rsidTr="007369D8">
        <w:tc>
          <w:tcPr>
            <w:tcW w:w="1914" w:type="dxa"/>
            <w:vMerge/>
          </w:tcPr>
          <w:p w:rsidR="008F50AA" w:rsidRPr="00782A97" w:rsidRDefault="008F50AA" w:rsidP="00FB7038">
            <w:pPr>
              <w:rPr>
                <w:rFonts w:ascii="Arial Narrow" w:eastAsiaTheme="minorEastAsia" w:hAnsi="Arial Narrow"/>
                <w:szCs w:val="24"/>
              </w:rPr>
            </w:pPr>
          </w:p>
        </w:tc>
        <w:tc>
          <w:tcPr>
            <w:tcW w:w="3828" w:type="dxa"/>
            <w:gridSpan w:val="2"/>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Calibration Range</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 xml:space="preserve">Adjustment Step </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Default Value</w:t>
            </w:r>
          </w:p>
        </w:tc>
      </w:tr>
      <w:tr w:rsidR="008F50AA" w:rsidRPr="00782A97" w:rsidTr="008F50AA">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A</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f</w:t>
            </w:r>
            <w:r w:rsidRPr="00782A97">
              <w:rPr>
                <w:rFonts w:ascii="Arial Narrow" w:eastAsiaTheme="minorEastAsia" w:hAnsi="Arial Narrow" w:hint="eastAsia"/>
                <w:szCs w:val="24"/>
                <w:vertAlign w:val="subscript"/>
              </w:rPr>
              <w:t>A</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47.5-50</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0.1</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49.5</w:t>
            </w:r>
          </w:p>
        </w:tc>
      </w:tr>
      <w:tr w:rsidR="008F50AA" w:rsidRPr="00782A97" w:rsidTr="008F50AA">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B1</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f</w:t>
            </w:r>
            <w:r w:rsidRPr="00782A97">
              <w:rPr>
                <w:rFonts w:ascii="Arial Narrow" w:eastAsiaTheme="minorEastAsia" w:hAnsi="Arial Narrow" w:hint="eastAsia"/>
                <w:szCs w:val="24"/>
                <w:vertAlign w:val="subscript"/>
              </w:rPr>
              <w:t>B1</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49.5-50</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0.1</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49.8</w:t>
            </w:r>
          </w:p>
        </w:tc>
      </w:tr>
      <w:tr w:rsidR="008F50AA" w:rsidRPr="00782A97" w:rsidTr="008F50AA">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B2</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f</w:t>
            </w:r>
            <w:r w:rsidRPr="00782A97">
              <w:rPr>
                <w:rFonts w:ascii="Arial Narrow" w:eastAsiaTheme="minorEastAsia" w:hAnsi="Arial Narrow" w:hint="eastAsia"/>
                <w:szCs w:val="24"/>
                <w:vertAlign w:val="subscript"/>
              </w:rPr>
              <w:t>B2</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50-50.5</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0.1</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50.2</w:t>
            </w:r>
          </w:p>
        </w:tc>
      </w:tr>
      <w:tr w:rsidR="008F50AA" w:rsidRPr="00782A97" w:rsidTr="008F50AA">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DB1-DB2</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Δ</w:t>
            </w:r>
            <w:r w:rsidRPr="00782A97">
              <w:rPr>
                <w:rFonts w:ascii="Arial Narrow" w:eastAsiaTheme="minorEastAsia" w:hAnsi="Arial Narrow" w:hint="eastAsia"/>
                <w:szCs w:val="24"/>
              </w:rPr>
              <w:t>f</w:t>
            </w:r>
            <w:r w:rsidRPr="00782A97">
              <w:rPr>
                <w:rFonts w:ascii="Arial Narrow" w:eastAsiaTheme="minorEastAsia" w:hAnsi="Arial Narrow" w:hint="eastAsia"/>
                <w:szCs w:val="24"/>
                <w:vertAlign w:val="subscript"/>
              </w:rPr>
              <w:t>DB1</w:t>
            </w:r>
            <w:r w:rsidRPr="00782A97">
              <w:rPr>
                <w:rFonts w:ascii="Arial Narrow" w:eastAsiaTheme="minorEastAsia" w:hAnsi="Arial Narrow" w:hint="eastAsia"/>
                <w:szCs w:val="24"/>
              </w:rPr>
              <w:t>-</w:t>
            </w:r>
            <w:r w:rsidRPr="00782A97">
              <w:rPr>
                <w:rFonts w:ascii="Arial Narrow" w:eastAsiaTheme="minorEastAsia" w:hAnsi="Arial Narrow" w:hint="eastAsia"/>
                <w:szCs w:val="24"/>
              </w:rPr>
              <w:t>Δ</w:t>
            </w:r>
            <w:r w:rsidRPr="00782A97">
              <w:rPr>
                <w:rFonts w:ascii="Arial Narrow" w:eastAsiaTheme="minorEastAsia" w:hAnsi="Arial Narrow" w:hint="eastAsia"/>
                <w:szCs w:val="24"/>
              </w:rPr>
              <w:t>f</w:t>
            </w:r>
            <w:r w:rsidRPr="00782A97">
              <w:rPr>
                <w:rFonts w:ascii="Arial Narrow" w:eastAsiaTheme="minorEastAsia" w:hAnsi="Arial Narrow" w:hint="eastAsia"/>
                <w:szCs w:val="24"/>
                <w:vertAlign w:val="subscript"/>
              </w:rPr>
              <w:t>DB2</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0-</w:t>
            </w:r>
            <w:r w:rsidRPr="00782A97">
              <w:rPr>
                <w:rFonts w:ascii="Arial Narrow" w:eastAsiaTheme="minorEastAsia" w:hAnsi="Arial Narrow" w:hint="eastAsia"/>
                <w:szCs w:val="24"/>
              </w:rPr>
              <w:t>±</w:t>
            </w:r>
            <w:r w:rsidRPr="00782A97">
              <w:rPr>
                <w:rFonts w:ascii="Arial Narrow" w:eastAsiaTheme="minorEastAsia" w:hAnsi="Arial Narrow" w:hint="eastAsia"/>
                <w:szCs w:val="24"/>
              </w:rPr>
              <w:t>0.5</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0.05</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szCs w:val="24"/>
              </w:rPr>
              <w:t>0</w:t>
            </w:r>
          </w:p>
        </w:tc>
      </w:tr>
      <w:tr w:rsidR="008F50AA" w:rsidRPr="00782A97" w:rsidTr="008F50AA">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C</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hint="eastAsia"/>
                <w:szCs w:val="24"/>
              </w:rPr>
              <w:t>f</w:t>
            </w:r>
            <w:r w:rsidRPr="00782A97">
              <w:rPr>
                <w:rFonts w:ascii="Arial Narrow" w:eastAsiaTheme="minorEastAsia" w:hAnsi="Arial Narrow" w:hint="eastAsia"/>
                <w:szCs w:val="24"/>
                <w:vertAlign w:val="subscript"/>
              </w:rPr>
              <w:t>C</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szCs w:val="24"/>
              </w:rPr>
              <w:t>50.2-51.5</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szCs w:val="24"/>
              </w:rPr>
              <w:t>0.1</w:t>
            </w:r>
          </w:p>
        </w:tc>
        <w:tc>
          <w:tcPr>
            <w:tcW w:w="1914" w:type="dxa"/>
          </w:tcPr>
          <w:p w:rsidR="008F50AA" w:rsidRPr="00782A97" w:rsidRDefault="008F50AA" w:rsidP="00FB7038">
            <w:pPr>
              <w:rPr>
                <w:rFonts w:ascii="Arial Narrow" w:eastAsiaTheme="minorEastAsia" w:hAnsi="Arial Narrow"/>
                <w:szCs w:val="24"/>
              </w:rPr>
            </w:pPr>
            <w:r w:rsidRPr="00782A97">
              <w:rPr>
                <w:rFonts w:ascii="Arial Narrow" w:eastAsiaTheme="minorEastAsia" w:hAnsi="Arial Narrow"/>
                <w:szCs w:val="24"/>
              </w:rPr>
              <w:t>51.5</w:t>
            </w:r>
          </w:p>
        </w:tc>
      </w:tr>
    </w:tbl>
    <w:p w:rsidR="00EE7183" w:rsidRPr="00782A97" w:rsidRDefault="00EE7183" w:rsidP="00813FD2">
      <w:pPr>
        <w:spacing w:line="400" w:lineRule="exact"/>
        <w:rPr>
          <w:rFonts w:ascii="Arial Narrow" w:eastAsiaTheme="minorEastAsia" w:hAnsi="Arial Narrow"/>
          <w:szCs w:val="24"/>
        </w:rPr>
      </w:pPr>
      <w:bookmarkStart w:id="33" w:name="OLE_LINK24"/>
      <w:bookmarkStart w:id="34" w:name="OLE_LINK25"/>
      <w:r w:rsidRPr="00782A97">
        <w:rPr>
          <w:rFonts w:ascii="Arial Narrow" w:eastAsiaTheme="minorEastAsia" w:hAnsi="Arial Narrow"/>
          <w:szCs w:val="24"/>
        </w:rPr>
        <w:t>Rated Power of the Wind Power Plant (Pn).</w:t>
      </w:r>
    </w:p>
    <w:p w:rsidR="00EE7183" w:rsidRPr="00782A97" w:rsidRDefault="00EE7183" w:rsidP="00813FD2">
      <w:pPr>
        <w:spacing w:line="400" w:lineRule="exact"/>
        <w:rPr>
          <w:rFonts w:ascii="Arial Narrow" w:eastAsiaTheme="minorEastAsia" w:hAnsi="Arial Narrow"/>
          <w:szCs w:val="24"/>
        </w:rPr>
      </w:pPr>
      <w:r w:rsidRPr="00782A97">
        <w:rPr>
          <w:rFonts w:ascii="Arial Narrow" w:eastAsiaTheme="minorEastAsia" w:hAnsi="Arial Narrow"/>
          <w:szCs w:val="24"/>
        </w:rPr>
        <w:t>Available Rated Power of the Wind Power Plant (Pnd).</w:t>
      </w:r>
    </w:p>
    <w:p w:rsidR="00EE7183" w:rsidRPr="00782A97" w:rsidRDefault="00EE7183" w:rsidP="00813FD2">
      <w:pPr>
        <w:spacing w:line="400" w:lineRule="exact"/>
        <w:rPr>
          <w:rFonts w:ascii="Arial Narrow" w:eastAsiaTheme="minorEastAsia" w:hAnsi="Arial Narrow"/>
          <w:szCs w:val="24"/>
        </w:rPr>
      </w:pPr>
      <w:r w:rsidRPr="00782A97">
        <w:rPr>
          <w:rFonts w:ascii="Arial Narrow" w:eastAsiaTheme="minorEastAsia" w:hAnsi="Arial Narrow"/>
          <w:szCs w:val="24"/>
        </w:rPr>
        <w:t>Potential Output Power of the Wind Power Plant (Pe).</w:t>
      </w:r>
    </w:p>
    <w:p w:rsidR="00EE7183" w:rsidRPr="00782A97" w:rsidRDefault="00EE7183" w:rsidP="00813FD2">
      <w:pPr>
        <w:spacing w:line="400" w:lineRule="exact"/>
        <w:rPr>
          <w:rFonts w:ascii="Arial Narrow" w:eastAsiaTheme="minorEastAsia" w:hAnsi="Arial Narrow"/>
          <w:szCs w:val="24"/>
        </w:rPr>
      </w:pPr>
      <w:r w:rsidRPr="00782A97">
        <w:rPr>
          <w:rFonts w:ascii="Arial Narrow" w:eastAsiaTheme="minorEastAsia" w:hAnsi="Arial Narrow"/>
          <w:szCs w:val="24"/>
        </w:rPr>
        <w:t>Potential Output Power of the Wind Turbine Generator (Pe-ag).</w:t>
      </w:r>
    </w:p>
    <w:p w:rsidR="00DF5E07" w:rsidRPr="00782A97" w:rsidRDefault="00DF5E07" w:rsidP="00813FD2">
      <w:pPr>
        <w:spacing w:line="400" w:lineRule="exact"/>
        <w:rPr>
          <w:rFonts w:ascii="Arial Narrow" w:eastAsiaTheme="minorEastAsia" w:hAnsi="Arial Narrow"/>
          <w:szCs w:val="24"/>
        </w:rPr>
      </w:pPr>
      <w:r w:rsidRPr="00782A97">
        <w:rPr>
          <w:rFonts w:ascii="Arial Narrow" w:eastAsiaTheme="minorEastAsia" w:hAnsi="Arial Narrow"/>
          <w:szCs w:val="24"/>
        </w:rPr>
        <w:t>6.</w:t>
      </w:r>
      <w:r w:rsidR="006F2909" w:rsidRPr="00782A97">
        <w:rPr>
          <w:rFonts w:ascii="Arial Narrow" w:eastAsiaTheme="minorEastAsia" w:hAnsi="Arial Narrow" w:hint="eastAsia"/>
          <w:szCs w:val="24"/>
        </w:rPr>
        <w:t>4</w:t>
      </w:r>
      <w:r w:rsidR="006F2909" w:rsidRPr="00782A97">
        <w:rPr>
          <w:rFonts w:ascii="Arial Narrow" w:eastAsiaTheme="minorEastAsia" w:hAnsi="Arial Narrow"/>
          <w:szCs w:val="24"/>
        </w:rPr>
        <w:t>.</w:t>
      </w:r>
      <w:r w:rsidR="006F2909" w:rsidRPr="00782A97">
        <w:rPr>
          <w:rFonts w:ascii="Arial Narrow" w:eastAsiaTheme="minorEastAsia" w:hAnsi="Arial Narrow" w:hint="eastAsia"/>
          <w:szCs w:val="24"/>
        </w:rPr>
        <w:t>1</w:t>
      </w:r>
      <w:r w:rsidR="00CB50BD" w:rsidRPr="00782A97">
        <w:rPr>
          <w:rFonts w:ascii="Arial Narrow" w:eastAsiaTheme="minorEastAsia" w:hAnsi="Arial Narrow"/>
          <w:szCs w:val="24"/>
        </w:rPr>
        <w:t xml:space="preserve"> </w:t>
      </w:r>
      <w:r w:rsidR="00CB50BD" w:rsidRPr="00782A97">
        <w:rPr>
          <w:rFonts w:ascii="Arial Narrow" w:hAnsi="Arial Narrow"/>
          <w:color w:val="221E1F"/>
          <w:szCs w:val="24"/>
        </w:rPr>
        <w:t>Limited frequency sensitiv</w:t>
      </w:r>
      <w:r w:rsidR="00413FA4" w:rsidRPr="00782A97">
        <w:rPr>
          <w:rFonts w:ascii="Arial Narrow" w:hAnsi="Arial Narrow"/>
          <w:color w:val="221E1F"/>
          <w:szCs w:val="24"/>
        </w:rPr>
        <w:t>e mode — overfrequency (LFSM-O)</w:t>
      </w:r>
    </w:p>
    <w:bookmarkEnd w:id="33"/>
    <w:bookmarkEnd w:id="34"/>
    <w:p w:rsidR="003424F9" w:rsidRPr="00782A97" w:rsidRDefault="003424F9" w:rsidP="003424F9">
      <w:pPr>
        <w:spacing w:line="400" w:lineRule="exact"/>
        <w:ind w:firstLineChars="200" w:firstLine="420"/>
        <w:rPr>
          <w:rFonts w:ascii="Arial Narrow" w:eastAsiaTheme="minorEastAsia" w:hAnsi="Arial Narrow"/>
          <w:szCs w:val="24"/>
        </w:rPr>
      </w:pPr>
      <w:r w:rsidRPr="00782A97">
        <w:rPr>
          <w:rFonts w:ascii="Arial Narrow" w:eastAsiaTheme="minorEastAsia" w:hAnsi="Arial Narrow"/>
          <w:szCs w:val="24"/>
        </w:rPr>
        <w:t>Wind farms must provide support for over-frequency transients by reducing the power fed into the</w:t>
      </w:r>
      <w:r w:rsidRPr="00782A97">
        <w:rPr>
          <w:rFonts w:ascii="Arial Narrow" w:eastAsiaTheme="minorEastAsia" w:hAnsi="Arial Narrow" w:hint="eastAsia"/>
          <w:szCs w:val="24"/>
        </w:rPr>
        <w:t xml:space="preserve"> </w:t>
      </w:r>
      <w:r w:rsidRPr="00782A97">
        <w:rPr>
          <w:rFonts w:ascii="Arial Narrow" w:eastAsiaTheme="minorEastAsia" w:hAnsi="Arial Narrow"/>
          <w:szCs w:val="24"/>
        </w:rPr>
        <w:t>grid according to the frequency error amount. This mode, called Limited Frequency Sensitive Mode</w:t>
      </w:r>
      <w:r w:rsidRPr="00782A97">
        <w:rPr>
          <w:rFonts w:ascii="Arial Narrow" w:eastAsiaTheme="minorEastAsia" w:hAnsi="Arial Narrow" w:hint="eastAsia"/>
          <w:szCs w:val="24"/>
        </w:rPr>
        <w:t xml:space="preserve"> </w:t>
      </w:r>
      <w:r w:rsidRPr="00782A97">
        <w:rPr>
          <w:rFonts w:ascii="Arial Narrow" w:eastAsiaTheme="minorEastAsia" w:hAnsi="Arial Narrow"/>
          <w:szCs w:val="24"/>
        </w:rPr>
        <w:t>Over-Frequency (LFSM-O), is active for frequencies betwe</w:t>
      </w:r>
      <w:r w:rsidR="00BA69A0" w:rsidRPr="00782A97">
        <w:rPr>
          <w:rFonts w:ascii="Arial Narrow" w:eastAsiaTheme="minorEastAsia" w:hAnsi="Arial Narrow"/>
          <w:szCs w:val="24"/>
        </w:rPr>
        <w:t>en f</w:t>
      </w:r>
      <w:r w:rsidR="00BA69A0" w:rsidRPr="00782A97">
        <w:rPr>
          <w:rFonts w:ascii="Arial Narrow" w:eastAsiaTheme="minorEastAsia" w:hAnsi="Arial Narrow"/>
          <w:szCs w:val="24"/>
          <w:vertAlign w:val="subscript"/>
        </w:rPr>
        <w:t>B2</w:t>
      </w:r>
      <w:r w:rsidR="00BA69A0" w:rsidRPr="00782A97">
        <w:rPr>
          <w:rFonts w:ascii="Arial Narrow" w:eastAsiaTheme="minorEastAsia" w:hAnsi="Arial Narrow"/>
          <w:szCs w:val="24"/>
        </w:rPr>
        <w:t xml:space="preserve"> and f</w:t>
      </w:r>
      <w:r w:rsidR="00BA69A0" w:rsidRPr="00782A97">
        <w:rPr>
          <w:rFonts w:ascii="Arial Narrow" w:eastAsiaTheme="minorEastAsia" w:hAnsi="Arial Narrow"/>
          <w:szCs w:val="24"/>
          <w:vertAlign w:val="subscript"/>
        </w:rPr>
        <w:t>C</w:t>
      </w:r>
      <w:r w:rsidR="00BA69A0" w:rsidRPr="00782A97">
        <w:rPr>
          <w:rFonts w:ascii="Arial Narrow" w:eastAsiaTheme="minorEastAsia" w:hAnsi="Arial Narrow"/>
          <w:szCs w:val="24"/>
        </w:rPr>
        <w:t xml:space="preserve"> according to an s</w:t>
      </w:r>
      <w:r w:rsidR="00BA69A0" w:rsidRPr="00782A97">
        <w:rPr>
          <w:rFonts w:ascii="Arial Narrow" w:eastAsiaTheme="minorEastAsia" w:hAnsi="Arial Narrow" w:hint="eastAsia"/>
          <w:szCs w:val="24"/>
        </w:rPr>
        <w:t>o</w:t>
      </w:r>
      <w:r w:rsidRPr="00782A97">
        <w:rPr>
          <w:rFonts w:ascii="Arial Narrow" w:eastAsiaTheme="minorEastAsia" w:hAnsi="Arial Narrow"/>
          <w:szCs w:val="24"/>
        </w:rPr>
        <w:t xml:space="preserve"> droop</w:t>
      </w:r>
      <w:r w:rsidRPr="00782A97">
        <w:rPr>
          <w:rFonts w:ascii="Arial Narrow" w:eastAsiaTheme="minorEastAsia" w:hAnsi="Arial Narrow" w:hint="eastAsia"/>
          <w:szCs w:val="24"/>
        </w:rPr>
        <w:t xml:space="preserve"> </w:t>
      </w:r>
      <w:r w:rsidRPr="00782A97">
        <w:rPr>
          <w:rFonts w:ascii="Arial Narrow" w:eastAsiaTheme="minorEastAsia" w:hAnsi="Arial Narrow"/>
          <w:szCs w:val="24"/>
        </w:rPr>
        <w:t>that cancels the power fed in for a frequency of 51.5 Hz.</w:t>
      </w:r>
    </w:p>
    <w:p w:rsidR="003424F9" w:rsidRPr="00782A97" w:rsidRDefault="003424F9" w:rsidP="003424F9">
      <w:pPr>
        <w:spacing w:line="400" w:lineRule="exact"/>
        <w:ind w:firstLineChars="200" w:firstLine="420"/>
        <w:rPr>
          <w:rFonts w:ascii="Arial Narrow" w:eastAsiaTheme="minorEastAsia" w:hAnsi="Arial Narrow"/>
          <w:szCs w:val="24"/>
        </w:rPr>
      </w:pPr>
      <w:r w:rsidRPr="00782A97">
        <w:rPr>
          <w:rFonts w:ascii="Arial Narrow" w:eastAsiaTheme="minorEastAsia" w:hAnsi="Arial Narrow"/>
          <w:szCs w:val="24"/>
        </w:rPr>
        <w:t>If FSM mode is not enabled, and the input power is equal to the output power P</w:t>
      </w:r>
      <w:r w:rsidRPr="00782A97">
        <w:rPr>
          <w:rFonts w:ascii="Arial Narrow" w:eastAsiaTheme="minorEastAsia" w:hAnsi="Arial Narrow"/>
          <w:szCs w:val="24"/>
          <w:vertAlign w:val="subscript"/>
        </w:rPr>
        <w:t>e</w:t>
      </w:r>
      <w:r w:rsidRPr="00782A97">
        <w:rPr>
          <w:rFonts w:ascii="Arial Narrow" w:eastAsiaTheme="minorEastAsia" w:hAnsi="Arial Narrow"/>
          <w:szCs w:val="24"/>
        </w:rPr>
        <w:t>, with activation at</w:t>
      </w:r>
      <w:r w:rsidRPr="00782A97">
        <w:rPr>
          <w:rFonts w:ascii="Arial Narrow" w:eastAsiaTheme="minorEastAsia" w:hAnsi="Arial Narrow" w:hint="eastAsia"/>
          <w:szCs w:val="24"/>
        </w:rPr>
        <w:t xml:space="preserve"> </w:t>
      </w:r>
      <w:r w:rsidRPr="00782A97">
        <w:rPr>
          <w:rFonts w:ascii="Arial Narrow" w:eastAsiaTheme="minorEastAsia" w:hAnsi="Arial Narrow"/>
          <w:szCs w:val="24"/>
        </w:rPr>
        <w:t>f</w:t>
      </w:r>
      <w:r w:rsidRPr="00782A97">
        <w:rPr>
          <w:rFonts w:ascii="Arial Narrow" w:eastAsiaTheme="minorEastAsia" w:hAnsi="Arial Narrow"/>
          <w:szCs w:val="24"/>
          <w:vertAlign w:val="subscript"/>
        </w:rPr>
        <w:t>B2</w:t>
      </w:r>
      <w:r w:rsidRPr="00782A97">
        <w:rPr>
          <w:rFonts w:ascii="Arial Narrow" w:eastAsiaTheme="minorEastAsia" w:hAnsi="Arial Narrow"/>
          <w:szCs w:val="24"/>
        </w:rPr>
        <w:t>=50.2 Hz, the resulting droop value, calcu</w:t>
      </w:r>
      <w:r w:rsidR="00BA69A0" w:rsidRPr="00782A97">
        <w:rPr>
          <w:rFonts w:ascii="Arial Narrow" w:eastAsiaTheme="minorEastAsia" w:hAnsi="Arial Narrow"/>
          <w:szCs w:val="24"/>
        </w:rPr>
        <w:t>lated as a function of P</w:t>
      </w:r>
      <w:r w:rsidR="00BA69A0" w:rsidRPr="00782A97">
        <w:rPr>
          <w:rFonts w:ascii="Arial Narrow" w:eastAsiaTheme="minorEastAsia" w:hAnsi="Arial Narrow"/>
          <w:szCs w:val="24"/>
          <w:vertAlign w:val="subscript"/>
        </w:rPr>
        <w:t>e</w:t>
      </w:r>
      <w:r w:rsidR="00BA69A0" w:rsidRPr="00782A97">
        <w:rPr>
          <w:rFonts w:ascii="Arial Narrow" w:eastAsiaTheme="minorEastAsia" w:hAnsi="Arial Narrow"/>
          <w:szCs w:val="24"/>
        </w:rPr>
        <w:t>, is s</w:t>
      </w:r>
      <w:r w:rsidR="00BA69A0" w:rsidRPr="00782A97">
        <w:rPr>
          <w:rFonts w:ascii="Arial Narrow" w:eastAsiaTheme="minorEastAsia" w:hAnsi="Arial Narrow" w:hint="eastAsia"/>
          <w:szCs w:val="24"/>
        </w:rPr>
        <w:t>o</w:t>
      </w:r>
      <w:r w:rsidRPr="00782A97">
        <w:rPr>
          <w:rFonts w:ascii="Arial Narrow" w:eastAsiaTheme="minorEastAsia" w:hAnsi="Arial Narrow"/>
          <w:szCs w:val="24"/>
        </w:rPr>
        <w:t>=2.6%</w:t>
      </w:r>
    </w:p>
    <w:p w:rsidR="003424F9" w:rsidRPr="00782A97" w:rsidRDefault="003424F9" w:rsidP="003424F9">
      <w:pPr>
        <w:spacing w:line="400" w:lineRule="exact"/>
        <w:ind w:firstLineChars="200" w:firstLine="420"/>
        <w:rPr>
          <w:rFonts w:ascii="Arial Narrow" w:eastAsiaTheme="minorEastAsia" w:hAnsi="Arial Narrow"/>
          <w:szCs w:val="24"/>
        </w:rPr>
      </w:pPr>
      <w:r w:rsidRPr="00782A97">
        <w:rPr>
          <w:rFonts w:ascii="Arial Narrow" w:eastAsiaTheme="minorEastAsia" w:hAnsi="Arial Narrow"/>
          <w:szCs w:val="24"/>
        </w:rPr>
        <w:t>The activation of the response must take place in the shortest possible time without intentional</w:t>
      </w:r>
      <w:r w:rsidRPr="00782A97">
        <w:rPr>
          <w:rFonts w:ascii="Arial Narrow" w:eastAsiaTheme="minorEastAsia" w:hAnsi="Arial Narrow" w:hint="eastAsia"/>
          <w:szCs w:val="24"/>
        </w:rPr>
        <w:t xml:space="preserve"> </w:t>
      </w:r>
      <w:r w:rsidRPr="00782A97">
        <w:rPr>
          <w:rFonts w:ascii="Arial Narrow" w:eastAsiaTheme="minorEastAsia" w:hAnsi="Arial Narrow"/>
          <w:szCs w:val="24"/>
        </w:rPr>
        <w:t>delays and the time of supply of all the contribution of this reserve must be less than 10 seconds.</w:t>
      </w:r>
    </w:p>
    <w:p w:rsidR="003424F9" w:rsidRPr="00782A97" w:rsidRDefault="003424F9" w:rsidP="003424F9">
      <w:pPr>
        <w:spacing w:line="400" w:lineRule="exact"/>
        <w:ind w:firstLineChars="200" w:firstLine="420"/>
        <w:rPr>
          <w:rFonts w:ascii="Arial Narrow" w:eastAsiaTheme="minorEastAsia" w:hAnsi="Arial Narrow"/>
          <w:szCs w:val="24"/>
        </w:rPr>
      </w:pPr>
      <w:r w:rsidRPr="00782A97">
        <w:rPr>
          <w:rFonts w:ascii="Arial Narrow" w:eastAsiaTheme="minorEastAsia" w:hAnsi="Arial Narrow"/>
          <w:szCs w:val="24"/>
        </w:rPr>
        <w:t>In the case of step frequency variations that require power variations of more than 50% P</w:t>
      </w:r>
      <w:r w:rsidRPr="00782A97">
        <w:rPr>
          <w:rFonts w:ascii="Arial Narrow" w:eastAsiaTheme="minorEastAsia" w:hAnsi="Arial Narrow"/>
          <w:szCs w:val="24"/>
          <w:vertAlign w:val="subscript"/>
        </w:rPr>
        <w:t>nd</w:t>
      </w:r>
      <w:r w:rsidRPr="00782A97">
        <w:rPr>
          <w:rFonts w:ascii="Arial Narrow" w:eastAsiaTheme="minorEastAsia" w:hAnsi="Arial Narrow"/>
          <w:szCs w:val="24"/>
        </w:rPr>
        <w:t>, the</w:t>
      </w:r>
      <w:r w:rsidRPr="00782A97">
        <w:rPr>
          <w:rFonts w:ascii="Arial Narrow" w:eastAsiaTheme="minorEastAsia" w:hAnsi="Arial Narrow" w:hint="eastAsia"/>
          <w:szCs w:val="24"/>
        </w:rPr>
        <w:t xml:space="preserve"> </w:t>
      </w:r>
      <w:r w:rsidRPr="00782A97">
        <w:rPr>
          <w:rFonts w:ascii="Arial Narrow" w:eastAsiaTheme="minorEastAsia" w:hAnsi="Arial Narrow"/>
          <w:szCs w:val="24"/>
        </w:rPr>
        <w:t>supply may take place in longer times, but in any case less than 30 seconds.</w:t>
      </w:r>
    </w:p>
    <w:p w:rsidR="003424F9" w:rsidRDefault="003424F9" w:rsidP="003424F9">
      <w:pPr>
        <w:spacing w:line="400" w:lineRule="exact"/>
        <w:ind w:firstLineChars="200" w:firstLine="420"/>
        <w:rPr>
          <w:rFonts w:ascii="Arial Narrow" w:eastAsiaTheme="minorEastAsia" w:hAnsi="Arial Narrow"/>
          <w:szCs w:val="24"/>
        </w:rPr>
      </w:pPr>
      <w:r w:rsidRPr="00782A97">
        <w:rPr>
          <w:rFonts w:ascii="Arial Narrow" w:eastAsiaTheme="minorEastAsia" w:hAnsi="Arial Narrow"/>
          <w:szCs w:val="24"/>
        </w:rPr>
        <w:t>For reasons of mechanical instability, in the case of power reductions below 10% P</w:t>
      </w:r>
      <w:r w:rsidRPr="00782A97">
        <w:rPr>
          <w:rFonts w:ascii="Arial Narrow" w:eastAsiaTheme="minorEastAsia" w:hAnsi="Arial Narrow"/>
          <w:szCs w:val="24"/>
          <w:vertAlign w:val="subscript"/>
        </w:rPr>
        <w:t>nd</w:t>
      </w:r>
      <w:r w:rsidRPr="00782A97">
        <w:rPr>
          <w:rFonts w:ascii="Arial Narrow" w:eastAsiaTheme="minorEastAsia" w:hAnsi="Arial Narrow"/>
          <w:szCs w:val="24"/>
        </w:rPr>
        <w:t>, i</w:t>
      </w:r>
      <w:r w:rsidRPr="00782A97">
        <w:rPr>
          <w:rFonts w:ascii="Arial Narrow" w:eastAsiaTheme="minorEastAsia" w:hAnsi="Arial Narrow" w:hint="eastAsia"/>
          <w:szCs w:val="24"/>
        </w:rPr>
        <w:t>n</w:t>
      </w:r>
      <w:r w:rsidRPr="00782A97">
        <w:rPr>
          <w:rFonts w:ascii="Arial Narrow" w:eastAsiaTheme="minorEastAsia" w:hAnsi="Arial Narrow"/>
          <w:szCs w:val="24"/>
        </w:rPr>
        <w:t xml:space="preserve"> the</w:t>
      </w:r>
      <w:r w:rsidRPr="00782A97">
        <w:rPr>
          <w:rFonts w:ascii="Arial Narrow" w:eastAsiaTheme="minorEastAsia" w:hAnsi="Arial Narrow" w:hint="eastAsia"/>
          <w:szCs w:val="24"/>
        </w:rPr>
        <w:t xml:space="preserve"> </w:t>
      </w:r>
      <w:r w:rsidRPr="00782A97">
        <w:rPr>
          <w:rFonts w:ascii="Arial Narrow" w:eastAsiaTheme="minorEastAsia" w:hAnsi="Arial Narrow"/>
          <w:szCs w:val="24"/>
        </w:rPr>
        <w:t>individual wind turbines can be progressively disconnected to approximate the droop line shown in</w:t>
      </w:r>
      <w:r w:rsidRPr="00782A97">
        <w:rPr>
          <w:rFonts w:ascii="Arial Narrow" w:eastAsiaTheme="minorEastAsia" w:hAnsi="Arial Narrow" w:hint="eastAsia"/>
          <w:szCs w:val="24"/>
        </w:rPr>
        <w:t xml:space="preserve"> </w:t>
      </w:r>
      <w:r w:rsidR="001A028C" w:rsidRPr="00782A97">
        <w:rPr>
          <w:rFonts w:ascii="Arial Narrow" w:eastAsiaTheme="minorEastAsia" w:hAnsi="Arial Narrow"/>
          <w:szCs w:val="24"/>
        </w:rPr>
        <w:t xml:space="preserve">Fig. </w:t>
      </w:r>
      <w:r w:rsidR="001A028C" w:rsidRPr="00782A97">
        <w:rPr>
          <w:rFonts w:ascii="Arial Narrow" w:eastAsiaTheme="minorEastAsia" w:hAnsi="Arial Narrow" w:hint="eastAsia"/>
          <w:szCs w:val="24"/>
        </w:rPr>
        <w:t>7</w:t>
      </w:r>
      <w:r w:rsidRPr="00782A97">
        <w:rPr>
          <w:rFonts w:ascii="Arial Narrow" w:eastAsiaTheme="minorEastAsia" w:hAnsi="Arial Narrow"/>
          <w:szCs w:val="24"/>
        </w:rPr>
        <w:t>.</w:t>
      </w:r>
    </w:p>
    <w:p w:rsidR="00541350" w:rsidRPr="008C19D2" w:rsidRDefault="000D22F3"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1) The power-generating module shall be capable of activating the provision of active power frequency response a</w:t>
      </w:r>
      <w:r w:rsidR="001A028C">
        <w:rPr>
          <w:rFonts w:ascii="Arial Narrow" w:eastAsiaTheme="minorEastAsia" w:hAnsi="Arial Narrow"/>
          <w:szCs w:val="24"/>
        </w:rPr>
        <w:t xml:space="preserve">ccording to figure </w:t>
      </w:r>
      <w:r w:rsidR="001A028C">
        <w:rPr>
          <w:rFonts w:ascii="Arial Narrow" w:eastAsiaTheme="minorEastAsia" w:hAnsi="Arial Narrow" w:hint="eastAsia"/>
          <w:szCs w:val="24"/>
        </w:rPr>
        <w:t>8</w:t>
      </w:r>
      <w:r w:rsidRPr="008C19D2">
        <w:rPr>
          <w:rFonts w:ascii="Arial Narrow" w:eastAsiaTheme="minorEastAsia" w:hAnsi="Arial Narrow"/>
          <w:szCs w:val="24"/>
        </w:rPr>
        <w:t xml:space="preserve"> at a frequency threshold</w:t>
      </w:r>
      <w:r w:rsidR="007600FF" w:rsidRPr="008C19D2">
        <w:rPr>
          <w:rFonts w:ascii="Arial Narrow" w:eastAsiaTheme="minorEastAsia" w:hAnsi="Arial Narrow"/>
          <w:szCs w:val="24"/>
        </w:rPr>
        <w:t>.</w:t>
      </w:r>
    </w:p>
    <w:p w:rsidR="00541350" w:rsidRPr="00242E3A" w:rsidRDefault="0098717C" w:rsidP="00920836">
      <w:pPr>
        <w:jc w:val="center"/>
        <w:rPr>
          <w:rFonts w:ascii="Arial Narrow" w:eastAsiaTheme="minorEastAsia" w:hAnsi="Arial Narrow"/>
          <w:sz w:val="24"/>
          <w:szCs w:val="24"/>
        </w:rPr>
      </w:pPr>
      <w:r w:rsidRPr="00242E3A">
        <w:object w:dxaOrig="4403" w:dyaOrig="3232">
          <v:shape id="_x0000_i1030" type="#_x0000_t75" style="width:216.4pt;height:151.25pt" o:ole="">
            <v:imagedata r:id="rId31" o:title=""/>
          </v:shape>
          <o:OLEObject Type="Embed" ProgID="Visio.Drawing.11" ShapeID="_x0000_i1030" DrawAspect="Content" ObjectID="_1671510707" r:id="rId32"/>
        </w:object>
      </w:r>
    </w:p>
    <w:p w:rsidR="00541350" w:rsidRPr="008C19D2" w:rsidRDefault="00541350" w:rsidP="00541350">
      <w:pPr>
        <w:spacing w:line="400" w:lineRule="exact"/>
        <w:jc w:val="center"/>
        <w:rPr>
          <w:rFonts w:ascii="Arial Narrow" w:eastAsiaTheme="minorEastAsia" w:hAnsi="Arial Narrow"/>
          <w:szCs w:val="24"/>
        </w:rPr>
      </w:pPr>
      <w:r w:rsidRPr="008C19D2">
        <w:rPr>
          <w:rFonts w:ascii="Arial Narrow" w:eastAsiaTheme="minorEastAsia" w:hAnsi="Arial Narrow"/>
          <w:szCs w:val="24"/>
        </w:rPr>
        <w:lastRenderedPageBreak/>
        <w:t xml:space="preserve">Figure </w:t>
      </w:r>
      <w:r w:rsidR="001A028C">
        <w:rPr>
          <w:rFonts w:ascii="Arial Narrow" w:eastAsiaTheme="minorEastAsia" w:hAnsi="Arial Narrow" w:hint="eastAsia"/>
          <w:szCs w:val="24"/>
        </w:rPr>
        <w:t>8</w:t>
      </w:r>
      <w:r w:rsidR="007600FF" w:rsidRPr="008C19D2">
        <w:rPr>
          <w:rFonts w:ascii="Arial Narrow" w:eastAsiaTheme="minorEastAsia" w:hAnsi="Arial Narrow" w:hint="eastAsia"/>
          <w:szCs w:val="24"/>
        </w:rPr>
        <w:t xml:space="preserve"> </w:t>
      </w:r>
      <w:r w:rsidRPr="008C19D2">
        <w:rPr>
          <w:rFonts w:ascii="Arial Narrow" w:eastAsiaTheme="minorEastAsia" w:hAnsi="Arial Narrow" w:hint="eastAsia"/>
          <w:szCs w:val="24"/>
        </w:rPr>
        <w:t xml:space="preserve"> </w:t>
      </w:r>
      <w:r w:rsidRPr="008C19D2">
        <w:rPr>
          <w:rFonts w:ascii="Arial Narrow" w:eastAsiaTheme="minorEastAsia" w:hAnsi="Arial Narrow"/>
          <w:szCs w:val="24"/>
        </w:rPr>
        <w:t>Active power frequency response capability of power-generating modules in LFSM-O</w:t>
      </w:r>
    </w:p>
    <w:p w:rsidR="00541350" w:rsidRPr="008C19D2" w:rsidRDefault="00541350" w:rsidP="008C19D2">
      <w:pPr>
        <w:spacing w:line="400" w:lineRule="exact"/>
        <w:ind w:firstLineChars="200" w:firstLine="420"/>
        <w:rPr>
          <w:rFonts w:ascii="Arial Narrow" w:eastAsiaTheme="minorEastAsia" w:hAnsi="Arial Narrow"/>
          <w:szCs w:val="21"/>
        </w:rPr>
      </w:pPr>
      <w:bookmarkStart w:id="35" w:name="OLE_LINK1"/>
      <w:bookmarkStart w:id="36" w:name="OLE_LINK11"/>
      <w:r w:rsidRPr="008C19D2">
        <w:rPr>
          <w:rFonts w:ascii="Arial Narrow" w:eastAsiaTheme="minorEastAsia" w:hAnsi="Arial Narrow"/>
          <w:szCs w:val="21"/>
        </w:rPr>
        <w:t>P</w:t>
      </w:r>
      <w:r w:rsidRPr="008C19D2">
        <w:rPr>
          <w:rFonts w:ascii="Arial Narrow" w:eastAsiaTheme="minorEastAsia" w:hAnsi="Arial Narrow"/>
          <w:szCs w:val="21"/>
          <w:vertAlign w:val="subscript"/>
        </w:rPr>
        <w:t xml:space="preserve">ref </w:t>
      </w:r>
      <w:r w:rsidRPr="008C19D2">
        <w:rPr>
          <w:rFonts w:ascii="Arial Narrow" w:eastAsiaTheme="minorEastAsia" w:hAnsi="Arial Narrow"/>
          <w:szCs w:val="21"/>
        </w:rPr>
        <w:t>is the reference active power to which ΔΡ is related and may be specified differently for synchronous power- generating modules and power park modules. ΔΡ is the change in active power output from the power-generating module. fn is the nominal frequency (50 Hz) in the network and Δf is the frequency deviation in the network. At overfrequencies where Δf is above Δf1, the power-generating module has to provide a negative active power output change according to the droop δ</w:t>
      </w:r>
      <w:r w:rsidRPr="008C19D2">
        <w:rPr>
          <w:rFonts w:ascii="Arial Narrow" w:eastAsiaTheme="minorEastAsia" w:hAnsi="Arial Narrow" w:hint="eastAsia"/>
          <w:szCs w:val="21"/>
        </w:rPr>
        <w:t>.</w:t>
      </w:r>
    </w:p>
    <w:p w:rsidR="000D22F3" w:rsidRPr="008C19D2" w:rsidRDefault="000D22F3" w:rsidP="008C19D2">
      <w:pPr>
        <w:spacing w:line="400" w:lineRule="exact"/>
        <w:ind w:firstLineChars="200" w:firstLine="420"/>
        <w:rPr>
          <w:rFonts w:ascii="Arial Narrow" w:eastAsiaTheme="minorEastAsia" w:hAnsi="Arial Narrow"/>
          <w:szCs w:val="24"/>
        </w:rPr>
      </w:pPr>
      <w:bookmarkStart w:id="37" w:name="OLE_LINK23"/>
      <w:bookmarkEnd w:id="35"/>
      <w:bookmarkEnd w:id="36"/>
      <w:r w:rsidRPr="008C19D2">
        <w:rPr>
          <w:rFonts w:ascii="Arial Narrow" w:eastAsiaTheme="minorEastAsia" w:hAnsi="Arial Narrow" w:hint="eastAsia"/>
          <w:szCs w:val="24"/>
        </w:rPr>
        <w:t>2)</w:t>
      </w:r>
      <w:bookmarkEnd w:id="37"/>
      <w:r w:rsidRPr="008C19D2">
        <w:rPr>
          <w:rFonts w:ascii="Arial Narrow" w:eastAsiaTheme="minorEastAsia" w:hAnsi="Arial Narrow" w:hint="eastAsia"/>
          <w:szCs w:val="24"/>
        </w:rPr>
        <w:t xml:space="preserve"> T</w:t>
      </w:r>
      <w:r w:rsidRPr="008C19D2">
        <w:rPr>
          <w:rFonts w:ascii="Arial Narrow" w:eastAsiaTheme="minorEastAsia" w:hAnsi="Arial Narrow"/>
          <w:szCs w:val="24"/>
        </w:rPr>
        <w:t>he frequency threshold shall be between 50,2 Hz and 50,5 Hz inclusive</w:t>
      </w:r>
      <w:r w:rsidRPr="008C19D2">
        <w:rPr>
          <w:rFonts w:ascii="Arial Narrow" w:eastAsiaTheme="minorEastAsia" w:hAnsi="Arial Narrow" w:hint="eastAsia"/>
          <w:szCs w:val="24"/>
        </w:rPr>
        <w:t>;</w:t>
      </w:r>
    </w:p>
    <w:p w:rsidR="00E434BC" w:rsidRPr="008C19D2" w:rsidRDefault="000D22F3" w:rsidP="007228B8">
      <w:pPr>
        <w:spacing w:line="400" w:lineRule="exact"/>
        <w:ind w:firstLineChars="200" w:firstLine="420"/>
        <w:rPr>
          <w:rFonts w:ascii="Arial Narrow" w:eastAsiaTheme="minorEastAsia" w:hAnsi="Arial Narrow"/>
          <w:szCs w:val="24"/>
        </w:rPr>
      </w:pPr>
      <w:r w:rsidRPr="008C19D2">
        <w:rPr>
          <w:rFonts w:ascii="Arial Narrow" w:eastAsiaTheme="minorEastAsia" w:hAnsi="Arial Narrow" w:hint="eastAsia"/>
          <w:szCs w:val="24"/>
        </w:rPr>
        <w:t>3) T</w:t>
      </w:r>
      <w:r w:rsidRPr="008C19D2">
        <w:rPr>
          <w:rFonts w:ascii="Arial Narrow" w:eastAsiaTheme="minorEastAsia" w:hAnsi="Arial Narrow"/>
          <w:szCs w:val="24"/>
        </w:rPr>
        <w:t>he droop settings shall be between 2 % and 12 %;</w:t>
      </w:r>
    </w:p>
    <w:p w:rsidR="00C82EF3" w:rsidRDefault="00541350" w:rsidP="00541350">
      <w:pPr>
        <w:spacing w:line="400" w:lineRule="exact"/>
        <w:rPr>
          <w:rFonts w:ascii="Arial Narrow" w:eastAsiaTheme="minorEastAsia" w:hAnsi="Arial Narrow"/>
          <w:szCs w:val="24"/>
        </w:rPr>
      </w:pPr>
      <w:r w:rsidRPr="008C19D2">
        <w:rPr>
          <w:rFonts w:ascii="Arial Narrow" w:eastAsiaTheme="minorEastAsia" w:hAnsi="Arial Narrow"/>
          <w:szCs w:val="24"/>
        </w:rPr>
        <w:t>6.</w:t>
      </w:r>
      <w:r w:rsidR="006F2909">
        <w:rPr>
          <w:rFonts w:ascii="Arial Narrow" w:eastAsiaTheme="minorEastAsia" w:hAnsi="Arial Narrow" w:hint="eastAsia"/>
          <w:szCs w:val="24"/>
        </w:rPr>
        <w:t>4</w:t>
      </w:r>
      <w:r w:rsidRPr="008C19D2">
        <w:rPr>
          <w:rFonts w:ascii="Arial Narrow" w:eastAsiaTheme="minorEastAsia" w:hAnsi="Arial Narrow"/>
          <w:szCs w:val="24"/>
        </w:rPr>
        <w:t>.</w:t>
      </w:r>
      <w:r w:rsidR="006F2909">
        <w:rPr>
          <w:rFonts w:ascii="Arial Narrow" w:eastAsiaTheme="minorEastAsia" w:hAnsi="Arial Narrow" w:hint="eastAsia"/>
          <w:szCs w:val="24"/>
        </w:rPr>
        <w:t>2</w:t>
      </w:r>
      <w:r w:rsidR="00C82EF3" w:rsidRPr="008C19D2">
        <w:rPr>
          <w:rFonts w:ascii="Arial Narrow" w:eastAsiaTheme="minorEastAsia" w:hAnsi="Arial Narrow" w:hint="eastAsia"/>
          <w:szCs w:val="24"/>
        </w:rPr>
        <w:t xml:space="preserve"> L</w:t>
      </w:r>
      <w:r w:rsidR="00C82EF3" w:rsidRPr="008C19D2">
        <w:rPr>
          <w:rFonts w:ascii="Arial Narrow" w:eastAsiaTheme="minorEastAsia" w:hAnsi="Arial Narrow"/>
          <w:szCs w:val="24"/>
        </w:rPr>
        <w:t xml:space="preserve">imited frequency sensitive mode — </w:t>
      </w:r>
      <w:r w:rsidR="00C82EF3" w:rsidRPr="006D5105">
        <w:rPr>
          <w:rFonts w:ascii="Arial Narrow" w:eastAsiaTheme="minorEastAsia" w:hAnsi="Arial Narrow"/>
          <w:szCs w:val="24"/>
        </w:rPr>
        <w:t>underfrequency (LFSM-U)</w:t>
      </w:r>
      <w:r w:rsidR="009B20DC" w:rsidRPr="006D5105">
        <w:rPr>
          <w:rFonts w:ascii="Arial Narrow" w:eastAsiaTheme="minorEastAsia" w:hAnsi="Arial Narrow" w:hint="eastAsia"/>
          <w:szCs w:val="24"/>
        </w:rPr>
        <w:t>.</w:t>
      </w:r>
    </w:p>
    <w:p w:rsidR="00C92298" w:rsidRPr="00782A97" w:rsidRDefault="00C92298" w:rsidP="00C92298">
      <w:pPr>
        <w:spacing w:line="400" w:lineRule="exact"/>
        <w:ind w:firstLineChars="200" w:firstLine="420"/>
        <w:rPr>
          <w:rFonts w:ascii="Arial Narrow" w:eastAsiaTheme="minorEastAsia" w:hAnsi="Arial Narrow"/>
          <w:szCs w:val="24"/>
        </w:rPr>
      </w:pPr>
      <w:r w:rsidRPr="00782A97">
        <w:rPr>
          <w:rFonts w:ascii="Arial Narrow" w:eastAsiaTheme="minorEastAsia" w:hAnsi="Arial Narrow"/>
          <w:szCs w:val="24"/>
        </w:rPr>
        <w:t>This mode, called Limited Frequency Sensitive Mode Under-Frequency (LFSM-U), will be provided</w:t>
      </w:r>
      <w:r w:rsidRPr="00782A97">
        <w:rPr>
          <w:rFonts w:ascii="Arial Narrow" w:eastAsiaTheme="minorEastAsia" w:hAnsi="Arial Narrow" w:hint="eastAsia"/>
          <w:szCs w:val="24"/>
        </w:rPr>
        <w:t xml:space="preserve"> </w:t>
      </w:r>
      <w:r w:rsidRPr="00782A97">
        <w:rPr>
          <w:rFonts w:ascii="Arial Narrow" w:eastAsiaTheme="minorEastAsia" w:hAnsi="Arial Narrow"/>
          <w:szCs w:val="24"/>
        </w:rPr>
        <w:t>by the Wind Power Plant whenever the power fed into the grid is lower than the maximum</w:t>
      </w:r>
      <w:r w:rsidRPr="00782A97">
        <w:rPr>
          <w:rFonts w:ascii="Arial Narrow" w:eastAsiaTheme="minorEastAsia" w:hAnsi="Arial Narrow" w:hint="eastAsia"/>
          <w:szCs w:val="24"/>
        </w:rPr>
        <w:t xml:space="preserve"> </w:t>
      </w:r>
      <w:r w:rsidRPr="00782A97">
        <w:rPr>
          <w:rFonts w:ascii="Arial Narrow" w:eastAsiaTheme="minorEastAsia" w:hAnsi="Arial Narrow"/>
          <w:szCs w:val="24"/>
        </w:rPr>
        <w:t>deliverable power as shown in Fig.</w:t>
      </w:r>
      <w:r w:rsidR="001A028C" w:rsidRPr="00782A97">
        <w:rPr>
          <w:rFonts w:ascii="Arial Narrow" w:eastAsiaTheme="minorEastAsia" w:hAnsi="Arial Narrow" w:hint="eastAsia"/>
          <w:szCs w:val="24"/>
        </w:rPr>
        <w:t>7</w:t>
      </w:r>
      <w:r w:rsidRPr="00782A97">
        <w:rPr>
          <w:rFonts w:ascii="Arial Narrow" w:eastAsiaTheme="minorEastAsia" w:hAnsi="Arial Narrow"/>
          <w:szCs w:val="24"/>
        </w:rPr>
        <w:t>.</w:t>
      </w:r>
    </w:p>
    <w:p w:rsidR="00C92298" w:rsidRPr="00782A97" w:rsidRDefault="00C92298" w:rsidP="00C92298">
      <w:pPr>
        <w:spacing w:line="400" w:lineRule="exact"/>
        <w:ind w:firstLineChars="200" w:firstLine="420"/>
        <w:rPr>
          <w:rFonts w:ascii="Arial Narrow" w:eastAsiaTheme="minorEastAsia" w:hAnsi="Arial Narrow"/>
          <w:szCs w:val="24"/>
        </w:rPr>
      </w:pPr>
      <w:r w:rsidRPr="00782A97">
        <w:rPr>
          <w:rFonts w:ascii="Arial Narrow" w:eastAsiaTheme="minorEastAsia" w:hAnsi="Arial Narrow"/>
          <w:szCs w:val="24"/>
        </w:rPr>
        <w:t>The intervention of this mode has priority over the set-points and limitations set.</w:t>
      </w:r>
    </w:p>
    <w:p w:rsidR="007228B8" w:rsidRPr="00782A97" w:rsidRDefault="007228B8" w:rsidP="007228B8">
      <w:pPr>
        <w:spacing w:line="400" w:lineRule="exact"/>
        <w:ind w:firstLineChars="200" w:firstLine="420"/>
        <w:rPr>
          <w:rFonts w:ascii="Arial Narrow" w:eastAsiaTheme="minorEastAsia" w:hAnsi="Arial Narrow"/>
          <w:szCs w:val="24"/>
        </w:rPr>
      </w:pPr>
      <w:r w:rsidRPr="00782A97">
        <w:rPr>
          <w:rFonts w:ascii="Arial Narrow" w:eastAsiaTheme="minorEastAsia" w:hAnsi="Arial Narrow"/>
          <w:szCs w:val="24"/>
        </w:rPr>
        <w:t>If this setting is activated, the system must provide a response according to an under-frequencydroop depending on the frequency threshol</w:t>
      </w:r>
      <w:r w:rsidR="0002694F" w:rsidRPr="00782A97">
        <w:rPr>
          <w:rFonts w:ascii="Arial Narrow" w:eastAsiaTheme="minorEastAsia" w:hAnsi="Arial Narrow"/>
          <w:szCs w:val="24"/>
        </w:rPr>
        <w:t>ds f</w:t>
      </w:r>
      <w:r w:rsidR="0002694F" w:rsidRPr="00782A97">
        <w:rPr>
          <w:rFonts w:ascii="Arial Narrow" w:eastAsiaTheme="minorEastAsia" w:hAnsi="Arial Narrow"/>
          <w:szCs w:val="24"/>
          <w:vertAlign w:val="subscript"/>
        </w:rPr>
        <w:t>B1</w:t>
      </w:r>
      <w:r w:rsidR="0002694F" w:rsidRPr="00782A97">
        <w:rPr>
          <w:rFonts w:ascii="Arial Narrow" w:eastAsiaTheme="minorEastAsia" w:hAnsi="Arial Narrow"/>
          <w:szCs w:val="24"/>
        </w:rPr>
        <w:t xml:space="preserve"> and f</w:t>
      </w:r>
      <w:r w:rsidR="0002694F" w:rsidRPr="00782A97">
        <w:rPr>
          <w:rFonts w:ascii="Arial Narrow" w:eastAsiaTheme="minorEastAsia" w:hAnsi="Arial Narrow"/>
          <w:szCs w:val="24"/>
          <w:vertAlign w:val="subscript"/>
        </w:rPr>
        <w:t>A</w:t>
      </w:r>
      <w:r w:rsidR="0002694F" w:rsidRPr="00782A97">
        <w:rPr>
          <w:rFonts w:ascii="Arial Narrow" w:eastAsiaTheme="minorEastAsia" w:hAnsi="Arial Narrow"/>
          <w:szCs w:val="24"/>
        </w:rPr>
        <w:t xml:space="preserve"> specified</w:t>
      </w:r>
      <w:r w:rsidRPr="00782A97">
        <w:rPr>
          <w:rFonts w:ascii="Arial Narrow" w:eastAsiaTheme="minorEastAsia" w:hAnsi="Arial Narrow"/>
          <w:szCs w:val="24"/>
        </w:rPr>
        <w:t>.</w:t>
      </w:r>
    </w:p>
    <w:p w:rsidR="007228B8" w:rsidRPr="00782A97" w:rsidRDefault="007228B8" w:rsidP="007228B8">
      <w:pPr>
        <w:spacing w:line="400" w:lineRule="exact"/>
        <w:ind w:firstLineChars="200" w:firstLine="420"/>
        <w:rPr>
          <w:rFonts w:ascii="Arial Narrow" w:eastAsiaTheme="minorEastAsia" w:hAnsi="Arial Narrow"/>
          <w:szCs w:val="24"/>
        </w:rPr>
      </w:pPr>
      <w:r w:rsidRPr="00782A97">
        <w:rPr>
          <w:rFonts w:ascii="Arial Narrow" w:eastAsiaTheme="minorEastAsia" w:hAnsi="Arial Narrow"/>
          <w:szCs w:val="24"/>
        </w:rPr>
        <w:t>The activation of the response must take place in the shortest possible time without intentional</w:t>
      </w:r>
      <w:r w:rsidRPr="00782A97">
        <w:rPr>
          <w:rFonts w:ascii="Arial Narrow" w:eastAsiaTheme="minorEastAsia" w:hAnsi="Arial Narrow" w:hint="eastAsia"/>
          <w:szCs w:val="24"/>
        </w:rPr>
        <w:t xml:space="preserve"> </w:t>
      </w:r>
      <w:r w:rsidRPr="00782A97">
        <w:rPr>
          <w:rFonts w:ascii="Arial Narrow" w:eastAsiaTheme="minorEastAsia" w:hAnsi="Arial Narrow"/>
          <w:szCs w:val="24"/>
        </w:rPr>
        <w:t>delays and the time of supply of this reserve must be less than 10 seconds. In the case of step</w:t>
      </w:r>
      <w:r w:rsidRPr="00782A97">
        <w:rPr>
          <w:rFonts w:ascii="Arial Narrow" w:eastAsiaTheme="minorEastAsia" w:hAnsi="Arial Narrow" w:hint="eastAsia"/>
          <w:szCs w:val="24"/>
        </w:rPr>
        <w:t xml:space="preserve"> </w:t>
      </w:r>
      <w:r w:rsidRPr="00782A97">
        <w:rPr>
          <w:rFonts w:ascii="Arial Narrow" w:eastAsiaTheme="minorEastAsia" w:hAnsi="Arial Narrow"/>
          <w:szCs w:val="24"/>
        </w:rPr>
        <w:t>frequency variations that require power variations of more than 50% P</w:t>
      </w:r>
      <w:r w:rsidRPr="00782A97">
        <w:rPr>
          <w:rFonts w:ascii="Arial Narrow" w:eastAsiaTheme="minorEastAsia" w:hAnsi="Arial Narrow"/>
          <w:szCs w:val="24"/>
          <w:vertAlign w:val="subscript"/>
        </w:rPr>
        <w:t>nd</w:t>
      </w:r>
      <w:r w:rsidRPr="00782A97">
        <w:rPr>
          <w:rFonts w:ascii="Arial Narrow" w:eastAsiaTheme="minorEastAsia" w:hAnsi="Arial Narrow"/>
          <w:szCs w:val="24"/>
        </w:rPr>
        <w:t>, the supply may take place</w:t>
      </w:r>
      <w:r w:rsidRPr="00782A97">
        <w:rPr>
          <w:rFonts w:ascii="Arial Narrow" w:eastAsiaTheme="minorEastAsia" w:hAnsi="Arial Narrow" w:hint="eastAsia"/>
          <w:szCs w:val="24"/>
        </w:rPr>
        <w:t xml:space="preserve"> </w:t>
      </w:r>
      <w:r w:rsidRPr="00782A97">
        <w:rPr>
          <w:rFonts w:ascii="Arial Narrow" w:eastAsiaTheme="minorEastAsia" w:hAnsi="Arial Narrow"/>
          <w:szCs w:val="24"/>
        </w:rPr>
        <w:t>in longer times, but in any case less than 30 seconds.</w:t>
      </w:r>
    </w:p>
    <w:p w:rsidR="006D5105" w:rsidRPr="00782A97" w:rsidRDefault="006D5105" w:rsidP="007228B8">
      <w:pPr>
        <w:spacing w:line="400" w:lineRule="exact"/>
        <w:ind w:firstLineChars="200" w:firstLine="420"/>
        <w:rPr>
          <w:rFonts w:ascii="Arial Narrow" w:eastAsiaTheme="minorEastAsia" w:hAnsi="Arial Narrow"/>
          <w:szCs w:val="24"/>
        </w:rPr>
      </w:pPr>
      <w:r w:rsidRPr="00782A97">
        <w:rPr>
          <w:rFonts w:ascii="Arial Narrow" w:eastAsiaTheme="minorEastAsia" w:hAnsi="Arial Narrow" w:hint="eastAsia"/>
          <w:szCs w:val="24"/>
        </w:rPr>
        <w:t>Mu=Pe-Pfn,BFSMU, and BFSMO may be included, in case of intentional limitations of Pfn, in the calibration ranges shown in the following table:</w:t>
      </w:r>
    </w:p>
    <w:tbl>
      <w:tblPr>
        <w:tblStyle w:val="af8"/>
        <w:tblW w:w="0" w:type="auto"/>
        <w:tblLook w:val="04A0" w:firstRow="1" w:lastRow="0" w:firstColumn="1" w:lastColumn="0" w:noHBand="0" w:noVBand="1"/>
      </w:tblPr>
      <w:tblGrid>
        <w:gridCol w:w="2393"/>
        <w:gridCol w:w="2393"/>
        <w:gridCol w:w="2392"/>
        <w:gridCol w:w="2392"/>
      </w:tblGrid>
      <w:tr w:rsidR="006D5105" w:rsidRPr="00782A97" w:rsidTr="006D5105">
        <w:tc>
          <w:tcPr>
            <w:tcW w:w="2393" w:type="dxa"/>
          </w:tcPr>
          <w:p w:rsidR="006D5105" w:rsidRPr="00782A97" w:rsidRDefault="006D5105" w:rsidP="006D5105">
            <w:pPr>
              <w:spacing w:line="400" w:lineRule="exact"/>
              <w:rPr>
                <w:rFonts w:ascii="Arial Narrow" w:eastAsiaTheme="minorEastAsia" w:hAnsi="Arial Narrow"/>
                <w:szCs w:val="24"/>
              </w:rPr>
            </w:pPr>
            <w:r w:rsidRPr="00782A97">
              <w:rPr>
                <w:rFonts w:ascii="Arial Narrow" w:eastAsiaTheme="minorEastAsia" w:hAnsi="Arial Narrow" w:hint="eastAsia"/>
                <w:szCs w:val="24"/>
              </w:rPr>
              <w:t>Parameter</w:t>
            </w:r>
          </w:p>
        </w:tc>
        <w:tc>
          <w:tcPr>
            <w:tcW w:w="2393" w:type="dxa"/>
          </w:tcPr>
          <w:p w:rsidR="006D5105" w:rsidRPr="00782A97" w:rsidRDefault="006D5105" w:rsidP="006D5105">
            <w:pPr>
              <w:spacing w:line="400" w:lineRule="exact"/>
              <w:rPr>
                <w:rFonts w:ascii="Arial Narrow" w:eastAsiaTheme="minorEastAsia" w:hAnsi="Arial Narrow"/>
                <w:szCs w:val="24"/>
              </w:rPr>
            </w:pPr>
            <w:r w:rsidRPr="00782A97">
              <w:rPr>
                <w:rFonts w:ascii="Arial Narrow" w:eastAsiaTheme="minorEastAsia" w:hAnsi="Arial Narrow" w:hint="eastAsia"/>
                <w:szCs w:val="24"/>
              </w:rPr>
              <w:t>Possible Calibration Range</w:t>
            </w:r>
          </w:p>
        </w:tc>
        <w:tc>
          <w:tcPr>
            <w:tcW w:w="2392" w:type="dxa"/>
          </w:tcPr>
          <w:p w:rsidR="006D5105" w:rsidRPr="00782A97" w:rsidRDefault="006D5105" w:rsidP="006D5105">
            <w:pPr>
              <w:spacing w:line="400" w:lineRule="exact"/>
              <w:rPr>
                <w:rFonts w:ascii="Arial Narrow" w:eastAsiaTheme="minorEastAsia" w:hAnsi="Arial Narrow"/>
                <w:szCs w:val="24"/>
              </w:rPr>
            </w:pPr>
            <w:r w:rsidRPr="00782A97">
              <w:rPr>
                <w:rFonts w:ascii="Arial Narrow" w:eastAsiaTheme="minorEastAsia" w:hAnsi="Arial Narrow" w:hint="eastAsia"/>
                <w:szCs w:val="24"/>
              </w:rPr>
              <w:t>Adjustment Step</w:t>
            </w:r>
          </w:p>
        </w:tc>
        <w:tc>
          <w:tcPr>
            <w:tcW w:w="2392" w:type="dxa"/>
          </w:tcPr>
          <w:p w:rsidR="006D5105" w:rsidRPr="00782A97" w:rsidRDefault="006D5105" w:rsidP="006D5105">
            <w:pPr>
              <w:spacing w:line="400" w:lineRule="exact"/>
              <w:rPr>
                <w:rFonts w:ascii="Arial Narrow" w:eastAsiaTheme="minorEastAsia" w:hAnsi="Arial Narrow"/>
                <w:szCs w:val="24"/>
              </w:rPr>
            </w:pPr>
            <w:r w:rsidRPr="00782A97">
              <w:rPr>
                <w:rFonts w:ascii="Arial Narrow" w:eastAsiaTheme="minorEastAsia" w:hAnsi="Arial Narrow" w:hint="eastAsia"/>
                <w:szCs w:val="24"/>
              </w:rPr>
              <w:t>Default Value</w:t>
            </w:r>
          </w:p>
        </w:tc>
      </w:tr>
      <w:tr w:rsidR="006D5105" w:rsidRPr="00782A97" w:rsidTr="006D5105">
        <w:tc>
          <w:tcPr>
            <w:tcW w:w="2393" w:type="dxa"/>
          </w:tcPr>
          <w:p w:rsidR="006D5105" w:rsidRPr="00782A97" w:rsidRDefault="006D5105" w:rsidP="006D5105">
            <w:pPr>
              <w:spacing w:line="400" w:lineRule="exact"/>
              <w:rPr>
                <w:rFonts w:ascii="Arial Narrow" w:eastAsiaTheme="minorEastAsia" w:hAnsi="Arial Narrow"/>
                <w:szCs w:val="24"/>
              </w:rPr>
            </w:pPr>
            <w:r w:rsidRPr="00782A97">
              <w:rPr>
                <w:rFonts w:ascii="Arial Narrow" w:eastAsiaTheme="minorEastAsia" w:hAnsi="Arial Narrow" w:hint="eastAsia"/>
                <w:szCs w:val="24"/>
              </w:rPr>
              <w:t>Mu</w:t>
            </w:r>
          </w:p>
        </w:tc>
        <w:tc>
          <w:tcPr>
            <w:tcW w:w="2393" w:type="dxa"/>
          </w:tcPr>
          <w:p w:rsidR="006D5105" w:rsidRPr="00782A97" w:rsidRDefault="006D5105" w:rsidP="006D5105">
            <w:pPr>
              <w:spacing w:line="400" w:lineRule="exact"/>
              <w:rPr>
                <w:rFonts w:ascii="Arial Narrow" w:eastAsiaTheme="minorEastAsia" w:hAnsi="Arial Narrow"/>
                <w:szCs w:val="24"/>
              </w:rPr>
            </w:pPr>
            <w:r w:rsidRPr="00782A97">
              <w:rPr>
                <w:rFonts w:ascii="Arial Narrow" w:eastAsiaTheme="minorEastAsia" w:hAnsi="Arial Narrow" w:hint="eastAsia"/>
                <w:szCs w:val="24"/>
              </w:rPr>
              <w:t>0-80%Pn</w:t>
            </w:r>
          </w:p>
        </w:tc>
        <w:tc>
          <w:tcPr>
            <w:tcW w:w="2392" w:type="dxa"/>
          </w:tcPr>
          <w:p w:rsidR="006D5105" w:rsidRPr="00782A97" w:rsidRDefault="006D5105" w:rsidP="006D5105">
            <w:pPr>
              <w:spacing w:line="400" w:lineRule="exact"/>
              <w:rPr>
                <w:rFonts w:ascii="Arial Narrow" w:eastAsiaTheme="minorEastAsia" w:hAnsi="Arial Narrow"/>
                <w:szCs w:val="24"/>
              </w:rPr>
            </w:pPr>
            <w:r w:rsidRPr="00782A97">
              <w:rPr>
                <w:rFonts w:ascii="Arial Narrow" w:eastAsiaTheme="minorEastAsia" w:hAnsi="Arial Narrow" w:hint="eastAsia"/>
                <w:szCs w:val="24"/>
              </w:rPr>
              <w:t>0.1%Pn</w:t>
            </w:r>
          </w:p>
        </w:tc>
        <w:tc>
          <w:tcPr>
            <w:tcW w:w="2392" w:type="dxa"/>
          </w:tcPr>
          <w:p w:rsidR="006D5105" w:rsidRPr="00782A97" w:rsidRDefault="006D5105" w:rsidP="006D5105">
            <w:pPr>
              <w:spacing w:line="400" w:lineRule="exact"/>
              <w:rPr>
                <w:rFonts w:ascii="Arial Narrow" w:eastAsiaTheme="minorEastAsia" w:hAnsi="Arial Narrow"/>
                <w:szCs w:val="24"/>
              </w:rPr>
            </w:pPr>
            <w:r w:rsidRPr="00782A97">
              <w:rPr>
                <w:rFonts w:ascii="Arial Narrow" w:eastAsiaTheme="minorEastAsia" w:hAnsi="Arial Narrow" w:hint="eastAsia"/>
                <w:szCs w:val="24"/>
              </w:rPr>
              <w:t>0</w:t>
            </w:r>
          </w:p>
        </w:tc>
      </w:tr>
      <w:tr w:rsidR="00664D26" w:rsidRPr="00782A97" w:rsidTr="006D5105">
        <w:tc>
          <w:tcPr>
            <w:tcW w:w="2393" w:type="dxa"/>
          </w:tcPr>
          <w:p w:rsidR="00664D26" w:rsidRPr="00782A97" w:rsidRDefault="00664D26" w:rsidP="006D5105">
            <w:pPr>
              <w:spacing w:line="400" w:lineRule="exact"/>
              <w:rPr>
                <w:rFonts w:ascii="Arial Narrow" w:eastAsiaTheme="minorEastAsia" w:hAnsi="Arial Narrow"/>
                <w:szCs w:val="24"/>
              </w:rPr>
            </w:pPr>
            <w:r w:rsidRPr="00782A97">
              <w:rPr>
                <w:rFonts w:ascii="Arial Narrow" w:eastAsiaTheme="minorEastAsia" w:hAnsi="Arial Narrow" w:hint="eastAsia"/>
                <w:szCs w:val="24"/>
              </w:rPr>
              <w:t>B</w:t>
            </w:r>
            <w:r w:rsidRPr="00782A97">
              <w:rPr>
                <w:rFonts w:ascii="Arial Narrow" w:eastAsiaTheme="minorEastAsia" w:hAnsi="Arial Narrow" w:hint="eastAsia"/>
                <w:szCs w:val="24"/>
                <w:vertAlign w:val="subscript"/>
              </w:rPr>
              <w:t>FSMu</w:t>
            </w:r>
            <w:r w:rsidRPr="00782A97">
              <w:rPr>
                <w:rFonts w:ascii="Arial Narrow" w:eastAsiaTheme="minorEastAsia" w:hAnsi="Arial Narrow" w:hint="eastAsia"/>
                <w:szCs w:val="24"/>
              </w:rPr>
              <w:t>, B</w:t>
            </w:r>
            <w:r w:rsidRPr="00782A97">
              <w:rPr>
                <w:rFonts w:ascii="Arial Narrow" w:eastAsiaTheme="minorEastAsia" w:hAnsi="Arial Narrow" w:hint="eastAsia"/>
                <w:szCs w:val="24"/>
                <w:vertAlign w:val="subscript"/>
              </w:rPr>
              <w:t>FSMO</w:t>
            </w:r>
          </w:p>
        </w:tc>
        <w:tc>
          <w:tcPr>
            <w:tcW w:w="2393" w:type="dxa"/>
          </w:tcPr>
          <w:p w:rsidR="00664D26" w:rsidRPr="00782A97" w:rsidRDefault="00664D26" w:rsidP="006D5105">
            <w:pPr>
              <w:spacing w:line="400" w:lineRule="exact"/>
              <w:rPr>
                <w:rFonts w:ascii="Arial Narrow" w:eastAsiaTheme="minorEastAsia" w:hAnsi="Arial Narrow"/>
                <w:szCs w:val="24"/>
              </w:rPr>
            </w:pPr>
            <w:r w:rsidRPr="00782A97">
              <w:rPr>
                <w:rFonts w:ascii="Arial Narrow" w:eastAsiaTheme="minorEastAsia" w:hAnsi="Arial Narrow" w:hint="eastAsia"/>
                <w:szCs w:val="24"/>
              </w:rPr>
              <w:t>0-20%Pn</w:t>
            </w:r>
          </w:p>
        </w:tc>
        <w:tc>
          <w:tcPr>
            <w:tcW w:w="2392" w:type="dxa"/>
          </w:tcPr>
          <w:p w:rsidR="00664D26" w:rsidRPr="00782A97" w:rsidRDefault="00664D26" w:rsidP="000F36BA">
            <w:pPr>
              <w:spacing w:line="400" w:lineRule="exact"/>
              <w:rPr>
                <w:rFonts w:ascii="Arial Narrow" w:eastAsiaTheme="minorEastAsia" w:hAnsi="Arial Narrow"/>
                <w:szCs w:val="24"/>
              </w:rPr>
            </w:pPr>
            <w:r w:rsidRPr="00782A97">
              <w:rPr>
                <w:rFonts w:ascii="Arial Narrow" w:eastAsiaTheme="minorEastAsia" w:hAnsi="Arial Narrow" w:hint="eastAsia"/>
                <w:szCs w:val="24"/>
              </w:rPr>
              <w:t>0.1%Pn</w:t>
            </w:r>
          </w:p>
        </w:tc>
        <w:tc>
          <w:tcPr>
            <w:tcW w:w="2392" w:type="dxa"/>
          </w:tcPr>
          <w:p w:rsidR="00664D26" w:rsidRPr="00782A97" w:rsidRDefault="00664D26" w:rsidP="000F36BA">
            <w:pPr>
              <w:spacing w:line="400" w:lineRule="exact"/>
              <w:rPr>
                <w:rFonts w:ascii="Arial Narrow" w:eastAsiaTheme="minorEastAsia" w:hAnsi="Arial Narrow"/>
                <w:szCs w:val="24"/>
              </w:rPr>
            </w:pPr>
            <w:r w:rsidRPr="00782A97">
              <w:rPr>
                <w:rFonts w:ascii="Arial Narrow" w:eastAsiaTheme="minorEastAsia" w:hAnsi="Arial Narrow" w:hint="eastAsia"/>
                <w:szCs w:val="24"/>
              </w:rPr>
              <w:t>0</w:t>
            </w:r>
          </w:p>
        </w:tc>
      </w:tr>
    </w:tbl>
    <w:p w:rsidR="00C82EF3" w:rsidRPr="00782A97" w:rsidRDefault="00C82EF3" w:rsidP="008C19D2">
      <w:pPr>
        <w:spacing w:line="400" w:lineRule="exact"/>
        <w:ind w:firstLineChars="200" w:firstLine="420"/>
        <w:rPr>
          <w:rFonts w:ascii="Arial Narrow" w:eastAsiaTheme="minorEastAsia" w:hAnsi="Arial Narrow"/>
          <w:szCs w:val="24"/>
        </w:rPr>
      </w:pPr>
      <w:r w:rsidRPr="00782A97">
        <w:rPr>
          <w:rFonts w:ascii="Arial Narrow" w:eastAsiaTheme="minorEastAsia" w:hAnsi="Arial Narrow" w:hint="eastAsia"/>
          <w:szCs w:val="24"/>
        </w:rPr>
        <w:t>T</w:t>
      </w:r>
      <w:r w:rsidRPr="00782A97">
        <w:rPr>
          <w:rFonts w:ascii="Arial Narrow" w:eastAsiaTheme="minorEastAsia" w:hAnsi="Arial Narrow"/>
          <w:szCs w:val="24"/>
        </w:rPr>
        <w:t xml:space="preserve">he power-generating module shall be capable of activating the provision of active power frequency response at a frequency threshold and with a droop specified </w:t>
      </w:r>
      <w:r w:rsidR="00C36123" w:rsidRPr="00782A97">
        <w:rPr>
          <w:rFonts w:ascii="Arial Narrow" w:eastAsiaTheme="minorEastAsia" w:hAnsi="Arial Narrow" w:hint="eastAsia"/>
          <w:szCs w:val="24"/>
        </w:rPr>
        <w:t>,</w:t>
      </w:r>
      <w:r w:rsidRPr="00782A97">
        <w:rPr>
          <w:rFonts w:ascii="Arial Narrow" w:eastAsiaTheme="minorEastAsia" w:hAnsi="Arial Narrow"/>
          <w:szCs w:val="24"/>
        </w:rPr>
        <w:t xml:space="preserve">the same synchronous area as follows: </w:t>
      </w:r>
    </w:p>
    <w:p w:rsidR="00C82EF3" w:rsidRPr="00782A97" w:rsidRDefault="00C82EF3" w:rsidP="00C82EF3">
      <w:pPr>
        <w:pStyle w:val="afb"/>
        <w:numPr>
          <w:ilvl w:val="0"/>
          <w:numId w:val="17"/>
        </w:numPr>
        <w:spacing w:line="400" w:lineRule="exact"/>
        <w:ind w:firstLineChars="0"/>
        <w:rPr>
          <w:rFonts w:ascii="Arial Narrow" w:eastAsiaTheme="minorEastAsia" w:hAnsi="Arial Narrow"/>
          <w:szCs w:val="24"/>
        </w:rPr>
      </w:pPr>
      <w:r w:rsidRPr="00782A97">
        <w:rPr>
          <w:rFonts w:ascii="Arial Narrow" w:eastAsiaTheme="minorEastAsia" w:hAnsi="Arial Narrow" w:hint="eastAsia"/>
          <w:szCs w:val="24"/>
        </w:rPr>
        <w:t>T</w:t>
      </w:r>
      <w:r w:rsidRPr="00782A97">
        <w:rPr>
          <w:rFonts w:ascii="Arial Narrow" w:eastAsiaTheme="minorEastAsia" w:hAnsi="Arial Narrow"/>
          <w:szCs w:val="24"/>
        </w:rPr>
        <w:t>he frequency threshold specified shall be between 49,8 Hz and 49,5 Hz inclusive</w:t>
      </w:r>
      <w:r w:rsidRPr="00782A97">
        <w:rPr>
          <w:rFonts w:ascii="Arial Narrow" w:eastAsiaTheme="minorEastAsia" w:hAnsi="Arial Narrow" w:hint="eastAsia"/>
          <w:szCs w:val="24"/>
        </w:rPr>
        <w:t>;</w:t>
      </w:r>
    </w:p>
    <w:p w:rsidR="00C65349" w:rsidRPr="008C19D2" w:rsidRDefault="00C82EF3" w:rsidP="00547FA8">
      <w:pPr>
        <w:pStyle w:val="afb"/>
        <w:numPr>
          <w:ilvl w:val="0"/>
          <w:numId w:val="17"/>
        </w:numPr>
        <w:spacing w:line="400" w:lineRule="exact"/>
        <w:ind w:firstLineChars="0"/>
        <w:rPr>
          <w:rFonts w:ascii="Arial Narrow" w:eastAsiaTheme="minorEastAsia" w:hAnsi="Arial Narrow"/>
          <w:szCs w:val="24"/>
        </w:rPr>
      </w:pPr>
      <w:r w:rsidRPr="008C19D2">
        <w:rPr>
          <w:rFonts w:ascii="Arial Narrow" w:eastAsiaTheme="minorEastAsia" w:hAnsi="Arial Narrow" w:hint="eastAsia"/>
          <w:szCs w:val="24"/>
        </w:rPr>
        <w:t>T</w:t>
      </w:r>
      <w:r w:rsidRPr="008C19D2">
        <w:rPr>
          <w:rFonts w:ascii="Arial Narrow" w:eastAsiaTheme="minorEastAsia" w:hAnsi="Arial Narrow"/>
          <w:szCs w:val="24"/>
        </w:rPr>
        <w:t xml:space="preserve">he droop settings specified shall be in the range 2-12 %. This is represented graphically in Figure </w:t>
      </w:r>
      <w:r w:rsidR="001A028C">
        <w:rPr>
          <w:rFonts w:ascii="Arial Narrow" w:eastAsiaTheme="minorEastAsia" w:hAnsi="Arial Narrow" w:hint="eastAsia"/>
          <w:szCs w:val="24"/>
        </w:rPr>
        <w:t>9</w:t>
      </w:r>
      <w:r w:rsidRPr="008C19D2">
        <w:rPr>
          <w:rFonts w:ascii="Arial Narrow" w:eastAsiaTheme="minorEastAsia" w:hAnsi="Arial Narrow" w:hint="eastAsia"/>
          <w:szCs w:val="24"/>
        </w:rPr>
        <w:t>.</w:t>
      </w:r>
    </w:p>
    <w:p w:rsidR="00C82EF3" w:rsidRPr="00242E3A" w:rsidRDefault="0098717C" w:rsidP="00920836">
      <w:pPr>
        <w:jc w:val="center"/>
      </w:pPr>
      <w:r w:rsidRPr="00242E3A">
        <w:object w:dxaOrig="4403" w:dyaOrig="3232">
          <v:shape id="_x0000_i1031" type="#_x0000_t75" style="width:220.6pt;height:135.25pt" o:ole="">
            <v:imagedata r:id="rId33" o:title=""/>
          </v:shape>
          <o:OLEObject Type="Embed" ProgID="Visio.Drawing.11" ShapeID="_x0000_i1031" DrawAspect="Content" ObjectID="_1671510708" r:id="rId34"/>
        </w:object>
      </w:r>
    </w:p>
    <w:p w:rsidR="00C82EF3" w:rsidRPr="008C19D2" w:rsidRDefault="00FD3F4B" w:rsidP="007600FF">
      <w:pPr>
        <w:spacing w:line="400" w:lineRule="exact"/>
        <w:jc w:val="center"/>
        <w:rPr>
          <w:rFonts w:ascii="Arial Narrow" w:eastAsiaTheme="minorEastAsia" w:hAnsi="Arial Narrow"/>
          <w:szCs w:val="24"/>
        </w:rPr>
      </w:pPr>
      <w:r w:rsidRPr="008C19D2">
        <w:rPr>
          <w:rFonts w:ascii="Arial Narrow" w:eastAsiaTheme="minorEastAsia" w:hAnsi="Arial Narrow"/>
          <w:szCs w:val="24"/>
        </w:rPr>
        <w:lastRenderedPageBreak/>
        <w:t xml:space="preserve">Figure </w:t>
      </w:r>
      <w:r w:rsidR="001A028C">
        <w:rPr>
          <w:rFonts w:ascii="Arial Narrow" w:eastAsiaTheme="minorEastAsia" w:hAnsi="Arial Narrow" w:hint="eastAsia"/>
          <w:szCs w:val="24"/>
        </w:rPr>
        <w:t>9</w:t>
      </w:r>
      <w:r w:rsidR="007600FF" w:rsidRPr="008C19D2">
        <w:rPr>
          <w:rFonts w:ascii="Arial Narrow" w:eastAsiaTheme="minorEastAsia" w:hAnsi="Arial Narrow" w:hint="eastAsia"/>
          <w:szCs w:val="24"/>
        </w:rPr>
        <w:t xml:space="preserve"> </w:t>
      </w:r>
      <w:r w:rsidR="00C82EF3" w:rsidRPr="008C19D2">
        <w:rPr>
          <w:rFonts w:ascii="Arial Narrow" w:eastAsiaTheme="minorEastAsia" w:hAnsi="Arial Narrow"/>
          <w:szCs w:val="24"/>
        </w:rPr>
        <w:t>Active power frequency response capability of power-generating modules in LFSM-U</w:t>
      </w:r>
    </w:p>
    <w:p w:rsidR="00C82EF3" w:rsidRPr="008C19D2" w:rsidRDefault="003A6A81"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P</w:t>
      </w:r>
      <w:r w:rsidRPr="008C19D2">
        <w:rPr>
          <w:rFonts w:ascii="Arial Narrow" w:eastAsiaTheme="minorEastAsia" w:hAnsi="Arial Narrow"/>
          <w:szCs w:val="24"/>
          <w:vertAlign w:val="subscript"/>
        </w:rPr>
        <w:t>ref</w:t>
      </w:r>
      <w:r w:rsidRPr="008C19D2">
        <w:rPr>
          <w:rFonts w:ascii="Arial Narrow" w:eastAsiaTheme="minorEastAsia" w:hAnsi="Arial Narrow"/>
          <w:szCs w:val="24"/>
        </w:rPr>
        <w:t xml:space="preserve"> is the reference active power to which ΔΡ is related and may be specified differently for synchronous power- generating modules and power park modules. ΔΡ is the change in active power output from the power- generating module. fn is the nominal frequency (50 Hz) in the network and Δf is the frequency deviation in the network. At underfrequencies where Δf is below Δf1 the power-generating module has to provide a positive active power output change according to the droop</w:t>
      </w:r>
      <w:r w:rsidRPr="008C19D2">
        <w:rPr>
          <w:rFonts w:ascii="Arial Narrow" w:eastAsiaTheme="minorEastAsia" w:hAnsi="Arial Narrow" w:hint="eastAsia"/>
          <w:szCs w:val="24"/>
        </w:rPr>
        <w:t xml:space="preserve"> </w:t>
      </w:r>
      <w:r w:rsidRPr="008C19D2">
        <w:rPr>
          <w:rFonts w:ascii="Arial Narrow" w:eastAsiaTheme="minorEastAsia" w:hAnsi="Arial Narrow"/>
          <w:szCs w:val="24"/>
        </w:rPr>
        <w:t>δ</w:t>
      </w:r>
      <w:r w:rsidRPr="008C19D2">
        <w:rPr>
          <w:rFonts w:ascii="Arial Narrow" w:eastAsiaTheme="minorEastAsia" w:hAnsi="Arial Narrow" w:hint="eastAsia"/>
          <w:szCs w:val="24"/>
        </w:rPr>
        <w:t>.</w:t>
      </w:r>
    </w:p>
    <w:p w:rsidR="00541350" w:rsidRPr="008C19D2" w:rsidRDefault="00C82EF3" w:rsidP="00C36123">
      <w:pPr>
        <w:spacing w:line="400" w:lineRule="exact"/>
        <w:rPr>
          <w:rFonts w:ascii="Arial Narrow" w:hAnsi="Arial Narrow"/>
          <w:color w:val="221E1F"/>
          <w:szCs w:val="21"/>
        </w:rPr>
      </w:pPr>
      <w:r w:rsidRPr="008C19D2">
        <w:rPr>
          <w:rFonts w:ascii="Arial Narrow" w:hAnsi="Arial Narrow"/>
          <w:color w:val="221E1F"/>
          <w:szCs w:val="21"/>
        </w:rPr>
        <w:t xml:space="preserve"> </w:t>
      </w:r>
      <w:r w:rsidRPr="008C19D2">
        <w:rPr>
          <w:rFonts w:ascii="Arial Narrow" w:eastAsiaTheme="minorEastAsia" w:hAnsi="Arial Narrow"/>
          <w:szCs w:val="24"/>
        </w:rPr>
        <w:t>6.</w:t>
      </w:r>
      <w:r w:rsidR="006F2909">
        <w:rPr>
          <w:rFonts w:ascii="Arial Narrow" w:eastAsiaTheme="minorEastAsia" w:hAnsi="Arial Narrow" w:hint="eastAsia"/>
          <w:szCs w:val="24"/>
        </w:rPr>
        <w:t>4</w:t>
      </w:r>
      <w:r w:rsidRPr="008C19D2">
        <w:rPr>
          <w:rFonts w:ascii="Arial Narrow" w:eastAsiaTheme="minorEastAsia" w:hAnsi="Arial Narrow"/>
          <w:szCs w:val="24"/>
        </w:rPr>
        <w:t>.</w:t>
      </w:r>
      <w:r w:rsidR="006F2909">
        <w:rPr>
          <w:rFonts w:ascii="Arial Narrow" w:eastAsiaTheme="minorEastAsia" w:hAnsi="Arial Narrow" w:hint="eastAsia"/>
          <w:szCs w:val="24"/>
        </w:rPr>
        <w:t>3</w:t>
      </w:r>
      <w:r w:rsidRPr="008C19D2">
        <w:rPr>
          <w:rFonts w:ascii="Arial Narrow" w:eastAsiaTheme="minorEastAsia" w:hAnsi="Arial Narrow" w:hint="eastAsia"/>
          <w:szCs w:val="24"/>
        </w:rPr>
        <w:t xml:space="preserve"> </w:t>
      </w:r>
      <w:r w:rsidR="00541350" w:rsidRPr="008C19D2">
        <w:rPr>
          <w:rFonts w:ascii="Arial Narrow" w:hAnsi="Arial Narrow"/>
          <w:color w:val="221E1F"/>
          <w:szCs w:val="21"/>
        </w:rPr>
        <w:t>Maximum power capability reduction with falling frequency</w:t>
      </w:r>
    </w:p>
    <w:p w:rsidR="00541350" w:rsidRPr="008C19D2" w:rsidRDefault="00541350"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hint="eastAsia"/>
          <w:szCs w:val="24"/>
        </w:rPr>
        <w:t>A</w:t>
      </w:r>
      <w:r w:rsidRPr="008C19D2">
        <w:rPr>
          <w:rFonts w:ascii="Arial Narrow" w:eastAsiaTheme="minorEastAsia" w:hAnsi="Arial Narrow"/>
          <w:szCs w:val="24"/>
        </w:rPr>
        <w:t>dmissible active power reduction from maximum output with falling frequency in its control area as a rate of reduction falling within the boundaries, illustrated by the full lines in Figure</w:t>
      </w:r>
      <w:r w:rsidR="001A028C">
        <w:rPr>
          <w:rFonts w:ascii="Arial Narrow" w:eastAsiaTheme="minorEastAsia" w:hAnsi="Arial Narrow" w:hint="eastAsia"/>
          <w:szCs w:val="24"/>
        </w:rPr>
        <w:t xml:space="preserve"> 10</w:t>
      </w:r>
      <w:r w:rsidRPr="008C19D2">
        <w:rPr>
          <w:rFonts w:ascii="Arial Narrow" w:eastAsiaTheme="minorEastAsia" w:hAnsi="Arial Narrow"/>
          <w:szCs w:val="24"/>
        </w:rPr>
        <w:t>:</w:t>
      </w:r>
    </w:p>
    <w:p w:rsidR="00541350" w:rsidRPr="008C19D2" w:rsidRDefault="00541350"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 xml:space="preserve"> (a) below 49 Hz falling by a reduction</w:t>
      </w:r>
      <w:r w:rsidR="00196419" w:rsidRPr="008C19D2">
        <w:rPr>
          <w:rFonts w:ascii="Arial Narrow" w:eastAsiaTheme="minorEastAsia" w:hAnsi="Arial Narrow" w:hint="eastAsia"/>
          <w:szCs w:val="24"/>
        </w:rPr>
        <w:t xml:space="preserve"> </w:t>
      </w:r>
      <w:r w:rsidRPr="008C19D2">
        <w:rPr>
          <w:rFonts w:ascii="Arial Narrow" w:eastAsiaTheme="minorEastAsia" w:hAnsi="Arial Narrow"/>
          <w:szCs w:val="24"/>
        </w:rPr>
        <w:t>rate of 2% of the maximum capacity</w:t>
      </w:r>
      <w:r w:rsidR="00196419" w:rsidRPr="008C19D2">
        <w:rPr>
          <w:rFonts w:ascii="Arial Narrow" w:eastAsiaTheme="minorEastAsia" w:hAnsi="Arial Narrow" w:hint="eastAsia"/>
          <w:szCs w:val="24"/>
        </w:rPr>
        <w:t xml:space="preserve"> </w:t>
      </w:r>
      <w:r w:rsidRPr="008C19D2">
        <w:rPr>
          <w:rFonts w:ascii="Arial Narrow" w:eastAsiaTheme="minorEastAsia" w:hAnsi="Arial Narrow"/>
          <w:szCs w:val="24"/>
        </w:rPr>
        <w:t>at 50Hz per 1Hz frequency drop;</w:t>
      </w:r>
    </w:p>
    <w:p w:rsidR="00D226DF" w:rsidRPr="008C19D2" w:rsidRDefault="00541350"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 xml:space="preserve"> (b) below 49,5 Hz falling by a reduction rate of 10% of the maximum capacity at 50Hz per 1Hz frequency drop.</w:t>
      </w:r>
    </w:p>
    <w:p w:rsidR="00DF5E07" w:rsidRPr="00242E3A" w:rsidRDefault="0098717C" w:rsidP="00920836">
      <w:pPr>
        <w:jc w:val="center"/>
        <w:rPr>
          <w:rFonts w:ascii="Arial Narrow" w:eastAsiaTheme="minorEastAsia" w:hAnsi="Arial Narrow"/>
          <w:sz w:val="24"/>
          <w:szCs w:val="24"/>
        </w:rPr>
      </w:pPr>
      <w:r w:rsidRPr="00242E3A">
        <w:object w:dxaOrig="6542" w:dyaOrig="5374">
          <v:shape id="_x0000_i1032" type="#_x0000_t75" style="width:232.9pt;height:156.4pt" o:ole="">
            <v:imagedata r:id="rId35" o:title=""/>
          </v:shape>
          <o:OLEObject Type="Embed" ProgID="Visio.Drawing.11" ShapeID="_x0000_i1032" DrawAspect="Content" ObjectID="_1671510709" r:id="rId36"/>
        </w:object>
      </w:r>
    </w:p>
    <w:p w:rsidR="003E672A" w:rsidRPr="00782A97" w:rsidRDefault="00D226DF" w:rsidP="003D2AC6">
      <w:pPr>
        <w:spacing w:line="400" w:lineRule="exact"/>
        <w:jc w:val="center"/>
        <w:rPr>
          <w:rFonts w:ascii="Arial Narrow" w:eastAsiaTheme="minorEastAsia" w:hAnsi="Arial Narrow"/>
          <w:szCs w:val="21"/>
        </w:rPr>
      </w:pPr>
      <w:r w:rsidRPr="00782A97">
        <w:rPr>
          <w:rFonts w:ascii="Arial Narrow" w:eastAsiaTheme="minorEastAsia" w:hAnsi="Arial Narrow"/>
          <w:szCs w:val="21"/>
        </w:rPr>
        <w:t>Figure</w:t>
      </w:r>
      <w:r w:rsidR="006754B7" w:rsidRPr="00782A97">
        <w:rPr>
          <w:rFonts w:ascii="Arial Narrow" w:eastAsiaTheme="minorEastAsia" w:hAnsi="Arial Narrow"/>
          <w:szCs w:val="21"/>
        </w:rPr>
        <w:t xml:space="preserve"> </w:t>
      </w:r>
      <w:r w:rsidR="001A028C" w:rsidRPr="00782A97">
        <w:rPr>
          <w:rFonts w:ascii="Arial Narrow" w:eastAsiaTheme="minorEastAsia" w:hAnsi="Arial Narrow" w:hint="eastAsia"/>
          <w:szCs w:val="21"/>
        </w:rPr>
        <w:t>10</w:t>
      </w:r>
      <w:r w:rsidR="007600FF" w:rsidRPr="00782A97">
        <w:rPr>
          <w:rFonts w:ascii="Arial Narrow" w:eastAsiaTheme="minorEastAsia" w:hAnsi="Arial Narrow"/>
          <w:szCs w:val="21"/>
        </w:rPr>
        <w:t xml:space="preserve"> </w:t>
      </w:r>
      <w:r w:rsidR="00062BDD" w:rsidRPr="00782A97">
        <w:rPr>
          <w:rFonts w:ascii="Arial Narrow" w:eastAsiaTheme="minorEastAsia" w:hAnsi="Arial Narrow"/>
          <w:szCs w:val="21"/>
        </w:rPr>
        <w:t>Maximum power capability reduction with falling frequency</w:t>
      </w:r>
    </w:p>
    <w:p w:rsidR="003E021C" w:rsidRPr="00782A97" w:rsidRDefault="003E021C" w:rsidP="003E021C">
      <w:pPr>
        <w:spacing w:line="400" w:lineRule="exact"/>
        <w:rPr>
          <w:rFonts w:ascii="Arial Narrow" w:eastAsiaTheme="minorEastAsia" w:hAnsi="Arial Narrow"/>
          <w:szCs w:val="21"/>
        </w:rPr>
      </w:pPr>
      <w:r w:rsidRPr="00782A97">
        <w:rPr>
          <w:rFonts w:ascii="Arial Narrow" w:eastAsiaTheme="minorEastAsia" w:hAnsi="Arial Narrow" w:hint="eastAsia"/>
          <w:szCs w:val="21"/>
        </w:rPr>
        <w:t xml:space="preserve">6.5 </w:t>
      </w:r>
      <w:r w:rsidRPr="00782A97">
        <w:rPr>
          <w:rFonts w:ascii="Arial Narrow" w:eastAsiaTheme="minorEastAsia" w:hAnsi="Arial Narrow"/>
          <w:szCs w:val="21"/>
        </w:rPr>
        <w:t>Local Adjustment of Reactive Power</w:t>
      </w:r>
    </w:p>
    <w:p w:rsidR="003E021C" w:rsidRPr="00782A97" w:rsidRDefault="003E021C" w:rsidP="003E021C">
      <w:pPr>
        <w:spacing w:line="400" w:lineRule="exact"/>
        <w:rPr>
          <w:rFonts w:ascii="Arial Narrow" w:eastAsiaTheme="minorEastAsia" w:hAnsi="Arial Narrow"/>
          <w:szCs w:val="21"/>
        </w:rPr>
      </w:pPr>
      <w:r w:rsidRPr="00782A97">
        <w:rPr>
          <w:rFonts w:ascii="Arial Narrow" w:hAnsi="Arial Narrow" w:cs="Helvetica"/>
          <w:kern w:val="0"/>
          <w:szCs w:val="22"/>
        </w:rPr>
        <w:t>The following parameters must be adjustable and calibrated according to Terna's instructions:</w:t>
      </w:r>
    </w:p>
    <w:p w:rsidR="003E021C" w:rsidRPr="00782A97" w:rsidRDefault="003E021C" w:rsidP="00CC23A4">
      <w:pPr>
        <w:pStyle w:val="afb"/>
        <w:numPr>
          <w:ilvl w:val="0"/>
          <w:numId w:val="18"/>
        </w:numPr>
        <w:spacing w:line="400" w:lineRule="exact"/>
        <w:ind w:firstLineChars="0"/>
        <w:rPr>
          <w:rFonts w:ascii="Arial Narrow" w:eastAsiaTheme="minorEastAsia" w:hAnsi="Arial Narrow"/>
          <w:szCs w:val="21"/>
        </w:rPr>
      </w:pPr>
      <w:r w:rsidRPr="00782A97">
        <w:rPr>
          <w:rFonts w:ascii="Arial Narrow" w:eastAsiaTheme="minorEastAsia" w:hAnsi="Arial Narrow"/>
          <w:szCs w:val="21"/>
        </w:rPr>
        <w:t>Dead band adjustable from 0 (zero) up to 1% of Vn in steps not exceeding 0.1% Vn</w:t>
      </w:r>
    </w:p>
    <w:p w:rsidR="00CC23A4" w:rsidRPr="00782A97" w:rsidRDefault="00CC23A4" w:rsidP="00CC23A4">
      <w:pPr>
        <w:pStyle w:val="afb"/>
        <w:numPr>
          <w:ilvl w:val="0"/>
          <w:numId w:val="18"/>
        </w:numPr>
        <w:spacing w:line="400" w:lineRule="exact"/>
        <w:ind w:firstLineChars="0"/>
        <w:rPr>
          <w:rFonts w:ascii="Arial Narrow" w:eastAsiaTheme="minorEastAsia" w:hAnsi="Arial Narrow"/>
          <w:szCs w:val="21"/>
        </w:rPr>
      </w:pPr>
      <w:r w:rsidRPr="00782A97">
        <w:rPr>
          <w:rFonts w:ascii="Arial Narrow" w:eastAsiaTheme="minorEastAsia" w:hAnsi="Arial Narrow"/>
          <w:szCs w:val="21"/>
        </w:rPr>
        <w:t>Controller insensitivity range adjustable from 0 (zero) up to 1% Vn in steps not exceeding</w:t>
      </w:r>
      <w:r w:rsidRPr="00782A97">
        <w:rPr>
          <w:rFonts w:ascii="Arial Narrow" w:eastAsiaTheme="minorEastAsia" w:hAnsi="Arial Narrow" w:hint="eastAsia"/>
          <w:szCs w:val="21"/>
        </w:rPr>
        <w:t xml:space="preserve"> </w:t>
      </w:r>
      <w:r w:rsidRPr="00782A97">
        <w:rPr>
          <w:rFonts w:ascii="Arial Narrow" w:eastAsiaTheme="minorEastAsia" w:hAnsi="Arial Narrow"/>
          <w:szCs w:val="21"/>
        </w:rPr>
        <w:t>0.1% Vn</w:t>
      </w:r>
    </w:p>
    <w:p w:rsidR="00CC23A4" w:rsidRDefault="00CC23A4" w:rsidP="00CC23A4">
      <w:pPr>
        <w:spacing w:line="400" w:lineRule="exact"/>
        <w:ind w:firstLineChars="200" w:firstLine="420"/>
        <w:rPr>
          <w:rFonts w:ascii="Arial Narrow" w:eastAsiaTheme="minorEastAsia" w:hAnsi="Arial Narrow"/>
          <w:szCs w:val="21"/>
        </w:rPr>
      </w:pPr>
      <w:r w:rsidRPr="00782A97">
        <w:rPr>
          <w:rFonts w:ascii="Arial Narrow" w:eastAsiaTheme="minorEastAsia" w:hAnsi="Arial Narrow"/>
          <w:szCs w:val="21"/>
        </w:rPr>
        <w:t>Following a mains voltage variation ΔV, the system must be able to deliver 90% of the required</w:t>
      </w:r>
      <w:r w:rsidRPr="00782A97">
        <w:rPr>
          <w:rFonts w:ascii="Arial Narrow" w:eastAsiaTheme="minorEastAsia" w:hAnsi="Arial Narrow" w:hint="eastAsia"/>
          <w:szCs w:val="21"/>
        </w:rPr>
        <w:t xml:space="preserve"> reactive power variation within 2 seconds and 100% within 5 seconds with an accuracy of </w:t>
      </w:r>
      <w:r w:rsidRPr="00782A97">
        <w:rPr>
          <w:rFonts w:ascii="Arial Narrow" w:eastAsiaTheme="minorEastAsia" w:hAnsi="Arial Narrow" w:hint="eastAsia"/>
          <w:szCs w:val="21"/>
        </w:rPr>
        <w:t>≤</w:t>
      </w:r>
      <w:r w:rsidRPr="00782A97">
        <w:rPr>
          <w:rFonts w:ascii="Arial Narrow" w:eastAsiaTheme="minorEastAsia" w:hAnsi="Arial Narrow" w:hint="eastAsia"/>
          <w:szCs w:val="21"/>
        </w:rPr>
        <w:t xml:space="preserve"> 5% of the value of the maximum reactive power that can be delivered or </w:t>
      </w:r>
      <w:r w:rsidRPr="00782A97">
        <w:rPr>
          <w:rFonts w:ascii="Arial Narrow" w:eastAsiaTheme="minorEastAsia" w:hAnsi="Arial Narrow" w:hint="eastAsia"/>
          <w:szCs w:val="21"/>
        </w:rPr>
        <w:t>≤</w:t>
      </w:r>
      <w:r w:rsidRPr="00782A97">
        <w:rPr>
          <w:rFonts w:ascii="Arial Narrow" w:eastAsiaTheme="minorEastAsia" w:hAnsi="Arial Narrow" w:hint="eastAsia"/>
          <w:szCs w:val="21"/>
        </w:rPr>
        <w:t xml:space="preserve"> 0.2 MVAr.</w:t>
      </w:r>
    </w:p>
    <w:p w:rsidR="00CC23A4" w:rsidRDefault="00CC23A4" w:rsidP="003C2C2C">
      <w:pPr>
        <w:ind w:firstLineChars="200" w:firstLine="420"/>
        <w:jc w:val="center"/>
        <w:rPr>
          <w:rFonts w:ascii="Arial Narrow" w:eastAsiaTheme="minorEastAsia" w:hAnsi="Arial Narrow"/>
          <w:szCs w:val="21"/>
        </w:rPr>
      </w:pPr>
      <w:r>
        <w:rPr>
          <w:noProof/>
        </w:rPr>
        <w:lastRenderedPageBreak/>
        <w:drawing>
          <wp:inline distT="0" distB="0" distL="0" distR="0" wp14:anchorId="0B09BB82" wp14:editId="0F6B17DC">
            <wp:extent cx="4489964" cy="3657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88032" cy="3656026"/>
                    </a:xfrm>
                    <a:prstGeom prst="rect">
                      <a:avLst/>
                    </a:prstGeom>
                  </pic:spPr>
                </pic:pic>
              </a:graphicData>
            </a:graphic>
          </wp:inline>
        </w:drawing>
      </w:r>
    </w:p>
    <w:p w:rsidR="00CC23A4" w:rsidRPr="00782A97" w:rsidRDefault="00CC23A4" w:rsidP="00CC23A4">
      <w:pPr>
        <w:jc w:val="center"/>
        <w:rPr>
          <w:rFonts w:ascii="Arial Narrow" w:eastAsiaTheme="minorEastAsia" w:hAnsi="Arial Narrow"/>
          <w:szCs w:val="21"/>
        </w:rPr>
      </w:pPr>
      <w:r w:rsidRPr="00782A97">
        <w:rPr>
          <w:rFonts w:ascii="Arial Narrow" w:eastAsiaTheme="minorEastAsia" w:hAnsi="Arial Narrow"/>
          <w:szCs w:val="21"/>
        </w:rPr>
        <w:t xml:space="preserve">Fig. </w:t>
      </w:r>
      <w:r w:rsidR="001A028C" w:rsidRPr="00782A97">
        <w:rPr>
          <w:rFonts w:ascii="Arial Narrow" w:eastAsiaTheme="minorEastAsia" w:hAnsi="Arial Narrow" w:hint="eastAsia"/>
          <w:szCs w:val="21"/>
        </w:rPr>
        <w:t>11</w:t>
      </w:r>
      <w:r w:rsidRPr="00782A97">
        <w:rPr>
          <w:rFonts w:ascii="Arial Narrow" w:eastAsiaTheme="minorEastAsia" w:hAnsi="Arial Narrow"/>
          <w:szCs w:val="21"/>
        </w:rPr>
        <w:t xml:space="preserve"> – Characteristic curve Q=f(ΔV)</w:t>
      </w:r>
    </w:p>
    <w:p w:rsidR="00CB2E06" w:rsidRPr="00782A97" w:rsidRDefault="00CB2E06" w:rsidP="00813FD2">
      <w:pPr>
        <w:spacing w:line="400" w:lineRule="exact"/>
        <w:rPr>
          <w:rFonts w:ascii="Arial Narrow" w:eastAsiaTheme="minorEastAsia" w:hAnsi="Arial Narrow"/>
          <w:szCs w:val="21"/>
        </w:rPr>
      </w:pPr>
      <w:r w:rsidRPr="00782A97">
        <w:rPr>
          <w:rFonts w:ascii="Arial Narrow" w:eastAsiaTheme="minorEastAsia" w:hAnsi="Arial Narrow" w:hint="eastAsia"/>
          <w:szCs w:val="21"/>
        </w:rPr>
        <w:t>6.</w:t>
      </w:r>
      <w:r w:rsidR="006F2909" w:rsidRPr="00782A97">
        <w:rPr>
          <w:rFonts w:ascii="Arial Narrow" w:eastAsiaTheme="minorEastAsia" w:hAnsi="Arial Narrow" w:hint="eastAsia"/>
          <w:szCs w:val="21"/>
        </w:rPr>
        <w:t>6</w:t>
      </w:r>
      <w:r w:rsidRPr="00782A97">
        <w:rPr>
          <w:rFonts w:ascii="Arial Narrow" w:eastAsiaTheme="minorEastAsia" w:hAnsi="Arial Narrow" w:hint="eastAsia"/>
          <w:szCs w:val="21"/>
        </w:rPr>
        <w:t xml:space="preserve"> </w:t>
      </w:r>
      <w:r w:rsidRPr="00782A97">
        <w:rPr>
          <w:rFonts w:ascii="Arial Narrow" w:eastAsiaTheme="minorEastAsia" w:hAnsi="Arial Narrow"/>
          <w:szCs w:val="21"/>
        </w:rPr>
        <w:t>Inertia</w:t>
      </w:r>
    </w:p>
    <w:p w:rsidR="00CB2E06" w:rsidRPr="00782A97" w:rsidRDefault="00D775EB" w:rsidP="00D775EB">
      <w:pPr>
        <w:spacing w:line="400" w:lineRule="exact"/>
        <w:ind w:firstLineChars="200" w:firstLine="420"/>
        <w:rPr>
          <w:rFonts w:ascii="Arial Narrow" w:eastAsiaTheme="minorEastAsia" w:hAnsi="Arial Narrow"/>
          <w:szCs w:val="21"/>
        </w:rPr>
      </w:pPr>
      <w:r w:rsidRPr="00782A97">
        <w:rPr>
          <w:rFonts w:ascii="Arial Narrow" w:eastAsiaTheme="minorEastAsia" w:hAnsi="Arial Narrow" w:hint="eastAsia"/>
          <w:szCs w:val="21"/>
        </w:rPr>
        <w:t xml:space="preserve">MingYang </w:t>
      </w:r>
      <w:r w:rsidR="00CB2E06" w:rsidRPr="00782A97">
        <w:rPr>
          <w:rFonts w:ascii="Arial Narrow" w:eastAsiaTheme="minorEastAsia" w:hAnsi="Arial Narrow"/>
          <w:szCs w:val="21"/>
        </w:rPr>
        <w:t xml:space="preserve">Wind turbines </w:t>
      </w:r>
      <w:r w:rsidR="0004696D" w:rsidRPr="00782A97">
        <w:rPr>
          <w:rFonts w:ascii="Arial Narrow" w:eastAsiaTheme="minorEastAsia" w:hAnsi="Arial Narrow" w:hint="eastAsia"/>
          <w:szCs w:val="21"/>
        </w:rPr>
        <w:t>will</w:t>
      </w:r>
      <w:r w:rsidR="00CB2E06" w:rsidRPr="00782A97">
        <w:rPr>
          <w:rFonts w:ascii="Arial Narrow" w:eastAsiaTheme="minorEastAsia" w:hAnsi="Arial Narrow"/>
          <w:szCs w:val="21"/>
        </w:rPr>
        <w:t xml:space="preserve"> be prepared in order to be able to provide an active inertial response function</w:t>
      </w:r>
      <w:r w:rsidR="00CB2E06" w:rsidRPr="00782A97">
        <w:rPr>
          <w:rFonts w:ascii="Arial Narrow" w:eastAsiaTheme="minorEastAsia" w:hAnsi="Arial Narrow" w:hint="eastAsia"/>
          <w:szCs w:val="21"/>
        </w:rPr>
        <w:t xml:space="preserve"> </w:t>
      </w:r>
      <w:r w:rsidR="00CB2E06" w:rsidRPr="00782A97">
        <w:rPr>
          <w:rFonts w:ascii="Arial Narrow" w:eastAsiaTheme="minorEastAsia" w:hAnsi="Arial Narrow"/>
          <w:szCs w:val="21"/>
        </w:rPr>
        <w:t>to the Operator's request in the event of under-frequency transients. The control system of the</w:t>
      </w:r>
      <w:r w:rsidR="00CB2E06" w:rsidRPr="00782A97">
        <w:rPr>
          <w:rFonts w:ascii="Arial Narrow" w:eastAsiaTheme="minorEastAsia" w:hAnsi="Arial Narrow" w:hint="eastAsia"/>
          <w:szCs w:val="21"/>
        </w:rPr>
        <w:t xml:space="preserve"> </w:t>
      </w:r>
      <w:r w:rsidR="00CB2E06" w:rsidRPr="00782A97">
        <w:rPr>
          <w:rFonts w:ascii="Arial Narrow" w:eastAsiaTheme="minorEastAsia" w:hAnsi="Arial Narrow"/>
          <w:szCs w:val="21"/>
        </w:rPr>
        <w:t>wind turbines must provide a control loop that allows, depending on the frequency deviation, the</w:t>
      </w:r>
      <w:r w:rsidR="00CB2E06" w:rsidRPr="00782A97">
        <w:rPr>
          <w:rFonts w:ascii="Arial Narrow" w:eastAsiaTheme="minorEastAsia" w:hAnsi="Arial Narrow" w:hint="eastAsia"/>
          <w:szCs w:val="21"/>
        </w:rPr>
        <w:t xml:space="preserve"> </w:t>
      </w:r>
      <w:r w:rsidR="00CB2E06" w:rsidRPr="00782A97">
        <w:rPr>
          <w:rFonts w:ascii="Arial Narrow" w:eastAsiaTheme="minorEastAsia" w:hAnsi="Arial Narrow"/>
          <w:szCs w:val="21"/>
        </w:rPr>
        <w:t>delivery of an inertial response by changing the adjustment logic. For a predefined time, higher</w:t>
      </w:r>
      <w:r w:rsidR="00CB2E06" w:rsidRPr="00782A97">
        <w:rPr>
          <w:rFonts w:ascii="Arial Narrow" w:eastAsiaTheme="minorEastAsia" w:hAnsi="Arial Narrow" w:hint="eastAsia"/>
          <w:szCs w:val="21"/>
        </w:rPr>
        <w:t xml:space="preserve"> </w:t>
      </w:r>
      <w:r w:rsidR="00CB2E06" w:rsidRPr="00782A97">
        <w:rPr>
          <w:rFonts w:ascii="Arial Narrow" w:eastAsiaTheme="minorEastAsia" w:hAnsi="Arial Narrow"/>
          <w:szCs w:val="21"/>
        </w:rPr>
        <w:t>power values must be supplied at the expense of a lower rotation speed (operating zone for power</w:t>
      </w:r>
      <w:r w:rsidRPr="00782A97">
        <w:rPr>
          <w:rFonts w:ascii="Arial Narrow" w:eastAsiaTheme="minorEastAsia" w:hAnsi="Arial Narrow" w:hint="eastAsia"/>
          <w:szCs w:val="21"/>
        </w:rPr>
        <w:t xml:space="preserve"> </w:t>
      </w:r>
      <w:r w:rsidR="00CB2E06" w:rsidRPr="00782A97">
        <w:rPr>
          <w:rFonts w:ascii="Arial Narrow" w:eastAsiaTheme="minorEastAsia" w:hAnsi="Arial Narrow"/>
          <w:szCs w:val="21"/>
        </w:rPr>
        <w:t>lower than P</w:t>
      </w:r>
      <w:r w:rsidR="00CB2E06" w:rsidRPr="00782A97">
        <w:rPr>
          <w:rFonts w:ascii="Arial Narrow" w:eastAsiaTheme="minorEastAsia" w:hAnsi="Arial Narrow"/>
          <w:szCs w:val="21"/>
          <w:vertAlign w:val="subscript"/>
        </w:rPr>
        <w:t>n</w:t>
      </w:r>
      <w:r w:rsidR="00CB2E06" w:rsidRPr="00782A97">
        <w:rPr>
          <w:rFonts w:ascii="Arial Narrow" w:eastAsiaTheme="minorEastAsia" w:hAnsi="Arial Narrow"/>
          <w:szCs w:val="21"/>
        </w:rPr>
        <w:t>) or by varying the pitch angle (zone with constant P).</w:t>
      </w:r>
    </w:p>
    <w:p w:rsidR="00CB2E06" w:rsidRPr="00782A97" w:rsidRDefault="00CB2E06" w:rsidP="00CB2E06">
      <w:pPr>
        <w:spacing w:line="400" w:lineRule="exact"/>
        <w:ind w:firstLineChars="200" w:firstLine="420"/>
        <w:rPr>
          <w:rFonts w:ascii="Arial Narrow" w:eastAsiaTheme="minorEastAsia" w:hAnsi="Arial Narrow"/>
          <w:szCs w:val="21"/>
        </w:rPr>
      </w:pPr>
      <w:r w:rsidRPr="00782A97">
        <w:rPr>
          <w:rFonts w:ascii="Arial Narrow" w:eastAsiaTheme="minorEastAsia" w:hAnsi="Arial Narrow"/>
          <w:szCs w:val="21"/>
        </w:rPr>
        <w:t>It is required that this system starts to operate by decreasing the frequency below an adjustable</w:t>
      </w:r>
      <w:r w:rsidRPr="00782A97">
        <w:rPr>
          <w:rFonts w:ascii="Arial Narrow" w:eastAsiaTheme="minorEastAsia" w:hAnsi="Arial Narrow" w:hint="eastAsia"/>
          <w:szCs w:val="21"/>
        </w:rPr>
        <w:t xml:space="preserve"> </w:t>
      </w:r>
      <w:r w:rsidRPr="00782A97">
        <w:rPr>
          <w:rFonts w:ascii="Arial Narrow" w:eastAsiaTheme="minorEastAsia" w:hAnsi="Arial Narrow"/>
          <w:szCs w:val="21"/>
        </w:rPr>
        <w:t>reference value in the range [49.5 Hz; 50 Hz] with a step of 0.05 Hz and a default value of 49.8 Hz.</w:t>
      </w:r>
    </w:p>
    <w:p w:rsidR="00CB2E06" w:rsidRPr="00782A97" w:rsidRDefault="00CB2E06" w:rsidP="00CB2E06">
      <w:pPr>
        <w:spacing w:line="400" w:lineRule="exact"/>
        <w:ind w:firstLineChars="200" w:firstLine="420"/>
        <w:rPr>
          <w:rFonts w:ascii="Arial Narrow" w:eastAsiaTheme="minorEastAsia" w:hAnsi="Arial Narrow"/>
          <w:szCs w:val="21"/>
        </w:rPr>
      </w:pPr>
      <w:r w:rsidRPr="00782A97">
        <w:rPr>
          <w:rFonts w:ascii="Arial Narrow" w:eastAsiaTheme="minorEastAsia" w:hAnsi="Arial Narrow"/>
          <w:szCs w:val="21"/>
        </w:rPr>
        <w:t>This mode has priority over the set-points and limitations and other frequency adjustments.</w:t>
      </w:r>
    </w:p>
    <w:p w:rsidR="00CB2E06" w:rsidRPr="00782A97" w:rsidRDefault="00CB2E06" w:rsidP="00CB2E06">
      <w:pPr>
        <w:spacing w:line="400" w:lineRule="exact"/>
        <w:ind w:firstLineChars="200" w:firstLine="420"/>
        <w:rPr>
          <w:rFonts w:ascii="Arial Narrow" w:eastAsiaTheme="minorEastAsia" w:hAnsi="Arial Narrow"/>
          <w:szCs w:val="21"/>
        </w:rPr>
      </w:pPr>
      <w:r w:rsidRPr="00782A97">
        <w:rPr>
          <w:rFonts w:ascii="Arial Narrow" w:eastAsiaTheme="minorEastAsia" w:hAnsi="Arial Narrow"/>
          <w:szCs w:val="21"/>
        </w:rPr>
        <w:t>The function must be activated in the shortest possible time without intentional delays.</w:t>
      </w:r>
    </w:p>
    <w:p w:rsidR="00CB2E06" w:rsidRPr="00782A97" w:rsidRDefault="00CB2E06" w:rsidP="00CB2E06">
      <w:pPr>
        <w:spacing w:line="400" w:lineRule="exact"/>
        <w:ind w:firstLineChars="200" w:firstLine="420"/>
        <w:rPr>
          <w:rFonts w:ascii="Arial Narrow" w:eastAsiaTheme="minorEastAsia" w:hAnsi="Arial Narrow"/>
          <w:szCs w:val="21"/>
        </w:rPr>
      </w:pPr>
      <w:r w:rsidRPr="00782A97">
        <w:rPr>
          <w:rFonts w:ascii="Arial Narrow" w:eastAsiaTheme="minorEastAsia" w:hAnsi="Arial Narrow"/>
          <w:szCs w:val="21"/>
        </w:rPr>
        <w:t>Due to possible mechanical and electrical constraints, this function can be activated if the power</w:t>
      </w:r>
      <w:r w:rsidRPr="00782A97">
        <w:rPr>
          <w:rFonts w:ascii="Arial Narrow" w:eastAsiaTheme="minorEastAsia" w:hAnsi="Arial Narrow" w:hint="eastAsia"/>
          <w:szCs w:val="21"/>
        </w:rPr>
        <w:t xml:space="preserve"> </w:t>
      </w:r>
      <w:r w:rsidRPr="00782A97">
        <w:rPr>
          <w:rFonts w:ascii="Arial Narrow" w:eastAsiaTheme="minorEastAsia" w:hAnsi="Arial Narrow"/>
          <w:szCs w:val="21"/>
        </w:rPr>
        <w:t>supplied at the start of the transient is higher than a limit value specified by the manufacturer of</w:t>
      </w:r>
      <w:r w:rsidRPr="00782A97">
        <w:rPr>
          <w:rFonts w:ascii="Arial Narrow" w:eastAsiaTheme="minorEastAsia" w:hAnsi="Arial Narrow" w:hint="eastAsia"/>
          <w:szCs w:val="21"/>
        </w:rPr>
        <w:t xml:space="preserve"> </w:t>
      </w:r>
      <w:r w:rsidRPr="00782A97">
        <w:rPr>
          <w:rFonts w:ascii="Arial Narrow" w:eastAsiaTheme="minorEastAsia" w:hAnsi="Arial Narrow"/>
          <w:szCs w:val="21"/>
        </w:rPr>
        <w:t>the Wind Turbine Generator and in any case not higher than 30% of the rated power available</w:t>
      </w:r>
      <w:r w:rsidRPr="00782A97">
        <w:rPr>
          <w:rFonts w:ascii="Arial Narrow" w:eastAsiaTheme="minorEastAsia" w:hAnsi="Arial Narrow" w:hint="eastAsia"/>
          <w:szCs w:val="21"/>
        </w:rPr>
        <w:t xml:space="preserve"> </w:t>
      </w:r>
      <w:r w:rsidRPr="00782A97">
        <w:rPr>
          <w:rFonts w:ascii="Arial Narrow" w:eastAsiaTheme="minorEastAsia" w:hAnsi="Arial Narrow"/>
          <w:szCs w:val="21"/>
        </w:rPr>
        <w:t>P</w:t>
      </w:r>
      <w:r w:rsidRPr="00782A97">
        <w:rPr>
          <w:rFonts w:ascii="Arial Narrow" w:eastAsiaTheme="minorEastAsia" w:hAnsi="Arial Narrow"/>
          <w:szCs w:val="21"/>
          <w:vertAlign w:val="subscript"/>
        </w:rPr>
        <w:t>nd.o</w:t>
      </w:r>
      <w:r w:rsidRPr="00782A97">
        <w:rPr>
          <w:rFonts w:ascii="Arial Narrow" w:eastAsiaTheme="minorEastAsia" w:hAnsi="Arial Narrow"/>
          <w:szCs w:val="21"/>
        </w:rPr>
        <w:t xml:space="preserve"> during Fault Ride Through phases.</w:t>
      </w:r>
    </w:p>
    <w:p w:rsidR="00CB2E06" w:rsidRPr="00782A97" w:rsidRDefault="00CB2E06" w:rsidP="00CB2E06">
      <w:pPr>
        <w:spacing w:line="400" w:lineRule="exact"/>
        <w:ind w:firstLineChars="200" w:firstLine="420"/>
        <w:rPr>
          <w:rFonts w:ascii="Arial Narrow" w:eastAsiaTheme="minorEastAsia" w:hAnsi="Arial Narrow"/>
          <w:szCs w:val="21"/>
        </w:rPr>
      </w:pPr>
      <w:r w:rsidRPr="00782A97">
        <w:rPr>
          <w:rFonts w:ascii="Arial Narrow" w:eastAsiaTheme="minorEastAsia" w:hAnsi="Arial Narrow"/>
          <w:szCs w:val="21"/>
        </w:rPr>
        <w:t>A surplus of power equal to a value adjustable between [0;10%Pnd] with a default value equal to</w:t>
      </w:r>
      <w:r w:rsidR="007369D8" w:rsidRPr="00782A97">
        <w:rPr>
          <w:rFonts w:ascii="Arial Narrow" w:eastAsiaTheme="minorEastAsia" w:hAnsi="Arial Narrow" w:hint="eastAsia"/>
          <w:szCs w:val="21"/>
        </w:rPr>
        <w:t xml:space="preserve"> 6</w:t>
      </w:r>
      <w:r w:rsidRPr="00782A97">
        <w:rPr>
          <w:rFonts w:ascii="Arial Narrow" w:eastAsiaTheme="minorEastAsia" w:hAnsi="Arial Narrow"/>
          <w:szCs w:val="21"/>
        </w:rPr>
        <w:t>% P</w:t>
      </w:r>
      <w:r w:rsidRPr="00782A97">
        <w:rPr>
          <w:rFonts w:ascii="Arial Narrow" w:eastAsiaTheme="minorEastAsia" w:hAnsi="Arial Narrow"/>
          <w:szCs w:val="21"/>
          <w:vertAlign w:val="subscript"/>
        </w:rPr>
        <w:t>nd</w:t>
      </w:r>
      <w:r w:rsidRPr="00782A97">
        <w:rPr>
          <w:rFonts w:ascii="Arial Narrow" w:eastAsiaTheme="minorEastAsia" w:hAnsi="Arial Narrow"/>
          <w:szCs w:val="21"/>
        </w:rPr>
        <w:t xml:space="preserve"> is required.</w:t>
      </w:r>
    </w:p>
    <w:p w:rsidR="00CB2E06" w:rsidRPr="00782A97" w:rsidRDefault="00CB2E06" w:rsidP="00CB2E06">
      <w:pPr>
        <w:spacing w:line="400" w:lineRule="exact"/>
        <w:ind w:firstLineChars="200" w:firstLine="420"/>
        <w:rPr>
          <w:rFonts w:ascii="Arial Narrow" w:eastAsiaTheme="minorEastAsia" w:hAnsi="Arial Narrow"/>
          <w:szCs w:val="21"/>
        </w:rPr>
      </w:pPr>
      <w:r w:rsidRPr="00782A97">
        <w:rPr>
          <w:rFonts w:ascii="Arial Narrow" w:eastAsiaTheme="minorEastAsia" w:hAnsi="Arial Narrow"/>
          <w:szCs w:val="21"/>
        </w:rPr>
        <w:t>Following the delivery of the surplus power, in case of operation in the area with a power lower</w:t>
      </w:r>
      <w:r w:rsidRPr="00782A97">
        <w:rPr>
          <w:rFonts w:ascii="Arial Narrow" w:eastAsiaTheme="minorEastAsia" w:hAnsi="Arial Narrow" w:hint="eastAsia"/>
          <w:szCs w:val="21"/>
        </w:rPr>
        <w:t xml:space="preserve"> </w:t>
      </w:r>
      <w:r w:rsidRPr="00782A97">
        <w:rPr>
          <w:rFonts w:ascii="Arial Narrow" w:eastAsiaTheme="minorEastAsia" w:hAnsi="Arial Narrow"/>
          <w:szCs w:val="21"/>
        </w:rPr>
        <w:t>than P</w:t>
      </w:r>
      <w:r w:rsidRPr="00782A97">
        <w:rPr>
          <w:rFonts w:ascii="Arial Narrow" w:eastAsiaTheme="minorEastAsia" w:hAnsi="Arial Narrow"/>
          <w:szCs w:val="21"/>
          <w:vertAlign w:val="subscript"/>
        </w:rPr>
        <w:t>n</w:t>
      </w:r>
      <w:r w:rsidRPr="00782A97">
        <w:rPr>
          <w:rFonts w:ascii="Arial Narrow" w:eastAsiaTheme="minorEastAsia" w:hAnsi="Arial Narrow"/>
          <w:szCs w:val="21"/>
        </w:rPr>
        <w:t>, it is necessary to restore the optimum conditions by re-accelerating the rotor of the wind</w:t>
      </w:r>
      <w:r w:rsidRPr="00782A97">
        <w:rPr>
          <w:rFonts w:ascii="Arial Narrow" w:eastAsiaTheme="minorEastAsia" w:hAnsi="Arial Narrow" w:hint="eastAsia"/>
          <w:szCs w:val="21"/>
        </w:rPr>
        <w:t xml:space="preserve"> </w:t>
      </w:r>
      <w:r w:rsidRPr="00782A97">
        <w:rPr>
          <w:rFonts w:ascii="Arial Narrow" w:eastAsiaTheme="minorEastAsia" w:hAnsi="Arial Narrow"/>
          <w:szCs w:val="21"/>
        </w:rPr>
        <w:t>turbine. This process (recovery) must take place gradually when one of the following conditions</w:t>
      </w:r>
      <w:r w:rsidRPr="00782A97">
        <w:rPr>
          <w:rFonts w:ascii="Arial Narrow" w:eastAsiaTheme="minorEastAsia" w:hAnsi="Arial Narrow" w:hint="eastAsia"/>
          <w:szCs w:val="21"/>
        </w:rPr>
        <w:t xml:space="preserve"> </w:t>
      </w:r>
      <w:r w:rsidRPr="00782A97">
        <w:rPr>
          <w:rFonts w:ascii="Arial Narrow" w:eastAsiaTheme="minorEastAsia" w:hAnsi="Arial Narrow"/>
          <w:szCs w:val="21"/>
        </w:rPr>
        <w:t>occurs:</w:t>
      </w:r>
    </w:p>
    <w:p w:rsidR="00CB2E06" w:rsidRPr="00782A97" w:rsidRDefault="00CB2E06" w:rsidP="00CB2E06">
      <w:pPr>
        <w:spacing w:line="400" w:lineRule="exact"/>
        <w:ind w:firstLineChars="200" w:firstLine="420"/>
        <w:rPr>
          <w:rFonts w:ascii="Arial Narrow" w:eastAsiaTheme="minorEastAsia" w:hAnsi="Arial Narrow"/>
          <w:szCs w:val="21"/>
        </w:rPr>
      </w:pPr>
      <w:r w:rsidRPr="00782A97">
        <w:rPr>
          <w:rFonts w:ascii="Arial Narrow" w:eastAsiaTheme="minorEastAsia" w:hAnsi="Arial Narrow"/>
          <w:szCs w:val="21"/>
        </w:rPr>
        <w:lastRenderedPageBreak/>
        <w:t>a) Return of the frequency above the activation value</w:t>
      </w:r>
    </w:p>
    <w:p w:rsidR="00CB2E06" w:rsidRPr="00782A97" w:rsidRDefault="00CB2E06" w:rsidP="00CB2E06">
      <w:pPr>
        <w:spacing w:line="400" w:lineRule="exact"/>
        <w:ind w:firstLineChars="200" w:firstLine="420"/>
        <w:rPr>
          <w:rFonts w:ascii="Arial Narrow" w:eastAsiaTheme="minorEastAsia" w:hAnsi="Arial Narrow"/>
          <w:szCs w:val="21"/>
        </w:rPr>
      </w:pPr>
      <w:r w:rsidRPr="00782A97">
        <w:rPr>
          <w:rFonts w:ascii="Arial Narrow" w:eastAsiaTheme="minorEastAsia" w:hAnsi="Arial Narrow"/>
          <w:szCs w:val="21"/>
        </w:rPr>
        <w:t>b) Upon exceeding an adjustable limit time from the start of the transient (recovery time). This time</w:t>
      </w:r>
      <w:r w:rsidRPr="00782A97">
        <w:rPr>
          <w:rFonts w:ascii="Arial Narrow" w:eastAsiaTheme="minorEastAsia" w:hAnsi="Arial Narrow" w:hint="eastAsia"/>
          <w:szCs w:val="21"/>
        </w:rPr>
        <w:t xml:space="preserve"> </w:t>
      </w:r>
      <w:r w:rsidRPr="00782A97">
        <w:rPr>
          <w:rFonts w:ascii="Arial Narrow" w:eastAsiaTheme="minorEastAsia" w:hAnsi="Arial Narrow"/>
          <w:szCs w:val="21"/>
        </w:rPr>
        <w:t>must be adjustable between the values [0s;30s]; default value 10 seconds.</w:t>
      </w:r>
    </w:p>
    <w:p w:rsidR="00CB2E06" w:rsidRPr="00782A97" w:rsidRDefault="00CB2E06" w:rsidP="00CB2E06">
      <w:pPr>
        <w:spacing w:line="400" w:lineRule="exact"/>
        <w:ind w:firstLineChars="200" w:firstLine="420"/>
        <w:rPr>
          <w:rFonts w:ascii="Arial Narrow" w:eastAsiaTheme="minorEastAsia" w:hAnsi="Arial Narrow"/>
          <w:szCs w:val="21"/>
        </w:rPr>
      </w:pPr>
      <w:r w:rsidRPr="00782A97">
        <w:rPr>
          <w:rFonts w:ascii="Arial Narrow" w:eastAsiaTheme="minorEastAsia" w:hAnsi="Arial Narrow"/>
          <w:szCs w:val="21"/>
        </w:rPr>
        <w:t>In case of operation of the wind turbines in the constant power zone, recovery is not necessary.</w:t>
      </w:r>
      <w:r w:rsidRPr="00782A97">
        <w:rPr>
          <w:rFonts w:ascii="Arial Narrow" w:eastAsiaTheme="minorEastAsia" w:hAnsi="Arial Narrow" w:hint="eastAsia"/>
          <w:szCs w:val="21"/>
        </w:rPr>
        <w:t xml:space="preserve"> </w:t>
      </w:r>
      <w:r w:rsidRPr="00782A97">
        <w:rPr>
          <w:rFonts w:ascii="Arial Narrow" w:eastAsiaTheme="minorEastAsia" w:hAnsi="Arial Narrow"/>
          <w:szCs w:val="21"/>
        </w:rPr>
        <w:t>The greater production must therefore be supported as much as possible by the electrical and</w:t>
      </w:r>
      <w:r w:rsidRPr="00782A97">
        <w:rPr>
          <w:rFonts w:ascii="Arial Narrow" w:eastAsiaTheme="minorEastAsia" w:hAnsi="Arial Narrow" w:hint="eastAsia"/>
          <w:szCs w:val="21"/>
        </w:rPr>
        <w:t xml:space="preserve"> </w:t>
      </w:r>
      <w:r w:rsidRPr="00782A97">
        <w:rPr>
          <w:rFonts w:ascii="Arial Narrow" w:eastAsiaTheme="minorEastAsia" w:hAnsi="Arial Narrow"/>
          <w:szCs w:val="21"/>
        </w:rPr>
        <w:t>thermal sizing of the wind turbines, but in any case for a period of at least 10 seconds.</w:t>
      </w:r>
    </w:p>
    <w:p w:rsidR="00CB2E06" w:rsidRPr="00782A97" w:rsidRDefault="00CB2E06" w:rsidP="00CB2E06">
      <w:pPr>
        <w:spacing w:line="400" w:lineRule="exact"/>
        <w:ind w:firstLineChars="200" w:firstLine="420"/>
        <w:rPr>
          <w:rFonts w:ascii="Arial Narrow" w:eastAsiaTheme="minorEastAsia" w:hAnsi="Arial Narrow"/>
          <w:szCs w:val="21"/>
        </w:rPr>
      </w:pPr>
      <w:r w:rsidRPr="00782A97">
        <w:rPr>
          <w:rFonts w:ascii="Arial Narrow" w:eastAsiaTheme="minorEastAsia" w:hAnsi="Arial Narrow"/>
          <w:szCs w:val="21"/>
        </w:rPr>
        <w:t>The availability of this inertial response on subsequent under-frequency transients is possible if the</w:t>
      </w:r>
      <w:r w:rsidRPr="00782A97">
        <w:rPr>
          <w:rFonts w:ascii="Arial Narrow" w:eastAsiaTheme="minorEastAsia" w:hAnsi="Arial Narrow" w:hint="eastAsia"/>
          <w:szCs w:val="21"/>
        </w:rPr>
        <w:t xml:space="preserve"> </w:t>
      </w:r>
      <w:r w:rsidRPr="00782A97">
        <w:rPr>
          <w:rFonts w:ascii="Arial Narrow" w:eastAsiaTheme="minorEastAsia" w:hAnsi="Arial Narrow"/>
          <w:szCs w:val="21"/>
        </w:rPr>
        <w:t>power recovery phase has already ended or at least 60 seconds have elapsed since the end of the</w:t>
      </w:r>
      <w:r w:rsidRPr="00782A97">
        <w:rPr>
          <w:rFonts w:ascii="Arial Narrow" w:eastAsiaTheme="minorEastAsia" w:hAnsi="Arial Narrow" w:hint="eastAsia"/>
          <w:szCs w:val="21"/>
        </w:rPr>
        <w:t xml:space="preserve"> </w:t>
      </w:r>
      <w:r w:rsidRPr="00782A97">
        <w:rPr>
          <w:rFonts w:ascii="Arial Narrow" w:eastAsiaTheme="minorEastAsia" w:hAnsi="Arial Narrow"/>
          <w:szCs w:val="21"/>
        </w:rPr>
        <w:t>last additional power delivery.</w:t>
      </w:r>
    </w:p>
    <w:p w:rsidR="00CB2E06" w:rsidRDefault="00CB2E06" w:rsidP="00CB2E06">
      <w:pPr>
        <w:spacing w:line="400" w:lineRule="exact"/>
        <w:ind w:firstLineChars="200" w:firstLine="420"/>
        <w:rPr>
          <w:rFonts w:ascii="Arial Narrow" w:eastAsiaTheme="minorEastAsia" w:hAnsi="Arial Narrow"/>
          <w:szCs w:val="21"/>
        </w:rPr>
      </w:pPr>
      <w:r w:rsidRPr="00782A97">
        <w:rPr>
          <w:rFonts w:ascii="Arial Narrow" w:eastAsiaTheme="minorEastAsia" w:hAnsi="Arial Narrow"/>
          <w:szCs w:val="21"/>
        </w:rPr>
        <w:t>To implement this function, a suitable frequency filtering system is required.</w:t>
      </w:r>
    </w:p>
    <w:p w:rsidR="00237B8E" w:rsidRPr="008C19D2" w:rsidRDefault="00B216FF" w:rsidP="00813FD2">
      <w:pPr>
        <w:spacing w:line="400" w:lineRule="exact"/>
        <w:rPr>
          <w:rFonts w:ascii="Arial Narrow" w:eastAsiaTheme="minorEastAsia" w:hAnsi="Arial Narrow"/>
          <w:szCs w:val="21"/>
        </w:rPr>
      </w:pPr>
      <w:r w:rsidRPr="008C19D2">
        <w:rPr>
          <w:rFonts w:ascii="Arial Narrow" w:eastAsiaTheme="minorEastAsia" w:hAnsi="Arial Narrow"/>
          <w:szCs w:val="21"/>
        </w:rPr>
        <w:t>6.</w:t>
      </w:r>
      <w:r w:rsidR="006F2909">
        <w:rPr>
          <w:rFonts w:ascii="Arial Narrow" w:eastAsiaTheme="minorEastAsia" w:hAnsi="Arial Narrow" w:hint="eastAsia"/>
          <w:szCs w:val="21"/>
        </w:rPr>
        <w:t>7</w:t>
      </w:r>
      <w:r w:rsidRPr="008C19D2">
        <w:rPr>
          <w:rFonts w:ascii="Arial Narrow" w:eastAsiaTheme="minorEastAsia" w:hAnsi="Arial Narrow"/>
          <w:szCs w:val="21"/>
        </w:rPr>
        <w:tab/>
      </w:r>
      <w:r w:rsidR="00CB7639" w:rsidRPr="008C19D2">
        <w:rPr>
          <w:rFonts w:ascii="Arial Narrow" w:eastAsiaTheme="minorEastAsia" w:hAnsi="Arial Narrow"/>
          <w:szCs w:val="21"/>
        </w:rPr>
        <w:t>Power Quality</w:t>
      </w:r>
    </w:p>
    <w:p w:rsidR="00237B8E" w:rsidRPr="008C19D2" w:rsidRDefault="00CB7639" w:rsidP="008C19D2">
      <w:pPr>
        <w:spacing w:line="400" w:lineRule="exact"/>
        <w:ind w:firstLineChars="200" w:firstLine="420"/>
        <w:rPr>
          <w:rFonts w:ascii="Arial Narrow" w:eastAsiaTheme="minorEastAsia" w:hAnsi="Arial Narrow"/>
          <w:szCs w:val="21"/>
        </w:rPr>
      </w:pPr>
      <w:r w:rsidRPr="008C19D2">
        <w:rPr>
          <w:rFonts w:ascii="Arial Narrow" w:eastAsiaTheme="minorEastAsia" w:hAnsi="Arial Narrow"/>
          <w:szCs w:val="21"/>
        </w:rPr>
        <w:t xml:space="preserve">The power quality of </w:t>
      </w:r>
      <w:r w:rsidR="00706556" w:rsidRPr="008C19D2">
        <w:rPr>
          <w:rFonts w:ascii="Arial Narrow" w:eastAsiaTheme="minorEastAsia" w:hAnsi="Arial Narrow"/>
          <w:szCs w:val="21"/>
        </w:rPr>
        <w:t xml:space="preserve">the </w:t>
      </w:r>
      <w:r w:rsidRPr="008C19D2">
        <w:rPr>
          <w:rFonts w:ascii="Arial Narrow" w:eastAsiaTheme="minorEastAsia" w:hAnsi="Arial Narrow"/>
          <w:szCs w:val="21"/>
        </w:rPr>
        <w:t>M</w:t>
      </w:r>
      <w:r w:rsidR="00440C31" w:rsidRPr="008C19D2">
        <w:rPr>
          <w:rFonts w:ascii="Arial Narrow" w:eastAsiaTheme="minorEastAsia" w:hAnsi="Arial Narrow"/>
          <w:szCs w:val="21"/>
        </w:rPr>
        <w:t xml:space="preserve">ySE </w:t>
      </w:r>
      <w:r w:rsidR="005C741D" w:rsidRPr="008C19D2">
        <w:rPr>
          <w:rFonts w:ascii="Arial Narrow" w:eastAsiaTheme="minorEastAsia" w:hAnsi="Arial Narrow"/>
          <w:szCs w:val="21"/>
        </w:rPr>
        <w:t>series</w:t>
      </w:r>
      <w:r w:rsidRPr="008C19D2">
        <w:rPr>
          <w:rFonts w:ascii="Arial Narrow" w:eastAsiaTheme="minorEastAsia" w:hAnsi="Arial Narrow"/>
          <w:szCs w:val="21"/>
        </w:rPr>
        <w:t xml:space="preserve"> WTGS </w:t>
      </w:r>
      <w:r w:rsidR="00706556" w:rsidRPr="008C19D2">
        <w:rPr>
          <w:rFonts w:ascii="Arial Narrow" w:eastAsiaTheme="minorEastAsia" w:hAnsi="Arial Narrow"/>
          <w:szCs w:val="21"/>
        </w:rPr>
        <w:t xml:space="preserve">will </w:t>
      </w:r>
      <w:r w:rsidRPr="008C19D2">
        <w:rPr>
          <w:rFonts w:ascii="Arial Narrow" w:eastAsiaTheme="minorEastAsia" w:hAnsi="Arial Narrow"/>
          <w:szCs w:val="21"/>
        </w:rPr>
        <w:t>meets the following standards:</w:t>
      </w:r>
    </w:p>
    <w:p w:rsidR="008F5CC4" w:rsidRPr="008C19D2" w:rsidRDefault="008F5CC4" w:rsidP="008C19D2">
      <w:pPr>
        <w:spacing w:line="400" w:lineRule="exact"/>
        <w:ind w:firstLineChars="200" w:firstLine="420"/>
        <w:rPr>
          <w:rFonts w:ascii="Arial Narrow" w:hAnsi="Arial Narrow"/>
          <w:szCs w:val="21"/>
        </w:rPr>
      </w:pPr>
      <w:r w:rsidRPr="008C19D2">
        <w:rPr>
          <w:rFonts w:ascii="Arial Narrow" w:hAnsi="Arial Narrow"/>
          <w:szCs w:val="21"/>
        </w:rPr>
        <w:t>Access to the National Transmission Grid - Section 1B - Technical regulations for connection.</w:t>
      </w:r>
    </w:p>
    <w:p w:rsidR="008F5CC4" w:rsidRPr="008C19D2" w:rsidRDefault="008F5CC4" w:rsidP="008C19D2">
      <w:pPr>
        <w:spacing w:line="400" w:lineRule="exact"/>
        <w:ind w:firstLineChars="200" w:firstLine="420"/>
        <w:rPr>
          <w:rFonts w:ascii="Arial Narrow" w:hAnsi="Arial Narrow"/>
          <w:szCs w:val="21"/>
        </w:rPr>
      </w:pPr>
      <w:r w:rsidRPr="008C19D2">
        <w:rPr>
          <w:rFonts w:ascii="Arial Narrow" w:hAnsi="Arial Narrow"/>
          <w:szCs w:val="21"/>
        </w:rPr>
        <w:t>Network Code on requirements for grid connection of generators- RfG.</w:t>
      </w:r>
    </w:p>
    <w:p w:rsidR="0057428B" w:rsidRPr="008C19D2" w:rsidRDefault="0057428B" w:rsidP="008C19D2">
      <w:pPr>
        <w:spacing w:line="400" w:lineRule="exact"/>
        <w:ind w:firstLineChars="200" w:firstLine="420"/>
        <w:rPr>
          <w:rFonts w:ascii="Arial Narrow" w:eastAsiaTheme="minorEastAsia" w:hAnsi="Arial Narrow"/>
          <w:szCs w:val="21"/>
        </w:rPr>
      </w:pPr>
      <w:r w:rsidRPr="008C19D2">
        <w:rPr>
          <w:rFonts w:ascii="Arial Narrow" w:eastAsiaTheme="minorEastAsia" w:hAnsi="Arial Narrow"/>
          <w:szCs w:val="21"/>
        </w:rPr>
        <w:t>IEC 61400-21:2005 Measurement of power quality characteristics</w:t>
      </w:r>
    </w:p>
    <w:p w:rsidR="0057428B" w:rsidRPr="008C19D2" w:rsidRDefault="0057428B" w:rsidP="008C19D2">
      <w:pPr>
        <w:spacing w:line="400" w:lineRule="exact"/>
        <w:ind w:firstLineChars="200" w:firstLine="420"/>
        <w:rPr>
          <w:rFonts w:ascii="Arial Narrow" w:eastAsiaTheme="minorEastAsia" w:hAnsi="Arial Narrow"/>
          <w:szCs w:val="21"/>
        </w:rPr>
      </w:pPr>
      <w:r w:rsidRPr="008C19D2">
        <w:rPr>
          <w:rFonts w:ascii="Arial Narrow" w:eastAsiaTheme="minorEastAsia" w:hAnsi="Arial Narrow"/>
          <w:szCs w:val="21"/>
        </w:rPr>
        <w:t>IEC 61000-2-2:2002 (Edition 2.0 2002-03) Electromagnetic compatibility (EMC) Part 2-2: Environment – Compatibility levels for Low-frequency conducted disturbances and signaling in public low-voltage power supply system – Basic EMC publication.</w:t>
      </w:r>
    </w:p>
    <w:p w:rsidR="0057428B" w:rsidRPr="008C19D2" w:rsidRDefault="0057428B" w:rsidP="008C19D2">
      <w:pPr>
        <w:spacing w:line="400" w:lineRule="exact"/>
        <w:ind w:firstLineChars="200" w:firstLine="420"/>
        <w:rPr>
          <w:rFonts w:ascii="Arial Narrow" w:eastAsiaTheme="minorEastAsia" w:hAnsi="Arial Narrow"/>
          <w:szCs w:val="21"/>
        </w:rPr>
      </w:pPr>
      <w:r w:rsidRPr="008C19D2">
        <w:rPr>
          <w:rFonts w:ascii="Arial Narrow" w:eastAsiaTheme="minorEastAsia" w:hAnsi="Arial Narrow"/>
          <w:szCs w:val="21"/>
        </w:rPr>
        <w:t>IEC 61000-3-4: Electromagnetic compatibility (EMC) Part 3-4: Limitation of emission of harmonic currents in low-voltage power supply systems for equipment with rated current greater than 16A.</w:t>
      </w:r>
    </w:p>
    <w:p w:rsidR="0057428B" w:rsidRPr="008C19D2" w:rsidRDefault="0057428B" w:rsidP="008C19D2">
      <w:pPr>
        <w:spacing w:line="400" w:lineRule="exact"/>
        <w:ind w:firstLineChars="200" w:firstLine="420"/>
        <w:rPr>
          <w:rFonts w:ascii="Arial Narrow" w:eastAsiaTheme="minorEastAsia" w:hAnsi="Arial Narrow"/>
          <w:szCs w:val="21"/>
        </w:rPr>
      </w:pPr>
      <w:r w:rsidRPr="008C19D2">
        <w:rPr>
          <w:rFonts w:ascii="Arial Narrow" w:eastAsiaTheme="minorEastAsia" w:hAnsi="Arial Narrow"/>
          <w:szCs w:val="21"/>
        </w:rPr>
        <w:t>IEC 61000-3-5: Electromagnetic compatibility (EMC) Part 3-5: Limitation of voltage fluctuations and flicker in low-voltage power supply systems for equipment with rated current greater than 16A.</w:t>
      </w:r>
    </w:p>
    <w:p w:rsidR="0057428B" w:rsidRPr="008C19D2" w:rsidRDefault="0057428B" w:rsidP="008C19D2">
      <w:pPr>
        <w:spacing w:line="400" w:lineRule="exact"/>
        <w:ind w:firstLineChars="200" w:firstLine="420"/>
        <w:rPr>
          <w:rFonts w:ascii="Arial Narrow" w:eastAsiaTheme="minorEastAsia" w:hAnsi="Arial Narrow"/>
          <w:szCs w:val="21"/>
        </w:rPr>
      </w:pPr>
      <w:r w:rsidRPr="008C19D2">
        <w:rPr>
          <w:rFonts w:ascii="Arial Narrow" w:eastAsiaTheme="minorEastAsia" w:hAnsi="Arial Narrow"/>
          <w:szCs w:val="21"/>
        </w:rPr>
        <w:t>IEC 61000-3-6:2008 (Edition 2.0 2008-02) Electromagnetic compatibility (EMC) Part 3-6: Limits – Assessment of emission limits for the connection of distorting installations to MV, HV and EHV power systems.</w:t>
      </w:r>
    </w:p>
    <w:p w:rsidR="0057428B" w:rsidRPr="008C19D2" w:rsidRDefault="0057428B" w:rsidP="008C19D2">
      <w:pPr>
        <w:spacing w:line="400" w:lineRule="exact"/>
        <w:ind w:firstLineChars="200" w:firstLine="420"/>
        <w:rPr>
          <w:rFonts w:ascii="Arial Narrow" w:eastAsiaTheme="minorEastAsia" w:hAnsi="Arial Narrow"/>
          <w:szCs w:val="21"/>
        </w:rPr>
      </w:pPr>
      <w:r w:rsidRPr="008C19D2">
        <w:rPr>
          <w:rFonts w:ascii="Arial Narrow" w:eastAsiaTheme="minorEastAsia" w:hAnsi="Arial Narrow"/>
          <w:szCs w:val="21"/>
        </w:rPr>
        <w:t>IEC 61000-3-7:2008 (Edition 2.0 2008-02) Electromagnetic compatibility (EMC) Part 3-7: Limits – Assessment of emission limits for the connection of fluctuating installations to MV,HV and EHV power systems.</w:t>
      </w:r>
    </w:p>
    <w:p w:rsidR="0057428B" w:rsidRPr="008C19D2" w:rsidRDefault="0057428B" w:rsidP="008C19D2">
      <w:pPr>
        <w:spacing w:line="400" w:lineRule="exact"/>
        <w:ind w:firstLineChars="200" w:firstLine="420"/>
        <w:rPr>
          <w:rFonts w:ascii="Arial Narrow" w:eastAsiaTheme="minorEastAsia" w:hAnsi="Arial Narrow"/>
          <w:szCs w:val="21"/>
        </w:rPr>
      </w:pPr>
      <w:r w:rsidRPr="008C19D2">
        <w:rPr>
          <w:rFonts w:ascii="Arial Narrow" w:eastAsiaTheme="minorEastAsia" w:hAnsi="Arial Narrow"/>
          <w:szCs w:val="21"/>
        </w:rPr>
        <w:t>IEC 61000-3-8:2008 Electromagnetic compatibility (EMC) Part 3-8: Limits – Signaling on low-voltage electrical installations-emission levels, frequency bands and electromagnetic disturbance levels.</w:t>
      </w:r>
    </w:p>
    <w:p w:rsidR="0057428B" w:rsidRPr="008C19D2" w:rsidRDefault="0057428B" w:rsidP="008C19D2">
      <w:pPr>
        <w:spacing w:line="400" w:lineRule="exact"/>
        <w:ind w:firstLineChars="200" w:firstLine="420"/>
        <w:rPr>
          <w:rFonts w:ascii="Arial Narrow" w:eastAsiaTheme="minorEastAsia" w:hAnsi="Arial Narrow"/>
          <w:szCs w:val="21"/>
        </w:rPr>
      </w:pPr>
      <w:r w:rsidRPr="008C19D2">
        <w:rPr>
          <w:rFonts w:ascii="Arial Narrow" w:eastAsiaTheme="minorEastAsia" w:hAnsi="Arial Narrow"/>
          <w:szCs w:val="21"/>
        </w:rPr>
        <w:t>IEC 61000-3-12: Electromagnetic compatibility (EMC) Part 3-12: Limits – limits for harmonic currents produced by equipment connected to public low-voltage systems with input current greater than 16A and lower than 75A per phase.</w:t>
      </w:r>
    </w:p>
    <w:p w:rsidR="0057428B" w:rsidRPr="008C19D2" w:rsidRDefault="0057428B" w:rsidP="008C19D2">
      <w:pPr>
        <w:spacing w:line="400" w:lineRule="exact"/>
        <w:ind w:firstLineChars="200" w:firstLine="420"/>
        <w:rPr>
          <w:rFonts w:ascii="Arial Narrow" w:eastAsiaTheme="minorEastAsia" w:hAnsi="Arial Narrow"/>
          <w:szCs w:val="21"/>
        </w:rPr>
      </w:pPr>
      <w:r w:rsidRPr="008C19D2">
        <w:rPr>
          <w:rFonts w:ascii="Arial Narrow" w:eastAsiaTheme="minorEastAsia" w:hAnsi="Arial Narrow"/>
          <w:szCs w:val="21"/>
        </w:rPr>
        <w:t>IEC 61000-3-13:2008 (Edition 2.0 2008-02) Electromagnetic compatibility (EMC)Part 3-13:Limits–  Assessment of emission limits for the connection of unbalanced installations to MV, HV and EHV power systems.</w:t>
      </w:r>
    </w:p>
    <w:p w:rsidR="00237B8E" w:rsidRPr="008C19D2" w:rsidRDefault="0057428B" w:rsidP="0031154B">
      <w:pPr>
        <w:spacing w:line="400" w:lineRule="exact"/>
        <w:ind w:firstLineChars="200" w:firstLine="420"/>
        <w:rPr>
          <w:rFonts w:ascii="Arial Narrow" w:eastAsiaTheme="minorEastAsia" w:hAnsi="Arial Narrow"/>
          <w:szCs w:val="21"/>
        </w:rPr>
      </w:pPr>
      <w:r w:rsidRPr="008C19D2">
        <w:rPr>
          <w:rFonts w:ascii="Arial Narrow" w:eastAsiaTheme="minorEastAsia" w:hAnsi="Arial Narrow"/>
          <w:szCs w:val="21"/>
        </w:rPr>
        <w:t xml:space="preserve">IEC 61000-4-7:2008 (Edition 2.0 2008-06) Electromagnetic compatibility (EMC) Part 4-7: Testing and measurement techniques – General guide on harmonics and inter-harmonics measurements and instrumentation, for power supply </w:t>
      </w:r>
      <w:r w:rsidRPr="008C19D2">
        <w:rPr>
          <w:rFonts w:ascii="Arial Narrow" w:eastAsiaTheme="minorEastAsia" w:hAnsi="Arial Narrow"/>
          <w:szCs w:val="21"/>
        </w:rPr>
        <w:lastRenderedPageBreak/>
        <w:t>systems and equipment connected thereto.</w:t>
      </w:r>
    </w:p>
    <w:p w:rsidR="00237B8E" w:rsidRPr="008C19D2" w:rsidRDefault="00B216FF" w:rsidP="00813FD2">
      <w:pPr>
        <w:spacing w:line="400" w:lineRule="exact"/>
        <w:rPr>
          <w:rFonts w:ascii="Arial Narrow" w:eastAsiaTheme="minorEastAsia" w:hAnsi="Arial Narrow"/>
          <w:szCs w:val="21"/>
        </w:rPr>
      </w:pPr>
      <w:r w:rsidRPr="008C19D2">
        <w:rPr>
          <w:rFonts w:ascii="Arial Narrow" w:eastAsiaTheme="minorEastAsia" w:hAnsi="Arial Narrow"/>
          <w:szCs w:val="21"/>
        </w:rPr>
        <w:t>6.</w:t>
      </w:r>
      <w:r w:rsidR="006F2909">
        <w:rPr>
          <w:rFonts w:ascii="Arial Narrow" w:eastAsiaTheme="minorEastAsia" w:hAnsi="Arial Narrow" w:hint="eastAsia"/>
          <w:szCs w:val="21"/>
        </w:rPr>
        <w:t xml:space="preserve">8 </w:t>
      </w:r>
      <w:r w:rsidR="00CB7639" w:rsidRPr="008C19D2">
        <w:rPr>
          <w:rFonts w:ascii="Arial Narrow" w:eastAsiaTheme="minorEastAsia" w:hAnsi="Arial Narrow"/>
          <w:szCs w:val="21"/>
        </w:rPr>
        <w:t>WTGS Model</w:t>
      </w:r>
    </w:p>
    <w:p w:rsidR="00237B8E" w:rsidRPr="008C19D2" w:rsidRDefault="00CB7639" w:rsidP="008C19D2">
      <w:pPr>
        <w:spacing w:line="400" w:lineRule="exact"/>
        <w:ind w:firstLineChars="200" w:firstLine="420"/>
        <w:rPr>
          <w:rFonts w:ascii="Arial Narrow" w:eastAsiaTheme="minorEastAsia" w:hAnsi="Arial Narrow"/>
          <w:szCs w:val="21"/>
        </w:rPr>
      </w:pPr>
      <w:r w:rsidRPr="008C19D2">
        <w:rPr>
          <w:rFonts w:ascii="Arial Narrow" w:eastAsiaTheme="minorEastAsia" w:hAnsi="Arial Narrow"/>
          <w:szCs w:val="21"/>
        </w:rPr>
        <w:t xml:space="preserve">The electrical simulation model of the WTGS is available, </w:t>
      </w:r>
      <w:r w:rsidR="00706556" w:rsidRPr="008C19D2">
        <w:rPr>
          <w:rFonts w:ascii="Arial Narrow" w:eastAsiaTheme="minorEastAsia" w:hAnsi="Arial Narrow"/>
          <w:szCs w:val="21"/>
        </w:rPr>
        <w:t>its structure show</w:t>
      </w:r>
      <w:r w:rsidRPr="008C19D2">
        <w:rPr>
          <w:rFonts w:ascii="Arial Narrow" w:eastAsiaTheme="minorEastAsia" w:hAnsi="Arial Narrow"/>
          <w:szCs w:val="21"/>
        </w:rPr>
        <w:t xml:space="preserve"> in Figure </w:t>
      </w:r>
      <w:r w:rsidR="00216E78">
        <w:rPr>
          <w:rFonts w:ascii="Arial Narrow" w:eastAsiaTheme="minorEastAsia" w:hAnsi="Arial Narrow" w:hint="eastAsia"/>
          <w:szCs w:val="21"/>
        </w:rPr>
        <w:t>12</w:t>
      </w:r>
      <w:r w:rsidRPr="008C19D2">
        <w:rPr>
          <w:rFonts w:ascii="Arial Narrow" w:eastAsiaTheme="minorEastAsia" w:hAnsi="Arial Narrow"/>
          <w:szCs w:val="21"/>
        </w:rPr>
        <w:t>.</w:t>
      </w:r>
    </w:p>
    <w:p w:rsidR="00237B8E" w:rsidRPr="00242E3A" w:rsidRDefault="00C964D5" w:rsidP="00B216FF">
      <w:pPr>
        <w:pStyle w:val="afb"/>
        <w:spacing w:before="50" w:after="50" w:line="288" w:lineRule="auto"/>
        <w:ind w:firstLineChars="0" w:firstLine="0"/>
        <w:jc w:val="center"/>
        <w:rPr>
          <w:rFonts w:ascii="Arial Narrow" w:hAnsi="Arial Narrow"/>
          <w:sz w:val="24"/>
          <w:szCs w:val="24"/>
        </w:rPr>
      </w:pPr>
      <w:r w:rsidRPr="00242E3A">
        <w:rPr>
          <w:rFonts w:ascii="Arial Narrow" w:hAnsi="Arial Narrow"/>
          <w:sz w:val="24"/>
          <w:szCs w:val="24"/>
        </w:rPr>
        <w:object w:dxaOrig="12647" w:dyaOrig="4396">
          <v:shape id="_x0000_i1033" type="#_x0000_t75" style="width:421.8pt;height:160.45pt" o:ole="">
            <v:imagedata r:id="rId38" o:title=""/>
          </v:shape>
          <o:OLEObject Type="Embed" ProgID="Visio.Drawing.11" ShapeID="_x0000_i1033" DrawAspect="Content" ObjectID="_1671510710" r:id="rId39"/>
        </w:object>
      </w:r>
    </w:p>
    <w:p w:rsidR="00237B8E" w:rsidRPr="008C19D2" w:rsidRDefault="00CB7639" w:rsidP="009E1299">
      <w:pPr>
        <w:spacing w:line="400" w:lineRule="exact"/>
        <w:jc w:val="center"/>
        <w:rPr>
          <w:rFonts w:ascii="Arial Narrow" w:eastAsiaTheme="minorEastAsia" w:hAnsi="Arial Narrow"/>
          <w:szCs w:val="24"/>
        </w:rPr>
      </w:pPr>
      <w:r w:rsidRPr="008C19D2">
        <w:rPr>
          <w:rFonts w:ascii="Arial Narrow" w:eastAsiaTheme="minorEastAsia" w:hAnsi="Arial Narrow"/>
          <w:szCs w:val="24"/>
        </w:rPr>
        <w:t xml:space="preserve">Figure </w:t>
      </w:r>
      <w:r w:rsidR="00216E78">
        <w:rPr>
          <w:rFonts w:ascii="Arial Narrow" w:eastAsiaTheme="minorEastAsia" w:hAnsi="Arial Narrow" w:hint="eastAsia"/>
          <w:szCs w:val="24"/>
        </w:rPr>
        <w:t>12</w:t>
      </w:r>
      <w:r w:rsidRPr="008C19D2">
        <w:rPr>
          <w:rFonts w:ascii="Arial Narrow" w:eastAsiaTheme="minorEastAsia" w:hAnsi="Arial Narrow"/>
          <w:szCs w:val="24"/>
        </w:rPr>
        <w:t xml:space="preserve"> Structural Diagram of WTGS Model</w:t>
      </w:r>
    </w:p>
    <w:p w:rsidR="00237B8E" w:rsidRPr="008C19D2" w:rsidRDefault="00CB7639"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 xml:space="preserve">For the </w:t>
      </w:r>
      <w:r w:rsidR="00905CC4" w:rsidRPr="008C19D2">
        <w:rPr>
          <w:rFonts w:ascii="Arial Narrow" w:eastAsiaTheme="minorEastAsia" w:hAnsi="Arial Narrow"/>
          <w:szCs w:val="24"/>
        </w:rPr>
        <w:t xml:space="preserve">MySE series </w:t>
      </w:r>
      <w:r w:rsidRPr="008C19D2">
        <w:rPr>
          <w:rFonts w:ascii="Arial Narrow" w:eastAsiaTheme="minorEastAsia" w:hAnsi="Arial Narrow"/>
          <w:szCs w:val="24"/>
        </w:rPr>
        <w:t xml:space="preserve">WTGS: </w:t>
      </w:r>
    </w:p>
    <w:p w:rsidR="00237B8E" w:rsidRPr="008C19D2" w:rsidRDefault="00B216FF"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1</w:t>
      </w:r>
      <w:r w:rsidR="00C964D5" w:rsidRPr="008C19D2">
        <w:rPr>
          <w:rFonts w:ascii="Arial Narrow" w:eastAsiaTheme="minorEastAsia" w:hAnsi="Arial Narrow"/>
          <w:szCs w:val="24"/>
        </w:rPr>
        <w:t>)</w:t>
      </w:r>
      <w:r w:rsidRPr="008C19D2">
        <w:rPr>
          <w:rFonts w:ascii="Arial Narrow" w:eastAsiaTheme="minorEastAsia" w:hAnsi="Arial Narrow"/>
          <w:szCs w:val="24"/>
        </w:rPr>
        <w:tab/>
      </w:r>
      <w:r w:rsidR="00CB7639" w:rsidRPr="008C19D2">
        <w:rPr>
          <w:rFonts w:ascii="Arial Narrow" w:eastAsiaTheme="minorEastAsia" w:hAnsi="Arial Narrow"/>
          <w:szCs w:val="24"/>
        </w:rPr>
        <w:t>The generator converter system module shall include the</w:t>
      </w:r>
      <w:r w:rsidR="00905CC4" w:rsidRPr="008C19D2">
        <w:rPr>
          <w:rFonts w:ascii="Arial Narrow" w:eastAsiaTheme="minorEastAsia" w:hAnsi="Arial Narrow"/>
          <w:szCs w:val="24"/>
        </w:rPr>
        <w:t xml:space="preserve"> models of</w:t>
      </w:r>
      <w:r w:rsidR="00CB7639" w:rsidRPr="008C19D2">
        <w:rPr>
          <w:rFonts w:ascii="Arial Narrow" w:eastAsiaTheme="minorEastAsia" w:hAnsi="Arial Narrow"/>
          <w:szCs w:val="24"/>
        </w:rPr>
        <w:t xml:space="preserve"> generator and converter.</w:t>
      </w:r>
    </w:p>
    <w:p w:rsidR="00237B8E" w:rsidRPr="008C19D2" w:rsidRDefault="00B216FF"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2</w:t>
      </w:r>
      <w:r w:rsidR="00C964D5" w:rsidRPr="008C19D2">
        <w:rPr>
          <w:rFonts w:ascii="Arial Narrow" w:eastAsiaTheme="minorEastAsia" w:hAnsi="Arial Narrow"/>
          <w:szCs w:val="24"/>
        </w:rPr>
        <w:t>)</w:t>
      </w:r>
      <w:r w:rsidRPr="008C19D2">
        <w:rPr>
          <w:rFonts w:ascii="Arial Narrow" w:eastAsiaTheme="minorEastAsia" w:hAnsi="Arial Narrow"/>
          <w:szCs w:val="24"/>
        </w:rPr>
        <w:tab/>
      </w:r>
      <w:r w:rsidR="00CB7639" w:rsidRPr="008C19D2">
        <w:rPr>
          <w:rFonts w:ascii="Arial Narrow" w:eastAsiaTheme="minorEastAsia" w:hAnsi="Arial Narrow"/>
          <w:szCs w:val="24"/>
        </w:rPr>
        <w:t xml:space="preserve">The control system module shall include the </w:t>
      </w:r>
      <w:r w:rsidR="00905CC4" w:rsidRPr="008C19D2">
        <w:rPr>
          <w:rFonts w:ascii="Arial Narrow" w:eastAsiaTheme="minorEastAsia" w:hAnsi="Arial Narrow"/>
          <w:szCs w:val="24"/>
        </w:rPr>
        <w:t xml:space="preserve">central </w:t>
      </w:r>
      <w:r w:rsidR="00CB7639" w:rsidRPr="008C19D2">
        <w:rPr>
          <w:rFonts w:ascii="Arial Narrow" w:eastAsiaTheme="minorEastAsia" w:hAnsi="Arial Narrow"/>
          <w:szCs w:val="24"/>
        </w:rPr>
        <w:t>control system model of WTGS.</w:t>
      </w:r>
    </w:p>
    <w:p w:rsidR="00237B8E" w:rsidRPr="008C19D2" w:rsidRDefault="00B216FF"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3</w:t>
      </w:r>
      <w:r w:rsidR="00C964D5" w:rsidRPr="008C19D2">
        <w:rPr>
          <w:rFonts w:ascii="Arial Narrow" w:eastAsiaTheme="minorEastAsia" w:hAnsi="Arial Narrow"/>
          <w:szCs w:val="24"/>
        </w:rPr>
        <w:t>)</w:t>
      </w:r>
      <w:r w:rsidRPr="008C19D2">
        <w:rPr>
          <w:rFonts w:ascii="Arial Narrow" w:eastAsiaTheme="minorEastAsia" w:hAnsi="Arial Narrow"/>
          <w:szCs w:val="24"/>
        </w:rPr>
        <w:tab/>
      </w:r>
      <w:r w:rsidR="00CB7639" w:rsidRPr="008C19D2">
        <w:rPr>
          <w:rFonts w:ascii="Arial Narrow" w:eastAsiaTheme="minorEastAsia" w:hAnsi="Arial Narrow"/>
          <w:szCs w:val="24"/>
        </w:rPr>
        <w:t>The electrical equipment module shall i</w:t>
      </w:r>
      <w:r w:rsidR="00905CC4" w:rsidRPr="008C19D2">
        <w:rPr>
          <w:rFonts w:ascii="Arial Narrow" w:eastAsiaTheme="minorEastAsia" w:hAnsi="Arial Narrow"/>
          <w:szCs w:val="24"/>
        </w:rPr>
        <w:t>nclude the grid-connected breaker</w:t>
      </w:r>
      <w:r w:rsidR="00CB7639" w:rsidRPr="008C19D2">
        <w:rPr>
          <w:rFonts w:ascii="Arial Narrow" w:eastAsiaTheme="minorEastAsia" w:hAnsi="Arial Narrow"/>
          <w:szCs w:val="24"/>
        </w:rPr>
        <w:t>.</w:t>
      </w:r>
    </w:p>
    <w:p w:rsidR="00237B8E" w:rsidRPr="008C19D2" w:rsidRDefault="00B216FF"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4</w:t>
      </w:r>
      <w:r w:rsidR="00C964D5" w:rsidRPr="008C19D2">
        <w:rPr>
          <w:rFonts w:ascii="Arial Narrow" w:eastAsiaTheme="minorEastAsia" w:hAnsi="Arial Narrow"/>
          <w:szCs w:val="24"/>
        </w:rPr>
        <w:t>)</w:t>
      </w:r>
      <w:r w:rsidRPr="008C19D2">
        <w:rPr>
          <w:rFonts w:ascii="Arial Narrow" w:eastAsiaTheme="minorEastAsia" w:hAnsi="Arial Narrow"/>
          <w:szCs w:val="24"/>
        </w:rPr>
        <w:tab/>
      </w:r>
      <w:r w:rsidR="00CB7639" w:rsidRPr="008C19D2">
        <w:rPr>
          <w:rFonts w:ascii="Arial Narrow" w:eastAsiaTheme="minorEastAsia" w:hAnsi="Arial Narrow"/>
          <w:szCs w:val="24"/>
        </w:rPr>
        <w:t xml:space="preserve">If the </w:t>
      </w:r>
      <w:r w:rsidR="001D6883" w:rsidRPr="008C19D2">
        <w:rPr>
          <w:rFonts w:ascii="Arial Narrow" w:eastAsiaTheme="minorEastAsia" w:hAnsi="Arial Narrow"/>
          <w:szCs w:val="24"/>
        </w:rPr>
        <w:t xml:space="preserve">some WTG need </w:t>
      </w:r>
      <w:r w:rsidR="00CB7639" w:rsidRPr="008C19D2">
        <w:rPr>
          <w:rFonts w:ascii="Arial Narrow" w:eastAsiaTheme="minorEastAsia" w:hAnsi="Arial Narrow"/>
          <w:szCs w:val="24"/>
        </w:rPr>
        <w:t xml:space="preserve">additional </w:t>
      </w:r>
      <w:r w:rsidR="001D6883" w:rsidRPr="008C19D2">
        <w:rPr>
          <w:rFonts w:ascii="Arial Narrow" w:eastAsiaTheme="minorEastAsia" w:hAnsi="Arial Narrow"/>
          <w:szCs w:val="24"/>
        </w:rPr>
        <w:t>equipment</w:t>
      </w:r>
      <w:r w:rsidR="00CB7639" w:rsidRPr="008C19D2">
        <w:rPr>
          <w:rFonts w:ascii="Arial Narrow" w:eastAsiaTheme="minorEastAsia" w:hAnsi="Arial Narrow"/>
          <w:szCs w:val="24"/>
        </w:rPr>
        <w:t xml:space="preserve"> to achieve the LVRT function, the additional attachment simulation model shall be established.</w:t>
      </w:r>
    </w:p>
    <w:p w:rsidR="00237B8E" w:rsidRPr="008C19D2" w:rsidRDefault="00B216FF"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5</w:t>
      </w:r>
      <w:r w:rsidR="00C964D5" w:rsidRPr="008C19D2">
        <w:rPr>
          <w:rFonts w:ascii="Arial Narrow" w:eastAsiaTheme="minorEastAsia" w:hAnsi="Arial Narrow"/>
          <w:szCs w:val="24"/>
        </w:rPr>
        <w:t>)</w:t>
      </w:r>
      <w:r w:rsidRPr="008C19D2">
        <w:rPr>
          <w:rFonts w:ascii="Arial Narrow" w:eastAsiaTheme="minorEastAsia" w:hAnsi="Arial Narrow"/>
          <w:szCs w:val="24"/>
        </w:rPr>
        <w:tab/>
      </w:r>
      <w:r w:rsidR="00CB7639" w:rsidRPr="008C19D2">
        <w:rPr>
          <w:rFonts w:ascii="Arial Narrow" w:eastAsiaTheme="minorEastAsia" w:hAnsi="Arial Narrow"/>
          <w:szCs w:val="24"/>
        </w:rPr>
        <w:t xml:space="preserve">If the </w:t>
      </w:r>
      <w:r w:rsidR="001D6883" w:rsidRPr="008C19D2">
        <w:rPr>
          <w:rFonts w:ascii="Arial Narrow" w:eastAsiaTheme="minorEastAsia" w:hAnsi="Arial Narrow"/>
          <w:szCs w:val="24"/>
        </w:rPr>
        <w:t>WTG</w:t>
      </w:r>
      <w:r w:rsidR="00CB7639" w:rsidRPr="008C19D2">
        <w:rPr>
          <w:rFonts w:ascii="Arial Narrow" w:eastAsiaTheme="minorEastAsia" w:hAnsi="Arial Narrow"/>
          <w:szCs w:val="24"/>
        </w:rPr>
        <w:t xml:space="preserve"> is equipped with the LVRT protection circuit (such as the DC chopper circuit)</w:t>
      </w:r>
      <w:r w:rsidR="001D6883" w:rsidRPr="008C19D2">
        <w:rPr>
          <w:rFonts w:ascii="Arial Narrow" w:eastAsiaTheme="minorEastAsia" w:hAnsi="Arial Narrow"/>
          <w:szCs w:val="24"/>
        </w:rPr>
        <w:t xml:space="preserve"> in a full capacity convertor</w:t>
      </w:r>
      <w:r w:rsidR="00CB7639" w:rsidRPr="008C19D2">
        <w:rPr>
          <w:rFonts w:ascii="Arial Narrow" w:eastAsiaTheme="minorEastAsia" w:hAnsi="Arial Narrow"/>
          <w:szCs w:val="24"/>
        </w:rPr>
        <w:t>, the generator-side converter, generator, drive chain, aerodynamic module and pitch system may be simplified. The simplified model shall accurately reflect the impact of the generator, drive chain, aerodynamic module and pitch system on the converter operation and grid-connected characteristics in the transient LVRT process. The generator-side converter can be simplified in an equivalent way, but the simplified model shall reflect the transient voltage and current response characteristics of the generator-side converter and its DC bus in the LVRT process.</w:t>
      </w:r>
    </w:p>
    <w:p w:rsidR="00237B8E" w:rsidRPr="008C19D2" w:rsidRDefault="00B216FF" w:rsidP="00F466B3">
      <w:pPr>
        <w:spacing w:line="400" w:lineRule="exact"/>
        <w:rPr>
          <w:rFonts w:ascii="Arial Narrow" w:eastAsiaTheme="minorEastAsia" w:hAnsi="Arial Narrow"/>
          <w:szCs w:val="24"/>
        </w:rPr>
      </w:pPr>
      <w:r w:rsidRPr="008C19D2">
        <w:rPr>
          <w:rFonts w:ascii="Arial Narrow" w:hAnsi="Arial Narrow"/>
          <w:szCs w:val="24"/>
        </w:rPr>
        <w:t>6.</w:t>
      </w:r>
      <w:r w:rsidR="00446C1F">
        <w:rPr>
          <w:rFonts w:ascii="Arial Narrow" w:hAnsi="Arial Narrow"/>
          <w:szCs w:val="24"/>
        </w:rPr>
        <w:t>8</w:t>
      </w:r>
      <w:r w:rsidRPr="008C19D2">
        <w:rPr>
          <w:rFonts w:ascii="Arial Narrow" w:hAnsi="Arial Narrow"/>
          <w:szCs w:val="24"/>
        </w:rPr>
        <w:tab/>
      </w:r>
      <w:r w:rsidR="00CB7639" w:rsidRPr="008C19D2">
        <w:rPr>
          <w:rFonts w:ascii="Arial Narrow" w:eastAsiaTheme="minorEastAsia" w:hAnsi="Arial Narrow"/>
          <w:szCs w:val="24"/>
        </w:rPr>
        <w:t>Anti-interference Performance of WTGS</w:t>
      </w:r>
    </w:p>
    <w:p w:rsidR="00237B8E" w:rsidRPr="008C19D2" w:rsidRDefault="00CB7639" w:rsidP="008C19D2">
      <w:pPr>
        <w:spacing w:line="400" w:lineRule="exact"/>
        <w:ind w:firstLineChars="200" w:firstLine="420"/>
        <w:rPr>
          <w:rFonts w:ascii="Arial Narrow" w:eastAsiaTheme="minorEastAsia" w:hAnsi="Arial Narrow"/>
          <w:szCs w:val="24"/>
        </w:rPr>
      </w:pPr>
      <w:r w:rsidRPr="008C19D2">
        <w:rPr>
          <w:rFonts w:ascii="Arial Narrow" w:eastAsiaTheme="minorEastAsia" w:hAnsi="Arial Narrow"/>
          <w:szCs w:val="24"/>
        </w:rPr>
        <w:t>The grid is a huge dynamic system. When the grid frequency, grid voltage, grid voltage unbalance and grid power quality of the grid-connected point fluctuate frequently within their normal ranges or meet the related standards, the WTGS shall work normally, with good anti-interference performance.</w:t>
      </w:r>
    </w:p>
    <w:p w:rsidR="00237B8E" w:rsidRPr="00242E3A" w:rsidRDefault="00B216FF" w:rsidP="00A17535">
      <w:pPr>
        <w:pStyle w:val="1"/>
        <w:numPr>
          <w:ilvl w:val="0"/>
          <w:numId w:val="0"/>
        </w:numPr>
        <w:spacing w:beforeLines="50" w:before="151" w:afterLines="50" w:after="151" w:line="400" w:lineRule="exact"/>
        <w:rPr>
          <w:rFonts w:ascii="Arial Narrow" w:hAnsi="Arial Narrow"/>
          <w:sz w:val="28"/>
          <w:szCs w:val="24"/>
        </w:rPr>
      </w:pPr>
      <w:bookmarkStart w:id="38" w:name="_Toc479252936"/>
      <w:bookmarkStart w:id="39" w:name="_Toc508824686"/>
      <w:r w:rsidRPr="00242E3A">
        <w:rPr>
          <w:rFonts w:ascii="Arial Narrow" w:hAnsi="Arial Narrow"/>
          <w:sz w:val="28"/>
          <w:szCs w:val="24"/>
        </w:rPr>
        <w:lastRenderedPageBreak/>
        <w:t>7</w:t>
      </w:r>
      <w:r w:rsidR="00CB7639" w:rsidRPr="00242E3A">
        <w:rPr>
          <w:rFonts w:ascii="Arial Narrow" w:hAnsi="Arial Narrow"/>
          <w:sz w:val="28"/>
          <w:szCs w:val="24"/>
        </w:rPr>
        <w:t>.</w:t>
      </w:r>
      <w:bookmarkEnd w:id="38"/>
      <w:r w:rsidR="00CB7639" w:rsidRPr="00242E3A">
        <w:rPr>
          <w:rFonts w:ascii="Arial Narrow" w:hAnsi="Arial Narrow"/>
          <w:sz w:val="28"/>
          <w:szCs w:val="24"/>
        </w:rPr>
        <w:t xml:space="preserve"> Grid-side Grounding System of </w:t>
      </w:r>
      <w:r w:rsidR="003C42D2" w:rsidRPr="00242E3A">
        <w:rPr>
          <w:rFonts w:ascii="Arial Narrow" w:hAnsi="Arial Narrow"/>
          <w:sz w:val="28"/>
          <w:szCs w:val="24"/>
        </w:rPr>
        <w:t>the</w:t>
      </w:r>
      <w:r w:rsidR="00CB7639" w:rsidRPr="00242E3A">
        <w:rPr>
          <w:rFonts w:ascii="Arial Narrow" w:hAnsi="Arial Narrow"/>
          <w:sz w:val="28"/>
          <w:szCs w:val="24"/>
        </w:rPr>
        <w:t xml:space="preserve"> WTGS</w:t>
      </w:r>
      <w:bookmarkEnd w:id="39"/>
    </w:p>
    <w:p w:rsidR="00237B8E" w:rsidRPr="00242E3A" w:rsidRDefault="009F4E25" w:rsidP="00C964D5">
      <w:pPr>
        <w:spacing w:before="50" w:after="50" w:line="288" w:lineRule="auto"/>
        <w:jc w:val="center"/>
        <w:rPr>
          <w:rFonts w:ascii="Arial Narrow" w:hAnsi="Arial Narrow"/>
          <w:sz w:val="24"/>
          <w:szCs w:val="24"/>
        </w:rPr>
      </w:pPr>
      <w:r w:rsidRPr="00242E3A">
        <w:rPr>
          <w:rFonts w:ascii="Arial Narrow" w:hAnsi="Arial Narrow"/>
          <w:noProof/>
        </w:rPr>
        <mc:AlternateContent>
          <mc:Choice Requires="wps">
            <w:drawing>
              <wp:anchor distT="0" distB="0" distL="114300" distR="114300" simplePos="0" relativeHeight="251664384" behindDoc="0" locked="0" layoutInCell="1" allowOverlap="1" wp14:anchorId="2CFDA9C8" wp14:editId="1A67207F">
                <wp:simplePos x="0" y="0"/>
                <wp:positionH relativeFrom="column">
                  <wp:posOffset>1172845</wp:posOffset>
                </wp:positionH>
                <wp:positionV relativeFrom="paragraph">
                  <wp:posOffset>40640</wp:posOffset>
                </wp:positionV>
                <wp:extent cx="1146810" cy="191770"/>
                <wp:effectExtent l="0" t="0" r="0" b="0"/>
                <wp:wrapNone/>
                <wp:docPr id="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191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6C59" w:rsidRPr="005B0959" w:rsidRDefault="00766C59">
                            <w:pPr>
                              <w:rPr>
                                <w:rFonts w:ascii="Arial Narrow" w:hAnsi="Arial Narrow"/>
                              </w:rPr>
                            </w:pPr>
                            <w:r w:rsidRPr="005B0959">
                              <w:rPr>
                                <w:rFonts w:ascii="Arial Narrow" w:hAnsi="Arial Narrow"/>
                                <w:sz w:val="24"/>
                                <w:szCs w:val="24"/>
                              </w:rPr>
                              <w:t>Step-up transformer</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7" o:spid="_x0000_s1028" type="#_x0000_t202" style="position:absolute;left:0;text-align:left;margin-left:92.35pt;margin-top:3.2pt;width:90.3pt;height:15.1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" stroked="f">
                <v:textbox style="mso-fit-shape-to-text:t" inset="0,0,0,0">
                  <w:txbxContent>
                    <w:p w:rsidR="00766C59" w:rsidRPr="005B0959" w:rsidRDefault="00766C59">
                      <w:pPr>
                        <w:rPr>
                          <w:rFonts w:ascii="Arial Narrow" w:hAnsi="Arial Narrow"/>
                        </w:rPr>
                      </w:pPr>
                      <w:r w:rsidRPr="005B0959">
                        <w:rPr>
                          <w:rFonts w:ascii="Arial Narrow" w:hAnsi="Arial Narrow"/>
                          <w:sz w:val="24"/>
                          <w:szCs w:val="24"/>
                        </w:rPr>
                        <w:t>Step-up transformer</w:t>
                      </w:r>
                    </w:p>
                  </w:txbxContent>
                </v:textbox>
              </v:shape>
            </w:pict>
          </mc:Fallback>
        </mc:AlternateContent>
      </w:r>
      <w:r w:rsidR="002805DF" w:rsidRPr="00242E3A">
        <w:rPr>
          <w:rFonts w:ascii="Arial Narrow" w:hAnsi="Arial Narrow"/>
          <w:noProof/>
        </w:rPr>
        <mc:AlternateContent>
          <mc:Choice Requires="wps">
            <w:drawing>
              <wp:anchor distT="0" distB="0" distL="114300" distR="114300" simplePos="0" relativeHeight="251665408" behindDoc="0" locked="0" layoutInCell="1" allowOverlap="1" wp14:anchorId="074B189E" wp14:editId="66FC0AEF">
                <wp:simplePos x="0" y="0"/>
                <wp:positionH relativeFrom="column">
                  <wp:posOffset>3564890</wp:posOffset>
                </wp:positionH>
                <wp:positionV relativeFrom="paragraph">
                  <wp:posOffset>118745</wp:posOffset>
                </wp:positionV>
                <wp:extent cx="1318260" cy="239395"/>
                <wp:effectExtent l="0" t="0" r="0" b="8255"/>
                <wp:wrapNone/>
                <wp:docPr id="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239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6C59" w:rsidRPr="002805DF" w:rsidRDefault="00766C59" w:rsidP="00C964D5">
                            <w:pPr>
                              <w:rPr>
                                <w:rFonts w:ascii="Arial Narrow" w:hAnsi="Arial Narrow"/>
                                <w:sz w:val="18"/>
                              </w:rPr>
                            </w:pPr>
                            <w:r w:rsidRPr="002805DF">
                              <w:rPr>
                                <w:rFonts w:ascii="Arial Narrow" w:hAnsi="Arial Narrow"/>
                                <w:szCs w:val="24"/>
                              </w:rPr>
                              <w:t>Grounding grid of WTGS</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 o:spid="_x0000_s1029" type="#_x0000_t202" style="position:absolute;left:0;text-align:left;margin-left:280.7pt;margin-top:9.35pt;width:103.8pt;height:18.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" stroked="f">
                <v:textbox inset="0,0,0,0">
                  <w:txbxContent>
                    <w:p w:rsidR="00766C59" w:rsidRPr="002805DF" w:rsidRDefault="00766C59" w:rsidP="00C964D5">
                      <w:pPr>
                        <w:rPr>
                          <w:rFonts w:ascii="Arial Narrow" w:hAnsi="Arial Narrow"/>
                          <w:sz w:val="18"/>
                        </w:rPr>
                      </w:pPr>
                      <w:r w:rsidRPr="002805DF">
                        <w:rPr>
                          <w:rFonts w:ascii="Arial Narrow" w:hAnsi="Arial Narrow"/>
                          <w:szCs w:val="24"/>
                        </w:rPr>
                        <w:t>Grounding grid of WTGS</w:t>
                      </w:r>
                    </w:p>
                  </w:txbxContent>
                </v:textbox>
              </v:shape>
            </w:pict>
          </mc:Fallback>
        </mc:AlternateContent>
      </w:r>
      <w:r w:rsidR="002805DF" w:rsidRPr="00242E3A">
        <w:rPr>
          <w:rFonts w:ascii="Arial Narrow" w:hAnsi="Arial Narrow"/>
          <w:noProof/>
        </w:rPr>
        <mc:AlternateContent>
          <mc:Choice Requires="wps">
            <w:drawing>
              <wp:anchor distT="0" distB="0" distL="114300" distR="114300" simplePos="0" relativeHeight="251668480" behindDoc="0" locked="0" layoutInCell="1" allowOverlap="1" wp14:anchorId="6E3C7319" wp14:editId="20188516">
                <wp:simplePos x="0" y="0"/>
                <wp:positionH relativeFrom="column">
                  <wp:posOffset>5020310</wp:posOffset>
                </wp:positionH>
                <wp:positionV relativeFrom="paragraph">
                  <wp:posOffset>1437005</wp:posOffset>
                </wp:positionV>
                <wp:extent cx="388620" cy="239395"/>
                <wp:effectExtent l="0" t="0" r="0" b="8255"/>
                <wp:wrapNone/>
                <wp:docPr id="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39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6C59" w:rsidRPr="002805DF" w:rsidRDefault="00766C59" w:rsidP="00C964D5">
                            <w:pPr>
                              <w:rPr>
                                <w:rFonts w:ascii="Arial Narrow" w:hAnsi="Arial Narrow"/>
                                <w:sz w:val="18"/>
                              </w:rPr>
                            </w:pPr>
                            <w:r w:rsidRPr="002805DF">
                              <w:rPr>
                                <w:rFonts w:ascii="Arial Narrow" w:hAnsi="Arial Narrow"/>
                                <w:szCs w:val="24"/>
                              </w:rPr>
                              <w:t>Tower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 o:spid="_x0000_s1030" type="#_x0000_t202" style="position:absolute;left:0;text-align:left;margin-left:395.3pt;margin-top:113.15pt;width:30.6pt;height:18.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" stroked="f">
                <v:textbox inset="0,0,0,0">
                  <w:txbxContent>
                    <w:p w:rsidR="00766C59" w:rsidRPr="002805DF" w:rsidRDefault="00766C59" w:rsidP="00C964D5">
                      <w:pPr>
                        <w:rPr>
                          <w:rFonts w:ascii="Arial Narrow" w:hAnsi="Arial Narrow"/>
                          <w:sz w:val="18"/>
                        </w:rPr>
                      </w:pPr>
                      <w:r w:rsidRPr="002805DF">
                        <w:rPr>
                          <w:rFonts w:ascii="Arial Narrow" w:hAnsi="Arial Narrow"/>
                          <w:szCs w:val="24"/>
                        </w:rPr>
                        <w:t>Tower</w:t>
                      </w:r>
                    </w:p>
                  </w:txbxContent>
                </v:textbox>
              </v:shape>
            </w:pict>
          </mc:Fallback>
        </mc:AlternateContent>
      </w:r>
      <w:r w:rsidR="00D76884" w:rsidRPr="00242E3A">
        <w:rPr>
          <w:rFonts w:ascii="Arial Narrow" w:hAnsi="Arial Narrow"/>
          <w:noProof/>
        </w:rPr>
        <mc:AlternateContent>
          <mc:Choice Requires="wps">
            <w:drawing>
              <wp:anchor distT="0" distB="0" distL="114300" distR="114300" simplePos="0" relativeHeight="251669504" behindDoc="0" locked="0" layoutInCell="1" allowOverlap="1" wp14:anchorId="67B67255" wp14:editId="5D4D22CF">
                <wp:simplePos x="0" y="0"/>
                <wp:positionH relativeFrom="column">
                  <wp:posOffset>1772285</wp:posOffset>
                </wp:positionH>
                <wp:positionV relativeFrom="paragraph">
                  <wp:posOffset>2562860</wp:posOffset>
                </wp:positionV>
                <wp:extent cx="1223010" cy="239395"/>
                <wp:effectExtent l="635" t="635" r="0" b="0"/>
                <wp:wrapNone/>
                <wp:docPr id="1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239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6C59" w:rsidRPr="002805DF" w:rsidRDefault="00766C59" w:rsidP="00C964D5">
                            <w:pPr>
                              <w:rPr>
                                <w:rFonts w:ascii="Arial Narrow" w:hAnsi="Arial Narrow"/>
                                <w:sz w:val="18"/>
                              </w:rPr>
                            </w:pPr>
                            <w:r w:rsidRPr="002805DF">
                              <w:rPr>
                                <w:rFonts w:ascii="Arial Narrow" w:hAnsi="Arial Narrow"/>
                                <w:szCs w:val="24"/>
                              </w:rPr>
                              <w:t>Grounding flat iron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1" type="#_x0000_t202" style="position:absolute;left:0;text-align:left;margin-left:139.55pt;margin-top:201.8pt;width:96.3pt;height:18.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" stroked="f">
                <v:textbox inset="0,0,0,0">
                  <w:txbxContent>
                    <w:p w:rsidR="00766C59" w:rsidRPr="002805DF" w:rsidRDefault="00766C59" w:rsidP="00C964D5">
                      <w:pPr>
                        <w:rPr>
                          <w:rFonts w:ascii="Arial Narrow" w:hAnsi="Arial Narrow"/>
                          <w:sz w:val="18"/>
                        </w:rPr>
                      </w:pPr>
                      <w:r w:rsidRPr="002805DF">
                        <w:rPr>
                          <w:rFonts w:ascii="Arial Narrow" w:hAnsi="Arial Narrow"/>
                          <w:szCs w:val="24"/>
                        </w:rPr>
                        <w:t>Grounding flat iron</w:t>
                      </w:r>
                    </w:p>
                  </w:txbxContent>
                </v:textbox>
              </v:shape>
            </w:pict>
          </mc:Fallback>
        </mc:AlternateContent>
      </w:r>
      <w:r w:rsidR="00D76884" w:rsidRPr="00242E3A">
        <w:rPr>
          <w:rFonts w:ascii="Arial Narrow" w:hAnsi="Arial Narrow"/>
          <w:noProof/>
        </w:rPr>
        <mc:AlternateContent>
          <mc:Choice Requires="wps">
            <w:drawing>
              <wp:anchor distT="0" distB="0" distL="114300" distR="114300" simplePos="0" relativeHeight="251667456" behindDoc="0" locked="0" layoutInCell="1" allowOverlap="1" wp14:anchorId="733D49AB" wp14:editId="11402999">
                <wp:simplePos x="0" y="0"/>
                <wp:positionH relativeFrom="column">
                  <wp:posOffset>3734435</wp:posOffset>
                </wp:positionH>
                <wp:positionV relativeFrom="paragraph">
                  <wp:posOffset>818515</wp:posOffset>
                </wp:positionV>
                <wp:extent cx="1194435" cy="239395"/>
                <wp:effectExtent l="635" t="0" r="0" b="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4435" cy="239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6C59" w:rsidRPr="002805DF" w:rsidRDefault="00766C59" w:rsidP="00C964D5">
                            <w:pPr>
                              <w:rPr>
                                <w:rFonts w:ascii="Arial Narrow" w:hAnsi="Arial Narrow"/>
                                <w:sz w:val="18"/>
                              </w:rPr>
                            </w:pPr>
                            <w:r w:rsidRPr="002805DF">
                              <w:rPr>
                                <w:rFonts w:ascii="Arial Narrow" w:hAnsi="Arial Narrow"/>
                                <w:szCs w:val="24"/>
                              </w:rPr>
                              <w:t>Full-power converter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32" type="#_x0000_t202" style="position:absolute;left:0;text-align:left;margin-left:294.05pt;margin-top:64.45pt;width:94.05pt;height:1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" stroked="f">
                <v:textbox inset="0,0,0,0">
                  <w:txbxContent>
                    <w:p w:rsidR="00766C59" w:rsidRPr="002805DF" w:rsidRDefault="00766C59" w:rsidP="00C964D5">
                      <w:pPr>
                        <w:rPr>
                          <w:rFonts w:ascii="Arial Narrow" w:hAnsi="Arial Narrow"/>
                          <w:sz w:val="18"/>
                        </w:rPr>
                      </w:pPr>
                      <w:r w:rsidRPr="002805DF">
                        <w:rPr>
                          <w:rFonts w:ascii="Arial Narrow" w:hAnsi="Arial Narrow"/>
                          <w:szCs w:val="24"/>
                        </w:rPr>
                        <w:t>Full-power converter</w:t>
                      </w:r>
                    </w:p>
                  </w:txbxContent>
                </v:textbox>
              </v:shape>
            </w:pict>
          </mc:Fallback>
        </mc:AlternateContent>
      </w:r>
      <w:r w:rsidR="00D76884" w:rsidRPr="00242E3A">
        <w:rPr>
          <w:rFonts w:ascii="Arial Narrow" w:hAnsi="Arial Narrow"/>
          <w:noProof/>
        </w:rPr>
        <mc:AlternateContent>
          <mc:Choice Requires="wps">
            <w:drawing>
              <wp:anchor distT="0" distB="0" distL="114300" distR="114300" simplePos="0" relativeHeight="251666432" behindDoc="0" locked="0" layoutInCell="1" allowOverlap="1" wp14:anchorId="65888B73" wp14:editId="425AB5CF">
                <wp:simplePos x="0" y="0"/>
                <wp:positionH relativeFrom="column">
                  <wp:posOffset>1457960</wp:posOffset>
                </wp:positionH>
                <wp:positionV relativeFrom="paragraph">
                  <wp:posOffset>818515</wp:posOffset>
                </wp:positionV>
                <wp:extent cx="756285" cy="239395"/>
                <wp:effectExtent l="635" t="0" r="0" b="0"/>
                <wp:wrapNone/>
                <wp:docPr id="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239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6C59" w:rsidRPr="002805DF" w:rsidRDefault="00766C59" w:rsidP="00C964D5">
                            <w:pPr>
                              <w:rPr>
                                <w:rFonts w:ascii="Arial Narrow" w:hAnsi="Arial Narrow"/>
                                <w:sz w:val="18"/>
                              </w:rPr>
                            </w:pPr>
                            <w:r w:rsidRPr="002805DF">
                              <w:rPr>
                                <w:rFonts w:ascii="Arial Narrow" w:hAnsi="Arial Narrow"/>
                                <w:szCs w:val="24"/>
                              </w:rPr>
                              <w:t>Steel armor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3" type="#_x0000_t202" style="position:absolute;left:0;text-align:left;margin-left:114.8pt;margin-top:64.45pt;width:59.55pt;height:18.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" stroked="f">
                <v:textbox inset="0,0,0,0">
                  <w:txbxContent>
                    <w:p w:rsidR="00766C59" w:rsidRPr="002805DF" w:rsidRDefault="00766C59" w:rsidP="00C964D5">
                      <w:pPr>
                        <w:rPr>
                          <w:rFonts w:ascii="Arial Narrow" w:hAnsi="Arial Narrow"/>
                          <w:sz w:val="18"/>
                        </w:rPr>
                      </w:pPr>
                      <w:r w:rsidRPr="002805DF">
                        <w:rPr>
                          <w:rFonts w:ascii="Arial Narrow" w:hAnsi="Arial Narrow"/>
                          <w:szCs w:val="24"/>
                        </w:rPr>
                        <w:t>Steel armor</w:t>
                      </w:r>
                    </w:p>
                  </w:txbxContent>
                </v:textbox>
              </v:shape>
            </w:pict>
          </mc:Fallback>
        </mc:AlternateContent>
      </w:r>
      <w:r w:rsidR="00CB7639" w:rsidRPr="00242E3A">
        <w:rPr>
          <w:rFonts w:ascii="Arial Narrow" w:hAnsi="Arial Narrow"/>
          <w:noProof/>
          <w:sz w:val="24"/>
          <w:szCs w:val="24"/>
        </w:rPr>
        <w:drawing>
          <wp:inline distT="0" distB="0" distL="0" distR="0" wp14:anchorId="047E3971" wp14:editId="796E43BE">
            <wp:extent cx="5220970" cy="3038475"/>
            <wp:effectExtent l="0" t="0" r="0" b="0"/>
            <wp:docPr id="10" name="图片 10" descr="F:\涉网保护参数\并网文件\全功率接地方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涉网保护参数\并网文件\全功率接地方式.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31758" cy="3044402"/>
                    </a:xfrm>
                    <a:prstGeom prst="rect">
                      <a:avLst/>
                    </a:prstGeom>
                    <a:noFill/>
                    <a:ln>
                      <a:noFill/>
                    </a:ln>
                  </pic:spPr>
                </pic:pic>
              </a:graphicData>
            </a:graphic>
          </wp:inline>
        </w:drawing>
      </w:r>
    </w:p>
    <w:p w:rsidR="00237B8E" w:rsidRPr="008C19D2" w:rsidRDefault="00CB7639" w:rsidP="009E1299">
      <w:pPr>
        <w:spacing w:line="400" w:lineRule="exact"/>
        <w:jc w:val="center"/>
        <w:rPr>
          <w:rFonts w:ascii="Arial Narrow" w:eastAsiaTheme="minorEastAsia" w:hAnsi="Arial Narrow"/>
          <w:sz w:val="18"/>
          <w:szCs w:val="24"/>
        </w:rPr>
      </w:pPr>
      <w:r w:rsidRPr="008C19D2">
        <w:rPr>
          <w:rFonts w:ascii="Arial Narrow" w:eastAsiaTheme="minorEastAsia" w:hAnsi="Arial Narrow"/>
          <w:szCs w:val="24"/>
        </w:rPr>
        <w:t xml:space="preserve">Figure </w:t>
      </w:r>
      <w:r w:rsidR="00216E78">
        <w:rPr>
          <w:rFonts w:ascii="Arial Narrow" w:eastAsiaTheme="minorEastAsia" w:hAnsi="Arial Narrow" w:hint="eastAsia"/>
          <w:szCs w:val="24"/>
        </w:rPr>
        <w:t>13</w:t>
      </w:r>
      <w:r w:rsidRPr="008C19D2">
        <w:rPr>
          <w:rFonts w:ascii="Arial Narrow" w:eastAsiaTheme="minorEastAsia" w:hAnsi="Arial Narrow"/>
          <w:szCs w:val="24"/>
        </w:rPr>
        <w:t xml:space="preserve"> Grid-side Grounding of WTGS</w:t>
      </w:r>
    </w:p>
    <w:p w:rsidR="00237B8E" w:rsidRPr="00242E3A" w:rsidRDefault="00D76884" w:rsidP="00D22588">
      <w:pPr>
        <w:spacing w:line="400" w:lineRule="exact"/>
        <w:jc w:val="center"/>
        <w:rPr>
          <w:rFonts w:ascii="Arial Narrow" w:hAnsi="Arial Narrow"/>
          <w:bCs/>
          <w:color w:val="000000"/>
          <w:szCs w:val="21"/>
        </w:rPr>
      </w:pPr>
      <w:r w:rsidRPr="00242E3A">
        <w:rPr>
          <w:rFonts w:ascii="Arial Narrow" w:hAnsi="Arial Narrow"/>
          <w:noProof/>
        </w:rPr>
        <mc:AlternateContent>
          <mc:Choice Requires="wps">
            <w:drawing>
              <wp:anchor distT="4294967295" distB="4294967295" distL="114300" distR="114300" simplePos="0" relativeHeight="251659264" behindDoc="0" locked="0" layoutInCell="1" allowOverlap="1" wp14:anchorId="1629C9DC" wp14:editId="5C31BDE2">
                <wp:simplePos x="0" y="0"/>
                <wp:positionH relativeFrom="column">
                  <wp:posOffset>2009140</wp:posOffset>
                </wp:positionH>
                <wp:positionV relativeFrom="paragraph">
                  <wp:posOffset>394970</wp:posOffset>
                </wp:positionV>
                <wp:extent cx="1996440" cy="0"/>
                <wp:effectExtent l="0" t="0" r="22860" b="1905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96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4"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58.2pt,31.1pt" to="315.4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" strokecolor="black [3213]" strokeweight="1.5pt">
                <o:lock v:ext="edit" shapetype="f"/>
              </v:line>
            </w:pict>
          </mc:Fallback>
        </mc:AlternateContent>
      </w:r>
    </w:p>
    <w:sectPr w:rsidR="00237B8E" w:rsidRPr="00242E3A" w:rsidSect="00185E6C">
      <w:headerReference w:type="default" r:id="rId41"/>
      <w:footerReference w:type="default" r:id="rId42"/>
      <w:pgSz w:w="11906" w:h="16838"/>
      <w:pgMar w:top="1134" w:right="1134" w:bottom="1134" w:left="1418" w:header="851" w:footer="851" w:gutter="0"/>
      <w:pgNumType w:start="4"/>
      <w:cols w:space="720"/>
      <w:docGrid w:type="lines" w:linePitch="302" w:charSpace="9382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3604" w:rsidRDefault="00E13604">
      <w:r>
        <w:separator/>
      </w:r>
    </w:p>
  </w:endnote>
  <w:endnote w:type="continuationSeparator" w:id="0">
    <w:p w:rsidR="00E13604" w:rsidRDefault="00E13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C59" w:rsidRPr="00DB2FB6" w:rsidRDefault="00766C59">
    <w:pPr>
      <w:rPr>
        <w:rFonts w:ascii="Arial Narrow" w:hAnsi="Arial Narrow"/>
        <w:sz w:val="18"/>
        <w:szCs w:val="18"/>
      </w:rPr>
    </w:pPr>
    <w:r w:rsidRPr="00DB2FB6">
      <w:rPr>
        <w:rFonts w:ascii="Arial Narrow" w:hAnsi="Arial Narrow"/>
        <w:sz w:val="18"/>
        <w:szCs w:val="18"/>
      </w:rPr>
      <w:t xml:space="preserve">No.: MF-QR-TC-031                                                                     </w:t>
    </w:r>
    <w:r>
      <w:rPr>
        <w:rFonts w:ascii="Arial Narrow" w:hAnsi="Arial Narrow" w:hint="eastAsia"/>
        <w:sz w:val="18"/>
        <w:szCs w:val="18"/>
      </w:rPr>
      <w:t xml:space="preserve">      </w:t>
    </w:r>
    <w:r w:rsidRPr="00DB2FB6">
      <w:rPr>
        <w:rFonts w:ascii="Arial Narrow" w:hAnsi="Arial Narrow"/>
        <w:sz w:val="18"/>
        <w:szCs w:val="18"/>
      </w:rPr>
      <w:t xml:space="preserve">    Version: E</w:t>
    </w:r>
  </w:p>
  <w:p w:rsidR="00766C59" w:rsidRDefault="00766C59">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C59" w:rsidRDefault="00766C59">
    <w:pPr>
      <w:pStyle w:val="af1"/>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C59" w:rsidRDefault="00766C59">
    <w:pPr>
      <w:pStyle w:val="af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C59" w:rsidRDefault="00766C59">
    <w:pPr>
      <w:pStyle w:val="af1"/>
      <w:rPr>
        <w:kern w:val="0"/>
      </w:rPr>
    </w:pPr>
    <w:r>
      <w:rPr>
        <w:rFonts w:hint="eastAsia"/>
        <w:kern w:val="0"/>
      </w:rPr>
      <w:t>广东明阳风电技术有限公司第</w:t>
    </w:r>
    <w:r>
      <w:rPr>
        <w:rFonts w:hint="eastAsia"/>
        <w:kern w:val="0"/>
      </w:rPr>
      <w:t xml:space="preserve"> 2 </w:t>
    </w:r>
    <w:r>
      <w:rPr>
        <w:rFonts w:hint="eastAsia"/>
        <w:kern w:val="0"/>
      </w:rPr>
      <w:t>页共</w:t>
    </w:r>
    <w:r>
      <w:rPr>
        <w:rFonts w:hint="eastAsia"/>
        <w:kern w:val="0"/>
      </w:rPr>
      <w:t xml:space="preserve"> 2 </w:t>
    </w:r>
    <w:r>
      <w:rPr>
        <w:rFonts w:hint="eastAsia"/>
        <w:kern w:val="0"/>
      </w:rPr>
      <w:t>页</w:t>
    </w:r>
  </w:p>
  <w:p w:rsidR="00766C59" w:rsidRDefault="00766C59">
    <w:pPr>
      <w:pStyle w:val="af1"/>
      <w:jc w:val="both"/>
    </w:pPr>
    <w:r>
      <w:rPr>
        <w:rFonts w:hint="eastAsia"/>
        <w:kern w:val="0"/>
      </w:rPr>
      <w:t>广东省中山市火炬开发区建业路</w:t>
    </w:r>
    <w:r>
      <w:rPr>
        <w:rFonts w:hint="eastAsia"/>
        <w:kern w:val="0"/>
      </w:rPr>
      <w:t xml:space="preserve"> 528437</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C59" w:rsidRPr="00BF0426" w:rsidRDefault="00766C59">
    <w:pPr>
      <w:pStyle w:val="af1"/>
      <w:pBdr>
        <w:top w:val="single" w:sz="4" w:space="1" w:color="auto"/>
      </w:pBdr>
      <w:jc w:val="center"/>
      <w:rPr>
        <w:rFonts w:ascii="Arial Narrow" w:hAnsi="Arial Narrow"/>
        <w:sz w:val="21"/>
      </w:rPr>
    </w:pPr>
    <w:r w:rsidRPr="00BF0426">
      <w:rPr>
        <w:rFonts w:ascii="Arial Narrow" w:hAnsi="Arial Narrow"/>
        <w:sz w:val="21"/>
      </w:rPr>
      <w:t xml:space="preserve">Page </w:t>
    </w:r>
    <w:r w:rsidRPr="00BF0426">
      <w:rPr>
        <w:rFonts w:ascii="Arial Narrow" w:hAnsi="Arial Narrow"/>
        <w:sz w:val="21"/>
      </w:rPr>
      <w:fldChar w:fldCharType="begin"/>
    </w:r>
    <w:r w:rsidRPr="00BF0426">
      <w:rPr>
        <w:rFonts w:ascii="Arial Narrow" w:hAnsi="Arial Narrow"/>
        <w:sz w:val="21"/>
      </w:rPr>
      <w:instrText>PAGE   \* MERGEFORMAT</w:instrText>
    </w:r>
    <w:r w:rsidRPr="00BF0426">
      <w:rPr>
        <w:rFonts w:ascii="Arial Narrow" w:hAnsi="Arial Narrow"/>
        <w:sz w:val="21"/>
      </w:rPr>
      <w:fldChar w:fldCharType="separate"/>
    </w:r>
    <w:r w:rsidR="00C77409">
      <w:rPr>
        <w:rFonts w:ascii="Arial Narrow" w:hAnsi="Arial Narrow"/>
        <w:noProof/>
        <w:sz w:val="21"/>
      </w:rPr>
      <w:t>14</w:t>
    </w:r>
    <w:r w:rsidRPr="00BF0426">
      <w:rPr>
        <w:rFonts w:ascii="Arial Narrow" w:hAnsi="Arial Narrow"/>
        <w:sz w:val="21"/>
      </w:rPr>
      <w:fldChar w:fldCharType="end"/>
    </w:r>
    <w:r w:rsidRPr="00BF0426">
      <w:rPr>
        <w:rFonts w:ascii="Arial Narrow" w:hAnsi="Arial Narrow"/>
        <w:sz w:val="21"/>
      </w:rPr>
      <w:t xml:space="preserve"> of </w:t>
    </w:r>
    <w:r w:rsidRPr="00BF0426">
      <w:rPr>
        <w:rFonts w:ascii="Arial Narrow" w:hAnsi="Arial Narrow"/>
      </w:rPr>
      <w:fldChar w:fldCharType="begin"/>
    </w:r>
    <w:r w:rsidRPr="00BF0426">
      <w:rPr>
        <w:rFonts w:ascii="Arial Narrow" w:hAnsi="Arial Narrow"/>
      </w:rPr>
      <w:instrText>NUMPAGES   \* MERGEFORMAT</w:instrText>
    </w:r>
    <w:r w:rsidRPr="00BF0426">
      <w:rPr>
        <w:rFonts w:ascii="Arial Narrow" w:hAnsi="Arial Narrow"/>
      </w:rPr>
      <w:fldChar w:fldCharType="separate"/>
    </w:r>
    <w:r w:rsidR="00C77409" w:rsidRPr="00C77409">
      <w:rPr>
        <w:rFonts w:ascii="Arial Narrow" w:hAnsi="Arial Narrow"/>
        <w:noProof/>
        <w:sz w:val="21"/>
      </w:rPr>
      <w:t>21</w:t>
    </w:r>
    <w:r w:rsidRPr="00BF0426">
      <w:rPr>
        <w:rFonts w:ascii="Arial Narrow" w:hAnsi="Arial Narrow"/>
        <w:noProof/>
        <w:sz w:val="21"/>
      </w:rPr>
      <w:fldChar w:fldCharType="end"/>
    </w:r>
  </w:p>
  <w:p w:rsidR="00766C59" w:rsidRDefault="00766C59">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3604" w:rsidRDefault="00E13604">
      <w:r>
        <w:separator/>
      </w:r>
    </w:p>
  </w:footnote>
  <w:footnote w:type="continuationSeparator" w:id="0">
    <w:p w:rsidR="00E13604" w:rsidRDefault="00E136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C59" w:rsidRDefault="00766C59">
    <w:pPr>
      <w:pStyle w:val="af2"/>
      <w:framePr w:wrap="around" w:vAnchor="text" w:hAnchor="margin" w:xAlign="right" w:y="1"/>
      <w:rPr>
        <w:rStyle w:val="af5"/>
      </w:rPr>
    </w:pPr>
    <w:r>
      <w:fldChar w:fldCharType="begin"/>
    </w:r>
    <w:r>
      <w:rPr>
        <w:rStyle w:val="af5"/>
      </w:rPr>
      <w:instrText xml:space="preserve">PAGE  </w:instrText>
    </w:r>
    <w:r>
      <w:fldChar w:fldCharType="separate"/>
    </w:r>
    <w:r>
      <w:rPr>
        <w:rStyle w:val="af5"/>
      </w:rPr>
      <w:t>2</w:t>
    </w:r>
    <w:r>
      <w:fldChar w:fldCharType="end"/>
    </w:r>
  </w:p>
  <w:p w:rsidR="00766C59" w:rsidRDefault="00766C59">
    <w:pPr>
      <w:pStyle w:val="af2"/>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C59" w:rsidRDefault="00766C59">
    <w:pPr>
      <w:pStyle w:val="af2"/>
      <w:pBdr>
        <w:bottom w:val="none" w:sz="0" w:space="0" w:color="auto"/>
      </w:pBdr>
      <w:rPr>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7"/>
      <w:gridCol w:w="4453"/>
      <w:gridCol w:w="2300"/>
    </w:tblGrid>
    <w:tr w:rsidR="00766C59">
      <w:trPr>
        <w:trHeight w:hRule="exact" w:val="567"/>
        <w:jc w:val="center"/>
      </w:trPr>
      <w:tc>
        <w:tcPr>
          <w:tcW w:w="2167" w:type="dxa"/>
          <w:vMerge w:val="restart"/>
          <w:vAlign w:val="center"/>
        </w:tcPr>
        <w:p w:rsidR="00766C59" w:rsidRDefault="00766C59">
          <w:pPr>
            <w:pStyle w:val="af2"/>
            <w:pBdr>
              <w:bottom w:val="none" w:sz="0" w:space="0" w:color="auto"/>
            </w:pBdr>
            <w:rPr>
              <w:rFonts w:ascii="Arial Narrow" w:hAnsi="Arial Narrow"/>
              <w:b/>
              <w:sz w:val="21"/>
            </w:rPr>
          </w:pPr>
          <w:r>
            <w:rPr>
              <w:noProof/>
            </w:rPr>
            <w:drawing>
              <wp:inline distT="0" distB="0" distL="0" distR="0" wp14:anchorId="22CCBEA1" wp14:editId="23B9F371">
                <wp:extent cx="952500" cy="638175"/>
                <wp:effectExtent l="0" t="0" r="0" b="9525"/>
                <wp:docPr id="15" name="图片 15" descr="C:\Users\a03551\Desktop\01.png"/>
                <wp:cNvGraphicFramePr/>
                <a:graphic xmlns:a="http://schemas.openxmlformats.org/drawingml/2006/main">
                  <a:graphicData uri="http://schemas.openxmlformats.org/drawingml/2006/picture">
                    <pic:pic xmlns:pic="http://schemas.openxmlformats.org/drawingml/2006/picture">
                      <pic:nvPicPr>
                        <pic:cNvPr id="5" name="图片 5" descr="C:\Users\a03551\Desktop\01.pn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638175"/>
                        </a:xfrm>
                        <a:prstGeom prst="rect">
                          <a:avLst/>
                        </a:prstGeom>
                        <a:noFill/>
                        <a:ln>
                          <a:noFill/>
                        </a:ln>
                      </pic:spPr>
                    </pic:pic>
                  </a:graphicData>
                </a:graphic>
              </wp:inline>
            </w:drawing>
          </w:r>
        </w:p>
      </w:tc>
      <w:tc>
        <w:tcPr>
          <w:tcW w:w="4453" w:type="dxa"/>
          <w:vMerge w:val="restart"/>
          <w:vAlign w:val="center"/>
        </w:tcPr>
        <w:p w:rsidR="00766C59" w:rsidRPr="00126570" w:rsidRDefault="00766C59" w:rsidP="00126570">
          <w:pPr>
            <w:jc w:val="center"/>
            <w:rPr>
              <w:rFonts w:ascii="Arial Narrow" w:hAnsi="Arial Narrow"/>
              <w:b/>
              <w:sz w:val="28"/>
              <w:szCs w:val="28"/>
            </w:rPr>
          </w:pPr>
          <w:r w:rsidRPr="00126570">
            <w:rPr>
              <w:rFonts w:ascii="Arial Narrow" w:hAnsi="Arial Narrow"/>
              <w:b/>
              <w:sz w:val="28"/>
              <w:szCs w:val="28"/>
            </w:rPr>
            <w:t xml:space="preserve">Technical Specifications of </w:t>
          </w:r>
        </w:p>
        <w:p w:rsidR="00766C59" w:rsidRPr="00126570" w:rsidRDefault="00766C59" w:rsidP="00126570">
          <w:pPr>
            <w:jc w:val="center"/>
            <w:rPr>
              <w:rFonts w:ascii="Arial Narrow" w:hAnsi="Arial Narrow"/>
              <w:b/>
              <w:sz w:val="28"/>
              <w:szCs w:val="28"/>
            </w:rPr>
          </w:pPr>
          <w:r w:rsidRPr="00126570">
            <w:rPr>
              <w:rFonts w:ascii="Arial Narrow" w:hAnsi="Arial Narrow"/>
              <w:b/>
              <w:sz w:val="28"/>
              <w:szCs w:val="28"/>
            </w:rPr>
            <w:t>Grid Connection performance</w:t>
          </w:r>
        </w:p>
        <w:p w:rsidR="00766C59" w:rsidRDefault="00766C59" w:rsidP="00126570">
          <w:pPr>
            <w:jc w:val="center"/>
            <w:rPr>
              <w:rFonts w:ascii="Arial Narrow" w:hAnsi="Arial Narrow" w:cs="Arial"/>
              <w:b/>
              <w:szCs w:val="28"/>
            </w:rPr>
          </w:pPr>
          <w:r w:rsidRPr="00126570">
            <w:rPr>
              <w:rFonts w:ascii="Arial Narrow" w:hAnsi="Arial Narrow"/>
              <w:b/>
              <w:sz w:val="28"/>
              <w:szCs w:val="28"/>
            </w:rPr>
            <w:t>(</w:t>
          </w:r>
          <w:r w:rsidRPr="003B0A76">
            <w:rPr>
              <w:rFonts w:ascii="Arial Narrow" w:hAnsi="Arial Narrow"/>
              <w:b/>
              <w:sz w:val="28"/>
              <w:szCs w:val="28"/>
            </w:rPr>
            <w:t>Italy</w:t>
          </w:r>
          <w:r w:rsidRPr="00126570">
            <w:rPr>
              <w:rFonts w:ascii="Arial Narrow" w:hAnsi="Arial Narrow"/>
              <w:b/>
              <w:sz w:val="28"/>
              <w:szCs w:val="28"/>
            </w:rPr>
            <w:t>)</w:t>
          </w:r>
        </w:p>
      </w:tc>
      <w:tc>
        <w:tcPr>
          <w:tcW w:w="2300" w:type="dxa"/>
          <w:vAlign w:val="center"/>
        </w:tcPr>
        <w:p w:rsidR="00766C59" w:rsidRPr="00FD67C7" w:rsidRDefault="00766C59" w:rsidP="009E0070">
          <w:pPr>
            <w:jc w:val="center"/>
            <w:rPr>
              <w:rFonts w:ascii="Arial Narrow" w:hAnsi="Arial Narrow"/>
              <w:b/>
              <w:sz w:val="24"/>
              <w:szCs w:val="21"/>
            </w:rPr>
          </w:pPr>
          <w:r w:rsidRPr="001B58FC">
            <w:rPr>
              <w:rStyle w:val="object2"/>
              <w:rFonts w:ascii="Arial Narrow" w:hAnsi="Arial Narrow"/>
              <w:sz w:val="24"/>
            </w:rPr>
            <w:t>M0000018199</w:t>
          </w:r>
        </w:p>
      </w:tc>
    </w:tr>
    <w:tr w:rsidR="00766C59">
      <w:trPr>
        <w:trHeight w:hRule="exact" w:val="567"/>
        <w:jc w:val="center"/>
      </w:trPr>
      <w:tc>
        <w:tcPr>
          <w:tcW w:w="2167" w:type="dxa"/>
          <w:vMerge/>
          <w:vAlign w:val="center"/>
        </w:tcPr>
        <w:p w:rsidR="00766C59" w:rsidRDefault="00766C59">
          <w:pPr>
            <w:pStyle w:val="af2"/>
            <w:pBdr>
              <w:bottom w:val="none" w:sz="0" w:space="0" w:color="auto"/>
            </w:pBdr>
            <w:rPr>
              <w:rFonts w:ascii="Arial Narrow" w:hAnsi="Arial Narrow"/>
              <w:b/>
              <w:sz w:val="21"/>
            </w:rPr>
          </w:pPr>
        </w:p>
      </w:tc>
      <w:tc>
        <w:tcPr>
          <w:tcW w:w="4453" w:type="dxa"/>
          <w:vMerge/>
          <w:vAlign w:val="center"/>
        </w:tcPr>
        <w:p w:rsidR="00766C59" w:rsidRDefault="00766C59" w:rsidP="00680778">
          <w:pPr>
            <w:spacing w:beforeLines="50" w:before="120" w:line="360" w:lineRule="auto"/>
            <w:jc w:val="center"/>
            <w:rPr>
              <w:rFonts w:ascii="Arial Narrow" w:hAnsi="Arial Narrow"/>
              <w:b/>
              <w:szCs w:val="28"/>
            </w:rPr>
          </w:pPr>
        </w:p>
      </w:tc>
      <w:tc>
        <w:tcPr>
          <w:tcW w:w="2300" w:type="dxa"/>
          <w:vAlign w:val="center"/>
        </w:tcPr>
        <w:p w:rsidR="00766C59" w:rsidRPr="00FD67C7" w:rsidRDefault="00766C59">
          <w:pPr>
            <w:pStyle w:val="af2"/>
            <w:pBdr>
              <w:bottom w:val="none" w:sz="0" w:space="0" w:color="auto"/>
            </w:pBdr>
            <w:spacing w:line="320" w:lineRule="exact"/>
            <w:rPr>
              <w:rFonts w:ascii="Arial Narrow" w:hAnsi="Arial Narrow"/>
              <w:b/>
              <w:sz w:val="24"/>
              <w:szCs w:val="18"/>
            </w:rPr>
          </w:pPr>
          <w:r>
            <w:rPr>
              <w:rFonts w:ascii="Arial Narrow" w:hAnsi="Arial Narrow" w:hint="eastAsia"/>
              <w:b/>
              <w:sz w:val="24"/>
              <w:szCs w:val="18"/>
            </w:rPr>
            <w:t>C</w:t>
          </w:r>
        </w:p>
      </w:tc>
    </w:tr>
  </w:tbl>
  <w:p w:rsidR="00766C59" w:rsidRDefault="00766C59">
    <w:pPr>
      <w:pStyle w:val="af2"/>
      <w:pBdr>
        <w:bottom w:val="none" w:sz="0" w:space="0" w:color="auto"/>
      </w:pBdr>
      <w:spacing w:line="20" w:lineRule="exact"/>
      <w:jc w:val="both"/>
      <w:rPr>
        <w:rFonts w:ascii="Arial Narrow" w:hAnsi="Arial Narrow"/>
        <w:szCs w:val="21"/>
      </w:rPr>
    </w:pPr>
  </w:p>
  <w:p w:rsidR="00766C59" w:rsidRDefault="00766C59">
    <w:pPr>
      <w:rPr>
        <w:rFonts w:ascii="Arial Narrow" w:hAnsi="Arial Narrow"/>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C59" w:rsidRDefault="00766C5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C59" w:rsidRDefault="00766C59">
    <w:pPr>
      <w:pStyle w:val="af2"/>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7"/>
      <w:gridCol w:w="4453"/>
      <w:gridCol w:w="2300"/>
    </w:tblGrid>
    <w:tr w:rsidR="00766C59">
      <w:trPr>
        <w:trHeight w:hRule="exact" w:val="567"/>
        <w:jc w:val="center"/>
      </w:trPr>
      <w:tc>
        <w:tcPr>
          <w:tcW w:w="2167" w:type="dxa"/>
          <w:vMerge w:val="restart"/>
          <w:vAlign w:val="center"/>
        </w:tcPr>
        <w:p w:rsidR="00766C59" w:rsidRDefault="00766C59">
          <w:pPr>
            <w:pStyle w:val="af2"/>
            <w:pBdr>
              <w:bottom w:val="none" w:sz="0" w:space="0" w:color="auto"/>
            </w:pBdr>
            <w:rPr>
              <w:b/>
              <w:sz w:val="21"/>
            </w:rPr>
          </w:pPr>
          <w:r>
            <w:rPr>
              <w:noProof/>
            </w:rPr>
            <w:drawing>
              <wp:inline distT="0" distB="0" distL="0" distR="0" wp14:anchorId="7ED13BDD" wp14:editId="3BF28EB0">
                <wp:extent cx="952500" cy="638175"/>
                <wp:effectExtent l="0" t="0" r="0" b="9525"/>
                <wp:docPr id="16" name="图片 16" descr="C:\Users\a03551\Desktop\01.png"/>
                <wp:cNvGraphicFramePr/>
                <a:graphic xmlns:a="http://schemas.openxmlformats.org/drawingml/2006/main">
                  <a:graphicData uri="http://schemas.openxmlformats.org/drawingml/2006/picture">
                    <pic:pic xmlns:pic="http://schemas.openxmlformats.org/drawingml/2006/picture">
                      <pic:nvPicPr>
                        <pic:cNvPr id="5" name="图片 5" descr="C:\Users\a03551\Desktop\01.pn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638175"/>
                        </a:xfrm>
                        <a:prstGeom prst="rect">
                          <a:avLst/>
                        </a:prstGeom>
                        <a:noFill/>
                        <a:ln>
                          <a:noFill/>
                        </a:ln>
                      </pic:spPr>
                    </pic:pic>
                  </a:graphicData>
                </a:graphic>
              </wp:inline>
            </w:drawing>
          </w:r>
        </w:p>
      </w:tc>
      <w:tc>
        <w:tcPr>
          <w:tcW w:w="4453" w:type="dxa"/>
          <w:vMerge w:val="restart"/>
          <w:vAlign w:val="center"/>
        </w:tcPr>
        <w:p w:rsidR="00766C59" w:rsidRPr="00126570" w:rsidRDefault="00766C59" w:rsidP="00126570">
          <w:pPr>
            <w:spacing w:line="400" w:lineRule="exact"/>
            <w:jc w:val="center"/>
            <w:rPr>
              <w:rFonts w:ascii="Arial Narrow" w:hAnsi="Arial Narrow"/>
              <w:b/>
              <w:sz w:val="28"/>
              <w:szCs w:val="28"/>
            </w:rPr>
          </w:pPr>
          <w:r w:rsidRPr="00126570">
            <w:rPr>
              <w:rFonts w:ascii="Arial Narrow" w:hAnsi="Arial Narrow"/>
              <w:b/>
              <w:sz w:val="28"/>
              <w:szCs w:val="28"/>
            </w:rPr>
            <w:t xml:space="preserve">Technical Specifications of </w:t>
          </w:r>
        </w:p>
        <w:p w:rsidR="00766C59" w:rsidRPr="00126570" w:rsidRDefault="00766C59" w:rsidP="00126570">
          <w:pPr>
            <w:spacing w:line="400" w:lineRule="exact"/>
            <w:jc w:val="center"/>
            <w:rPr>
              <w:rFonts w:ascii="Arial Narrow" w:hAnsi="Arial Narrow"/>
              <w:b/>
              <w:sz w:val="28"/>
              <w:szCs w:val="28"/>
            </w:rPr>
          </w:pPr>
          <w:r w:rsidRPr="00126570">
            <w:rPr>
              <w:rFonts w:ascii="Arial Narrow" w:hAnsi="Arial Narrow"/>
              <w:b/>
              <w:sz w:val="28"/>
              <w:szCs w:val="28"/>
            </w:rPr>
            <w:t>Grid Connection performance</w:t>
          </w:r>
        </w:p>
        <w:p w:rsidR="00766C59" w:rsidRPr="00BF0426" w:rsidRDefault="00766C59" w:rsidP="00126570">
          <w:pPr>
            <w:spacing w:line="400" w:lineRule="exact"/>
            <w:jc w:val="center"/>
            <w:rPr>
              <w:rFonts w:ascii="Arial Narrow" w:hAnsi="Arial Narrow"/>
              <w:b/>
              <w:szCs w:val="28"/>
            </w:rPr>
          </w:pPr>
          <w:r w:rsidRPr="00126570">
            <w:rPr>
              <w:rFonts w:ascii="Arial Narrow" w:hAnsi="Arial Narrow"/>
              <w:b/>
              <w:sz w:val="28"/>
              <w:szCs w:val="28"/>
            </w:rPr>
            <w:t>(</w:t>
          </w:r>
          <w:r w:rsidRPr="003B0A76">
            <w:rPr>
              <w:rFonts w:ascii="Arial Narrow" w:hAnsi="Arial Narrow"/>
              <w:b/>
              <w:sz w:val="28"/>
              <w:szCs w:val="28"/>
            </w:rPr>
            <w:t>Italy</w:t>
          </w:r>
          <w:r w:rsidRPr="00126570">
            <w:rPr>
              <w:rFonts w:ascii="Arial Narrow" w:hAnsi="Arial Narrow"/>
              <w:b/>
              <w:sz w:val="28"/>
              <w:szCs w:val="28"/>
            </w:rPr>
            <w:t>)</w:t>
          </w:r>
        </w:p>
      </w:tc>
      <w:tc>
        <w:tcPr>
          <w:tcW w:w="2300" w:type="dxa"/>
          <w:vAlign w:val="center"/>
        </w:tcPr>
        <w:p w:rsidR="00766C59" w:rsidRPr="00BF0426" w:rsidRDefault="00766C59" w:rsidP="009E0070">
          <w:pPr>
            <w:jc w:val="center"/>
            <w:rPr>
              <w:rFonts w:ascii="Arial Narrow" w:hAnsi="Arial Narrow"/>
              <w:b/>
              <w:szCs w:val="21"/>
            </w:rPr>
          </w:pPr>
          <w:r w:rsidRPr="001B58FC">
            <w:rPr>
              <w:rStyle w:val="object2"/>
              <w:rFonts w:ascii="Arial Narrow" w:hAnsi="Arial Narrow"/>
              <w:sz w:val="24"/>
            </w:rPr>
            <w:t>M0000018199</w:t>
          </w:r>
        </w:p>
      </w:tc>
    </w:tr>
    <w:tr w:rsidR="00766C59">
      <w:trPr>
        <w:trHeight w:hRule="exact" w:val="717"/>
        <w:jc w:val="center"/>
      </w:trPr>
      <w:tc>
        <w:tcPr>
          <w:tcW w:w="2167" w:type="dxa"/>
          <w:vMerge/>
          <w:vAlign w:val="center"/>
        </w:tcPr>
        <w:p w:rsidR="00766C59" w:rsidRDefault="00766C59">
          <w:pPr>
            <w:pStyle w:val="af2"/>
            <w:pBdr>
              <w:bottom w:val="none" w:sz="0" w:space="0" w:color="auto"/>
            </w:pBdr>
            <w:rPr>
              <w:b/>
              <w:sz w:val="21"/>
            </w:rPr>
          </w:pPr>
        </w:p>
      </w:tc>
      <w:tc>
        <w:tcPr>
          <w:tcW w:w="4453" w:type="dxa"/>
          <w:vMerge/>
          <w:vAlign w:val="center"/>
        </w:tcPr>
        <w:p w:rsidR="00766C59" w:rsidRPr="00BF0426" w:rsidRDefault="00766C59" w:rsidP="00680778">
          <w:pPr>
            <w:spacing w:beforeLines="50" w:before="120" w:line="360" w:lineRule="auto"/>
            <w:jc w:val="center"/>
            <w:rPr>
              <w:rFonts w:ascii="Arial Narrow" w:hAnsi="Arial Narrow"/>
              <w:b/>
              <w:szCs w:val="28"/>
            </w:rPr>
          </w:pPr>
        </w:p>
      </w:tc>
      <w:tc>
        <w:tcPr>
          <w:tcW w:w="2300" w:type="dxa"/>
          <w:vAlign w:val="center"/>
        </w:tcPr>
        <w:p w:rsidR="00766C59" w:rsidRPr="00BF0426" w:rsidRDefault="00766C59">
          <w:pPr>
            <w:pStyle w:val="af2"/>
            <w:pBdr>
              <w:bottom w:val="none" w:sz="0" w:space="0" w:color="auto"/>
            </w:pBdr>
            <w:spacing w:line="320" w:lineRule="exact"/>
            <w:rPr>
              <w:rFonts w:ascii="Arial Narrow" w:hAnsi="Arial Narrow"/>
              <w:b/>
              <w:sz w:val="21"/>
              <w:szCs w:val="18"/>
            </w:rPr>
          </w:pPr>
          <w:r>
            <w:rPr>
              <w:rFonts w:ascii="Arial Narrow" w:hAnsi="Arial Narrow" w:hint="eastAsia"/>
              <w:b/>
              <w:sz w:val="21"/>
              <w:szCs w:val="18"/>
            </w:rPr>
            <w:t>C</w:t>
          </w:r>
        </w:p>
      </w:tc>
    </w:tr>
  </w:tbl>
  <w:p w:rsidR="00766C59" w:rsidRDefault="00766C59">
    <w:pPr>
      <w:pStyle w:val="af2"/>
      <w:pBdr>
        <w:bottom w:val="none" w:sz="0" w:space="0" w:color="auto"/>
      </w:pBdr>
      <w:spacing w:line="20" w:lineRule="exact"/>
      <w:jc w:val="both"/>
      <w:rPr>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F1DC4"/>
    <w:multiLevelType w:val="hybridMultilevel"/>
    <w:tmpl w:val="C1CADC32"/>
    <w:lvl w:ilvl="0" w:tplc="797853A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2CB5447"/>
    <w:multiLevelType w:val="multilevel"/>
    <w:tmpl w:val="02CB5447"/>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1FC91163"/>
    <w:multiLevelType w:val="multilevel"/>
    <w:tmpl w:val="1FC91163"/>
    <w:lvl w:ilvl="0">
      <w:start w:val="1"/>
      <w:numFmt w:val="decimal"/>
      <w:pStyle w:val="a"/>
      <w:suff w:val="nothing"/>
      <w:lvlText w:val="%1　"/>
      <w:lvlJc w:val="left"/>
      <w:pPr>
        <w:ind w:left="0" w:firstLine="0"/>
      </w:pPr>
      <w:rPr>
        <w:rFonts w:ascii="黑体" w:eastAsia="黑体" w:hAnsi="Times New Roman" w:hint="eastAsia"/>
        <w:b w:val="0"/>
        <w:i w:val="0"/>
        <w:sz w:val="21"/>
        <w:szCs w:val="21"/>
      </w:rPr>
    </w:lvl>
    <w:lvl w:ilvl="1">
      <w:start w:val="1"/>
      <w:numFmt w:val="decimal"/>
      <w:pStyle w:val="a0"/>
      <w:suff w:val="nothing"/>
      <w:lvlText w:val="%1.%2　"/>
      <w:lvlJc w:val="left"/>
      <w:pPr>
        <w:ind w:left="568" w:firstLine="0"/>
      </w:pPr>
      <w:rPr>
        <w:rFonts w:ascii="黑体" w:eastAsia="黑体" w:hAnsi="Times New Roman" w:cs="Times New Roman" w:hint="eastAsia"/>
        <w:b w:val="0"/>
        <w:bCs w:val="0"/>
        <w:i w:val="0"/>
        <w:iCs w:val="0"/>
        <w:caps w:val="0"/>
        <w:strike w:val="0"/>
        <w:dstrike w:val="0"/>
        <w:vanish w:val="0"/>
        <w:color w:val="000000"/>
        <w:spacing w:val="0"/>
        <w:kern w:val="0"/>
        <w:position w:val="0"/>
        <w:sz w:val="21"/>
        <w:szCs w:val="21"/>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3">
    <w:nsid w:val="25A67CE9"/>
    <w:multiLevelType w:val="hybridMultilevel"/>
    <w:tmpl w:val="763C66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955684C"/>
    <w:multiLevelType w:val="multilevel"/>
    <w:tmpl w:val="2955684C"/>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29E332AC"/>
    <w:multiLevelType w:val="hybridMultilevel"/>
    <w:tmpl w:val="3C0C1FA6"/>
    <w:lvl w:ilvl="0" w:tplc="BA560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6EC0133"/>
    <w:multiLevelType w:val="multilevel"/>
    <w:tmpl w:val="46EC0133"/>
    <w:lvl w:ilvl="0">
      <w:start w:val="1"/>
      <w:numFmt w:val="decimal"/>
      <w:lvlText w:val="6.%1"/>
      <w:lvlJc w:val="left"/>
      <w:pPr>
        <w:ind w:left="420" w:hanging="420"/>
      </w:pPr>
      <w:rPr>
        <w:rFonts w:ascii="Arial Narrow" w:eastAsia="宋体" w:hAnsi="Arial Narrow" w:hint="default"/>
        <w:b w:val="0"/>
        <w:i w:val="0"/>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47AC43C5"/>
    <w:multiLevelType w:val="multilevel"/>
    <w:tmpl w:val="47AC43C5"/>
    <w:lvl w:ilvl="0">
      <w:start w:val="1"/>
      <w:numFmt w:val="decimal"/>
      <w:lvlText w:val="5.%1"/>
      <w:lvlJc w:val="left"/>
      <w:pPr>
        <w:ind w:left="420" w:hanging="420"/>
      </w:pPr>
      <w:rPr>
        <w:rFonts w:ascii="Arial Narrow" w:eastAsia="宋体" w:hAnsi="Arial Narrow" w:hint="default"/>
        <w:b w:val="0"/>
        <w:i w:val="0"/>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6E5F01B3"/>
    <w:multiLevelType w:val="hybridMultilevel"/>
    <w:tmpl w:val="9F4CC068"/>
    <w:lvl w:ilvl="0" w:tplc="55841E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3AA0F9B"/>
    <w:multiLevelType w:val="multilevel"/>
    <w:tmpl w:val="73AA0F9B"/>
    <w:lvl w:ilvl="0">
      <w:start w:val="1"/>
      <w:numFmt w:val="decimal"/>
      <w:pStyle w:val="1"/>
      <w:suff w:val="nothing"/>
      <w:lvlText w:val="%1"/>
      <w:lvlJc w:val="left"/>
      <w:pPr>
        <w:ind w:left="2014" w:hanging="454"/>
      </w:pPr>
      <w:rPr>
        <w:rFonts w:hint="eastAsia"/>
      </w:rPr>
    </w:lvl>
    <w:lvl w:ilvl="1">
      <w:start w:val="1"/>
      <w:numFmt w:val="decimal"/>
      <w:pStyle w:val="2"/>
      <w:lvlText w:val="%1.%2"/>
      <w:lvlJc w:val="left"/>
      <w:pPr>
        <w:tabs>
          <w:tab w:val="left" w:pos="567"/>
        </w:tabs>
        <w:ind w:left="680" w:hanging="680"/>
      </w:pPr>
      <w:rPr>
        <w:rFonts w:hint="eastAsia"/>
      </w:rPr>
    </w:lvl>
    <w:lvl w:ilvl="2">
      <w:start w:val="1"/>
      <w:numFmt w:val="decimal"/>
      <w:pStyle w:val="3"/>
      <w:lvlText w:val="%1.%2.%3"/>
      <w:lvlJc w:val="left"/>
      <w:pPr>
        <w:tabs>
          <w:tab w:val="left" w:pos="567"/>
        </w:tabs>
        <w:ind w:left="737" w:hanging="737"/>
      </w:pPr>
      <w:rPr>
        <w:rFonts w:hint="eastAsia"/>
      </w:rPr>
    </w:lvl>
    <w:lvl w:ilvl="3">
      <w:start w:val="1"/>
      <w:numFmt w:val="decimal"/>
      <w:pStyle w:val="4"/>
      <w:lvlText w:val="%1.%2.%3.%4"/>
      <w:lvlJc w:val="left"/>
      <w:pPr>
        <w:tabs>
          <w:tab w:val="left" w:pos="567"/>
        </w:tabs>
        <w:ind w:left="0" w:firstLine="0"/>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0">
    <w:nsid w:val="7F02327B"/>
    <w:multiLevelType w:val="multilevel"/>
    <w:tmpl w:val="7F02327B"/>
    <w:lvl w:ilvl="0">
      <w:start w:val="1"/>
      <w:numFmt w:val="decimal"/>
      <w:lvlText w:val="6.3.%1"/>
      <w:lvlJc w:val="left"/>
      <w:pPr>
        <w:ind w:left="420" w:hanging="420"/>
      </w:pPr>
      <w:rPr>
        <w:rFonts w:ascii="Arial Narrow" w:eastAsia="宋体" w:hAnsi="Arial Narrow" w:hint="default"/>
        <w:b w:val="0"/>
        <w:i w:val="0"/>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2"/>
  </w:num>
  <w:num w:numId="3">
    <w:abstractNumId w:val="7"/>
  </w:num>
  <w:num w:numId="4">
    <w:abstractNumId w:val="6"/>
  </w:num>
  <w:num w:numId="5">
    <w:abstractNumId w:val="1"/>
  </w:num>
  <w:num w:numId="6">
    <w:abstractNumId w:val="10"/>
  </w:num>
  <w:num w:numId="7">
    <w:abstractNumId w:val="4"/>
  </w:num>
  <w:num w:numId="8">
    <w:abstractNumId w:val="8"/>
  </w:num>
  <w:num w:numId="9">
    <w:abstractNumId w:val="3"/>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0"/>
  </w:num>
  <w:num w:numId="1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mt">
    <w15:presenceInfo w15:providerId="WPS Office" w15:userId="36390247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ocumentProtection w:formatting="1" w:enforcement="0"/>
  <w:defaultTabStop w:val="420"/>
  <w:drawingGridHorizontalSpacing w:val="334"/>
  <w:drawingGridVerticalSpacing w:val="151"/>
  <w:displayHorizontalDrawingGridEvery w:val="0"/>
  <w:displayVerticalDrawingGridEvery w:val="2"/>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11"/>
    <w:rsid w:val="00001A34"/>
    <w:rsid w:val="0000201B"/>
    <w:rsid w:val="000021E0"/>
    <w:rsid w:val="00002296"/>
    <w:rsid w:val="00002847"/>
    <w:rsid w:val="00002B06"/>
    <w:rsid w:val="00003A7A"/>
    <w:rsid w:val="00003D4B"/>
    <w:rsid w:val="00006390"/>
    <w:rsid w:val="00006699"/>
    <w:rsid w:val="00006B2D"/>
    <w:rsid w:val="00007346"/>
    <w:rsid w:val="00012E2D"/>
    <w:rsid w:val="00013CD8"/>
    <w:rsid w:val="00015439"/>
    <w:rsid w:val="000154A1"/>
    <w:rsid w:val="000210BE"/>
    <w:rsid w:val="000214BF"/>
    <w:rsid w:val="00021EA5"/>
    <w:rsid w:val="000231F6"/>
    <w:rsid w:val="00024B78"/>
    <w:rsid w:val="00025A95"/>
    <w:rsid w:val="00025C99"/>
    <w:rsid w:val="0002694F"/>
    <w:rsid w:val="00027830"/>
    <w:rsid w:val="000315B7"/>
    <w:rsid w:val="00035528"/>
    <w:rsid w:val="0003576C"/>
    <w:rsid w:val="00036011"/>
    <w:rsid w:val="000369C3"/>
    <w:rsid w:val="00037714"/>
    <w:rsid w:val="00041C35"/>
    <w:rsid w:val="00041C4D"/>
    <w:rsid w:val="00043659"/>
    <w:rsid w:val="00043EB3"/>
    <w:rsid w:val="0004427B"/>
    <w:rsid w:val="0004696D"/>
    <w:rsid w:val="00046E13"/>
    <w:rsid w:val="00047EC4"/>
    <w:rsid w:val="00047FD0"/>
    <w:rsid w:val="0005141B"/>
    <w:rsid w:val="00051D87"/>
    <w:rsid w:val="00052FBF"/>
    <w:rsid w:val="00053585"/>
    <w:rsid w:val="00055F51"/>
    <w:rsid w:val="00056E00"/>
    <w:rsid w:val="0006054A"/>
    <w:rsid w:val="00060C59"/>
    <w:rsid w:val="0006114D"/>
    <w:rsid w:val="00061F2E"/>
    <w:rsid w:val="00062864"/>
    <w:rsid w:val="00062BDD"/>
    <w:rsid w:val="00063717"/>
    <w:rsid w:val="000645B6"/>
    <w:rsid w:val="00065952"/>
    <w:rsid w:val="00065FFC"/>
    <w:rsid w:val="0006603D"/>
    <w:rsid w:val="0007052E"/>
    <w:rsid w:val="000707D1"/>
    <w:rsid w:val="000714CE"/>
    <w:rsid w:val="00071DA1"/>
    <w:rsid w:val="0007486A"/>
    <w:rsid w:val="00074F14"/>
    <w:rsid w:val="0007709C"/>
    <w:rsid w:val="00081F5A"/>
    <w:rsid w:val="00082196"/>
    <w:rsid w:val="000839C0"/>
    <w:rsid w:val="00087523"/>
    <w:rsid w:val="000908A0"/>
    <w:rsid w:val="00091F68"/>
    <w:rsid w:val="0009383E"/>
    <w:rsid w:val="0009532A"/>
    <w:rsid w:val="00096128"/>
    <w:rsid w:val="000964AC"/>
    <w:rsid w:val="00096EFB"/>
    <w:rsid w:val="000A06A6"/>
    <w:rsid w:val="000A2312"/>
    <w:rsid w:val="000A425E"/>
    <w:rsid w:val="000A43BC"/>
    <w:rsid w:val="000A4D29"/>
    <w:rsid w:val="000A4D57"/>
    <w:rsid w:val="000A51F4"/>
    <w:rsid w:val="000A592B"/>
    <w:rsid w:val="000A5B92"/>
    <w:rsid w:val="000B351A"/>
    <w:rsid w:val="000B563F"/>
    <w:rsid w:val="000B63E9"/>
    <w:rsid w:val="000C3492"/>
    <w:rsid w:val="000C7574"/>
    <w:rsid w:val="000C76EF"/>
    <w:rsid w:val="000D09A2"/>
    <w:rsid w:val="000D1AB5"/>
    <w:rsid w:val="000D22F3"/>
    <w:rsid w:val="000D5516"/>
    <w:rsid w:val="000D5F49"/>
    <w:rsid w:val="000E028C"/>
    <w:rsid w:val="000E089C"/>
    <w:rsid w:val="000E0FC7"/>
    <w:rsid w:val="000E104C"/>
    <w:rsid w:val="000E3206"/>
    <w:rsid w:val="000E544B"/>
    <w:rsid w:val="000E59D7"/>
    <w:rsid w:val="000E5A95"/>
    <w:rsid w:val="000E7039"/>
    <w:rsid w:val="000E7A57"/>
    <w:rsid w:val="000F36BA"/>
    <w:rsid w:val="000F4172"/>
    <w:rsid w:val="000F62CE"/>
    <w:rsid w:val="000F77E9"/>
    <w:rsid w:val="00101989"/>
    <w:rsid w:val="0010243E"/>
    <w:rsid w:val="001026E2"/>
    <w:rsid w:val="00103733"/>
    <w:rsid w:val="00103B5E"/>
    <w:rsid w:val="0010513A"/>
    <w:rsid w:val="0010720A"/>
    <w:rsid w:val="00107F80"/>
    <w:rsid w:val="001115A0"/>
    <w:rsid w:val="00111B3A"/>
    <w:rsid w:val="00111D36"/>
    <w:rsid w:val="00112271"/>
    <w:rsid w:val="00112FD1"/>
    <w:rsid w:val="00113481"/>
    <w:rsid w:val="00114375"/>
    <w:rsid w:val="00120EAF"/>
    <w:rsid w:val="001213F6"/>
    <w:rsid w:val="00121D53"/>
    <w:rsid w:val="001222CD"/>
    <w:rsid w:val="0012267A"/>
    <w:rsid w:val="00123154"/>
    <w:rsid w:val="001232A0"/>
    <w:rsid w:val="00123641"/>
    <w:rsid w:val="00124BCC"/>
    <w:rsid w:val="00125C37"/>
    <w:rsid w:val="00126570"/>
    <w:rsid w:val="001265BA"/>
    <w:rsid w:val="00126B41"/>
    <w:rsid w:val="001273B9"/>
    <w:rsid w:val="00127E53"/>
    <w:rsid w:val="00130A5B"/>
    <w:rsid w:val="00130E9F"/>
    <w:rsid w:val="00131A41"/>
    <w:rsid w:val="0013521F"/>
    <w:rsid w:val="00141CAF"/>
    <w:rsid w:val="0014360F"/>
    <w:rsid w:val="00145450"/>
    <w:rsid w:val="00145DBF"/>
    <w:rsid w:val="001460EF"/>
    <w:rsid w:val="001464E8"/>
    <w:rsid w:val="00146D56"/>
    <w:rsid w:val="00146EE9"/>
    <w:rsid w:val="0014729E"/>
    <w:rsid w:val="0014790A"/>
    <w:rsid w:val="00151968"/>
    <w:rsid w:val="00151A3B"/>
    <w:rsid w:val="00152A6C"/>
    <w:rsid w:val="00153A33"/>
    <w:rsid w:val="00154785"/>
    <w:rsid w:val="00155447"/>
    <w:rsid w:val="00155F66"/>
    <w:rsid w:val="001565B3"/>
    <w:rsid w:val="001577EC"/>
    <w:rsid w:val="001607CC"/>
    <w:rsid w:val="0016138E"/>
    <w:rsid w:val="001613F2"/>
    <w:rsid w:val="00163B29"/>
    <w:rsid w:val="00165128"/>
    <w:rsid w:val="00170954"/>
    <w:rsid w:val="001725BC"/>
    <w:rsid w:val="00172A27"/>
    <w:rsid w:val="0017397E"/>
    <w:rsid w:val="001756A0"/>
    <w:rsid w:val="00176799"/>
    <w:rsid w:val="00177C31"/>
    <w:rsid w:val="001809C5"/>
    <w:rsid w:val="00181212"/>
    <w:rsid w:val="00181A01"/>
    <w:rsid w:val="001826B2"/>
    <w:rsid w:val="00184C89"/>
    <w:rsid w:val="00185E6C"/>
    <w:rsid w:val="00187930"/>
    <w:rsid w:val="0019148B"/>
    <w:rsid w:val="001926D2"/>
    <w:rsid w:val="00192B67"/>
    <w:rsid w:val="001931E0"/>
    <w:rsid w:val="00193545"/>
    <w:rsid w:val="00195965"/>
    <w:rsid w:val="00196419"/>
    <w:rsid w:val="001A028C"/>
    <w:rsid w:val="001A0832"/>
    <w:rsid w:val="001A373B"/>
    <w:rsid w:val="001A40BC"/>
    <w:rsid w:val="001A6B60"/>
    <w:rsid w:val="001A7F6E"/>
    <w:rsid w:val="001B02D9"/>
    <w:rsid w:val="001B2E1B"/>
    <w:rsid w:val="001B58FC"/>
    <w:rsid w:val="001B659E"/>
    <w:rsid w:val="001B6C28"/>
    <w:rsid w:val="001B72F9"/>
    <w:rsid w:val="001C29BE"/>
    <w:rsid w:val="001C2EDE"/>
    <w:rsid w:val="001C48DC"/>
    <w:rsid w:val="001C4F4C"/>
    <w:rsid w:val="001C59D9"/>
    <w:rsid w:val="001C6649"/>
    <w:rsid w:val="001C697F"/>
    <w:rsid w:val="001C6D69"/>
    <w:rsid w:val="001D1305"/>
    <w:rsid w:val="001D2E81"/>
    <w:rsid w:val="001D39B8"/>
    <w:rsid w:val="001D3AFD"/>
    <w:rsid w:val="001D5398"/>
    <w:rsid w:val="001D5B0E"/>
    <w:rsid w:val="001D60CB"/>
    <w:rsid w:val="001D6883"/>
    <w:rsid w:val="001D6A7F"/>
    <w:rsid w:val="001D7718"/>
    <w:rsid w:val="001D7832"/>
    <w:rsid w:val="001D7F3D"/>
    <w:rsid w:val="001E1426"/>
    <w:rsid w:val="001E1EDA"/>
    <w:rsid w:val="001E2598"/>
    <w:rsid w:val="001E2854"/>
    <w:rsid w:val="001E3F6C"/>
    <w:rsid w:val="001E4B97"/>
    <w:rsid w:val="001E536B"/>
    <w:rsid w:val="001E601F"/>
    <w:rsid w:val="001E6EDA"/>
    <w:rsid w:val="001F14DA"/>
    <w:rsid w:val="001F4F42"/>
    <w:rsid w:val="001F5E89"/>
    <w:rsid w:val="001F659F"/>
    <w:rsid w:val="001F780A"/>
    <w:rsid w:val="00201D99"/>
    <w:rsid w:val="00203E3F"/>
    <w:rsid w:val="00203F9B"/>
    <w:rsid w:val="00205324"/>
    <w:rsid w:val="0020765C"/>
    <w:rsid w:val="0021077C"/>
    <w:rsid w:val="00211EF7"/>
    <w:rsid w:val="0021270B"/>
    <w:rsid w:val="00213378"/>
    <w:rsid w:val="002140E5"/>
    <w:rsid w:val="002148EE"/>
    <w:rsid w:val="002155A2"/>
    <w:rsid w:val="00216A85"/>
    <w:rsid w:val="00216E78"/>
    <w:rsid w:val="0021741D"/>
    <w:rsid w:val="0021775E"/>
    <w:rsid w:val="00217FBC"/>
    <w:rsid w:val="00221CAE"/>
    <w:rsid w:val="00222AF9"/>
    <w:rsid w:val="00223198"/>
    <w:rsid w:val="00225414"/>
    <w:rsid w:val="0022552D"/>
    <w:rsid w:val="0022690F"/>
    <w:rsid w:val="00226F83"/>
    <w:rsid w:val="0022710E"/>
    <w:rsid w:val="00230A14"/>
    <w:rsid w:val="00230E0D"/>
    <w:rsid w:val="002337D5"/>
    <w:rsid w:val="00234AAA"/>
    <w:rsid w:val="0023625C"/>
    <w:rsid w:val="0023626F"/>
    <w:rsid w:val="0023652C"/>
    <w:rsid w:val="002371EE"/>
    <w:rsid w:val="002376D1"/>
    <w:rsid w:val="00237B8E"/>
    <w:rsid w:val="002415B8"/>
    <w:rsid w:val="00241DBD"/>
    <w:rsid w:val="0024238F"/>
    <w:rsid w:val="00242E3A"/>
    <w:rsid w:val="0024303C"/>
    <w:rsid w:val="0024462C"/>
    <w:rsid w:val="00244944"/>
    <w:rsid w:val="00245AD6"/>
    <w:rsid w:val="00246838"/>
    <w:rsid w:val="00247546"/>
    <w:rsid w:val="002510B5"/>
    <w:rsid w:val="0025123E"/>
    <w:rsid w:val="0025373E"/>
    <w:rsid w:val="00253B8D"/>
    <w:rsid w:val="00254101"/>
    <w:rsid w:val="002557D5"/>
    <w:rsid w:val="002564F9"/>
    <w:rsid w:val="00257B33"/>
    <w:rsid w:val="00260960"/>
    <w:rsid w:val="0026117F"/>
    <w:rsid w:val="0026121B"/>
    <w:rsid w:val="00262975"/>
    <w:rsid w:val="00262BD2"/>
    <w:rsid w:val="002633FE"/>
    <w:rsid w:val="00263EB4"/>
    <w:rsid w:val="002641B5"/>
    <w:rsid w:val="00264303"/>
    <w:rsid w:val="00266127"/>
    <w:rsid w:val="00267F35"/>
    <w:rsid w:val="00270D7D"/>
    <w:rsid w:val="00273220"/>
    <w:rsid w:val="00274548"/>
    <w:rsid w:val="002754B9"/>
    <w:rsid w:val="00275CE2"/>
    <w:rsid w:val="00275E8B"/>
    <w:rsid w:val="002774F8"/>
    <w:rsid w:val="002805DF"/>
    <w:rsid w:val="002817BE"/>
    <w:rsid w:val="002826DE"/>
    <w:rsid w:val="00283DCA"/>
    <w:rsid w:val="002879ED"/>
    <w:rsid w:val="00287BAE"/>
    <w:rsid w:val="00290649"/>
    <w:rsid w:val="00291367"/>
    <w:rsid w:val="00291BD2"/>
    <w:rsid w:val="00292260"/>
    <w:rsid w:val="002922F9"/>
    <w:rsid w:val="00296433"/>
    <w:rsid w:val="002975CF"/>
    <w:rsid w:val="00297B17"/>
    <w:rsid w:val="002A008A"/>
    <w:rsid w:val="002A1E58"/>
    <w:rsid w:val="002A26BA"/>
    <w:rsid w:val="002A3788"/>
    <w:rsid w:val="002A3E80"/>
    <w:rsid w:val="002A405D"/>
    <w:rsid w:val="002A73D4"/>
    <w:rsid w:val="002B0369"/>
    <w:rsid w:val="002B0830"/>
    <w:rsid w:val="002B0C85"/>
    <w:rsid w:val="002B1CF1"/>
    <w:rsid w:val="002B2399"/>
    <w:rsid w:val="002B298E"/>
    <w:rsid w:val="002B3F73"/>
    <w:rsid w:val="002B47E7"/>
    <w:rsid w:val="002B5736"/>
    <w:rsid w:val="002B64C3"/>
    <w:rsid w:val="002B6BE7"/>
    <w:rsid w:val="002C11FA"/>
    <w:rsid w:val="002C2FDE"/>
    <w:rsid w:val="002C3845"/>
    <w:rsid w:val="002C40AA"/>
    <w:rsid w:val="002C46FF"/>
    <w:rsid w:val="002D0DC1"/>
    <w:rsid w:val="002D10A4"/>
    <w:rsid w:val="002D1537"/>
    <w:rsid w:val="002D17F7"/>
    <w:rsid w:val="002D41EA"/>
    <w:rsid w:val="002D5238"/>
    <w:rsid w:val="002D5B44"/>
    <w:rsid w:val="002D662C"/>
    <w:rsid w:val="002D7712"/>
    <w:rsid w:val="002E05BC"/>
    <w:rsid w:val="002E0C6D"/>
    <w:rsid w:val="002E1994"/>
    <w:rsid w:val="002E2558"/>
    <w:rsid w:val="002E2CE2"/>
    <w:rsid w:val="002E34E6"/>
    <w:rsid w:val="002E4EF5"/>
    <w:rsid w:val="002E52D5"/>
    <w:rsid w:val="002E658F"/>
    <w:rsid w:val="002E7A60"/>
    <w:rsid w:val="002E7D7C"/>
    <w:rsid w:val="002F246A"/>
    <w:rsid w:val="002F2E91"/>
    <w:rsid w:val="002F33E6"/>
    <w:rsid w:val="002F3FD7"/>
    <w:rsid w:val="002F4676"/>
    <w:rsid w:val="002F5E7D"/>
    <w:rsid w:val="002F5F60"/>
    <w:rsid w:val="002F6D12"/>
    <w:rsid w:val="002F7FE9"/>
    <w:rsid w:val="003003CF"/>
    <w:rsid w:val="00300B32"/>
    <w:rsid w:val="00300E07"/>
    <w:rsid w:val="003019D4"/>
    <w:rsid w:val="00303778"/>
    <w:rsid w:val="003042E4"/>
    <w:rsid w:val="00304419"/>
    <w:rsid w:val="00305913"/>
    <w:rsid w:val="00307AF9"/>
    <w:rsid w:val="00310F74"/>
    <w:rsid w:val="003110E1"/>
    <w:rsid w:val="0031154B"/>
    <w:rsid w:val="003118FF"/>
    <w:rsid w:val="0031346A"/>
    <w:rsid w:val="003152CD"/>
    <w:rsid w:val="00317547"/>
    <w:rsid w:val="0032009F"/>
    <w:rsid w:val="00321699"/>
    <w:rsid w:val="0032176B"/>
    <w:rsid w:val="003240DF"/>
    <w:rsid w:val="00327995"/>
    <w:rsid w:val="00327BC9"/>
    <w:rsid w:val="003312D5"/>
    <w:rsid w:val="00331842"/>
    <w:rsid w:val="00331A9E"/>
    <w:rsid w:val="00331CA8"/>
    <w:rsid w:val="0033399A"/>
    <w:rsid w:val="00334D8E"/>
    <w:rsid w:val="00334F2B"/>
    <w:rsid w:val="00336520"/>
    <w:rsid w:val="00340BF5"/>
    <w:rsid w:val="003424F9"/>
    <w:rsid w:val="00343F14"/>
    <w:rsid w:val="003458BC"/>
    <w:rsid w:val="00346E9A"/>
    <w:rsid w:val="00351037"/>
    <w:rsid w:val="0035175F"/>
    <w:rsid w:val="00351941"/>
    <w:rsid w:val="00351F5A"/>
    <w:rsid w:val="00352005"/>
    <w:rsid w:val="00352620"/>
    <w:rsid w:val="00352A45"/>
    <w:rsid w:val="00352CEA"/>
    <w:rsid w:val="00352E97"/>
    <w:rsid w:val="003545D3"/>
    <w:rsid w:val="00354E94"/>
    <w:rsid w:val="0035685E"/>
    <w:rsid w:val="00357F12"/>
    <w:rsid w:val="00360779"/>
    <w:rsid w:val="003615CB"/>
    <w:rsid w:val="00362AF1"/>
    <w:rsid w:val="00362AF2"/>
    <w:rsid w:val="00362EC9"/>
    <w:rsid w:val="0036387E"/>
    <w:rsid w:val="00365409"/>
    <w:rsid w:val="003710B5"/>
    <w:rsid w:val="00371CC4"/>
    <w:rsid w:val="003737B8"/>
    <w:rsid w:val="00373957"/>
    <w:rsid w:val="00374514"/>
    <w:rsid w:val="00375DF3"/>
    <w:rsid w:val="00375EBD"/>
    <w:rsid w:val="00376583"/>
    <w:rsid w:val="00377673"/>
    <w:rsid w:val="00381223"/>
    <w:rsid w:val="00381EC5"/>
    <w:rsid w:val="00381F18"/>
    <w:rsid w:val="00383FF4"/>
    <w:rsid w:val="003849FE"/>
    <w:rsid w:val="00384A2F"/>
    <w:rsid w:val="00385722"/>
    <w:rsid w:val="003875EF"/>
    <w:rsid w:val="00387D1C"/>
    <w:rsid w:val="00390879"/>
    <w:rsid w:val="00391250"/>
    <w:rsid w:val="00391D32"/>
    <w:rsid w:val="003937C2"/>
    <w:rsid w:val="00393884"/>
    <w:rsid w:val="00395534"/>
    <w:rsid w:val="003A1C08"/>
    <w:rsid w:val="003A464D"/>
    <w:rsid w:val="003A613B"/>
    <w:rsid w:val="003A6A1E"/>
    <w:rsid w:val="003A6A81"/>
    <w:rsid w:val="003B00A9"/>
    <w:rsid w:val="003B0364"/>
    <w:rsid w:val="003B0419"/>
    <w:rsid w:val="003B0A76"/>
    <w:rsid w:val="003B15D9"/>
    <w:rsid w:val="003B1891"/>
    <w:rsid w:val="003B3166"/>
    <w:rsid w:val="003B3F58"/>
    <w:rsid w:val="003B5F41"/>
    <w:rsid w:val="003B7636"/>
    <w:rsid w:val="003C2C2C"/>
    <w:rsid w:val="003C42D2"/>
    <w:rsid w:val="003C4E8C"/>
    <w:rsid w:val="003C78F9"/>
    <w:rsid w:val="003D041F"/>
    <w:rsid w:val="003D0895"/>
    <w:rsid w:val="003D1FA7"/>
    <w:rsid w:val="003D238D"/>
    <w:rsid w:val="003D246F"/>
    <w:rsid w:val="003D2AC6"/>
    <w:rsid w:val="003D3D43"/>
    <w:rsid w:val="003E021C"/>
    <w:rsid w:val="003E100E"/>
    <w:rsid w:val="003E1A5B"/>
    <w:rsid w:val="003E1F00"/>
    <w:rsid w:val="003E5773"/>
    <w:rsid w:val="003E5B14"/>
    <w:rsid w:val="003E672A"/>
    <w:rsid w:val="003F07F9"/>
    <w:rsid w:val="003F0F32"/>
    <w:rsid w:val="003F36DA"/>
    <w:rsid w:val="003F49A8"/>
    <w:rsid w:val="003F5C7F"/>
    <w:rsid w:val="003F60AF"/>
    <w:rsid w:val="003F6F94"/>
    <w:rsid w:val="003F7380"/>
    <w:rsid w:val="003F7EB6"/>
    <w:rsid w:val="00400283"/>
    <w:rsid w:val="00400751"/>
    <w:rsid w:val="00400F0C"/>
    <w:rsid w:val="00401995"/>
    <w:rsid w:val="00401BAD"/>
    <w:rsid w:val="00402F59"/>
    <w:rsid w:val="00403B83"/>
    <w:rsid w:val="0040490B"/>
    <w:rsid w:val="00404A3A"/>
    <w:rsid w:val="004058D6"/>
    <w:rsid w:val="00406B85"/>
    <w:rsid w:val="00407891"/>
    <w:rsid w:val="00407AA5"/>
    <w:rsid w:val="00411677"/>
    <w:rsid w:val="0041328D"/>
    <w:rsid w:val="00413951"/>
    <w:rsid w:val="00413D13"/>
    <w:rsid w:val="00413FA4"/>
    <w:rsid w:val="00414941"/>
    <w:rsid w:val="00414FFB"/>
    <w:rsid w:val="0041573D"/>
    <w:rsid w:val="00415B23"/>
    <w:rsid w:val="00415EAE"/>
    <w:rsid w:val="00420EB0"/>
    <w:rsid w:val="00425F37"/>
    <w:rsid w:val="00426442"/>
    <w:rsid w:val="004309D0"/>
    <w:rsid w:val="0043159C"/>
    <w:rsid w:val="004326CB"/>
    <w:rsid w:val="00432F72"/>
    <w:rsid w:val="00433083"/>
    <w:rsid w:val="00434479"/>
    <w:rsid w:val="00435063"/>
    <w:rsid w:val="00437014"/>
    <w:rsid w:val="00440C31"/>
    <w:rsid w:val="0044153E"/>
    <w:rsid w:val="00443228"/>
    <w:rsid w:val="00443590"/>
    <w:rsid w:val="004437E9"/>
    <w:rsid w:val="004438C0"/>
    <w:rsid w:val="0044472D"/>
    <w:rsid w:val="00444792"/>
    <w:rsid w:val="00445388"/>
    <w:rsid w:val="00446C1F"/>
    <w:rsid w:val="00450718"/>
    <w:rsid w:val="00450784"/>
    <w:rsid w:val="00452295"/>
    <w:rsid w:val="0045235C"/>
    <w:rsid w:val="00452982"/>
    <w:rsid w:val="00452A6F"/>
    <w:rsid w:val="004549AA"/>
    <w:rsid w:val="00454C61"/>
    <w:rsid w:val="004573CC"/>
    <w:rsid w:val="00460EDE"/>
    <w:rsid w:val="00460EFE"/>
    <w:rsid w:val="00460FF8"/>
    <w:rsid w:val="00462491"/>
    <w:rsid w:val="00462ADD"/>
    <w:rsid w:val="00462EA6"/>
    <w:rsid w:val="0046363A"/>
    <w:rsid w:val="004658E5"/>
    <w:rsid w:val="00467996"/>
    <w:rsid w:val="00470D9F"/>
    <w:rsid w:val="004711B9"/>
    <w:rsid w:val="00471AC4"/>
    <w:rsid w:val="00472396"/>
    <w:rsid w:val="0047390A"/>
    <w:rsid w:val="00473B0A"/>
    <w:rsid w:val="00473D74"/>
    <w:rsid w:val="00473F93"/>
    <w:rsid w:val="004745BF"/>
    <w:rsid w:val="00474620"/>
    <w:rsid w:val="00475358"/>
    <w:rsid w:val="00475927"/>
    <w:rsid w:val="00480177"/>
    <w:rsid w:val="00483029"/>
    <w:rsid w:val="00486F81"/>
    <w:rsid w:val="0048710F"/>
    <w:rsid w:val="00487BC5"/>
    <w:rsid w:val="0049013C"/>
    <w:rsid w:val="0049191D"/>
    <w:rsid w:val="00494B0B"/>
    <w:rsid w:val="0049628C"/>
    <w:rsid w:val="004A0B97"/>
    <w:rsid w:val="004A22EF"/>
    <w:rsid w:val="004A2C07"/>
    <w:rsid w:val="004A34F2"/>
    <w:rsid w:val="004A40DA"/>
    <w:rsid w:val="004A6DF6"/>
    <w:rsid w:val="004A762D"/>
    <w:rsid w:val="004A7E4F"/>
    <w:rsid w:val="004B0D4C"/>
    <w:rsid w:val="004B15A8"/>
    <w:rsid w:val="004B1CE2"/>
    <w:rsid w:val="004B35BB"/>
    <w:rsid w:val="004B44AF"/>
    <w:rsid w:val="004B536A"/>
    <w:rsid w:val="004B773F"/>
    <w:rsid w:val="004B7AF1"/>
    <w:rsid w:val="004C11C8"/>
    <w:rsid w:val="004C33DF"/>
    <w:rsid w:val="004C39DB"/>
    <w:rsid w:val="004C6324"/>
    <w:rsid w:val="004C6DCD"/>
    <w:rsid w:val="004D012E"/>
    <w:rsid w:val="004D267C"/>
    <w:rsid w:val="004D348B"/>
    <w:rsid w:val="004D3CD5"/>
    <w:rsid w:val="004D73A1"/>
    <w:rsid w:val="004E0540"/>
    <w:rsid w:val="004E1F90"/>
    <w:rsid w:val="004E28DC"/>
    <w:rsid w:val="004E43F8"/>
    <w:rsid w:val="004E5AD2"/>
    <w:rsid w:val="004F09B6"/>
    <w:rsid w:val="004F2B4B"/>
    <w:rsid w:val="004F2DF3"/>
    <w:rsid w:val="004F2F32"/>
    <w:rsid w:val="004F6353"/>
    <w:rsid w:val="004F799D"/>
    <w:rsid w:val="005005AC"/>
    <w:rsid w:val="00500CFB"/>
    <w:rsid w:val="0050190B"/>
    <w:rsid w:val="00504280"/>
    <w:rsid w:val="005052D8"/>
    <w:rsid w:val="005076CE"/>
    <w:rsid w:val="00507A89"/>
    <w:rsid w:val="00510711"/>
    <w:rsid w:val="00510EB2"/>
    <w:rsid w:val="005111B9"/>
    <w:rsid w:val="0051179A"/>
    <w:rsid w:val="00511FEC"/>
    <w:rsid w:val="00512342"/>
    <w:rsid w:val="005136C4"/>
    <w:rsid w:val="00513735"/>
    <w:rsid w:val="005151BE"/>
    <w:rsid w:val="00516711"/>
    <w:rsid w:val="00516D85"/>
    <w:rsid w:val="00517E40"/>
    <w:rsid w:val="00522C66"/>
    <w:rsid w:val="00522D6B"/>
    <w:rsid w:val="005231F9"/>
    <w:rsid w:val="005240A6"/>
    <w:rsid w:val="005245D5"/>
    <w:rsid w:val="005265B4"/>
    <w:rsid w:val="00527C42"/>
    <w:rsid w:val="00530651"/>
    <w:rsid w:val="00530F6B"/>
    <w:rsid w:val="0053188F"/>
    <w:rsid w:val="005328A6"/>
    <w:rsid w:val="00533E44"/>
    <w:rsid w:val="005350D7"/>
    <w:rsid w:val="00536382"/>
    <w:rsid w:val="00540C6A"/>
    <w:rsid w:val="00540DE5"/>
    <w:rsid w:val="00541350"/>
    <w:rsid w:val="00541FD0"/>
    <w:rsid w:val="00542F3C"/>
    <w:rsid w:val="00544652"/>
    <w:rsid w:val="00545101"/>
    <w:rsid w:val="005463ED"/>
    <w:rsid w:val="00546411"/>
    <w:rsid w:val="00546CD0"/>
    <w:rsid w:val="00547372"/>
    <w:rsid w:val="005478B7"/>
    <w:rsid w:val="00547FA8"/>
    <w:rsid w:val="005504F6"/>
    <w:rsid w:val="00551652"/>
    <w:rsid w:val="00551D2A"/>
    <w:rsid w:val="00552F3B"/>
    <w:rsid w:val="00553253"/>
    <w:rsid w:val="00553DD0"/>
    <w:rsid w:val="0055457C"/>
    <w:rsid w:val="005548A8"/>
    <w:rsid w:val="0055538E"/>
    <w:rsid w:val="005572F0"/>
    <w:rsid w:val="00557B78"/>
    <w:rsid w:val="005600F2"/>
    <w:rsid w:val="00560A1A"/>
    <w:rsid w:val="005622C1"/>
    <w:rsid w:val="00564416"/>
    <w:rsid w:val="005654E4"/>
    <w:rsid w:val="00565A41"/>
    <w:rsid w:val="005665CD"/>
    <w:rsid w:val="00567BBF"/>
    <w:rsid w:val="00567E5E"/>
    <w:rsid w:val="0057111D"/>
    <w:rsid w:val="0057171C"/>
    <w:rsid w:val="00571FCF"/>
    <w:rsid w:val="00572ABD"/>
    <w:rsid w:val="0057428B"/>
    <w:rsid w:val="0057540E"/>
    <w:rsid w:val="00575575"/>
    <w:rsid w:val="005763E9"/>
    <w:rsid w:val="005767B8"/>
    <w:rsid w:val="0057689C"/>
    <w:rsid w:val="00581BD0"/>
    <w:rsid w:val="0058234C"/>
    <w:rsid w:val="00582564"/>
    <w:rsid w:val="005832E0"/>
    <w:rsid w:val="00583C1F"/>
    <w:rsid w:val="0058451F"/>
    <w:rsid w:val="00585A1B"/>
    <w:rsid w:val="00585E04"/>
    <w:rsid w:val="00585EB8"/>
    <w:rsid w:val="0059438B"/>
    <w:rsid w:val="0059498E"/>
    <w:rsid w:val="0059531F"/>
    <w:rsid w:val="005953BD"/>
    <w:rsid w:val="00595839"/>
    <w:rsid w:val="00597284"/>
    <w:rsid w:val="005977A4"/>
    <w:rsid w:val="005A0C8F"/>
    <w:rsid w:val="005A19EF"/>
    <w:rsid w:val="005A2699"/>
    <w:rsid w:val="005A2930"/>
    <w:rsid w:val="005A3225"/>
    <w:rsid w:val="005A352F"/>
    <w:rsid w:val="005A357C"/>
    <w:rsid w:val="005A3CCF"/>
    <w:rsid w:val="005A444C"/>
    <w:rsid w:val="005A761C"/>
    <w:rsid w:val="005B0823"/>
    <w:rsid w:val="005B0959"/>
    <w:rsid w:val="005B0AAE"/>
    <w:rsid w:val="005B2FF9"/>
    <w:rsid w:val="005B529F"/>
    <w:rsid w:val="005B5829"/>
    <w:rsid w:val="005B6A89"/>
    <w:rsid w:val="005B7BBB"/>
    <w:rsid w:val="005C083A"/>
    <w:rsid w:val="005C1ABB"/>
    <w:rsid w:val="005C43D5"/>
    <w:rsid w:val="005C5AEB"/>
    <w:rsid w:val="005C6361"/>
    <w:rsid w:val="005C64BB"/>
    <w:rsid w:val="005C68FF"/>
    <w:rsid w:val="005C6F30"/>
    <w:rsid w:val="005C741D"/>
    <w:rsid w:val="005D0545"/>
    <w:rsid w:val="005D06EF"/>
    <w:rsid w:val="005D1046"/>
    <w:rsid w:val="005D3849"/>
    <w:rsid w:val="005D491B"/>
    <w:rsid w:val="005D5F3C"/>
    <w:rsid w:val="005D667F"/>
    <w:rsid w:val="005D7D64"/>
    <w:rsid w:val="005E0B3B"/>
    <w:rsid w:val="005E1D5C"/>
    <w:rsid w:val="005E2067"/>
    <w:rsid w:val="005E405D"/>
    <w:rsid w:val="005E678A"/>
    <w:rsid w:val="005E7AC5"/>
    <w:rsid w:val="005F19E3"/>
    <w:rsid w:val="005F236A"/>
    <w:rsid w:val="005F23BE"/>
    <w:rsid w:val="005F2B65"/>
    <w:rsid w:val="005F3548"/>
    <w:rsid w:val="005F4B79"/>
    <w:rsid w:val="005F69FA"/>
    <w:rsid w:val="005F773B"/>
    <w:rsid w:val="005F7B17"/>
    <w:rsid w:val="00601F7E"/>
    <w:rsid w:val="00602390"/>
    <w:rsid w:val="00605389"/>
    <w:rsid w:val="006055C7"/>
    <w:rsid w:val="00606075"/>
    <w:rsid w:val="00607054"/>
    <w:rsid w:val="0060734C"/>
    <w:rsid w:val="00607AE4"/>
    <w:rsid w:val="006105F1"/>
    <w:rsid w:val="006118F1"/>
    <w:rsid w:val="00611AE6"/>
    <w:rsid w:val="00613337"/>
    <w:rsid w:val="00614971"/>
    <w:rsid w:val="00614C86"/>
    <w:rsid w:val="00615333"/>
    <w:rsid w:val="00616CAD"/>
    <w:rsid w:val="00616E51"/>
    <w:rsid w:val="0061708F"/>
    <w:rsid w:val="00617336"/>
    <w:rsid w:val="006203CE"/>
    <w:rsid w:val="00620742"/>
    <w:rsid w:val="00621495"/>
    <w:rsid w:val="00621ED9"/>
    <w:rsid w:val="00623B78"/>
    <w:rsid w:val="00623C1D"/>
    <w:rsid w:val="00624821"/>
    <w:rsid w:val="00624CBE"/>
    <w:rsid w:val="00627B71"/>
    <w:rsid w:val="00627F70"/>
    <w:rsid w:val="00630AD9"/>
    <w:rsid w:val="00630DD6"/>
    <w:rsid w:val="00630E9B"/>
    <w:rsid w:val="00632021"/>
    <w:rsid w:val="00632797"/>
    <w:rsid w:val="00633008"/>
    <w:rsid w:val="006332C2"/>
    <w:rsid w:val="00633340"/>
    <w:rsid w:val="00634045"/>
    <w:rsid w:val="00634E1E"/>
    <w:rsid w:val="00636639"/>
    <w:rsid w:val="00636EDA"/>
    <w:rsid w:val="00640C67"/>
    <w:rsid w:val="00641EB1"/>
    <w:rsid w:val="00643E83"/>
    <w:rsid w:val="0064543F"/>
    <w:rsid w:val="00645E38"/>
    <w:rsid w:val="00647C6D"/>
    <w:rsid w:val="0065296B"/>
    <w:rsid w:val="00652D9A"/>
    <w:rsid w:val="00653006"/>
    <w:rsid w:val="00653944"/>
    <w:rsid w:val="00653E8F"/>
    <w:rsid w:val="00653F78"/>
    <w:rsid w:val="0065419E"/>
    <w:rsid w:val="00654460"/>
    <w:rsid w:val="00655690"/>
    <w:rsid w:val="006564BC"/>
    <w:rsid w:val="00660BFE"/>
    <w:rsid w:val="00661197"/>
    <w:rsid w:val="006630D8"/>
    <w:rsid w:val="00663C85"/>
    <w:rsid w:val="006646C3"/>
    <w:rsid w:val="00664826"/>
    <w:rsid w:val="00664D26"/>
    <w:rsid w:val="006650C4"/>
    <w:rsid w:val="00666CD9"/>
    <w:rsid w:val="0066740C"/>
    <w:rsid w:val="00667416"/>
    <w:rsid w:val="00670692"/>
    <w:rsid w:val="006706F2"/>
    <w:rsid w:val="00671E0D"/>
    <w:rsid w:val="0067254D"/>
    <w:rsid w:val="00672BE6"/>
    <w:rsid w:val="00673679"/>
    <w:rsid w:val="00673E4C"/>
    <w:rsid w:val="00673E7A"/>
    <w:rsid w:val="006754B7"/>
    <w:rsid w:val="0067581B"/>
    <w:rsid w:val="00675CA5"/>
    <w:rsid w:val="00676255"/>
    <w:rsid w:val="00680778"/>
    <w:rsid w:val="0068095B"/>
    <w:rsid w:val="00681701"/>
    <w:rsid w:val="006822B5"/>
    <w:rsid w:val="006825E5"/>
    <w:rsid w:val="00682668"/>
    <w:rsid w:val="00682F22"/>
    <w:rsid w:val="00684FB3"/>
    <w:rsid w:val="00685546"/>
    <w:rsid w:val="00686049"/>
    <w:rsid w:val="006905D5"/>
    <w:rsid w:val="00691223"/>
    <w:rsid w:val="00691544"/>
    <w:rsid w:val="006926A1"/>
    <w:rsid w:val="00692B3D"/>
    <w:rsid w:val="00693AE7"/>
    <w:rsid w:val="00694474"/>
    <w:rsid w:val="00696C7E"/>
    <w:rsid w:val="0069733F"/>
    <w:rsid w:val="006A03A2"/>
    <w:rsid w:val="006A4C9D"/>
    <w:rsid w:val="006A6F81"/>
    <w:rsid w:val="006A7602"/>
    <w:rsid w:val="006B0592"/>
    <w:rsid w:val="006B0DB5"/>
    <w:rsid w:val="006B2E11"/>
    <w:rsid w:val="006B3E29"/>
    <w:rsid w:val="006C0498"/>
    <w:rsid w:val="006C1722"/>
    <w:rsid w:val="006C1A1C"/>
    <w:rsid w:val="006C349E"/>
    <w:rsid w:val="006C4013"/>
    <w:rsid w:val="006C7628"/>
    <w:rsid w:val="006D1329"/>
    <w:rsid w:val="006D2FF6"/>
    <w:rsid w:val="006D5105"/>
    <w:rsid w:val="006D5513"/>
    <w:rsid w:val="006D6094"/>
    <w:rsid w:val="006D7B8E"/>
    <w:rsid w:val="006E1286"/>
    <w:rsid w:val="006E1E1D"/>
    <w:rsid w:val="006E2A59"/>
    <w:rsid w:val="006E3381"/>
    <w:rsid w:val="006E4BCB"/>
    <w:rsid w:val="006E52A9"/>
    <w:rsid w:val="006E6BA4"/>
    <w:rsid w:val="006E6FD4"/>
    <w:rsid w:val="006E734A"/>
    <w:rsid w:val="006E75D1"/>
    <w:rsid w:val="006F2744"/>
    <w:rsid w:val="006F2909"/>
    <w:rsid w:val="006F4DB6"/>
    <w:rsid w:val="006F4EED"/>
    <w:rsid w:val="006F76C1"/>
    <w:rsid w:val="006F7B38"/>
    <w:rsid w:val="00700051"/>
    <w:rsid w:val="00700E62"/>
    <w:rsid w:val="0070199E"/>
    <w:rsid w:val="00701FC9"/>
    <w:rsid w:val="0070248E"/>
    <w:rsid w:val="00703F12"/>
    <w:rsid w:val="00705F20"/>
    <w:rsid w:val="00706556"/>
    <w:rsid w:val="00707239"/>
    <w:rsid w:val="0070736D"/>
    <w:rsid w:val="007079C2"/>
    <w:rsid w:val="00707E5F"/>
    <w:rsid w:val="0071140F"/>
    <w:rsid w:val="00712850"/>
    <w:rsid w:val="0071374B"/>
    <w:rsid w:val="00714C89"/>
    <w:rsid w:val="00720AAD"/>
    <w:rsid w:val="007228B8"/>
    <w:rsid w:val="0072322C"/>
    <w:rsid w:val="00723359"/>
    <w:rsid w:val="00723A95"/>
    <w:rsid w:val="00724204"/>
    <w:rsid w:val="00727CC6"/>
    <w:rsid w:val="00727D6D"/>
    <w:rsid w:val="007304AE"/>
    <w:rsid w:val="00730C9D"/>
    <w:rsid w:val="007318E5"/>
    <w:rsid w:val="00735243"/>
    <w:rsid w:val="00736291"/>
    <w:rsid w:val="00736308"/>
    <w:rsid w:val="00736634"/>
    <w:rsid w:val="007366E7"/>
    <w:rsid w:val="007369D8"/>
    <w:rsid w:val="00737519"/>
    <w:rsid w:val="00737D40"/>
    <w:rsid w:val="00737EA1"/>
    <w:rsid w:val="00740475"/>
    <w:rsid w:val="0074087F"/>
    <w:rsid w:val="00740F76"/>
    <w:rsid w:val="00741201"/>
    <w:rsid w:val="007426CD"/>
    <w:rsid w:val="00744965"/>
    <w:rsid w:val="00744B98"/>
    <w:rsid w:val="00745B16"/>
    <w:rsid w:val="00746899"/>
    <w:rsid w:val="007472A6"/>
    <w:rsid w:val="00747737"/>
    <w:rsid w:val="00750574"/>
    <w:rsid w:val="00750BEE"/>
    <w:rsid w:val="00751916"/>
    <w:rsid w:val="00751EBF"/>
    <w:rsid w:val="0075397C"/>
    <w:rsid w:val="0075628C"/>
    <w:rsid w:val="00756402"/>
    <w:rsid w:val="00756C80"/>
    <w:rsid w:val="007600FF"/>
    <w:rsid w:val="00760E33"/>
    <w:rsid w:val="00762272"/>
    <w:rsid w:val="00765257"/>
    <w:rsid w:val="00766C59"/>
    <w:rsid w:val="00767893"/>
    <w:rsid w:val="007703AD"/>
    <w:rsid w:val="00770532"/>
    <w:rsid w:val="00770734"/>
    <w:rsid w:val="00771A13"/>
    <w:rsid w:val="00771D3C"/>
    <w:rsid w:val="00776A47"/>
    <w:rsid w:val="00777B38"/>
    <w:rsid w:val="00777FFD"/>
    <w:rsid w:val="007823B9"/>
    <w:rsid w:val="00782A97"/>
    <w:rsid w:val="00783BB4"/>
    <w:rsid w:val="00783EC6"/>
    <w:rsid w:val="0078640C"/>
    <w:rsid w:val="007865B7"/>
    <w:rsid w:val="00787083"/>
    <w:rsid w:val="00787835"/>
    <w:rsid w:val="007903C5"/>
    <w:rsid w:val="00790545"/>
    <w:rsid w:val="0079055E"/>
    <w:rsid w:val="00791699"/>
    <w:rsid w:val="00794EBB"/>
    <w:rsid w:val="007952C4"/>
    <w:rsid w:val="007971EF"/>
    <w:rsid w:val="007A0C2F"/>
    <w:rsid w:val="007A1729"/>
    <w:rsid w:val="007A35DD"/>
    <w:rsid w:val="007A3FA0"/>
    <w:rsid w:val="007A7AAA"/>
    <w:rsid w:val="007B160D"/>
    <w:rsid w:val="007B39B8"/>
    <w:rsid w:val="007B5AFB"/>
    <w:rsid w:val="007B6A4F"/>
    <w:rsid w:val="007B6FDC"/>
    <w:rsid w:val="007B79FB"/>
    <w:rsid w:val="007C3589"/>
    <w:rsid w:val="007C456C"/>
    <w:rsid w:val="007C5542"/>
    <w:rsid w:val="007C7818"/>
    <w:rsid w:val="007D07D6"/>
    <w:rsid w:val="007D13B2"/>
    <w:rsid w:val="007D3A08"/>
    <w:rsid w:val="007D4149"/>
    <w:rsid w:val="007D51B6"/>
    <w:rsid w:val="007D56AB"/>
    <w:rsid w:val="007D6B69"/>
    <w:rsid w:val="007E0567"/>
    <w:rsid w:val="007E0A7E"/>
    <w:rsid w:val="007E2410"/>
    <w:rsid w:val="007E34BC"/>
    <w:rsid w:val="007E4CF6"/>
    <w:rsid w:val="007E5597"/>
    <w:rsid w:val="007E5A01"/>
    <w:rsid w:val="007E5CED"/>
    <w:rsid w:val="007E70F8"/>
    <w:rsid w:val="007F14F8"/>
    <w:rsid w:val="007F2494"/>
    <w:rsid w:val="007F3EB1"/>
    <w:rsid w:val="007F524F"/>
    <w:rsid w:val="007F597B"/>
    <w:rsid w:val="00802334"/>
    <w:rsid w:val="00802425"/>
    <w:rsid w:val="00802ADF"/>
    <w:rsid w:val="00805207"/>
    <w:rsid w:val="008057E1"/>
    <w:rsid w:val="008116CB"/>
    <w:rsid w:val="00812049"/>
    <w:rsid w:val="008122BB"/>
    <w:rsid w:val="00813293"/>
    <w:rsid w:val="00813EBA"/>
    <w:rsid w:val="00813EFA"/>
    <w:rsid w:val="00813FD2"/>
    <w:rsid w:val="00814475"/>
    <w:rsid w:val="00814901"/>
    <w:rsid w:val="008156E9"/>
    <w:rsid w:val="00816201"/>
    <w:rsid w:val="008162DF"/>
    <w:rsid w:val="00817889"/>
    <w:rsid w:val="008215C6"/>
    <w:rsid w:val="0082285B"/>
    <w:rsid w:val="00822AA6"/>
    <w:rsid w:val="00823848"/>
    <w:rsid w:val="00824751"/>
    <w:rsid w:val="008269FE"/>
    <w:rsid w:val="00826A7E"/>
    <w:rsid w:val="00826D78"/>
    <w:rsid w:val="00827313"/>
    <w:rsid w:val="008275A2"/>
    <w:rsid w:val="00827815"/>
    <w:rsid w:val="008308FD"/>
    <w:rsid w:val="0083184C"/>
    <w:rsid w:val="008319F3"/>
    <w:rsid w:val="00832844"/>
    <w:rsid w:val="00836F61"/>
    <w:rsid w:val="00837065"/>
    <w:rsid w:val="00837372"/>
    <w:rsid w:val="0084023B"/>
    <w:rsid w:val="0084044B"/>
    <w:rsid w:val="00840787"/>
    <w:rsid w:val="008414CF"/>
    <w:rsid w:val="008414DC"/>
    <w:rsid w:val="00842FAD"/>
    <w:rsid w:val="00843767"/>
    <w:rsid w:val="00843A5C"/>
    <w:rsid w:val="00843AB7"/>
    <w:rsid w:val="00844563"/>
    <w:rsid w:val="008469A3"/>
    <w:rsid w:val="00846EF3"/>
    <w:rsid w:val="008474F8"/>
    <w:rsid w:val="0085012F"/>
    <w:rsid w:val="00851BE8"/>
    <w:rsid w:val="00851CAD"/>
    <w:rsid w:val="00854108"/>
    <w:rsid w:val="00854E89"/>
    <w:rsid w:val="008568C2"/>
    <w:rsid w:val="008569CC"/>
    <w:rsid w:val="008634C0"/>
    <w:rsid w:val="0086516E"/>
    <w:rsid w:val="008659F7"/>
    <w:rsid w:val="00867C69"/>
    <w:rsid w:val="00870B88"/>
    <w:rsid w:val="00871B85"/>
    <w:rsid w:val="0087201C"/>
    <w:rsid w:val="00872C09"/>
    <w:rsid w:val="008779BC"/>
    <w:rsid w:val="00877AAC"/>
    <w:rsid w:val="00877D1E"/>
    <w:rsid w:val="008808F2"/>
    <w:rsid w:val="00881262"/>
    <w:rsid w:val="0088347E"/>
    <w:rsid w:val="00883954"/>
    <w:rsid w:val="00885556"/>
    <w:rsid w:val="00885AFD"/>
    <w:rsid w:val="00885E63"/>
    <w:rsid w:val="00886264"/>
    <w:rsid w:val="008869D9"/>
    <w:rsid w:val="00886E91"/>
    <w:rsid w:val="00887461"/>
    <w:rsid w:val="00891D6F"/>
    <w:rsid w:val="00892274"/>
    <w:rsid w:val="008922B1"/>
    <w:rsid w:val="00894C06"/>
    <w:rsid w:val="00895515"/>
    <w:rsid w:val="0089562F"/>
    <w:rsid w:val="008A0D67"/>
    <w:rsid w:val="008A0E2A"/>
    <w:rsid w:val="008A2895"/>
    <w:rsid w:val="008A2944"/>
    <w:rsid w:val="008A3164"/>
    <w:rsid w:val="008A319A"/>
    <w:rsid w:val="008A37C3"/>
    <w:rsid w:val="008A3A0E"/>
    <w:rsid w:val="008A4893"/>
    <w:rsid w:val="008A4A7F"/>
    <w:rsid w:val="008A510F"/>
    <w:rsid w:val="008A5C71"/>
    <w:rsid w:val="008A7C1D"/>
    <w:rsid w:val="008B05A0"/>
    <w:rsid w:val="008B182F"/>
    <w:rsid w:val="008B2964"/>
    <w:rsid w:val="008B3F20"/>
    <w:rsid w:val="008B76D2"/>
    <w:rsid w:val="008B77BB"/>
    <w:rsid w:val="008C19B8"/>
    <w:rsid w:val="008C19D2"/>
    <w:rsid w:val="008C1DF2"/>
    <w:rsid w:val="008C3668"/>
    <w:rsid w:val="008C38AC"/>
    <w:rsid w:val="008C5146"/>
    <w:rsid w:val="008C5F13"/>
    <w:rsid w:val="008C6D95"/>
    <w:rsid w:val="008D242E"/>
    <w:rsid w:val="008D3877"/>
    <w:rsid w:val="008D52EE"/>
    <w:rsid w:val="008D55BE"/>
    <w:rsid w:val="008D5B91"/>
    <w:rsid w:val="008D5EAA"/>
    <w:rsid w:val="008D66CE"/>
    <w:rsid w:val="008D7E44"/>
    <w:rsid w:val="008E0EF4"/>
    <w:rsid w:val="008E37DF"/>
    <w:rsid w:val="008E3B10"/>
    <w:rsid w:val="008E4450"/>
    <w:rsid w:val="008E7050"/>
    <w:rsid w:val="008E735D"/>
    <w:rsid w:val="008E7D70"/>
    <w:rsid w:val="008F16F1"/>
    <w:rsid w:val="008F50AA"/>
    <w:rsid w:val="008F5CC4"/>
    <w:rsid w:val="008F698D"/>
    <w:rsid w:val="008F7AD3"/>
    <w:rsid w:val="00901B9B"/>
    <w:rsid w:val="00902598"/>
    <w:rsid w:val="00903020"/>
    <w:rsid w:val="009034EF"/>
    <w:rsid w:val="00903717"/>
    <w:rsid w:val="00905CC4"/>
    <w:rsid w:val="00905EC8"/>
    <w:rsid w:val="00906C05"/>
    <w:rsid w:val="009076E3"/>
    <w:rsid w:val="00910383"/>
    <w:rsid w:val="00910EBC"/>
    <w:rsid w:val="00911433"/>
    <w:rsid w:val="0091199A"/>
    <w:rsid w:val="00911AB0"/>
    <w:rsid w:val="0091208B"/>
    <w:rsid w:val="00912C76"/>
    <w:rsid w:val="00916903"/>
    <w:rsid w:val="0092014D"/>
    <w:rsid w:val="00920836"/>
    <w:rsid w:val="0092291E"/>
    <w:rsid w:val="00922DD8"/>
    <w:rsid w:val="00922FA9"/>
    <w:rsid w:val="00923209"/>
    <w:rsid w:val="00923455"/>
    <w:rsid w:val="009238FB"/>
    <w:rsid w:val="00924956"/>
    <w:rsid w:val="00924970"/>
    <w:rsid w:val="00926204"/>
    <w:rsid w:val="00926B2B"/>
    <w:rsid w:val="00926C6E"/>
    <w:rsid w:val="00926E3D"/>
    <w:rsid w:val="00932A3C"/>
    <w:rsid w:val="009362F9"/>
    <w:rsid w:val="009368EC"/>
    <w:rsid w:val="009403BE"/>
    <w:rsid w:val="00941279"/>
    <w:rsid w:val="00941428"/>
    <w:rsid w:val="00942057"/>
    <w:rsid w:val="00942212"/>
    <w:rsid w:val="00942262"/>
    <w:rsid w:val="00943627"/>
    <w:rsid w:val="0094507E"/>
    <w:rsid w:val="009459CD"/>
    <w:rsid w:val="0094613E"/>
    <w:rsid w:val="0094671A"/>
    <w:rsid w:val="0094688F"/>
    <w:rsid w:val="00946F3C"/>
    <w:rsid w:val="009500E9"/>
    <w:rsid w:val="00950756"/>
    <w:rsid w:val="00950C2A"/>
    <w:rsid w:val="00950DFF"/>
    <w:rsid w:val="00953049"/>
    <w:rsid w:val="00955297"/>
    <w:rsid w:val="009571CC"/>
    <w:rsid w:val="009614E8"/>
    <w:rsid w:val="00962198"/>
    <w:rsid w:val="0096253B"/>
    <w:rsid w:val="00963D01"/>
    <w:rsid w:val="00966105"/>
    <w:rsid w:val="009701A6"/>
    <w:rsid w:val="00970E67"/>
    <w:rsid w:val="00971770"/>
    <w:rsid w:val="0097316F"/>
    <w:rsid w:val="00973E5A"/>
    <w:rsid w:val="009756F5"/>
    <w:rsid w:val="009767CF"/>
    <w:rsid w:val="00981361"/>
    <w:rsid w:val="00981694"/>
    <w:rsid w:val="009816C2"/>
    <w:rsid w:val="00981C2B"/>
    <w:rsid w:val="0098378C"/>
    <w:rsid w:val="0098717C"/>
    <w:rsid w:val="009903C2"/>
    <w:rsid w:val="00993632"/>
    <w:rsid w:val="0099367A"/>
    <w:rsid w:val="009946CE"/>
    <w:rsid w:val="009948CE"/>
    <w:rsid w:val="00994E71"/>
    <w:rsid w:val="009A2203"/>
    <w:rsid w:val="009A29AE"/>
    <w:rsid w:val="009A2CE6"/>
    <w:rsid w:val="009A2D37"/>
    <w:rsid w:val="009A455C"/>
    <w:rsid w:val="009A4A05"/>
    <w:rsid w:val="009A78DA"/>
    <w:rsid w:val="009B00AA"/>
    <w:rsid w:val="009B0632"/>
    <w:rsid w:val="009B09B5"/>
    <w:rsid w:val="009B0E85"/>
    <w:rsid w:val="009B20DC"/>
    <w:rsid w:val="009B23BE"/>
    <w:rsid w:val="009B2B7A"/>
    <w:rsid w:val="009B3115"/>
    <w:rsid w:val="009B3CF4"/>
    <w:rsid w:val="009B60D2"/>
    <w:rsid w:val="009C0A66"/>
    <w:rsid w:val="009C0B5B"/>
    <w:rsid w:val="009C29C7"/>
    <w:rsid w:val="009C2A0C"/>
    <w:rsid w:val="009C3136"/>
    <w:rsid w:val="009C3C51"/>
    <w:rsid w:val="009C60FF"/>
    <w:rsid w:val="009C621C"/>
    <w:rsid w:val="009C6E72"/>
    <w:rsid w:val="009C7769"/>
    <w:rsid w:val="009D10C3"/>
    <w:rsid w:val="009D198A"/>
    <w:rsid w:val="009D2348"/>
    <w:rsid w:val="009D2A6E"/>
    <w:rsid w:val="009D2D11"/>
    <w:rsid w:val="009D2F91"/>
    <w:rsid w:val="009D409C"/>
    <w:rsid w:val="009D569C"/>
    <w:rsid w:val="009D56BA"/>
    <w:rsid w:val="009E0070"/>
    <w:rsid w:val="009E11D5"/>
    <w:rsid w:val="009E1299"/>
    <w:rsid w:val="009E4375"/>
    <w:rsid w:val="009E5C91"/>
    <w:rsid w:val="009E5EDD"/>
    <w:rsid w:val="009E742B"/>
    <w:rsid w:val="009E7D27"/>
    <w:rsid w:val="009F0B13"/>
    <w:rsid w:val="009F0B4D"/>
    <w:rsid w:val="009F189E"/>
    <w:rsid w:val="009F196E"/>
    <w:rsid w:val="009F230A"/>
    <w:rsid w:val="009F33BA"/>
    <w:rsid w:val="009F35D9"/>
    <w:rsid w:val="009F4E25"/>
    <w:rsid w:val="009F5C02"/>
    <w:rsid w:val="009F63DD"/>
    <w:rsid w:val="009F75E0"/>
    <w:rsid w:val="009F76A2"/>
    <w:rsid w:val="00A00076"/>
    <w:rsid w:val="00A008F2"/>
    <w:rsid w:val="00A01008"/>
    <w:rsid w:val="00A0242B"/>
    <w:rsid w:val="00A0682D"/>
    <w:rsid w:val="00A07A9A"/>
    <w:rsid w:val="00A07D33"/>
    <w:rsid w:val="00A1051A"/>
    <w:rsid w:val="00A10D37"/>
    <w:rsid w:val="00A14BBD"/>
    <w:rsid w:val="00A150B7"/>
    <w:rsid w:val="00A16616"/>
    <w:rsid w:val="00A17535"/>
    <w:rsid w:val="00A2067A"/>
    <w:rsid w:val="00A22691"/>
    <w:rsid w:val="00A22D7F"/>
    <w:rsid w:val="00A23CE1"/>
    <w:rsid w:val="00A25EBF"/>
    <w:rsid w:val="00A26863"/>
    <w:rsid w:val="00A320F0"/>
    <w:rsid w:val="00A334D1"/>
    <w:rsid w:val="00A33671"/>
    <w:rsid w:val="00A33DBB"/>
    <w:rsid w:val="00A3476A"/>
    <w:rsid w:val="00A35914"/>
    <w:rsid w:val="00A359B0"/>
    <w:rsid w:val="00A377B3"/>
    <w:rsid w:val="00A4167F"/>
    <w:rsid w:val="00A41FBB"/>
    <w:rsid w:val="00A4298D"/>
    <w:rsid w:val="00A42B17"/>
    <w:rsid w:val="00A42DED"/>
    <w:rsid w:val="00A42E45"/>
    <w:rsid w:val="00A4657F"/>
    <w:rsid w:val="00A4696F"/>
    <w:rsid w:val="00A47A69"/>
    <w:rsid w:val="00A47CF0"/>
    <w:rsid w:val="00A5017F"/>
    <w:rsid w:val="00A575DE"/>
    <w:rsid w:val="00A63E0A"/>
    <w:rsid w:val="00A64C0C"/>
    <w:rsid w:val="00A667B8"/>
    <w:rsid w:val="00A70323"/>
    <w:rsid w:val="00A71765"/>
    <w:rsid w:val="00A72746"/>
    <w:rsid w:val="00A73310"/>
    <w:rsid w:val="00A76AB1"/>
    <w:rsid w:val="00A76B17"/>
    <w:rsid w:val="00A77859"/>
    <w:rsid w:val="00A84D49"/>
    <w:rsid w:val="00A84EB9"/>
    <w:rsid w:val="00A85E13"/>
    <w:rsid w:val="00A8693D"/>
    <w:rsid w:val="00A90CEC"/>
    <w:rsid w:val="00A91536"/>
    <w:rsid w:val="00A92C68"/>
    <w:rsid w:val="00A92F42"/>
    <w:rsid w:val="00A9313B"/>
    <w:rsid w:val="00A93BAA"/>
    <w:rsid w:val="00A9417D"/>
    <w:rsid w:val="00A94C29"/>
    <w:rsid w:val="00A94FB6"/>
    <w:rsid w:val="00A95C43"/>
    <w:rsid w:val="00A95E3E"/>
    <w:rsid w:val="00AA0405"/>
    <w:rsid w:val="00AA0452"/>
    <w:rsid w:val="00AA0DEC"/>
    <w:rsid w:val="00AA1BD3"/>
    <w:rsid w:val="00AA342A"/>
    <w:rsid w:val="00AA4395"/>
    <w:rsid w:val="00AA4E42"/>
    <w:rsid w:val="00AA51C2"/>
    <w:rsid w:val="00AA5CBA"/>
    <w:rsid w:val="00AB1063"/>
    <w:rsid w:val="00AB2E6B"/>
    <w:rsid w:val="00AB38C4"/>
    <w:rsid w:val="00AB3BB1"/>
    <w:rsid w:val="00AB404C"/>
    <w:rsid w:val="00AB5313"/>
    <w:rsid w:val="00AB5AC2"/>
    <w:rsid w:val="00AB6781"/>
    <w:rsid w:val="00AB6DB0"/>
    <w:rsid w:val="00AB700E"/>
    <w:rsid w:val="00AC0862"/>
    <w:rsid w:val="00AC0CD8"/>
    <w:rsid w:val="00AC15CF"/>
    <w:rsid w:val="00AC1A0C"/>
    <w:rsid w:val="00AC35E1"/>
    <w:rsid w:val="00AC41B4"/>
    <w:rsid w:val="00AC4ED6"/>
    <w:rsid w:val="00AC6F7B"/>
    <w:rsid w:val="00AD0C9B"/>
    <w:rsid w:val="00AD0CA5"/>
    <w:rsid w:val="00AD0F2A"/>
    <w:rsid w:val="00AD2D43"/>
    <w:rsid w:val="00AD35DF"/>
    <w:rsid w:val="00AD5AB2"/>
    <w:rsid w:val="00AD5EA8"/>
    <w:rsid w:val="00AE1C2F"/>
    <w:rsid w:val="00AE500B"/>
    <w:rsid w:val="00AE5C6A"/>
    <w:rsid w:val="00AE6E28"/>
    <w:rsid w:val="00AF0B3A"/>
    <w:rsid w:val="00AF252F"/>
    <w:rsid w:val="00AF4064"/>
    <w:rsid w:val="00AF5A25"/>
    <w:rsid w:val="00AF641D"/>
    <w:rsid w:val="00AF65C6"/>
    <w:rsid w:val="00B0002D"/>
    <w:rsid w:val="00B00873"/>
    <w:rsid w:val="00B01987"/>
    <w:rsid w:val="00B01C1B"/>
    <w:rsid w:val="00B01EEB"/>
    <w:rsid w:val="00B03664"/>
    <w:rsid w:val="00B05643"/>
    <w:rsid w:val="00B05C23"/>
    <w:rsid w:val="00B072D7"/>
    <w:rsid w:val="00B1041F"/>
    <w:rsid w:val="00B1170C"/>
    <w:rsid w:val="00B12459"/>
    <w:rsid w:val="00B1248D"/>
    <w:rsid w:val="00B15F32"/>
    <w:rsid w:val="00B1764D"/>
    <w:rsid w:val="00B20C35"/>
    <w:rsid w:val="00B216FF"/>
    <w:rsid w:val="00B22B1A"/>
    <w:rsid w:val="00B22DCD"/>
    <w:rsid w:val="00B23744"/>
    <w:rsid w:val="00B23FDD"/>
    <w:rsid w:val="00B24782"/>
    <w:rsid w:val="00B263E0"/>
    <w:rsid w:val="00B27624"/>
    <w:rsid w:val="00B31B34"/>
    <w:rsid w:val="00B33656"/>
    <w:rsid w:val="00B33BFE"/>
    <w:rsid w:val="00B33E95"/>
    <w:rsid w:val="00B35770"/>
    <w:rsid w:val="00B3615D"/>
    <w:rsid w:val="00B37695"/>
    <w:rsid w:val="00B37CBC"/>
    <w:rsid w:val="00B41C86"/>
    <w:rsid w:val="00B42386"/>
    <w:rsid w:val="00B44075"/>
    <w:rsid w:val="00B45410"/>
    <w:rsid w:val="00B476E7"/>
    <w:rsid w:val="00B478EC"/>
    <w:rsid w:val="00B47ABA"/>
    <w:rsid w:val="00B51345"/>
    <w:rsid w:val="00B5166B"/>
    <w:rsid w:val="00B51ACC"/>
    <w:rsid w:val="00B527F9"/>
    <w:rsid w:val="00B52EE5"/>
    <w:rsid w:val="00B55723"/>
    <w:rsid w:val="00B559E8"/>
    <w:rsid w:val="00B56B62"/>
    <w:rsid w:val="00B5744E"/>
    <w:rsid w:val="00B60E0A"/>
    <w:rsid w:val="00B61E9B"/>
    <w:rsid w:val="00B6286E"/>
    <w:rsid w:val="00B6332E"/>
    <w:rsid w:val="00B66FC3"/>
    <w:rsid w:val="00B7014E"/>
    <w:rsid w:val="00B70902"/>
    <w:rsid w:val="00B71126"/>
    <w:rsid w:val="00B71709"/>
    <w:rsid w:val="00B72D22"/>
    <w:rsid w:val="00B73695"/>
    <w:rsid w:val="00B73D26"/>
    <w:rsid w:val="00B75A4D"/>
    <w:rsid w:val="00B75F59"/>
    <w:rsid w:val="00B76178"/>
    <w:rsid w:val="00B766FB"/>
    <w:rsid w:val="00B76E67"/>
    <w:rsid w:val="00B85986"/>
    <w:rsid w:val="00B875F7"/>
    <w:rsid w:val="00B87A87"/>
    <w:rsid w:val="00B90DB3"/>
    <w:rsid w:val="00B91489"/>
    <w:rsid w:val="00B92891"/>
    <w:rsid w:val="00B928C9"/>
    <w:rsid w:val="00B93035"/>
    <w:rsid w:val="00B9332C"/>
    <w:rsid w:val="00B93ABB"/>
    <w:rsid w:val="00B953D9"/>
    <w:rsid w:val="00B9600B"/>
    <w:rsid w:val="00B97D4C"/>
    <w:rsid w:val="00BA07F8"/>
    <w:rsid w:val="00BA14E3"/>
    <w:rsid w:val="00BA2FD2"/>
    <w:rsid w:val="00BA32AD"/>
    <w:rsid w:val="00BA4333"/>
    <w:rsid w:val="00BA5CA4"/>
    <w:rsid w:val="00BA624E"/>
    <w:rsid w:val="00BA6339"/>
    <w:rsid w:val="00BA69A0"/>
    <w:rsid w:val="00BA7693"/>
    <w:rsid w:val="00BB164B"/>
    <w:rsid w:val="00BB2170"/>
    <w:rsid w:val="00BB225C"/>
    <w:rsid w:val="00BB2FD0"/>
    <w:rsid w:val="00BB3DCA"/>
    <w:rsid w:val="00BB4229"/>
    <w:rsid w:val="00BB55D3"/>
    <w:rsid w:val="00BB5A1F"/>
    <w:rsid w:val="00BB6D85"/>
    <w:rsid w:val="00BB71D8"/>
    <w:rsid w:val="00BC1442"/>
    <w:rsid w:val="00BC1A77"/>
    <w:rsid w:val="00BC2E49"/>
    <w:rsid w:val="00BC4807"/>
    <w:rsid w:val="00BC4B57"/>
    <w:rsid w:val="00BC4D07"/>
    <w:rsid w:val="00BD0422"/>
    <w:rsid w:val="00BD0AA7"/>
    <w:rsid w:val="00BD3743"/>
    <w:rsid w:val="00BD46CE"/>
    <w:rsid w:val="00BD4786"/>
    <w:rsid w:val="00BD5D3F"/>
    <w:rsid w:val="00BD5FE3"/>
    <w:rsid w:val="00BE16A7"/>
    <w:rsid w:val="00BE246B"/>
    <w:rsid w:val="00BE3295"/>
    <w:rsid w:val="00BE3E5F"/>
    <w:rsid w:val="00BE4471"/>
    <w:rsid w:val="00BE4989"/>
    <w:rsid w:val="00BE4E73"/>
    <w:rsid w:val="00BE5250"/>
    <w:rsid w:val="00BE5621"/>
    <w:rsid w:val="00BF0182"/>
    <w:rsid w:val="00BF0426"/>
    <w:rsid w:val="00BF113B"/>
    <w:rsid w:val="00BF114F"/>
    <w:rsid w:val="00BF2246"/>
    <w:rsid w:val="00BF224E"/>
    <w:rsid w:val="00BF7176"/>
    <w:rsid w:val="00C0189A"/>
    <w:rsid w:val="00C01D75"/>
    <w:rsid w:val="00C056A8"/>
    <w:rsid w:val="00C069E7"/>
    <w:rsid w:val="00C104F3"/>
    <w:rsid w:val="00C1054C"/>
    <w:rsid w:val="00C1258F"/>
    <w:rsid w:val="00C13014"/>
    <w:rsid w:val="00C13A12"/>
    <w:rsid w:val="00C155ED"/>
    <w:rsid w:val="00C15770"/>
    <w:rsid w:val="00C15B9A"/>
    <w:rsid w:val="00C172A1"/>
    <w:rsid w:val="00C178EA"/>
    <w:rsid w:val="00C20AB7"/>
    <w:rsid w:val="00C22DE0"/>
    <w:rsid w:val="00C23783"/>
    <w:rsid w:val="00C2467F"/>
    <w:rsid w:val="00C24975"/>
    <w:rsid w:val="00C24D69"/>
    <w:rsid w:val="00C25AF3"/>
    <w:rsid w:val="00C25B51"/>
    <w:rsid w:val="00C26175"/>
    <w:rsid w:val="00C30DFD"/>
    <w:rsid w:val="00C3116C"/>
    <w:rsid w:val="00C33523"/>
    <w:rsid w:val="00C34B89"/>
    <w:rsid w:val="00C34F2B"/>
    <w:rsid w:val="00C36123"/>
    <w:rsid w:val="00C36DF2"/>
    <w:rsid w:val="00C3774D"/>
    <w:rsid w:val="00C37FC6"/>
    <w:rsid w:val="00C413DF"/>
    <w:rsid w:val="00C43CB1"/>
    <w:rsid w:val="00C442CA"/>
    <w:rsid w:val="00C4760F"/>
    <w:rsid w:val="00C50C71"/>
    <w:rsid w:val="00C539E8"/>
    <w:rsid w:val="00C54960"/>
    <w:rsid w:val="00C57A5B"/>
    <w:rsid w:val="00C62271"/>
    <w:rsid w:val="00C63756"/>
    <w:rsid w:val="00C6423C"/>
    <w:rsid w:val="00C64278"/>
    <w:rsid w:val="00C649AD"/>
    <w:rsid w:val="00C65349"/>
    <w:rsid w:val="00C672CF"/>
    <w:rsid w:val="00C70723"/>
    <w:rsid w:val="00C70F9E"/>
    <w:rsid w:val="00C71085"/>
    <w:rsid w:val="00C71FC8"/>
    <w:rsid w:val="00C7208C"/>
    <w:rsid w:val="00C73D55"/>
    <w:rsid w:val="00C750A1"/>
    <w:rsid w:val="00C76659"/>
    <w:rsid w:val="00C76883"/>
    <w:rsid w:val="00C77409"/>
    <w:rsid w:val="00C80070"/>
    <w:rsid w:val="00C80B71"/>
    <w:rsid w:val="00C82627"/>
    <w:rsid w:val="00C82EF3"/>
    <w:rsid w:val="00C8498A"/>
    <w:rsid w:val="00C86DC9"/>
    <w:rsid w:val="00C871FA"/>
    <w:rsid w:val="00C875AE"/>
    <w:rsid w:val="00C87A98"/>
    <w:rsid w:val="00C910BF"/>
    <w:rsid w:val="00C92298"/>
    <w:rsid w:val="00C93763"/>
    <w:rsid w:val="00C95F46"/>
    <w:rsid w:val="00C964D5"/>
    <w:rsid w:val="00CA14AE"/>
    <w:rsid w:val="00CA1A7C"/>
    <w:rsid w:val="00CA2315"/>
    <w:rsid w:val="00CA319B"/>
    <w:rsid w:val="00CB158D"/>
    <w:rsid w:val="00CB1C25"/>
    <w:rsid w:val="00CB2B94"/>
    <w:rsid w:val="00CB2E06"/>
    <w:rsid w:val="00CB341A"/>
    <w:rsid w:val="00CB3BF1"/>
    <w:rsid w:val="00CB501F"/>
    <w:rsid w:val="00CB50BD"/>
    <w:rsid w:val="00CB574A"/>
    <w:rsid w:val="00CB68C3"/>
    <w:rsid w:val="00CB7639"/>
    <w:rsid w:val="00CB7AA5"/>
    <w:rsid w:val="00CC0A04"/>
    <w:rsid w:val="00CC0EAF"/>
    <w:rsid w:val="00CC1A4B"/>
    <w:rsid w:val="00CC23A4"/>
    <w:rsid w:val="00CC23E6"/>
    <w:rsid w:val="00CC413F"/>
    <w:rsid w:val="00CC56CB"/>
    <w:rsid w:val="00CC60EA"/>
    <w:rsid w:val="00CC65E1"/>
    <w:rsid w:val="00CC7D64"/>
    <w:rsid w:val="00CD06D3"/>
    <w:rsid w:val="00CD1D89"/>
    <w:rsid w:val="00CD2072"/>
    <w:rsid w:val="00CD358D"/>
    <w:rsid w:val="00CD40F9"/>
    <w:rsid w:val="00CD498E"/>
    <w:rsid w:val="00CD4BCD"/>
    <w:rsid w:val="00CD526F"/>
    <w:rsid w:val="00CE3E44"/>
    <w:rsid w:val="00CE4E8D"/>
    <w:rsid w:val="00CF051C"/>
    <w:rsid w:val="00CF12BA"/>
    <w:rsid w:val="00CF1C5C"/>
    <w:rsid w:val="00CF2977"/>
    <w:rsid w:val="00CF395A"/>
    <w:rsid w:val="00CF637F"/>
    <w:rsid w:val="00CF6CEB"/>
    <w:rsid w:val="00CF703C"/>
    <w:rsid w:val="00CF7216"/>
    <w:rsid w:val="00CF74B8"/>
    <w:rsid w:val="00CF780B"/>
    <w:rsid w:val="00D008EE"/>
    <w:rsid w:val="00D01FC4"/>
    <w:rsid w:val="00D020BC"/>
    <w:rsid w:val="00D020F8"/>
    <w:rsid w:val="00D0344C"/>
    <w:rsid w:val="00D0357E"/>
    <w:rsid w:val="00D04791"/>
    <w:rsid w:val="00D04BF5"/>
    <w:rsid w:val="00D11090"/>
    <w:rsid w:val="00D11378"/>
    <w:rsid w:val="00D1415E"/>
    <w:rsid w:val="00D14283"/>
    <w:rsid w:val="00D146C6"/>
    <w:rsid w:val="00D14724"/>
    <w:rsid w:val="00D15AED"/>
    <w:rsid w:val="00D16639"/>
    <w:rsid w:val="00D166EC"/>
    <w:rsid w:val="00D1677B"/>
    <w:rsid w:val="00D173BE"/>
    <w:rsid w:val="00D204D3"/>
    <w:rsid w:val="00D21F7B"/>
    <w:rsid w:val="00D22588"/>
    <w:rsid w:val="00D226DF"/>
    <w:rsid w:val="00D22CBA"/>
    <w:rsid w:val="00D22CD6"/>
    <w:rsid w:val="00D22EBF"/>
    <w:rsid w:val="00D23DA4"/>
    <w:rsid w:val="00D24575"/>
    <w:rsid w:val="00D24F11"/>
    <w:rsid w:val="00D2733C"/>
    <w:rsid w:val="00D27630"/>
    <w:rsid w:val="00D35E2F"/>
    <w:rsid w:val="00D36056"/>
    <w:rsid w:val="00D3610C"/>
    <w:rsid w:val="00D36F00"/>
    <w:rsid w:val="00D409F7"/>
    <w:rsid w:val="00D421F5"/>
    <w:rsid w:val="00D422FD"/>
    <w:rsid w:val="00D442C5"/>
    <w:rsid w:val="00D445F8"/>
    <w:rsid w:val="00D457E0"/>
    <w:rsid w:val="00D46CC2"/>
    <w:rsid w:val="00D4719E"/>
    <w:rsid w:val="00D479A1"/>
    <w:rsid w:val="00D479E4"/>
    <w:rsid w:val="00D50FF0"/>
    <w:rsid w:val="00D52536"/>
    <w:rsid w:val="00D52F57"/>
    <w:rsid w:val="00D555A8"/>
    <w:rsid w:val="00D557BC"/>
    <w:rsid w:val="00D567B4"/>
    <w:rsid w:val="00D56C82"/>
    <w:rsid w:val="00D57298"/>
    <w:rsid w:val="00D62042"/>
    <w:rsid w:val="00D6214A"/>
    <w:rsid w:val="00D622C6"/>
    <w:rsid w:val="00D6273A"/>
    <w:rsid w:val="00D62A0D"/>
    <w:rsid w:val="00D64A55"/>
    <w:rsid w:val="00D651E5"/>
    <w:rsid w:val="00D66604"/>
    <w:rsid w:val="00D67B7A"/>
    <w:rsid w:val="00D67EE2"/>
    <w:rsid w:val="00D70BB5"/>
    <w:rsid w:val="00D721B6"/>
    <w:rsid w:val="00D72B32"/>
    <w:rsid w:val="00D73585"/>
    <w:rsid w:val="00D73D06"/>
    <w:rsid w:val="00D757C9"/>
    <w:rsid w:val="00D76884"/>
    <w:rsid w:val="00D775EB"/>
    <w:rsid w:val="00D77DF1"/>
    <w:rsid w:val="00D812C5"/>
    <w:rsid w:val="00D81B22"/>
    <w:rsid w:val="00D83019"/>
    <w:rsid w:val="00D83453"/>
    <w:rsid w:val="00D839B0"/>
    <w:rsid w:val="00D84CD2"/>
    <w:rsid w:val="00D86917"/>
    <w:rsid w:val="00D86A63"/>
    <w:rsid w:val="00D86E70"/>
    <w:rsid w:val="00D90299"/>
    <w:rsid w:val="00D904CE"/>
    <w:rsid w:val="00D908C9"/>
    <w:rsid w:val="00D90A81"/>
    <w:rsid w:val="00D914D9"/>
    <w:rsid w:val="00D9271F"/>
    <w:rsid w:val="00D92A53"/>
    <w:rsid w:val="00D93EA7"/>
    <w:rsid w:val="00D93EAF"/>
    <w:rsid w:val="00D941B5"/>
    <w:rsid w:val="00D94647"/>
    <w:rsid w:val="00D97357"/>
    <w:rsid w:val="00DA02D7"/>
    <w:rsid w:val="00DA1F6B"/>
    <w:rsid w:val="00DA30C6"/>
    <w:rsid w:val="00DA7A0B"/>
    <w:rsid w:val="00DB03F1"/>
    <w:rsid w:val="00DB285F"/>
    <w:rsid w:val="00DB2FB6"/>
    <w:rsid w:val="00DB3966"/>
    <w:rsid w:val="00DB3B0E"/>
    <w:rsid w:val="00DB4194"/>
    <w:rsid w:val="00DB42AF"/>
    <w:rsid w:val="00DB4C0D"/>
    <w:rsid w:val="00DB4C17"/>
    <w:rsid w:val="00DB58BF"/>
    <w:rsid w:val="00DB5D61"/>
    <w:rsid w:val="00DC0512"/>
    <w:rsid w:val="00DC1338"/>
    <w:rsid w:val="00DC1993"/>
    <w:rsid w:val="00DC1AD1"/>
    <w:rsid w:val="00DC1F39"/>
    <w:rsid w:val="00DC2039"/>
    <w:rsid w:val="00DC2332"/>
    <w:rsid w:val="00DC2509"/>
    <w:rsid w:val="00DC2842"/>
    <w:rsid w:val="00DC2997"/>
    <w:rsid w:val="00DC607F"/>
    <w:rsid w:val="00DC795E"/>
    <w:rsid w:val="00DD0F37"/>
    <w:rsid w:val="00DD113E"/>
    <w:rsid w:val="00DD2504"/>
    <w:rsid w:val="00DD283F"/>
    <w:rsid w:val="00DD533D"/>
    <w:rsid w:val="00DD5BFB"/>
    <w:rsid w:val="00DD6461"/>
    <w:rsid w:val="00DE07D3"/>
    <w:rsid w:val="00DE1254"/>
    <w:rsid w:val="00DE1507"/>
    <w:rsid w:val="00DE3606"/>
    <w:rsid w:val="00DE451C"/>
    <w:rsid w:val="00DE4F04"/>
    <w:rsid w:val="00DF36AB"/>
    <w:rsid w:val="00DF414A"/>
    <w:rsid w:val="00DF4CDD"/>
    <w:rsid w:val="00DF5423"/>
    <w:rsid w:val="00DF5E07"/>
    <w:rsid w:val="00DF673D"/>
    <w:rsid w:val="00DF6E55"/>
    <w:rsid w:val="00DF6F29"/>
    <w:rsid w:val="00E00B87"/>
    <w:rsid w:val="00E01DDF"/>
    <w:rsid w:val="00E02508"/>
    <w:rsid w:val="00E03C34"/>
    <w:rsid w:val="00E054D6"/>
    <w:rsid w:val="00E05AD8"/>
    <w:rsid w:val="00E05E78"/>
    <w:rsid w:val="00E063D9"/>
    <w:rsid w:val="00E1059B"/>
    <w:rsid w:val="00E11307"/>
    <w:rsid w:val="00E13604"/>
    <w:rsid w:val="00E13BDB"/>
    <w:rsid w:val="00E15A29"/>
    <w:rsid w:val="00E17360"/>
    <w:rsid w:val="00E20148"/>
    <w:rsid w:val="00E2085B"/>
    <w:rsid w:val="00E219B2"/>
    <w:rsid w:val="00E21F13"/>
    <w:rsid w:val="00E22FA9"/>
    <w:rsid w:val="00E27CC9"/>
    <w:rsid w:val="00E32106"/>
    <w:rsid w:val="00E33549"/>
    <w:rsid w:val="00E3373A"/>
    <w:rsid w:val="00E40A22"/>
    <w:rsid w:val="00E40B68"/>
    <w:rsid w:val="00E43278"/>
    <w:rsid w:val="00E434BC"/>
    <w:rsid w:val="00E43C4A"/>
    <w:rsid w:val="00E4425A"/>
    <w:rsid w:val="00E446C6"/>
    <w:rsid w:val="00E4531A"/>
    <w:rsid w:val="00E466BD"/>
    <w:rsid w:val="00E4745A"/>
    <w:rsid w:val="00E50C63"/>
    <w:rsid w:val="00E53175"/>
    <w:rsid w:val="00E55887"/>
    <w:rsid w:val="00E5619D"/>
    <w:rsid w:val="00E570FA"/>
    <w:rsid w:val="00E576AE"/>
    <w:rsid w:val="00E5778D"/>
    <w:rsid w:val="00E6460D"/>
    <w:rsid w:val="00E649F1"/>
    <w:rsid w:val="00E64BBA"/>
    <w:rsid w:val="00E65A72"/>
    <w:rsid w:val="00E65C09"/>
    <w:rsid w:val="00E65E5C"/>
    <w:rsid w:val="00E737D7"/>
    <w:rsid w:val="00E74958"/>
    <w:rsid w:val="00E75769"/>
    <w:rsid w:val="00E768E9"/>
    <w:rsid w:val="00E7706E"/>
    <w:rsid w:val="00E828EE"/>
    <w:rsid w:val="00E8446D"/>
    <w:rsid w:val="00E84DBB"/>
    <w:rsid w:val="00E851A8"/>
    <w:rsid w:val="00E85715"/>
    <w:rsid w:val="00E8583E"/>
    <w:rsid w:val="00E860D5"/>
    <w:rsid w:val="00E91601"/>
    <w:rsid w:val="00E91B16"/>
    <w:rsid w:val="00E91DAD"/>
    <w:rsid w:val="00E91F8D"/>
    <w:rsid w:val="00E924C0"/>
    <w:rsid w:val="00E92AE9"/>
    <w:rsid w:val="00E93B16"/>
    <w:rsid w:val="00E94F85"/>
    <w:rsid w:val="00E95652"/>
    <w:rsid w:val="00E958CC"/>
    <w:rsid w:val="00E96184"/>
    <w:rsid w:val="00E96774"/>
    <w:rsid w:val="00E96A4E"/>
    <w:rsid w:val="00E96A95"/>
    <w:rsid w:val="00E96C79"/>
    <w:rsid w:val="00E96DAF"/>
    <w:rsid w:val="00E96FF3"/>
    <w:rsid w:val="00EA0CE5"/>
    <w:rsid w:val="00EA0E22"/>
    <w:rsid w:val="00EA49E8"/>
    <w:rsid w:val="00EA4C8C"/>
    <w:rsid w:val="00EA5590"/>
    <w:rsid w:val="00EA5C2A"/>
    <w:rsid w:val="00EA69AE"/>
    <w:rsid w:val="00EA6A56"/>
    <w:rsid w:val="00EA6B17"/>
    <w:rsid w:val="00EB009D"/>
    <w:rsid w:val="00EB0E1F"/>
    <w:rsid w:val="00EB1123"/>
    <w:rsid w:val="00EB1CF7"/>
    <w:rsid w:val="00EB268E"/>
    <w:rsid w:val="00EB2AD1"/>
    <w:rsid w:val="00EC013E"/>
    <w:rsid w:val="00EC0B3C"/>
    <w:rsid w:val="00EC1478"/>
    <w:rsid w:val="00EC182F"/>
    <w:rsid w:val="00EC1B7E"/>
    <w:rsid w:val="00EC2DDE"/>
    <w:rsid w:val="00EC3638"/>
    <w:rsid w:val="00EC491D"/>
    <w:rsid w:val="00EC5367"/>
    <w:rsid w:val="00EC5625"/>
    <w:rsid w:val="00EC599D"/>
    <w:rsid w:val="00EC6223"/>
    <w:rsid w:val="00EC68F8"/>
    <w:rsid w:val="00EC7567"/>
    <w:rsid w:val="00ED03EB"/>
    <w:rsid w:val="00ED10F0"/>
    <w:rsid w:val="00ED2273"/>
    <w:rsid w:val="00ED370E"/>
    <w:rsid w:val="00ED3E71"/>
    <w:rsid w:val="00ED4F45"/>
    <w:rsid w:val="00EE0B6D"/>
    <w:rsid w:val="00EE2373"/>
    <w:rsid w:val="00EE3162"/>
    <w:rsid w:val="00EE4280"/>
    <w:rsid w:val="00EE51E5"/>
    <w:rsid w:val="00EE6808"/>
    <w:rsid w:val="00EE7183"/>
    <w:rsid w:val="00EE79A3"/>
    <w:rsid w:val="00EF0CD3"/>
    <w:rsid w:val="00EF0E86"/>
    <w:rsid w:val="00EF1D74"/>
    <w:rsid w:val="00EF26A9"/>
    <w:rsid w:val="00EF5134"/>
    <w:rsid w:val="00EF5AD5"/>
    <w:rsid w:val="00EF6A64"/>
    <w:rsid w:val="00F01198"/>
    <w:rsid w:val="00F02796"/>
    <w:rsid w:val="00F02925"/>
    <w:rsid w:val="00F02A37"/>
    <w:rsid w:val="00F039F5"/>
    <w:rsid w:val="00F03AA8"/>
    <w:rsid w:val="00F043AF"/>
    <w:rsid w:val="00F0576A"/>
    <w:rsid w:val="00F07B31"/>
    <w:rsid w:val="00F07D75"/>
    <w:rsid w:val="00F100E3"/>
    <w:rsid w:val="00F13966"/>
    <w:rsid w:val="00F13A69"/>
    <w:rsid w:val="00F142D4"/>
    <w:rsid w:val="00F15037"/>
    <w:rsid w:val="00F150CB"/>
    <w:rsid w:val="00F15159"/>
    <w:rsid w:val="00F15A6C"/>
    <w:rsid w:val="00F16F34"/>
    <w:rsid w:val="00F2017A"/>
    <w:rsid w:val="00F20BC2"/>
    <w:rsid w:val="00F20F46"/>
    <w:rsid w:val="00F21B94"/>
    <w:rsid w:val="00F21D10"/>
    <w:rsid w:val="00F21D3E"/>
    <w:rsid w:val="00F22A46"/>
    <w:rsid w:val="00F2533C"/>
    <w:rsid w:val="00F25400"/>
    <w:rsid w:val="00F25935"/>
    <w:rsid w:val="00F26F2B"/>
    <w:rsid w:val="00F30E72"/>
    <w:rsid w:val="00F310D4"/>
    <w:rsid w:val="00F33EBF"/>
    <w:rsid w:val="00F34AAA"/>
    <w:rsid w:val="00F37476"/>
    <w:rsid w:val="00F375FC"/>
    <w:rsid w:val="00F3765A"/>
    <w:rsid w:val="00F37891"/>
    <w:rsid w:val="00F37BA1"/>
    <w:rsid w:val="00F41B54"/>
    <w:rsid w:val="00F41E0A"/>
    <w:rsid w:val="00F41E36"/>
    <w:rsid w:val="00F442A1"/>
    <w:rsid w:val="00F44E92"/>
    <w:rsid w:val="00F4521D"/>
    <w:rsid w:val="00F466B3"/>
    <w:rsid w:val="00F46811"/>
    <w:rsid w:val="00F47E11"/>
    <w:rsid w:val="00F51B5A"/>
    <w:rsid w:val="00F524FA"/>
    <w:rsid w:val="00F52E3D"/>
    <w:rsid w:val="00F537DF"/>
    <w:rsid w:val="00F542FF"/>
    <w:rsid w:val="00F5557E"/>
    <w:rsid w:val="00F57775"/>
    <w:rsid w:val="00F578E1"/>
    <w:rsid w:val="00F61EB1"/>
    <w:rsid w:val="00F62446"/>
    <w:rsid w:val="00F62A99"/>
    <w:rsid w:val="00F635C2"/>
    <w:rsid w:val="00F652AD"/>
    <w:rsid w:val="00F7025E"/>
    <w:rsid w:val="00F72E0D"/>
    <w:rsid w:val="00F72F8A"/>
    <w:rsid w:val="00F73389"/>
    <w:rsid w:val="00F74104"/>
    <w:rsid w:val="00F742CF"/>
    <w:rsid w:val="00F74738"/>
    <w:rsid w:val="00F74836"/>
    <w:rsid w:val="00F74D0C"/>
    <w:rsid w:val="00F753DB"/>
    <w:rsid w:val="00F75CB2"/>
    <w:rsid w:val="00F763A1"/>
    <w:rsid w:val="00F77909"/>
    <w:rsid w:val="00F81F1F"/>
    <w:rsid w:val="00F84DF4"/>
    <w:rsid w:val="00F90483"/>
    <w:rsid w:val="00F907DD"/>
    <w:rsid w:val="00F91A2F"/>
    <w:rsid w:val="00F9391B"/>
    <w:rsid w:val="00F93C9D"/>
    <w:rsid w:val="00F93DF4"/>
    <w:rsid w:val="00F95645"/>
    <w:rsid w:val="00F9740E"/>
    <w:rsid w:val="00F97813"/>
    <w:rsid w:val="00F97E01"/>
    <w:rsid w:val="00FA0E21"/>
    <w:rsid w:val="00FA1117"/>
    <w:rsid w:val="00FA1EE8"/>
    <w:rsid w:val="00FA22FF"/>
    <w:rsid w:val="00FA2335"/>
    <w:rsid w:val="00FA3B7C"/>
    <w:rsid w:val="00FA4B0C"/>
    <w:rsid w:val="00FA502B"/>
    <w:rsid w:val="00FB0F34"/>
    <w:rsid w:val="00FB1573"/>
    <w:rsid w:val="00FB28F9"/>
    <w:rsid w:val="00FB3C18"/>
    <w:rsid w:val="00FB4A1D"/>
    <w:rsid w:val="00FB6820"/>
    <w:rsid w:val="00FB7038"/>
    <w:rsid w:val="00FB769D"/>
    <w:rsid w:val="00FC0796"/>
    <w:rsid w:val="00FC0990"/>
    <w:rsid w:val="00FC0BE7"/>
    <w:rsid w:val="00FC3867"/>
    <w:rsid w:val="00FC4C0E"/>
    <w:rsid w:val="00FC6668"/>
    <w:rsid w:val="00FC6938"/>
    <w:rsid w:val="00FC7DBF"/>
    <w:rsid w:val="00FD1ED2"/>
    <w:rsid w:val="00FD1F42"/>
    <w:rsid w:val="00FD1F6E"/>
    <w:rsid w:val="00FD3F4B"/>
    <w:rsid w:val="00FD67C7"/>
    <w:rsid w:val="00FD6F41"/>
    <w:rsid w:val="00FD7551"/>
    <w:rsid w:val="00FE01EA"/>
    <w:rsid w:val="00FE10EE"/>
    <w:rsid w:val="00FE224F"/>
    <w:rsid w:val="00FE24DA"/>
    <w:rsid w:val="00FE6052"/>
    <w:rsid w:val="00FE6709"/>
    <w:rsid w:val="00FF00E8"/>
    <w:rsid w:val="00FF09B0"/>
    <w:rsid w:val="00FF4415"/>
    <w:rsid w:val="00FF4A22"/>
    <w:rsid w:val="00FF51FE"/>
    <w:rsid w:val="00FF562E"/>
    <w:rsid w:val="00FF5C0E"/>
    <w:rsid w:val="00FF63F4"/>
    <w:rsid w:val="012D6A6A"/>
    <w:rsid w:val="0187197B"/>
    <w:rsid w:val="01932480"/>
    <w:rsid w:val="02562F06"/>
    <w:rsid w:val="02803957"/>
    <w:rsid w:val="02EF761E"/>
    <w:rsid w:val="03377D7E"/>
    <w:rsid w:val="03436E5D"/>
    <w:rsid w:val="049B21EE"/>
    <w:rsid w:val="04C144B5"/>
    <w:rsid w:val="059A5096"/>
    <w:rsid w:val="05D24D1B"/>
    <w:rsid w:val="05E47AC8"/>
    <w:rsid w:val="064100BF"/>
    <w:rsid w:val="070B77F8"/>
    <w:rsid w:val="075B4C7F"/>
    <w:rsid w:val="098628E7"/>
    <w:rsid w:val="09FD7A0A"/>
    <w:rsid w:val="0A3F29B3"/>
    <w:rsid w:val="0AB718E0"/>
    <w:rsid w:val="0ADA27E1"/>
    <w:rsid w:val="0B467553"/>
    <w:rsid w:val="0BA25061"/>
    <w:rsid w:val="0BF74BFE"/>
    <w:rsid w:val="0C685554"/>
    <w:rsid w:val="0C8F309A"/>
    <w:rsid w:val="0D16226F"/>
    <w:rsid w:val="0D1F3D55"/>
    <w:rsid w:val="0D27709A"/>
    <w:rsid w:val="0E344BB7"/>
    <w:rsid w:val="0E75049F"/>
    <w:rsid w:val="0E84641A"/>
    <w:rsid w:val="0ECA4049"/>
    <w:rsid w:val="0FE84597"/>
    <w:rsid w:val="11336A1B"/>
    <w:rsid w:val="127F47A3"/>
    <w:rsid w:val="136D3DEC"/>
    <w:rsid w:val="15BA34A8"/>
    <w:rsid w:val="15D82EA4"/>
    <w:rsid w:val="15EC7FE8"/>
    <w:rsid w:val="16961E1B"/>
    <w:rsid w:val="17604CA6"/>
    <w:rsid w:val="177D1C10"/>
    <w:rsid w:val="18205407"/>
    <w:rsid w:val="18560411"/>
    <w:rsid w:val="18613739"/>
    <w:rsid w:val="196D6904"/>
    <w:rsid w:val="1AAE413C"/>
    <w:rsid w:val="1B2D63AF"/>
    <w:rsid w:val="1C375BCE"/>
    <w:rsid w:val="1D070AB9"/>
    <w:rsid w:val="1E803ADD"/>
    <w:rsid w:val="1ED146F4"/>
    <w:rsid w:val="1F15624F"/>
    <w:rsid w:val="1F334781"/>
    <w:rsid w:val="1F512130"/>
    <w:rsid w:val="204C3DC8"/>
    <w:rsid w:val="210D254C"/>
    <w:rsid w:val="215F29A1"/>
    <w:rsid w:val="231B3408"/>
    <w:rsid w:val="232323B0"/>
    <w:rsid w:val="23AC01F9"/>
    <w:rsid w:val="24B8583B"/>
    <w:rsid w:val="253135BF"/>
    <w:rsid w:val="25317835"/>
    <w:rsid w:val="253624BD"/>
    <w:rsid w:val="25937903"/>
    <w:rsid w:val="25BF6DE8"/>
    <w:rsid w:val="25FE2880"/>
    <w:rsid w:val="27475612"/>
    <w:rsid w:val="279D111F"/>
    <w:rsid w:val="27EA4549"/>
    <w:rsid w:val="28547497"/>
    <w:rsid w:val="285A15B9"/>
    <w:rsid w:val="28741BBC"/>
    <w:rsid w:val="28B233B9"/>
    <w:rsid w:val="29675A77"/>
    <w:rsid w:val="29E849E2"/>
    <w:rsid w:val="2A154735"/>
    <w:rsid w:val="2AA777C3"/>
    <w:rsid w:val="2B4C6030"/>
    <w:rsid w:val="2C1902E7"/>
    <w:rsid w:val="2CCA300B"/>
    <w:rsid w:val="2E0A4F16"/>
    <w:rsid w:val="2E1E3FD4"/>
    <w:rsid w:val="2EEC3DAE"/>
    <w:rsid w:val="2F4C042F"/>
    <w:rsid w:val="2F672A3B"/>
    <w:rsid w:val="3002062A"/>
    <w:rsid w:val="30EF6E0D"/>
    <w:rsid w:val="30FE2064"/>
    <w:rsid w:val="316A2A0C"/>
    <w:rsid w:val="318D0647"/>
    <w:rsid w:val="32302849"/>
    <w:rsid w:val="32D43CBD"/>
    <w:rsid w:val="32D72242"/>
    <w:rsid w:val="334C5536"/>
    <w:rsid w:val="33700F37"/>
    <w:rsid w:val="339F2825"/>
    <w:rsid w:val="341A6705"/>
    <w:rsid w:val="35754E26"/>
    <w:rsid w:val="35D1356F"/>
    <w:rsid w:val="3652043E"/>
    <w:rsid w:val="36EA2BCB"/>
    <w:rsid w:val="37CF0DD4"/>
    <w:rsid w:val="37DE281A"/>
    <w:rsid w:val="3812699F"/>
    <w:rsid w:val="38DC1963"/>
    <w:rsid w:val="3A395527"/>
    <w:rsid w:val="3A5C7E17"/>
    <w:rsid w:val="3AB61A73"/>
    <w:rsid w:val="3AF057AA"/>
    <w:rsid w:val="3BC52D63"/>
    <w:rsid w:val="3C1439FF"/>
    <w:rsid w:val="3D273C85"/>
    <w:rsid w:val="3DA859B5"/>
    <w:rsid w:val="3DE13CFB"/>
    <w:rsid w:val="3F022DA0"/>
    <w:rsid w:val="3FAB17C7"/>
    <w:rsid w:val="411C280D"/>
    <w:rsid w:val="41427E13"/>
    <w:rsid w:val="41F946E0"/>
    <w:rsid w:val="423430F4"/>
    <w:rsid w:val="43311E0E"/>
    <w:rsid w:val="45544E0C"/>
    <w:rsid w:val="456845A6"/>
    <w:rsid w:val="456F5893"/>
    <w:rsid w:val="46191E47"/>
    <w:rsid w:val="47867EE5"/>
    <w:rsid w:val="47C92A9B"/>
    <w:rsid w:val="48951E07"/>
    <w:rsid w:val="48D43BE3"/>
    <w:rsid w:val="4A482EE3"/>
    <w:rsid w:val="4AB10C58"/>
    <w:rsid w:val="4B686E0E"/>
    <w:rsid w:val="4B7A6216"/>
    <w:rsid w:val="4BFD0D9C"/>
    <w:rsid w:val="4C584C74"/>
    <w:rsid w:val="4D4478C2"/>
    <w:rsid w:val="4E946CA6"/>
    <w:rsid w:val="4EAD2BE0"/>
    <w:rsid w:val="4ECE7D50"/>
    <w:rsid w:val="4FE3499A"/>
    <w:rsid w:val="51AC1080"/>
    <w:rsid w:val="52AE7779"/>
    <w:rsid w:val="54595D68"/>
    <w:rsid w:val="54BB5022"/>
    <w:rsid w:val="57B057DE"/>
    <w:rsid w:val="57FC2093"/>
    <w:rsid w:val="583C2CF6"/>
    <w:rsid w:val="58D77406"/>
    <w:rsid w:val="593269A4"/>
    <w:rsid w:val="5A390B92"/>
    <w:rsid w:val="5A9334E9"/>
    <w:rsid w:val="5B68149E"/>
    <w:rsid w:val="5C067F54"/>
    <w:rsid w:val="5C784D84"/>
    <w:rsid w:val="5DE74641"/>
    <w:rsid w:val="5DFF6D77"/>
    <w:rsid w:val="5E7479DA"/>
    <w:rsid w:val="5FDD37A6"/>
    <w:rsid w:val="61A70FF1"/>
    <w:rsid w:val="629B1590"/>
    <w:rsid w:val="636503CC"/>
    <w:rsid w:val="63D34B98"/>
    <w:rsid w:val="64062B80"/>
    <w:rsid w:val="648147C7"/>
    <w:rsid w:val="64BC5EC9"/>
    <w:rsid w:val="64EF67E2"/>
    <w:rsid w:val="65641E89"/>
    <w:rsid w:val="662E7C49"/>
    <w:rsid w:val="663E18C0"/>
    <w:rsid w:val="66B13C5B"/>
    <w:rsid w:val="66CC576B"/>
    <w:rsid w:val="66D20EA2"/>
    <w:rsid w:val="67140B35"/>
    <w:rsid w:val="67DC7A2B"/>
    <w:rsid w:val="68966469"/>
    <w:rsid w:val="68D443B8"/>
    <w:rsid w:val="69404903"/>
    <w:rsid w:val="6A4C7313"/>
    <w:rsid w:val="6D1D40D5"/>
    <w:rsid w:val="6D61294F"/>
    <w:rsid w:val="6F725B34"/>
    <w:rsid w:val="6FA838DE"/>
    <w:rsid w:val="701D3F6B"/>
    <w:rsid w:val="707240CF"/>
    <w:rsid w:val="72BE25D4"/>
    <w:rsid w:val="73457447"/>
    <w:rsid w:val="740F1606"/>
    <w:rsid w:val="744863C7"/>
    <w:rsid w:val="74BD35E6"/>
    <w:rsid w:val="74EE611A"/>
    <w:rsid w:val="75A343AB"/>
    <w:rsid w:val="75E0583D"/>
    <w:rsid w:val="766C1D98"/>
    <w:rsid w:val="769F688E"/>
    <w:rsid w:val="76E4314A"/>
    <w:rsid w:val="779B2EFA"/>
    <w:rsid w:val="77D37597"/>
    <w:rsid w:val="788803F9"/>
    <w:rsid w:val="78AE27CA"/>
    <w:rsid w:val="7AE577B1"/>
    <w:rsid w:val="7BAC18D5"/>
    <w:rsid w:val="7BBB4729"/>
    <w:rsid w:val="7C036851"/>
    <w:rsid w:val="7EFF7755"/>
    <w:rsid w:val="7F2C5A41"/>
    <w:rsid w:val="7F322AA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semiHidden="0" w:unhideWhenUsed="0" w:qFormat="1"/>
    <w:lsdException w:name="caption" w:semiHidden="0" w:uiPriority="35" w:qFormat="1"/>
    <w:lsdException w:name="table of figures" w:semiHidden="0" w:qFormat="1"/>
    <w:lsdException w:name="page number" w:semiHidden="0" w:uiPriority="0" w:unhideWhenUsed="0"/>
    <w:lsdException w:name="Title" w:semiHidden="0" w:uiPriority="10" w:unhideWhenUsed="0" w:qFormat="1"/>
    <w:lsdException w:name="Default Paragraph Font" w:uiPriority="1"/>
    <w:lsdException w:name="Body Text" w:semiHidden="0"/>
    <w:lsdException w:name="Body Text Indent" w:semiHidden="0" w:uiPriority="0" w:unhideWhenUsed="0" w:qFormat="1"/>
    <w:lsdException w:name="Subtitle" w:semiHidden="0" w:uiPriority="11" w:unhideWhenUsed="0" w:qFormat="1"/>
    <w:lsdException w:name="Date" w:semiHidden="0" w:uiPriority="0" w:unhideWhenUsed="0"/>
    <w:lsdException w:name="Hyperlink" w:semiHidden="0" w:unhideWhenUsed="0"/>
    <w:lsdException w:name="Strong" w:semiHidden="0" w:uiPriority="22" w:unhideWhenUsed="0" w:qFormat="1"/>
    <w:lsdException w:name="Emphasis" w:semiHidden="0" w:uiPriority="20" w:unhideWhenUsed="0" w:qFormat="1"/>
    <w:lsdException w:name="Document Map" w:semiHidden="0" w:uiPriority="0" w:unhideWhenUsed="0" w:qFormat="1"/>
    <w:lsdException w:name="Normal (Web)" w:semiHidden="0" w:unhideWhenUsed="0" w:qFormat="1"/>
    <w:lsdException w:name="HTML Preformatted" w:semiHidden="0" w:uiPriority="0" w:unhideWhenUsed="0" w:qFormat="1"/>
    <w:lsdException w:name="Normal Table" w:qFormat="1"/>
    <w:lsdException w:name="Balloon Text" w:semiHidden="0" w:uiPriority="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qFormat/>
    <w:pPr>
      <w:widowControl w:val="0"/>
      <w:jc w:val="both"/>
    </w:pPr>
    <w:rPr>
      <w:kern w:val="2"/>
      <w:sz w:val="21"/>
    </w:rPr>
  </w:style>
  <w:style w:type="paragraph" w:styleId="1">
    <w:name w:val="heading 1"/>
    <w:basedOn w:val="a5"/>
    <w:next w:val="a5"/>
    <w:uiPriority w:val="9"/>
    <w:qFormat/>
    <w:pPr>
      <w:keepNext/>
      <w:keepLines/>
      <w:numPr>
        <w:numId w:val="1"/>
      </w:numPr>
      <w:spacing w:before="340" w:after="330" w:line="576" w:lineRule="auto"/>
      <w:outlineLvl w:val="0"/>
    </w:pPr>
    <w:rPr>
      <w:b/>
      <w:kern w:val="44"/>
      <w:sz w:val="44"/>
    </w:rPr>
  </w:style>
  <w:style w:type="paragraph" w:styleId="2">
    <w:name w:val="heading 2"/>
    <w:basedOn w:val="a5"/>
    <w:next w:val="a5"/>
    <w:uiPriority w:val="9"/>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5"/>
    <w:next w:val="a5"/>
    <w:link w:val="3Char"/>
    <w:uiPriority w:val="9"/>
    <w:qFormat/>
    <w:pPr>
      <w:keepNext/>
      <w:keepLines/>
      <w:numPr>
        <w:ilvl w:val="2"/>
        <w:numId w:val="1"/>
      </w:numPr>
      <w:spacing w:beforeLines="50" w:afterLines="50" w:line="400" w:lineRule="exact"/>
      <w:outlineLvl w:val="2"/>
    </w:pPr>
    <w:rPr>
      <w:rFonts w:ascii="Arial Narrow" w:hAnsi="Arial Narrow"/>
      <w:b/>
      <w:sz w:val="24"/>
    </w:rPr>
  </w:style>
  <w:style w:type="paragraph" w:styleId="4">
    <w:name w:val="heading 4"/>
    <w:basedOn w:val="a5"/>
    <w:next w:val="a5"/>
    <w:link w:val="4Char"/>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5"/>
    <w:next w:val="a5"/>
    <w:link w:val="5Char"/>
    <w:uiPriority w:val="9"/>
    <w:unhideWhenUsed/>
    <w:qFormat/>
    <w:pPr>
      <w:keepNext/>
      <w:keepLines/>
      <w:numPr>
        <w:ilvl w:val="4"/>
        <w:numId w:val="1"/>
      </w:numPr>
      <w:spacing w:before="280" w:after="290" w:line="376" w:lineRule="auto"/>
      <w:outlineLvl w:val="4"/>
    </w:pPr>
    <w:rPr>
      <w:rFonts w:asciiTheme="minorHAnsi" w:eastAsiaTheme="minorEastAsia" w:hAnsiTheme="minorHAnsi" w:cstheme="minorBidi"/>
      <w:b/>
      <w:bCs/>
      <w:sz w:val="28"/>
      <w:szCs w:val="28"/>
    </w:rPr>
  </w:style>
  <w:style w:type="paragraph" w:styleId="6">
    <w:name w:val="heading 6"/>
    <w:basedOn w:val="a5"/>
    <w:next w:val="a5"/>
    <w:link w:val="6Char"/>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5"/>
    <w:next w:val="a5"/>
    <w:link w:val="7Char"/>
    <w:uiPriority w:val="9"/>
    <w:semiHidden/>
    <w:unhideWhenUsed/>
    <w:qFormat/>
    <w:pPr>
      <w:keepNext/>
      <w:keepLines/>
      <w:numPr>
        <w:ilvl w:val="6"/>
        <w:numId w:val="1"/>
      </w:numPr>
      <w:spacing w:before="240" w:after="64" w:line="320" w:lineRule="auto"/>
      <w:outlineLvl w:val="6"/>
    </w:pPr>
    <w:rPr>
      <w:rFonts w:asciiTheme="minorHAnsi" w:eastAsiaTheme="minorEastAsia" w:hAnsiTheme="minorHAnsi" w:cstheme="minorBidi"/>
      <w:b/>
      <w:bCs/>
      <w:sz w:val="24"/>
      <w:szCs w:val="24"/>
    </w:rPr>
  </w:style>
  <w:style w:type="paragraph" w:styleId="8">
    <w:name w:val="heading 8"/>
    <w:basedOn w:val="a5"/>
    <w:next w:val="a5"/>
    <w:link w:val="8Char"/>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5"/>
    <w:next w:val="a5"/>
    <w:link w:val="9Char"/>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annotation subject"/>
    <w:basedOn w:val="aa"/>
    <w:next w:val="aa"/>
    <w:link w:val="Char"/>
    <w:uiPriority w:val="99"/>
    <w:semiHidden/>
    <w:unhideWhenUsed/>
    <w:rPr>
      <w:b/>
      <w:bCs/>
    </w:rPr>
  </w:style>
  <w:style w:type="paragraph" w:styleId="aa">
    <w:name w:val="annotation text"/>
    <w:basedOn w:val="a5"/>
    <w:link w:val="Char0"/>
    <w:uiPriority w:val="99"/>
    <w:semiHidden/>
    <w:unhideWhenUsed/>
    <w:pPr>
      <w:jc w:val="left"/>
    </w:pPr>
  </w:style>
  <w:style w:type="paragraph" w:styleId="ab">
    <w:name w:val="caption"/>
    <w:basedOn w:val="a5"/>
    <w:next w:val="a5"/>
    <w:uiPriority w:val="35"/>
    <w:unhideWhenUsed/>
    <w:qFormat/>
    <w:rPr>
      <w:rFonts w:asciiTheme="majorHAnsi" w:eastAsia="黑体" w:hAnsiTheme="majorHAnsi" w:cstheme="majorBidi"/>
      <w:sz w:val="20"/>
    </w:rPr>
  </w:style>
  <w:style w:type="paragraph" w:styleId="ac">
    <w:name w:val="Document Map"/>
    <w:basedOn w:val="a5"/>
    <w:link w:val="Char1"/>
    <w:qFormat/>
    <w:rPr>
      <w:rFonts w:ascii="宋体"/>
      <w:sz w:val="18"/>
    </w:rPr>
  </w:style>
  <w:style w:type="paragraph" w:styleId="ad">
    <w:name w:val="Body Text"/>
    <w:basedOn w:val="a5"/>
    <w:link w:val="Char2"/>
    <w:uiPriority w:val="99"/>
    <w:unhideWhenUsed/>
    <w:pPr>
      <w:spacing w:after="120"/>
    </w:pPr>
  </w:style>
  <w:style w:type="paragraph" w:styleId="ae">
    <w:name w:val="Body Text Indent"/>
    <w:basedOn w:val="a5"/>
    <w:qFormat/>
    <w:pPr>
      <w:spacing w:after="120"/>
      <w:ind w:leftChars="200" w:left="420"/>
    </w:pPr>
  </w:style>
  <w:style w:type="paragraph" w:styleId="30">
    <w:name w:val="toc 3"/>
    <w:basedOn w:val="a5"/>
    <w:next w:val="a5"/>
    <w:uiPriority w:val="39"/>
    <w:qFormat/>
    <w:pPr>
      <w:tabs>
        <w:tab w:val="right" w:leader="dot" w:pos="8494"/>
      </w:tabs>
      <w:spacing w:line="400" w:lineRule="exact"/>
      <w:ind w:leftChars="372" w:left="781"/>
    </w:pPr>
  </w:style>
  <w:style w:type="paragraph" w:styleId="af">
    <w:name w:val="Date"/>
    <w:basedOn w:val="a5"/>
    <w:next w:val="a5"/>
    <w:link w:val="Char3"/>
    <w:pPr>
      <w:ind w:leftChars="2500" w:left="100"/>
    </w:pPr>
  </w:style>
  <w:style w:type="paragraph" w:styleId="af0">
    <w:name w:val="Balloon Text"/>
    <w:basedOn w:val="a5"/>
    <w:link w:val="Char4"/>
    <w:qFormat/>
    <w:rPr>
      <w:sz w:val="18"/>
    </w:rPr>
  </w:style>
  <w:style w:type="paragraph" w:styleId="af1">
    <w:name w:val="footer"/>
    <w:basedOn w:val="a5"/>
    <w:link w:val="Char5"/>
    <w:uiPriority w:val="99"/>
    <w:qFormat/>
    <w:pPr>
      <w:tabs>
        <w:tab w:val="center" w:pos="4153"/>
        <w:tab w:val="right" w:pos="8306"/>
      </w:tabs>
      <w:snapToGrid w:val="0"/>
      <w:jc w:val="left"/>
    </w:pPr>
    <w:rPr>
      <w:sz w:val="18"/>
    </w:rPr>
  </w:style>
  <w:style w:type="paragraph" w:styleId="af2">
    <w:name w:val="header"/>
    <w:basedOn w:val="a5"/>
    <w:link w:val="Char6"/>
    <w:uiPriority w:val="99"/>
    <w:qFormat/>
    <w:pPr>
      <w:pBdr>
        <w:bottom w:val="single" w:sz="6" w:space="1" w:color="auto"/>
      </w:pBdr>
      <w:tabs>
        <w:tab w:val="center" w:pos="4153"/>
        <w:tab w:val="right" w:pos="8306"/>
      </w:tabs>
      <w:snapToGrid w:val="0"/>
      <w:jc w:val="center"/>
    </w:pPr>
    <w:rPr>
      <w:sz w:val="18"/>
    </w:rPr>
  </w:style>
  <w:style w:type="paragraph" w:styleId="10">
    <w:name w:val="toc 1"/>
    <w:basedOn w:val="a5"/>
    <w:next w:val="a5"/>
    <w:uiPriority w:val="39"/>
    <w:qFormat/>
  </w:style>
  <w:style w:type="paragraph" w:styleId="af3">
    <w:name w:val="table of figures"/>
    <w:basedOn w:val="a5"/>
    <w:next w:val="a5"/>
    <w:uiPriority w:val="99"/>
    <w:unhideWhenUsed/>
    <w:qFormat/>
    <w:pPr>
      <w:ind w:leftChars="200" w:left="200" w:hangingChars="200" w:hanging="200"/>
    </w:pPr>
  </w:style>
  <w:style w:type="paragraph" w:styleId="20">
    <w:name w:val="toc 2"/>
    <w:basedOn w:val="a5"/>
    <w:next w:val="a5"/>
    <w:uiPriority w:val="39"/>
    <w:qFormat/>
    <w:pPr>
      <w:ind w:leftChars="200" w:left="420"/>
    </w:pPr>
  </w:style>
  <w:style w:type="paragraph" w:styleId="HTML">
    <w:name w:val="HTML Preformatted"/>
    <w:basedOn w:val="a5"/>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kern w:val="0"/>
    </w:rPr>
  </w:style>
  <w:style w:type="paragraph" w:styleId="af4">
    <w:name w:val="Normal (Web)"/>
    <w:basedOn w:val="a5"/>
    <w:uiPriority w:val="99"/>
    <w:qFormat/>
    <w:pPr>
      <w:widowControl/>
      <w:spacing w:before="100" w:beforeAutospacing="1" w:after="100" w:afterAutospacing="1"/>
      <w:jc w:val="left"/>
    </w:pPr>
    <w:rPr>
      <w:rFonts w:ascii="宋体" w:hAnsi="宋体"/>
      <w:kern w:val="0"/>
      <w:sz w:val="24"/>
    </w:rPr>
  </w:style>
  <w:style w:type="character" w:styleId="af5">
    <w:name w:val="page number"/>
    <w:basedOn w:val="a6"/>
  </w:style>
  <w:style w:type="character" w:styleId="af6">
    <w:name w:val="Hyperlink"/>
    <w:basedOn w:val="a6"/>
    <w:uiPriority w:val="99"/>
    <w:rPr>
      <w:color w:val="0000FF"/>
      <w:u w:val="single"/>
    </w:rPr>
  </w:style>
  <w:style w:type="character" w:styleId="af7">
    <w:name w:val="annotation reference"/>
    <w:basedOn w:val="a6"/>
    <w:uiPriority w:val="99"/>
    <w:semiHidden/>
    <w:unhideWhenUsed/>
    <w:rPr>
      <w:sz w:val="21"/>
      <w:szCs w:val="21"/>
    </w:rPr>
  </w:style>
  <w:style w:type="table" w:styleId="af8">
    <w:name w:val="Table Grid"/>
    <w:basedOn w:val="a7"/>
    <w:uiPriority w:val="59"/>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1">
    <w:name w:val="文档结构图 Char"/>
    <w:basedOn w:val="a6"/>
    <w:link w:val="ac"/>
    <w:rPr>
      <w:rFonts w:ascii="宋体"/>
      <w:kern w:val="2"/>
      <w:sz w:val="18"/>
    </w:rPr>
  </w:style>
  <w:style w:type="character" w:customStyle="1" w:styleId="3Char">
    <w:name w:val="标题 3 Char"/>
    <w:basedOn w:val="a6"/>
    <w:link w:val="3"/>
    <w:uiPriority w:val="9"/>
    <w:rPr>
      <w:rFonts w:ascii="Arial Narrow" w:hAnsi="Arial Narrow"/>
      <w:b/>
      <w:kern w:val="2"/>
      <w:sz w:val="24"/>
    </w:rPr>
  </w:style>
  <w:style w:type="character" w:customStyle="1" w:styleId="Char3">
    <w:name w:val="日期 Char"/>
    <w:basedOn w:val="a6"/>
    <w:link w:val="af"/>
    <w:rPr>
      <w:kern w:val="2"/>
      <w:sz w:val="21"/>
    </w:rPr>
  </w:style>
  <w:style w:type="character" w:customStyle="1" w:styleId="Char4">
    <w:name w:val="批注框文本 Char"/>
    <w:basedOn w:val="a6"/>
    <w:link w:val="af0"/>
    <w:rPr>
      <w:kern w:val="2"/>
      <w:sz w:val="18"/>
    </w:rPr>
  </w:style>
  <w:style w:type="paragraph" w:customStyle="1" w:styleId="CM3">
    <w:name w:val="CM3"/>
    <w:basedOn w:val="Default"/>
    <w:next w:val="Default"/>
    <w:pPr>
      <w:spacing w:line="468" w:lineRule="atLeast"/>
    </w:pPr>
    <w:rPr>
      <w:color w:val="auto"/>
    </w:rPr>
  </w:style>
  <w:style w:type="paragraph" w:customStyle="1" w:styleId="Default">
    <w:name w:val="Default"/>
    <w:qFormat/>
    <w:pPr>
      <w:widowControl w:val="0"/>
      <w:autoSpaceDE w:val="0"/>
      <w:autoSpaceDN w:val="0"/>
      <w:adjustRightInd w:val="0"/>
    </w:pPr>
    <w:rPr>
      <w:rFonts w:ascii="Arial" w:hAnsi="Arial"/>
      <w:color w:val="000000"/>
      <w:sz w:val="24"/>
    </w:rPr>
  </w:style>
  <w:style w:type="paragraph" w:customStyle="1" w:styleId="TOC1">
    <w:name w:val="TOC 标题1"/>
    <w:basedOn w:val="1"/>
    <w:next w:val="a5"/>
    <w:uiPriority w:val="39"/>
    <w:qFormat/>
    <w:pPr>
      <w:widowControl/>
      <w:spacing w:before="480" w:after="0" w:line="276" w:lineRule="auto"/>
      <w:jc w:val="left"/>
      <w:outlineLvl w:val="9"/>
    </w:pPr>
    <w:rPr>
      <w:rFonts w:ascii="Cambria" w:hAnsi="Cambria"/>
      <w:color w:val="365F91"/>
      <w:kern w:val="0"/>
      <w:sz w:val="28"/>
    </w:rPr>
  </w:style>
  <w:style w:type="paragraph" w:customStyle="1" w:styleId="GEMaintext">
    <w:name w:val="GE_Maintext"/>
    <w:basedOn w:val="a5"/>
    <w:next w:val="a5"/>
    <w:pPr>
      <w:autoSpaceDE w:val="0"/>
      <w:autoSpaceDN w:val="0"/>
      <w:adjustRightInd w:val="0"/>
      <w:spacing w:after="240"/>
      <w:jc w:val="left"/>
    </w:pPr>
    <w:rPr>
      <w:rFonts w:ascii="宋体"/>
      <w:kern w:val="0"/>
      <w:sz w:val="24"/>
    </w:rPr>
  </w:style>
  <w:style w:type="paragraph" w:customStyle="1" w:styleId="CM19">
    <w:name w:val="CM19"/>
    <w:basedOn w:val="Default"/>
    <w:next w:val="Default"/>
    <w:pPr>
      <w:spacing w:after="198"/>
    </w:pPr>
    <w:rPr>
      <w:color w:val="auto"/>
    </w:rPr>
  </w:style>
  <w:style w:type="paragraph" w:customStyle="1" w:styleId="CM2">
    <w:name w:val="CM2"/>
    <w:basedOn w:val="a5"/>
    <w:next w:val="a5"/>
    <w:pPr>
      <w:autoSpaceDE w:val="0"/>
      <w:autoSpaceDN w:val="0"/>
      <w:adjustRightInd w:val="0"/>
      <w:spacing w:line="468" w:lineRule="atLeast"/>
      <w:jc w:val="left"/>
    </w:pPr>
    <w:rPr>
      <w:rFonts w:ascii="Arial" w:hAnsi="Arial"/>
      <w:kern w:val="0"/>
      <w:sz w:val="24"/>
    </w:rPr>
  </w:style>
  <w:style w:type="paragraph" w:customStyle="1" w:styleId="Char7">
    <w:name w:val="Char"/>
    <w:basedOn w:val="a5"/>
    <w:qFormat/>
    <w:pPr>
      <w:ind w:firstLineChars="200" w:firstLine="482"/>
    </w:pPr>
    <w:rPr>
      <w:rFonts w:ascii="宋体"/>
      <w:sz w:val="18"/>
    </w:rPr>
  </w:style>
  <w:style w:type="paragraph" w:customStyle="1" w:styleId="CharCharCharChar">
    <w:name w:val="Char Char Char Char"/>
    <w:basedOn w:val="a5"/>
    <w:qFormat/>
  </w:style>
  <w:style w:type="character" w:customStyle="1" w:styleId="Char6">
    <w:name w:val="页眉 Char"/>
    <w:basedOn w:val="a6"/>
    <w:link w:val="af2"/>
    <w:uiPriority w:val="99"/>
    <w:qFormat/>
    <w:rPr>
      <w:kern w:val="2"/>
      <w:sz w:val="18"/>
    </w:rPr>
  </w:style>
  <w:style w:type="character" w:customStyle="1" w:styleId="af9">
    <w:name w:val="样式 宋体"/>
    <w:basedOn w:val="a6"/>
    <w:qFormat/>
    <w:rPr>
      <w:rFonts w:ascii="宋体" w:eastAsia="宋体" w:hAnsi="宋体"/>
      <w:color w:val="auto"/>
      <w:sz w:val="21"/>
    </w:rPr>
  </w:style>
  <w:style w:type="character" w:customStyle="1" w:styleId="Char5">
    <w:name w:val="页脚 Char"/>
    <w:basedOn w:val="a6"/>
    <w:link w:val="af1"/>
    <w:uiPriority w:val="99"/>
    <w:qFormat/>
    <w:rPr>
      <w:kern w:val="2"/>
      <w:sz w:val="18"/>
    </w:rPr>
  </w:style>
  <w:style w:type="paragraph" w:styleId="afa">
    <w:name w:val="No Spacing"/>
    <w:link w:val="Char8"/>
    <w:uiPriority w:val="1"/>
    <w:qFormat/>
    <w:rPr>
      <w:rFonts w:ascii="Calibri" w:hAnsi="Calibri"/>
      <w:sz w:val="22"/>
      <w:szCs w:val="22"/>
    </w:rPr>
  </w:style>
  <w:style w:type="character" w:customStyle="1" w:styleId="Char8">
    <w:name w:val="无间隔 Char"/>
    <w:basedOn w:val="a6"/>
    <w:link w:val="afa"/>
    <w:uiPriority w:val="1"/>
    <w:qFormat/>
    <w:rPr>
      <w:rFonts w:ascii="Calibri" w:hAnsi="Calibri"/>
      <w:sz w:val="22"/>
      <w:szCs w:val="22"/>
      <w:lang w:val="en-US" w:eastAsia="zh-CN" w:bidi="ar-SA"/>
    </w:rPr>
  </w:style>
  <w:style w:type="character" w:customStyle="1" w:styleId="ArialNarrow">
    <w:name w:val="样式 Arial Narrow (符号) 宋体 黑色"/>
    <w:basedOn w:val="a6"/>
    <w:qFormat/>
    <w:rPr>
      <w:rFonts w:ascii="Arial Narrow" w:eastAsia="宋体" w:hAnsi="Arial Narrow"/>
      <w:color w:val="000000"/>
      <w:sz w:val="24"/>
    </w:rPr>
  </w:style>
  <w:style w:type="paragraph" w:customStyle="1" w:styleId="3105">
    <w:name w:val="样式 标题 3 + 段前: 1 行 段后: 0.5 行"/>
    <w:basedOn w:val="3"/>
    <w:qFormat/>
    <w:rPr>
      <w:rFonts w:cs="宋体"/>
      <w:bCs/>
    </w:rPr>
  </w:style>
  <w:style w:type="paragraph" w:customStyle="1" w:styleId="11">
    <w:name w:val="列出段落1"/>
    <w:basedOn w:val="a5"/>
    <w:qFormat/>
    <w:pPr>
      <w:ind w:firstLineChars="200" w:firstLine="420"/>
    </w:pPr>
  </w:style>
  <w:style w:type="paragraph" w:customStyle="1" w:styleId="30505">
    <w:name w:val="样式 标题 3 + 段前: 0.5 行 段后: 0.5 行"/>
    <w:basedOn w:val="3"/>
    <w:qFormat/>
    <w:pPr>
      <w:numPr>
        <w:ilvl w:val="0"/>
        <w:numId w:val="0"/>
      </w:numPr>
      <w:spacing w:before="151" w:after="151"/>
      <w:ind w:left="1260" w:hanging="420"/>
    </w:pPr>
    <w:rPr>
      <w:rFonts w:cs="宋体"/>
      <w:bCs/>
    </w:rPr>
  </w:style>
  <w:style w:type="paragraph" w:styleId="afb">
    <w:name w:val="List Paragraph"/>
    <w:basedOn w:val="a5"/>
    <w:uiPriority w:val="34"/>
    <w:qFormat/>
    <w:pPr>
      <w:ind w:firstLineChars="200" w:firstLine="420"/>
    </w:pPr>
  </w:style>
  <w:style w:type="paragraph" w:customStyle="1" w:styleId="21">
    <w:name w:val="样式2"/>
    <w:basedOn w:val="11"/>
    <w:qFormat/>
    <w:pPr>
      <w:autoSpaceDE w:val="0"/>
      <w:autoSpaceDN w:val="0"/>
      <w:adjustRightInd w:val="0"/>
      <w:spacing w:line="360" w:lineRule="auto"/>
      <w:jc w:val="left"/>
    </w:pPr>
    <w:rPr>
      <w:rFonts w:ascii="宋体" w:hAnsi="宋体"/>
      <w:szCs w:val="21"/>
    </w:rPr>
  </w:style>
  <w:style w:type="character" w:customStyle="1" w:styleId="4Char">
    <w:name w:val="标题 4 Char"/>
    <w:basedOn w:val="a6"/>
    <w:link w:val="4"/>
    <w:uiPriority w:val="9"/>
    <w:qFormat/>
    <w:rPr>
      <w:rFonts w:asciiTheme="majorHAnsi" w:eastAsiaTheme="majorEastAsia" w:hAnsiTheme="majorHAnsi" w:cstheme="majorBidi"/>
      <w:b/>
      <w:bCs/>
      <w:kern w:val="2"/>
      <w:sz w:val="28"/>
      <w:szCs w:val="28"/>
    </w:rPr>
  </w:style>
  <w:style w:type="character" w:customStyle="1" w:styleId="5Char">
    <w:name w:val="标题 5 Char"/>
    <w:basedOn w:val="a6"/>
    <w:link w:val="5"/>
    <w:uiPriority w:val="9"/>
    <w:qFormat/>
    <w:rPr>
      <w:rFonts w:asciiTheme="minorHAnsi" w:eastAsiaTheme="minorEastAsia" w:hAnsiTheme="minorHAnsi" w:cstheme="minorBidi"/>
      <w:b/>
      <w:bCs/>
      <w:kern w:val="2"/>
      <w:sz w:val="28"/>
      <w:szCs w:val="28"/>
    </w:rPr>
  </w:style>
  <w:style w:type="character" w:customStyle="1" w:styleId="6Char">
    <w:name w:val="标题 6 Char"/>
    <w:basedOn w:val="a6"/>
    <w:link w:val="6"/>
    <w:uiPriority w:val="9"/>
    <w:semiHidden/>
    <w:qFormat/>
    <w:rPr>
      <w:rFonts w:asciiTheme="majorHAnsi" w:eastAsiaTheme="majorEastAsia" w:hAnsiTheme="majorHAnsi" w:cstheme="majorBidi"/>
      <w:b/>
      <w:bCs/>
      <w:kern w:val="2"/>
      <w:sz w:val="24"/>
      <w:szCs w:val="24"/>
    </w:rPr>
  </w:style>
  <w:style w:type="character" w:customStyle="1" w:styleId="7Char">
    <w:name w:val="标题 7 Char"/>
    <w:basedOn w:val="a6"/>
    <w:link w:val="7"/>
    <w:uiPriority w:val="9"/>
    <w:semiHidden/>
    <w:qFormat/>
    <w:rPr>
      <w:rFonts w:asciiTheme="minorHAnsi" w:eastAsiaTheme="minorEastAsia" w:hAnsiTheme="minorHAnsi" w:cstheme="minorBidi"/>
      <w:b/>
      <w:bCs/>
      <w:kern w:val="2"/>
      <w:sz w:val="24"/>
      <w:szCs w:val="24"/>
    </w:rPr>
  </w:style>
  <w:style w:type="character" w:customStyle="1" w:styleId="8Char">
    <w:name w:val="标题 8 Char"/>
    <w:basedOn w:val="a6"/>
    <w:link w:val="8"/>
    <w:uiPriority w:val="9"/>
    <w:semiHidden/>
    <w:qFormat/>
    <w:rPr>
      <w:rFonts w:asciiTheme="majorHAnsi" w:eastAsiaTheme="majorEastAsia" w:hAnsiTheme="majorHAnsi" w:cstheme="majorBidi"/>
      <w:kern w:val="2"/>
      <w:sz w:val="24"/>
      <w:szCs w:val="24"/>
    </w:rPr>
  </w:style>
  <w:style w:type="character" w:customStyle="1" w:styleId="9Char">
    <w:name w:val="标题 9 Char"/>
    <w:basedOn w:val="a6"/>
    <w:link w:val="9"/>
    <w:uiPriority w:val="9"/>
    <w:semiHidden/>
    <w:qFormat/>
    <w:rPr>
      <w:rFonts w:asciiTheme="majorHAnsi" w:eastAsiaTheme="majorEastAsia" w:hAnsiTheme="majorHAnsi" w:cstheme="majorBidi"/>
      <w:kern w:val="2"/>
      <w:sz w:val="21"/>
      <w:szCs w:val="21"/>
    </w:rPr>
  </w:style>
  <w:style w:type="paragraph" w:customStyle="1" w:styleId="afc">
    <w:name w:val="段"/>
    <w:link w:val="Char9"/>
    <w:uiPriority w:val="99"/>
    <w:qFormat/>
    <w:pPr>
      <w:tabs>
        <w:tab w:val="center" w:pos="4201"/>
        <w:tab w:val="right" w:leader="dot" w:pos="9298"/>
      </w:tabs>
      <w:autoSpaceDE w:val="0"/>
      <w:autoSpaceDN w:val="0"/>
      <w:ind w:firstLineChars="200" w:firstLine="420"/>
      <w:jc w:val="both"/>
    </w:pPr>
    <w:rPr>
      <w:rFonts w:ascii="宋体"/>
      <w:sz w:val="21"/>
    </w:rPr>
  </w:style>
  <w:style w:type="character" w:customStyle="1" w:styleId="Char9">
    <w:name w:val="段 Char"/>
    <w:link w:val="afc"/>
    <w:uiPriority w:val="99"/>
    <w:qFormat/>
    <w:rPr>
      <w:rFonts w:ascii="宋体"/>
      <w:sz w:val="21"/>
    </w:rPr>
  </w:style>
  <w:style w:type="character" w:customStyle="1" w:styleId="object2">
    <w:name w:val="object2"/>
    <w:basedOn w:val="a6"/>
    <w:qFormat/>
    <w:rPr>
      <w:b/>
      <w:bCs/>
    </w:rPr>
  </w:style>
  <w:style w:type="paragraph" w:customStyle="1" w:styleId="a0">
    <w:name w:val="一级条标题"/>
    <w:next w:val="afc"/>
    <w:qFormat/>
    <w:pPr>
      <w:numPr>
        <w:ilvl w:val="1"/>
        <w:numId w:val="2"/>
      </w:numPr>
      <w:spacing w:beforeLines="50" w:afterLines="50"/>
      <w:outlineLvl w:val="2"/>
    </w:pPr>
    <w:rPr>
      <w:rFonts w:ascii="黑体" w:eastAsia="黑体"/>
      <w:sz w:val="21"/>
      <w:szCs w:val="21"/>
    </w:rPr>
  </w:style>
  <w:style w:type="paragraph" w:customStyle="1" w:styleId="a">
    <w:name w:val="章标题"/>
    <w:next w:val="afc"/>
    <w:qFormat/>
    <w:pPr>
      <w:numPr>
        <w:numId w:val="2"/>
      </w:numPr>
      <w:spacing w:beforeLines="100" w:afterLines="100"/>
      <w:jc w:val="both"/>
      <w:outlineLvl w:val="1"/>
    </w:pPr>
    <w:rPr>
      <w:rFonts w:ascii="黑体" w:eastAsia="黑体"/>
      <w:sz w:val="21"/>
    </w:rPr>
  </w:style>
  <w:style w:type="paragraph" w:customStyle="1" w:styleId="a1">
    <w:name w:val="二级条标题"/>
    <w:basedOn w:val="a0"/>
    <w:next w:val="afc"/>
    <w:qFormat/>
    <w:pPr>
      <w:numPr>
        <w:ilvl w:val="2"/>
      </w:numPr>
      <w:spacing w:before="50" w:after="50"/>
      <w:outlineLvl w:val="3"/>
    </w:pPr>
  </w:style>
  <w:style w:type="paragraph" w:customStyle="1" w:styleId="a2">
    <w:name w:val="三级条标题"/>
    <w:basedOn w:val="a1"/>
    <w:next w:val="afc"/>
    <w:qFormat/>
    <w:pPr>
      <w:numPr>
        <w:ilvl w:val="3"/>
      </w:numPr>
      <w:outlineLvl w:val="4"/>
    </w:pPr>
  </w:style>
  <w:style w:type="paragraph" w:customStyle="1" w:styleId="a3">
    <w:name w:val="四级条标题"/>
    <w:basedOn w:val="a2"/>
    <w:next w:val="afc"/>
    <w:qFormat/>
    <w:pPr>
      <w:numPr>
        <w:ilvl w:val="4"/>
      </w:numPr>
      <w:outlineLvl w:val="5"/>
    </w:pPr>
  </w:style>
  <w:style w:type="paragraph" w:customStyle="1" w:styleId="a4">
    <w:name w:val="五级条标题"/>
    <w:basedOn w:val="a3"/>
    <w:next w:val="afc"/>
    <w:qFormat/>
    <w:pPr>
      <w:numPr>
        <w:ilvl w:val="5"/>
      </w:numPr>
      <w:outlineLvl w:val="6"/>
    </w:pPr>
  </w:style>
  <w:style w:type="character" w:customStyle="1" w:styleId="Char0">
    <w:name w:val="批注文字 Char"/>
    <w:basedOn w:val="a6"/>
    <w:link w:val="aa"/>
    <w:uiPriority w:val="99"/>
    <w:semiHidden/>
    <w:rPr>
      <w:kern w:val="2"/>
      <w:sz w:val="21"/>
    </w:rPr>
  </w:style>
  <w:style w:type="character" w:customStyle="1" w:styleId="Char">
    <w:name w:val="批注主题 Char"/>
    <w:basedOn w:val="Char0"/>
    <w:link w:val="a9"/>
    <w:uiPriority w:val="99"/>
    <w:semiHidden/>
    <w:rPr>
      <w:b/>
      <w:bCs/>
      <w:kern w:val="2"/>
      <w:sz w:val="21"/>
    </w:rPr>
  </w:style>
  <w:style w:type="paragraph" w:customStyle="1" w:styleId="afd">
    <w:name w:val="参考文献"/>
    <w:basedOn w:val="a5"/>
    <w:next w:val="afc"/>
    <w:pPr>
      <w:keepNext/>
      <w:pageBreakBefore/>
      <w:widowControl/>
      <w:shd w:val="clear" w:color="FFFFFF" w:fill="FFFFFF"/>
      <w:spacing w:before="640" w:after="200"/>
      <w:jc w:val="center"/>
      <w:outlineLvl w:val="0"/>
    </w:pPr>
    <w:rPr>
      <w:rFonts w:ascii="黑体" w:eastAsia="黑体"/>
      <w:kern w:val="0"/>
    </w:rPr>
  </w:style>
  <w:style w:type="paragraph" w:customStyle="1" w:styleId="afe">
    <w:name w:val="终结线"/>
    <w:basedOn w:val="a5"/>
    <w:rPr>
      <w:szCs w:val="24"/>
    </w:rPr>
  </w:style>
  <w:style w:type="character" w:customStyle="1" w:styleId="Char2">
    <w:name w:val="正文文本 Char"/>
    <w:basedOn w:val="a6"/>
    <w:link w:val="ad"/>
    <w:uiPriority w:val="99"/>
    <w:rPr>
      <w:kern w:val="2"/>
      <w:sz w:val="21"/>
    </w:rPr>
  </w:style>
  <w:style w:type="table" w:customStyle="1" w:styleId="TableNormal">
    <w:name w:val="Table Normal"/>
    <w:uiPriority w:val="2"/>
    <w:semiHidden/>
    <w:unhideWhenUsed/>
    <w:qFormat/>
    <w:pPr>
      <w:widowControl w:val="0"/>
    </w:pPr>
    <w:rPr>
      <w:rFonts w:asciiTheme="minorHAnsi" w:eastAsiaTheme="minorEastAsia" w:hAnsiTheme="minorHAnsi" w:cstheme="minorBidi"/>
      <w:sz w:val="22"/>
      <w:szCs w:val="22"/>
      <w:lang w:eastAsia="en-US"/>
    </w:rPr>
    <w:tblPr>
      <w:tblCellMar>
        <w:top w:w="0" w:type="dxa"/>
        <w:left w:w="0" w:type="dxa"/>
        <w:bottom w:w="0" w:type="dxa"/>
        <w:right w:w="0" w:type="dxa"/>
      </w:tblCellMar>
    </w:tblPr>
  </w:style>
  <w:style w:type="paragraph" w:customStyle="1" w:styleId="TableParagraph">
    <w:name w:val="Table Paragraph"/>
    <w:basedOn w:val="a5"/>
    <w:uiPriority w:val="1"/>
    <w:qFormat/>
    <w:pPr>
      <w:jc w:val="left"/>
    </w:pPr>
    <w:rPr>
      <w:rFonts w:asciiTheme="minorHAnsi" w:eastAsiaTheme="minorEastAsia" w:hAnsiTheme="minorHAnsi" w:cstheme="minorBidi"/>
      <w:kern w:val="0"/>
      <w:sz w:val="22"/>
      <w:szCs w:val="22"/>
      <w:lang w:eastAsia="en-US"/>
    </w:rPr>
  </w:style>
  <w:style w:type="character" w:customStyle="1" w:styleId="object">
    <w:name w:val="object"/>
    <w:basedOn w:val="a6"/>
  </w:style>
  <w:style w:type="character" w:styleId="aff">
    <w:name w:val="Placeholder Text"/>
    <w:basedOn w:val="a6"/>
    <w:uiPriority w:val="99"/>
    <w:semiHidden/>
    <w:rPr>
      <w:color w:val="808080"/>
    </w:rPr>
  </w:style>
  <w:style w:type="table" w:styleId="-1">
    <w:name w:val="Light List Accent 1"/>
    <w:basedOn w:val="a7"/>
    <w:uiPriority w:val="61"/>
    <w:rsid w:val="0066482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0">
    <w:name w:val="Light Grid Accent 1"/>
    <w:basedOn w:val="a7"/>
    <w:uiPriority w:val="62"/>
    <w:rsid w:val="00185E6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semiHidden="0" w:unhideWhenUsed="0" w:qFormat="1"/>
    <w:lsdException w:name="caption" w:semiHidden="0" w:uiPriority="35" w:qFormat="1"/>
    <w:lsdException w:name="table of figures" w:semiHidden="0" w:qFormat="1"/>
    <w:lsdException w:name="page number" w:semiHidden="0" w:uiPriority="0" w:unhideWhenUsed="0"/>
    <w:lsdException w:name="Title" w:semiHidden="0" w:uiPriority="10" w:unhideWhenUsed="0" w:qFormat="1"/>
    <w:lsdException w:name="Default Paragraph Font" w:uiPriority="1"/>
    <w:lsdException w:name="Body Text" w:semiHidden="0"/>
    <w:lsdException w:name="Body Text Indent" w:semiHidden="0" w:uiPriority="0" w:unhideWhenUsed="0" w:qFormat="1"/>
    <w:lsdException w:name="Subtitle" w:semiHidden="0" w:uiPriority="11" w:unhideWhenUsed="0" w:qFormat="1"/>
    <w:lsdException w:name="Date" w:semiHidden="0" w:uiPriority="0" w:unhideWhenUsed="0"/>
    <w:lsdException w:name="Hyperlink" w:semiHidden="0" w:unhideWhenUsed="0"/>
    <w:lsdException w:name="Strong" w:semiHidden="0" w:uiPriority="22" w:unhideWhenUsed="0" w:qFormat="1"/>
    <w:lsdException w:name="Emphasis" w:semiHidden="0" w:uiPriority="20" w:unhideWhenUsed="0" w:qFormat="1"/>
    <w:lsdException w:name="Document Map" w:semiHidden="0" w:uiPriority="0" w:unhideWhenUsed="0" w:qFormat="1"/>
    <w:lsdException w:name="Normal (Web)" w:semiHidden="0" w:unhideWhenUsed="0" w:qFormat="1"/>
    <w:lsdException w:name="HTML Preformatted" w:semiHidden="0" w:uiPriority="0" w:unhideWhenUsed="0" w:qFormat="1"/>
    <w:lsdException w:name="Normal Table" w:qFormat="1"/>
    <w:lsdException w:name="Balloon Text" w:semiHidden="0" w:uiPriority="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qFormat/>
    <w:pPr>
      <w:widowControl w:val="0"/>
      <w:jc w:val="both"/>
    </w:pPr>
    <w:rPr>
      <w:kern w:val="2"/>
      <w:sz w:val="21"/>
    </w:rPr>
  </w:style>
  <w:style w:type="paragraph" w:styleId="1">
    <w:name w:val="heading 1"/>
    <w:basedOn w:val="a5"/>
    <w:next w:val="a5"/>
    <w:uiPriority w:val="9"/>
    <w:qFormat/>
    <w:pPr>
      <w:keepNext/>
      <w:keepLines/>
      <w:numPr>
        <w:numId w:val="1"/>
      </w:numPr>
      <w:spacing w:before="340" w:after="330" w:line="576" w:lineRule="auto"/>
      <w:outlineLvl w:val="0"/>
    </w:pPr>
    <w:rPr>
      <w:b/>
      <w:kern w:val="44"/>
      <w:sz w:val="44"/>
    </w:rPr>
  </w:style>
  <w:style w:type="paragraph" w:styleId="2">
    <w:name w:val="heading 2"/>
    <w:basedOn w:val="a5"/>
    <w:next w:val="a5"/>
    <w:uiPriority w:val="9"/>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5"/>
    <w:next w:val="a5"/>
    <w:link w:val="3Char"/>
    <w:uiPriority w:val="9"/>
    <w:qFormat/>
    <w:pPr>
      <w:keepNext/>
      <w:keepLines/>
      <w:numPr>
        <w:ilvl w:val="2"/>
        <w:numId w:val="1"/>
      </w:numPr>
      <w:spacing w:beforeLines="50" w:afterLines="50" w:line="400" w:lineRule="exact"/>
      <w:outlineLvl w:val="2"/>
    </w:pPr>
    <w:rPr>
      <w:rFonts w:ascii="Arial Narrow" w:hAnsi="Arial Narrow"/>
      <w:b/>
      <w:sz w:val="24"/>
    </w:rPr>
  </w:style>
  <w:style w:type="paragraph" w:styleId="4">
    <w:name w:val="heading 4"/>
    <w:basedOn w:val="a5"/>
    <w:next w:val="a5"/>
    <w:link w:val="4Char"/>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5"/>
    <w:next w:val="a5"/>
    <w:link w:val="5Char"/>
    <w:uiPriority w:val="9"/>
    <w:unhideWhenUsed/>
    <w:qFormat/>
    <w:pPr>
      <w:keepNext/>
      <w:keepLines/>
      <w:numPr>
        <w:ilvl w:val="4"/>
        <w:numId w:val="1"/>
      </w:numPr>
      <w:spacing w:before="280" w:after="290" w:line="376" w:lineRule="auto"/>
      <w:outlineLvl w:val="4"/>
    </w:pPr>
    <w:rPr>
      <w:rFonts w:asciiTheme="minorHAnsi" w:eastAsiaTheme="minorEastAsia" w:hAnsiTheme="minorHAnsi" w:cstheme="minorBidi"/>
      <w:b/>
      <w:bCs/>
      <w:sz w:val="28"/>
      <w:szCs w:val="28"/>
    </w:rPr>
  </w:style>
  <w:style w:type="paragraph" w:styleId="6">
    <w:name w:val="heading 6"/>
    <w:basedOn w:val="a5"/>
    <w:next w:val="a5"/>
    <w:link w:val="6Char"/>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5"/>
    <w:next w:val="a5"/>
    <w:link w:val="7Char"/>
    <w:uiPriority w:val="9"/>
    <w:semiHidden/>
    <w:unhideWhenUsed/>
    <w:qFormat/>
    <w:pPr>
      <w:keepNext/>
      <w:keepLines/>
      <w:numPr>
        <w:ilvl w:val="6"/>
        <w:numId w:val="1"/>
      </w:numPr>
      <w:spacing w:before="240" w:after="64" w:line="320" w:lineRule="auto"/>
      <w:outlineLvl w:val="6"/>
    </w:pPr>
    <w:rPr>
      <w:rFonts w:asciiTheme="minorHAnsi" w:eastAsiaTheme="minorEastAsia" w:hAnsiTheme="minorHAnsi" w:cstheme="minorBidi"/>
      <w:b/>
      <w:bCs/>
      <w:sz w:val="24"/>
      <w:szCs w:val="24"/>
    </w:rPr>
  </w:style>
  <w:style w:type="paragraph" w:styleId="8">
    <w:name w:val="heading 8"/>
    <w:basedOn w:val="a5"/>
    <w:next w:val="a5"/>
    <w:link w:val="8Char"/>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5"/>
    <w:next w:val="a5"/>
    <w:link w:val="9Char"/>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annotation subject"/>
    <w:basedOn w:val="aa"/>
    <w:next w:val="aa"/>
    <w:link w:val="Char"/>
    <w:uiPriority w:val="99"/>
    <w:semiHidden/>
    <w:unhideWhenUsed/>
    <w:rPr>
      <w:b/>
      <w:bCs/>
    </w:rPr>
  </w:style>
  <w:style w:type="paragraph" w:styleId="aa">
    <w:name w:val="annotation text"/>
    <w:basedOn w:val="a5"/>
    <w:link w:val="Char0"/>
    <w:uiPriority w:val="99"/>
    <w:semiHidden/>
    <w:unhideWhenUsed/>
    <w:pPr>
      <w:jc w:val="left"/>
    </w:pPr>
  </w:style>
  <w:style w:type="paragraph" w:styleId="ab">
    <w:name w:val="caption"/>
    <w:basedOn w:val="a5"/>
    <w:next w:val="a5"/>
    <w:uiPriority w:val="35"/>
    <w:unhideWhenUsed/>
    <w:qFormat/>
    <w:rPr>
      <w:rFonts w:asciiTheme="majorHAnsi" w:eastAsia="黑体" w:hAnsiTheme="majorHAnsi" w:cstheme="majorBidi"/>
      <w:sz w:val="20"/>
    </w:rPr>
  </w:style>
  <w:style w:type="paragraph" w:styleId="ac">
    <w:name w:val="Document Map"/>
    <w:basedOn w:val="a5"/>
    <w:link w:val="Char1"/>
    <w:qFormat/>
    <w:rPr>
      <w:rFonts w:ascii="宋体"/>
      <w:sz w:val="18"/>
    </w:rPr>
  </w:style>
  <w:style w:type="paragraph" w:styleId="ad">
    <w:name w:val="Body Text"/>
    <w:basedOn w:val="a5"/>
    <w:link w:val="Char2"/>
    <w:uiPriority w:val="99"/>
    <w:unhideWhenUsed/>
    <w:pPr>
      <w:spacing w:after="120"/>
    </w:pPr>
  </w:style>
  <w:style w:type="paragraph" w:styleId="ae">
    <w:name w:val="Body Text Indent"/>
    <w:basedOn w:val="a5"/>
    <w:qFormat/>
    <w:pPr>
      <w:spacing w:after="120"/>
      <w:ind w:leftChars="200" w:left="420"/>
    </w:pPr>
  </w:style>
  <w:style w:type="paragraph" w:styleId="30">
    <w:name w:val="toc 3"/>
    <w:basedOn w:val="a5"/>
    <w:next w:val="a5"/>
    <w:uiPriority w:val="39"/>
    <w:qFormat/>
    <w:pPr>
      <w:tabs>
        <w:tab w:val="right" w:leader="dot" w:pos="8494"/>
      </w:tabs>
      <w:spacing w:line="400" w:lineRule="exact"/>
      <w:ind w:leftChars="372" w:left="781"/>
    </w:pPr>
  </w:style>
  <w:style w:type="paragraph" w:styleId="af">
    <w:name w:val="Date"/>
    <w:basedOn w:val="a5"/>
    <w:next w:val="a5"/>
    <w:link w:val="Char3"/>
    <w:pPr>
      <w:ind w:leftChars="2500" w:left="100"/>
    </w:pPr>
  </w:style>
  <w:style w:type="paragraph" w:styleId="af0">
    <w:name w:val="Balloon Text"/>
    <w:basedOn w:val="a5"/>
    <w:link w:val="Char4"/>
    <w:qFormat/>
    <w:rPr>
      <w:sz w:val="18"/>
    </w:rPr>
  </w:style>
  <w:style w:type="paragraph" w:styleId="af1">
    <w:name w:val="footer"/>
    <w:basedOn w:val="a5"/>
    <w:link w:val="Char5"/>
    <w:uiPriority w:val="99"/>
    <w:qFormat/>
    <w:pPr>
      <w:tabs>
        <w:tab w:val="center" w:pos="4153"/>
        <w:tab w:val="right" w:pos="8306"/>
      </w:tabs>
      <w:snapToGrid w:val="0"/>
      <w:jc w:val="left"/>
    </w:pPr>
    <w:rPr>
      <w:sz w:val="18"/>
    </w:rPr>
  </w:style>
  <w:style w:type="paragraph" w:styleId="af2">
    <w:name w:val="header"/>
    <w:basedOn w:val="a5"/>
    <w:link w:val="Char6"/>
    <w:uiPriority w:val="99"/>
    <w:qFormat/>
    <w:pPr>
      <w:pBdr>
        <w:bottom w:val="single" w:sz="6" w:space="1" w:color="auto"/>
      </w:pBdr>
      <w:tabs>
        <w:tab w:val="center" w:pos="4153"/>
        <w:tab w:val="right" w:pos="8306"/>
      </w:tabs>
      <w:snapToGrid w:val="0"/>
      <w:jc w:val="center"/>
    </w:pPr>
    <w:rPr>
      <w:sz w:val="18"/>
    </w:rPr>
  </w:style>
  <w:style w:type="paragraph" w:styleId="10">
    <w:name w:val="toc 1"/>
    <w:basedOn w:val="a5"/>
    <w:next w:val="a5"/>
    <w:uiPriority w:val="39"/>
    <w:qFormat/>
  </w:style>
  <w:style w:type="paragraph" w:styleId="af3">
    <w:name w:val="table of figures"/>
    <w:basedOn w:val="a5"/>
    <w:next w:val="a5"/>
    <w:uiPriority w:val="99"/>
    <w:unhideWhenUsed/>
    <w:qFormat/>
    <w:pPr>
      <w:ind w:leftChars="200" w:left="200" w:hangingChars="200" w:hanging="200"/>
    </w:pPr>
  </w:style>
  <w:style w:type="paragraph" w:styleId="20">
    <w:name w:val="toc 2"/>
    <w:basedOn w:val="a5"/>
    <w:next w:val="a5"/>
    <w:uiPriority w:val="39"/>
    <w:qFormat/>
    <w:pPr>
      <w:ind w:leftChars="200" w:left="420"/>
    </w:pPr>
  </w:style>
  <w:style w:type="paragraph" w:styleId="HTML">
    <w:name w:val="HTML Preformatted"/>
    <w:basedOn w:val="a5"/>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kern w:val="0"/>
    </w:rPr>
  </w:style>
  <w:style w:type="paragraph" w:styleId="af4">
    <w:name w:val="Normal (Web)"/>
    <w:basedOn w:val="a5"/>
    <w:uiPriority w:val="99"/>
    <w:qFormat/>
    <w:pPr>
      <w:widowControl/>
      <w:spacing w:before="100" w:beforeAutospacing="1" w:after="100" w:afterAutospacing="1"/>
      <w:jc w:val="left"/>
    </w:pPr>
    <w:rPr>
      <w:rFonts w:ascii="宋体" w:hAnsi="宋体"/>
      <w:kern w:val="0"/>
      <w:sz w:val="24"/>
    </w:rPr>
  </w:style>
  <w:style w:type="character" w:styleId="af5">
    <w:name w:val="page number"/>
    <w:basedOn w:val="a6"/>
  </w:style>
  <w:style w:type="character" w:styleId="af6">
    <w:name w:val="Hyperlink"/>
    <w:basedOn w:val="a6"/>
    <w:uiPriority w:val="99"/>
    <w:rPr>
      <w:color w:val="0000FF"/>
      <w:u w:val="single"/>
    </w:rPr>
  </w:style>
  <w:style w:type="character" w:styleId="af7">
    <w:name w:val="annotation reference"/>
    <w:basedOn w:val="a6"/>
    <w:uiPriority w:val="99"/>
    <w:semiHidden/>
    <w:unhideWhenUsed/>
    <w:rPr>
      <w:sz w:val="21"/>
      <w:szCs w:val="21"/>
    </w:rPr>
  </w:style>
  <w:style w:type="table" w:styleId="af8">
    <w:name w:val="Table Grid"/>
    <w:basedOn w:val="a7"/>
    <w:uiPriority w:val="59"/>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1">
    <w:name w:val="文档结构图 Char"/>
    <w:basedOn w:val="a6"/>
    <w:link w:val="ac"/>
    <w:rPr>
      <w:rFonts w:ascii="宋体"/>
      <w:kern w:val="2"/>
      <w:sz w:val="18"/>
    </w:rPr>
  </w:style>
  <w:style w:type="character" w:customStyle="1" w:styleId="3Char">
    <w:name w:val="标题 3 Char"/>
    <w:basedOn w:val="a6"/>
    <w:link w:val="3"/>
    <w:uiPriority w:val="9"/>
    <w:rPr>
      <w:rFonts w:ascii="Arial Narrow" w:hAnsi="Arial Narrow"/>
      <w:b/>
      <w:kern w:val="2"/>
      <w:sz w:val="24"/>
    </w:rPr>
  </w:style>
  <w:style w:type="character" w:customStyle="1" w:styleId="Char3">
    <w:name w:val="日期 Char"/>
    <w:basedOn w:val="a6"/>
    <w:link w:val="af"/>
    <w:rPr>
      <w:kern w:val="2"/>
      <w:sz w:val="21"/>
    </w:rPr>
  </w:style>
  <w:style w:type="character" w:customStyle="1" w:styleId="Char4">
    <w:name w:val="批注框文本 Char"/>
    <w:basedOn w:val="a6"/>
    <w:link w:val="af0"/>
    <w:rPr>
      <w:kern w:val="2"/>
      <w:sz w:val="18"/>
    </w:rPr>
  </w:style>
  <w:style w:type="paragraph" w:customStyle="1" w:styleId="CM3">
    <w:name w:val="CM3"/>
    <w:basedOn w:val="Default"/>
    <w:next w:val="Default"/>
    <w:pPr>
      <w:spacing w:line="468" w:lineRule="atLeast"/>
    </w:pPr>
    <w:rPr>
      <w:color w:val="auto"/>
    </w:rPr>
  </w:style>
  <w:style w:type="paragraph" w:customStyle="1" w:styleId="Default">
    <w:name w:val="Default"/>
    <w:qFormat/>
    <w:pPr>
      <w:widowControl w:val="0"/>
      <w:autoSpaceDE w:val="0"/>
      <w:autoSpaceDN w:val="0"/>
      <w:adjustRightInd w:val="0"/>
    </w:pPr>
    <w:rPr>
      <w:rFonts w:ascii="Arial" w:hAnsi="Arial"/>
      <w:color w:val="000000"/>
      <w:sz w:val="24"/>
    </w:rPr>
  </w:style>
  <w:style w:type="paragraph" w:customStyle="1" w:styleId="TOC1">
    <w:name w:val="TOC 标题1"/>
    <w:basedOn w:val="1"/>
    <w:next w:val="a5"/>
    <w:uiPriority w:val="39"/>
    <w:qFormat/>
    <w:pPr>
      <w:widowControl/>
      <w:spacing w:before="480" w:after="0" w:line="276" w:lineRule="auto"/>
      <w:jc w:val="left"/>
      <w:outlineLvl w:val="9"/>
    </w:pPr>
    <w:rPr>
      <w:rFonts w:ascii="Cambria" w:hAnsi="Cambria"/>
      <w:color w:val="365F91"/>
      <w:kern w:val="0"/>
      <w:sz w:val="28"/>
    </w:rPr>
  </w:style>
  <w:style w:type="paragraph" w:customStyle="1" w:styleId="GEMaintext">
    <w:name w:val="GE_Maintext"/>
    <w:basedOn w:val="a5"/>
    <w:next w:val="a5"/>
    <w:pPr>
      <w:autoSpaceDE w:val="0"/>
      <w:autoSpaceDN w:val="0"/>
      <w:adjustRightInd w:val="0"/>
      <w:spacing w:after="240"/>
      <w:jc w:val="left"/>
    </w:pPr>
    <w:rPr>
      <w:rFonts w:ascii="宋体"/>
      <w:kern w:val="0"/>
      <w:sz w:val="24"/>
    </w:rPr>
  </w:style>
  <w:style w:type="paragraph" w:customStyle="1" w:styleId="CM19">
    <w:name w:val="CM19"/>
    <w:basedOn w:val="Default"/>
    <w:next w:val="Default"/>
    <w:pPr>
      <w:spacing w:after="198"/>
    </w:pPr>
    <w:rPr>
      <w:color w:val="auto"/>
    </w:rPr>
  </w:style>
  <w:style w:type="paragraph" w:customStyle="1" w:styleId="CM2">
    <w:name w:val="CM2"/>
    <w:basedOn w:val="a5"/>
    <w:next w:val="a5"/>
    <w:pPr>
      <w:autoSpaceDE w:val="0"/>
      <w:autoSpaceDN w:val="0"/>
      <w:adjustRightInd w:val="0"/>
      <w:spacing w:line="468" w:lineRule="atLeast"/>
      <w:jc w:val="left"/>
    </w:pPr>
    <w:rPr>
      <w:rFonts w:ascii="Arial" w:hAnsi="Arial"/>
      <w:kern w:val="0"/>
      <w:sz w:val="24"/>
    </w:rPr>
  </w:style>
  <w:style w:type="paragraph" w:customStyle="1" w:styleId="Char7">
    <w:name w:val="Char"/>
    <w:basedOn w:val="a5"/>
    <w:qFormat/>
    <w:pPr>
      <w:ind w:firstLineChars="200" w:firstLine="482"/>
    </w:pPr>
    <w:rPr>
      <w:rFonts w:ascii="宋体"/>
      <w:sz w:val="18"/>
    </w:rPr>
  </w:style>
  <w:style w:type="paragraph" w:customStyle="1" w:styleId="CharCharCharChar">
    <w:name w:val="Char Char Char Char"/>
    <w:basedOn w:val="a5"/>
    <w:qFormat/>
  </w:style>
  <w:style w:type="character" w:customStyle="1" w:styleId="Char6">
    <w:name w:val="页眉 Char"/>
    <w:basedOn w:val="a6"/>
    <w:link w:val="af2"/>
    <w:uiPriority w:val="99"/>
    <w:qFormat/>
    <w:rPr>
      <w:kern w:val="2"/>
      <w:sz w:val="18"/>
    </w:rPr>
  </w:style>
  <w:style w:type="character" w:customStyle="1" w:styleId="af9">
    <w:name w:val="样式 宋体"/>
    <w:basedOn w:val="a6"/>
    <w:qFormat/>
    <w:rPr>
      <w:rFonts w:ascii="宋体" w:eastAsia="宋体" w:hAnsi="宋体"/>
      <w:color w:val="auto"/>
      <w:sz w:val="21"/>
    </w:rPr>
  </w:style>
  <w:style w:type="character" w:customStyle="1" w:styleId="Char5">
    <w:name w:val="页脚 Char"/>
    <w:basedOn w:val="a6"/>
    <w:link w:val="af1"/>
    <w:uiPriority w:val="99"/>
    <w:qFormat/>
    <w:rPr>
      <w:kern w:val="2"/>
      <w:sz w:val="18"/>
    </w:rPr>
  </w:style>
  <w:style w:type="paragraph" w:styleId="afa">
    <w:name w:val="No Spacing"/>
    <w:link w:val="Char8"/>
    <w:uiPriority w:val="1"/>
    <w:qFormat/>
    <w:rPr>
      <w:rFonts w:ascii="Calibri" w:hAnsi="Calibri"/>
      <w:sz w:val="22"/>
      <w:szCs w:val="22"/>
    </w:rPr>
  </w:style>
  <w:style w:type="character" w:customStyle="1" w:styleId="Char8">
    <w:name w:val="无间隔 Char"/>
    <w:basedOn w:val="a6"/>
    <w:link w:val="afa"/>
    <w:uiPriority w:val="1"/>
    <w:qFormat/>
    <w:rPr>
      <w:rFonts w:ascii="Calibri" w:hAnsi="Calibri"/>
      <w:sz w:val="22"/>
      <w:szCs w:val="22"/>
      <w:lang w:val="en-US" w:eastAsia="zh-CN" w:bidi="ar-SA"/>
    </w:rPr>
  </w:style>
  <w:style w:type="character" w:customStyle="1" w:styleId="ArialNarrow">
    <w:name w:val="样式 Arial Narrow (符号) 宋体 黑色"/>
    <w:basedOn w:val="a6"/>
    <w:qFormat/>
    <w:rPr>
      <w:rFonts w:ascii="Arial Narrow" w:eastAsia="宋体" w:hAnsi="Arial Narrow"/>
      <w:color w:val="000000"/>
      <w:sz w:val="24"/>
    </w:rPr>
  </w:style>
  <w:style w:type="paragraph" w:customStyle="1" w:styleId="3105">
    <w:name w:val="样式 标题 3 + 段前: 1 行 段后: 0.5 行"/>
    <w:basedOn w:val="3"/>
    <w:qFormat/>
    <w:rPr>
      <w:rFonts w:cs="宋体"/>
      <w:bCs/>
    </w:rPr>
  </w:style>
  <w:style w:type="paragraph" w:customStyle="1" w:styleId="11">
    <w:name w:val="列出段落1"/>
    <w:basedOn w:val="a5"/>
    <w:qFormat/>
    <w:pPr>
      <w:ind w:firstLineChars="200" w:firstLine="420"/>
    </w:pPr>
  </w:style>
  <w:style w:type="paragraph" w:customStyle="1" w:styleId="30505">
    <w:name w:val="样式 标题 3 + 段前: 0.5 行 段后: 0.5 行"/>
    <w:basedOn w:val="3"/>
    <w:qFormat/>
    <w:pPr>
      <w:numPr>
        <w:ilvl w:val="0"/>
        <w:numId w:val="0"/>
      </w:numPr>
      <w:spacing w:before="151" w:after="151"/>
      <w:ind w:left="1260" w:hanging="420"/>
    </w:pPr>
    <w:rPr>
      <w:rFonts w:cs="宋体"/>
      <w:bCs/>
    </w:rPr>
  </w:style>
  <w:style w:type="paragraph" w:styleId="afb">
    <w:name w:val="List Paragraph"/>
    <w:basedOn w:val="a5"/>
    <w:uiPriority w:val="34"/>
    <w:qFormat/>
    <w:pPr>
      <w:ind w:firstLineChars="200" w:firstLine="420"/>
    </w:pPr>
  </w:style>
  <w:style w:type="paragraph" w:customStyle="1" w:styleId="21">
    <w:name w:val="样式2"/>
    <w:basedOn w:val="11"/>
    <w:qFormat/>
    <w:pPr>
      <w:autoSpaceDE w:val="0"/>
      <w:autoSpaceDN w:val="0"/>
      <w:adjustRightInd w:val="0"/>
      <w:spacing w:line="360" w:lineRule="auto"/>
      <w:jc w:val="left"/>
    </w:pPr>
    <w:rPr>
      <w:rFonts w:ascii="宋体" w:hAnsi="宋体"/>
      <w:szCs w:val="21"/>
    </w:rPr>
  </w:style>
  <w:style w:type="character" w:customStyle="1" w:styleId="4Char">
    <w:name w:val="标题 4 Char"/>
    <w:basedOn w:val="a6"/>
    <w:link w:val="4"/>
    <w:uiPriority w:val="9"/>
    <w:qFormat/>
    <w:rPr>
      <w:rFonts w:asciiTheme="majorHAnsi" w:eastAsiaTheme="majorEastAsia" w:hAnsiTheme="majorHAnsi" w:cstheme="majorBidi"/>
      <w:b/>
      <w:bCs/>
      <w:kern w:val="2"/>
      <w:sz w:val="28"/>
      <w:szCs w:val="28"/>
    </w:rPr>
  </w:style>
  <w:style w:type="character" w:customStyle="1" w:styleId="5Char">
    <w:name w:val="标题 5 Char"/>
    <w:basedOn w:val="a6"/>
    <w:link w:val="5"/>
    <w:uiPriority w:val="9"/>
    <w:qFormat/>
    <w:rPr>
      <w:rFonts w:asciiTheme="minorHAnsi" w:eastAsiaTheme="minorEastAsia" w:hAnsiTheme="minorHAnsi" w:cstheme="minorBidi"/>
      <w:b/>
      <w:bCs/>
      <w:kern w:val="2"/>
      <w:sz w:val="28"/>
      <w:szCs w:val="28"/>
    </w:rPr>
  </w:style>
  <w:style w:type="character" w:customStyle="1" w:styleId="6Char">
    <w:name w:val="标题 6 Char"/>
    <w:basedOn w:val="a6"/>
    <w:link w:val="6"/>
    <w:uiPriority w:val="9"/>
    <w:semiHidden/>
    <w:qFormat/>
    <w:rPr>
      <w:rFonts w:asciiTheme="majorHAnsi" w:eastAsiaTheme="majorEastAsia" w:hAnsiTheme="majorHAnsi" w:cstheme="majorBidi"/>
      <w:b/>
      <w:bCs/>
      <w:kern w:val="2"/>
      <w:sz w:val="24"/>
      <w:szCs w:val="24"/>
    </w:rPr>
  </w:style>
  <w:style w:type="character" w:customStyle="1" w:styleId="7Char">
    <w:name w:val="标题 7 Char"/>
    <w:basedOn w:val="a6"/>
    <w:link w:val="7"/>
    <w:uiPriority w:val="9"/>
    <w:semiHidden/>
    <w:qFormat/>
    <w:rPr>
      <w:rFonts w:asciiTheme="minorHAnsi" w:eastAsiaTheme="minorEastAsia" w:hAnsiTheme="minorHAnsi" w:cstheme="minorBidi"/>
      <w:b/>
      <w:bCs/>
      <w:kern w:val="2"/>
      <w:sz w:val="24"/>
      <w:szCs w:val="24"/>
    </w:rPr>
  </w:style>
  <w:style w:type="character" w:customStyle="1" w:styleId="8Char">
    <w:name w:val="标题 8 Char"/>
    <w:basedOn w:val="a6"/>
    <w:link w:val="8"/>
    <w:uiPriority w:val="9"/>
    <w:semiHidden/>
    <w:qFormat/>
    <w:rPr>
      <w:rFonts w:asciiTheme="majorHAnsi" w:eastAsiaTheme="majorEastAsia" w:hAnsiTheme="majorHAnsi" w:cstheme="majorBidi"/>
      <w:kern w:val="2"/>
      <w:sz w:val="24"/>
      <w:szCs w:val="24"/>
    </w:rPr>
  </w:style>
  <w:style w:type="character" w:customStyle="1" w:styleId="9Char">
    <w:name w:val="标题 9 Char"/>
    <w:basedOn w:val="a6"/>
    <w:link w:val="9"/>
    <w:uiPriority w:val="9"/>
    <w:semiHidden/>
    <w:qFormat/>
    <w:rPr>
      <w:rFonts w:asciiTheme="majorHAnsi" w:eastAsiaTheme="majorEastAsia" w:hAnsiTheme="majorHAnsi" w:cstheme="majorBidi"/>
      <w:kern w:val="2"/>
      <w:sz w:val="21"/>
      <w:szCs w:val="21"/>
    </w:rPr>
  </w:style>
  <w:style w:type="paragraph" w:customStyle="1" w:styleId="afc">
    <w:name w:val="段"/>
    <w:link w:val="Char9"/>
    <w:uiPriority w:val="99"/>
    <w:qFormat/>
    <w:pPr>
      <w:tabs>
        <w:tab w:val="center" w:pos="4201"/>
        <w:tab w:val="right" w:leader="dot" w:pos="9298"/>
      </w:tabs>
      <w:autoSpaceDE w:val="0"/>
      <w:autoSpaceDN w:val="0"/>
      <w:ind w:firstLineChars="200" w:firstLine="420"/>
      <w:jc w:val="both"/>
    </w:pPr>
    <w:rPr>
      <w:rFonts w:ascii="宋体"/>
      <w:sz w:val="21"/>
    </w:rPr>
  </w:style>
  <w:style w:type="character" w:customStyle="1" w:styleId="Char9">
    <w:name w:val="段 Char"/>
    <w:link w:val="afc"/>
    <w:uiPriority w:val="99"/>
    <w:qFormat/>
    <w:rPr>
      <w:rFonts w:ascii="宋体"/>
      <w:sz w:val="21"/>
    </w:rPr>
  </w:style>
  <w:style w:type="character" w:customStyle="1" w:styleId="object2">
    <w:name w:val="object2"/>
    <w:basedOn w:val="a6"/>
    <w:qFormat/>
    <w:rPr>
      <w:b/>
      <w:bCs/>
    </w:rPr>
  </w:style>
  <w:style w:type="paragraph" w:customStyle="1" w:styleId="a0">
    <w:name w:val="一级条标题"/>
    <w:next w:val="afc"/>
    <w:qFormat/>
    <w:pPr>
      <w:numPr>
        <w:ilvl w:val="1"/>
        <w:numId w:val="2"/>
      </w:numPr>
      <w:spacing w:beforeLines="50" w:afterLines="50"/>
      <w:outlineLvl w:val="2"/>
    </w:pPr>
    <w:rPr>
      <w:rFonts w:ascii="黑体" w:eastAsia="黑体"/>
      <w:sz w:val="21"/>
      <w:szCs w:val="21"/>
    </w:rPr>
  </w:style>
  <w:style w:type="paragraph" w:customStyle="1" w:styleId="a">
    <w:name w:val="章标题"/>
    <w:next w:val="afc"/>
    <w:qFormat/>
    <w:pPr>
      <w:numPr>
        <w:numId w:val="2"/>
      </w:numPr>
      <w:spacing w:beforeLines="100" w:afterLines="100"/>
      <w:jc w:val="both"/>
      <w:outlineLvl w:val="1"/>
    </w:pPr>
    <w:rPr>
      <w:rFonts w:ascii="黑体" w:eastAsia="黑体"/>
      <w:sz w:val="21"/>
    </w:rPr>
  </w:style>
  <w:style w:type="paragraph" w:customStyle="1" w:styleId="a1">
    <w:name w:val="二级条标题"/>
    <w:basedOn w:val="a0"/>
    <w:next w:val="afc"/>
    <w:qFormat/>
    <w:pPr>
      <w:numPr>
        <w:ilvl w:val="2"/>
      </w:numPr>
      <w:spacing w:before="50" w:after="50"/>
      <w:outlineLvl w:val="3"/>
    </w:pPr>
  </w:style>
  <w:style w:type="paragraph" w:customStyle="1" w:styleId="a2">
    <w:name w:val="三级条标题"/>
    <w:basedOn w:val="a1"/>
    <w:next w:val="afc"/>
    <w:qFormat/>
    <w:pPr>
      <w:numPr>
        <w:ilvl w:val="3"/>
      </w:numPr>
      <w:outlineLvl w:val="4"/>
    </w:pPr>
  </w:style>
  <w:style w:type="paragraph" w:customStyle="1" w:styleId="a3">
    <w:name w:val="四级条标题"/>
    <w:basedOn w:val="a2"/>
    <w:next w:val="afc"/>
    <w:qFormat/>
    <w:pPr>
      <w:numPr>
        <w:ilvl w:val="4"/>
      </w:numPr>
      <w:outlineLvl w:val="5"/>
    </w:pPr>
  </w:style>
  <w:style w:type="paragraph" w:customStyle="1" w:styleId="a4">
    <w:name w:val="五级条标题"/>
    <w:basedOn w:val="a3"/>
    <w:next w:val="afc"/>
    <w:qFormat/>
    <w:pPr>
      <w:numPr>
        <w:ilvl w:val="5"/>
      </w:numPr>
      <w:outlineLvl w:val="6"/>
    </w:pPr>
  </w:style>
  <w:style w:type="character" w:customStyle="1" w:styleId="Char0">
    <w:name w:val="批注文字 Char"/>
    <w:basedOn w:val="a6"/>
    <w:link w:val="aa"/>
    <w:uiPriority w:val="99"/>
    <w:semiHidden/>
    <w:rPr>
      <w:kern w:val="2"/>
      <w:sz w:val="21"/>
    </w:rPr>
  </w:style>
  <w:style w:type="character" w:customStyle="1" w:styleId="Char">
    <w:name w:val="批注主题 Char"/>
    <w:basedOn w:val="Char0"/>
    <w:link w:val="a9"/>
    <w:uiPriority w:val="99"/>
    <w:semiHidden/>
    <w:rPr>
      <w:b/>
      <w:bCs/>
      <w:kern w:val="2"/>
      <w:sz w:val="21"/>
    </w:rPr>
  </w:style>
  <w:style w:type="paragraph" w:customStyle="1" w:styleId="afd">
    <w:name w:val="参考文献"/>
    <w:basedOn w:val="a5"/>
    <w:next w:val="afc"/>
    <w:pPr>
      <w:keepNext/>
      <w:pageBreakBefore/>
      <w:widowControl/>
      <w:shd w:val="clear" w:color="FFFFFF" w:fill="FFFFFF"/>
      <w:spacing w:before="640" w:after="200"/>
      <w:jc w:val="center"/>
      <w:outlineLvl w:val="0"/>
    </w:pPr>
    <w:rPr>
      <w:rFonts w:ascii="黑体" w:eastAsia="黑体"/>
      <w:kern w:val="0"/>
    </w:rPr>
  </w:style>
  <w:style w:type="paragraph" w:customStyle="1" w:styleId="afe">
    <w:name w:val="终结线"/>
    <w:basedOn w:val="a5"/>
    <w:rPr>
      <w:szCs w:val="24"/>
    </w:rPr>
  </w:style>
  <w:style w:type="character" w:customStyle="1" w:styleId="Char2">
    <w:name w:val="正文文本 Char"/>
    <w:basedOn w:val="a6"/>
    <w:link w:val="ad"/>
    <w:uiPriority w:val="99"/>
    <w:rPr>
      <w:kern w:val="2"/>
      <w:sz w:val="21"/>
    </w:rPr>
  </w:style>
  <w:style w:type="table" w:customStyle="1" w:styleId="TableNormal">
    <w:name w:val="Table Normal"/>
    <w:uiPriority w:val="2"/>
    <w:semiHidden/>
    <w:unhideWhenUsed/>
    <w:qFormat/>
    <w:pPr>
      <w:widowControl w:val="0"/>
    </w:pPr>
    <w:rPr>
      <w:rFonts w:asciiTheme="minorHAnsi" w:eastAsiaTheme="minorEastAsia" w:hAnsiTheme="minorHAnsi" w:cstheme="minorBidi"/>
      <w:sz w:val="22"/>
      <w:szCs w:val="22"/>
      <w:lang w:eastAsia="en-US"/>
    </w:rPr>
    <w:tblPr>
      <w:tblCellMar>
        <w:top w:w="0" w:type="dxa"/>
        <w:left w:w="0" w:type="dxa"/>
        <w:bottom w:w="0" w:type="dxa"/>
        <w:right w:w="0" w:type="dxa"/>
      </w:tblCellMar>
    </w:tblPr>
  </w:style>
  <w:style w:type="paragraph" w:customStyle="1" w:styleId="TableParagraph">
    <w:name w:val="Table Paragraph"/>
    <w:basedOn w:val="a5"/>
    <w:uiPriority w:val="1"/>
    <w:qFormat/>
    <w:pPr>
      <w:jc w:val="left"/>
    </w:pPr>
    <w:rPr>
      <w:rFonts w:asciiTheme="minorHAnsi" w:eastAsiaTheme="minorEastAsia" w:hAnsiTheme="minorHAnsi" w:cstheme="minorBidi"/>
      <w:kern w:val="0"/>
      <w:sz w:val="22"/>
      <w:szCs w:val="22"/>
      <w:lang w:eastAsia="en-US"/>
    </w:rPr>
  </w:style>
  <w:style w:type="character" w:customStyle="1" w:styleId="object">
    <w:name w:val="object"/>
    <w:basedOn w:val="a6"/>
  </w:style>
  <w:style w:type="character" w:styleId="aff">
    <w:name w:val="Placeholder Text"/>
    <w:basedOn w:val="a6"/>
    <w:uiPriority w:val="99"/>
    <w:semiHidden/>
    <w:rPr>
      <w:color w:val="808080"/>
    </w:rPr>
  </w:style>
  <w:style w:type="table" w:styleId="-1">
    <w:name w:val="Light List Accent 1"/>
    <w:basedOn w:val="a7"/>
    <w:uiPriority w:val="61"/>
    <w:rsid w:val="0066482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0">
    <w:name w:val="Light Grid Accent 1"/>
    <w:basedOn w:val="a7"/>
    <w:uiPriority w:val="62"/>
    <w:rsid w:val="00185E6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0907789">
      <w:bodyDiv w:val="1"/>
      <w:marLeft w:val="0"/>
      <w:marRight w:val="0"/>
      <w:marTop w:val="0"/>
      <w:marBottom w:val="0"/>
      <w:divBdr>
        <w:top w:val="none" w:sz="0" w:space="0" w:color="auto"/>
        <w:left w:val="none" w:sz="0" w:space="0" w:color="auto"/>
        <w:bottom w:val="none" w:sz="0" w:space="0" w:color="auto"/>
        <w:right w:val="none" w:sz="0" w:space="0" w:color="auto"/>
      </w:divBdr>
    </w:div>
    <w:div w:id="1096443242">
      <w:bodyDiv w:val="1"/>
      <w:marLeft w:val="0"/>
      <w:marRight w:val="0"/>
      <w:marTop w:val="0"/>
      <w:marBottom w:val="0"/>
      <w:divBdr>
        <w:top w:val="none" w:sz="0" w:space="0" w:color="auto"/>
        <w:left w:val="none" w:sz="0" w:space="0" w:color="auto"/>
        <w:bottom w:val="none" w:sz="0" w:space="0" w:color="auto"/>
        <w:right w:val="none" w:sz="0" w:space="0" w:color="auto"/>
      </w:divBdr>
    </w:div>
    <w:div w:id="1859463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oleObject" Target="embeddings/oleObject8.bin"/><Relationship Id="rId3" Type="http://schemas.openxmlformats.org/officeDocument/2006/relationships/numbering" Target="numbering.xml"/><Relationship Id="rId21" Type="http://schemas.openxmlformats.org/officeDocument/2006/relationships/package" Target="embeddings/Microsoft_Visio___11111111111111111111111111111111111111111111111111111111.vsdx"/><Relationship Id="rId34" Type="http://schemas.openxmlformats.org/officeDocument/2006/relationships/oleObject" Target="embeddings/oleObject6.bin"/><Relationship Id="rId42"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oleObject" Target="embeddings/oleObject2.bin"/><Relationship Id="rId33" Type="http://schemas.openxmlformats.org/officeDocument/2006/relationships/image" Target="media/image10.emf"/><Relationship Id="rId38" Type="http://schemas.openxmlformats.org/officeDocument/2006/relationships/image" Target="media/image13.emf"/><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emf"/><Relationship Id="rId29" Type="http://schemas.openxmlformats.org/officeDocument/2006/relationships/oleObject" Target="embeddings/oleObject4.bin"/><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oleObject" Target="embeddings/oleObject5.bin"/><Relationship Id="rId37" Type="http://schemas.openxmlformats.org/officeDocument/2006/relationships/image" Target="media/image12.png"/><Relationship Id="rId40"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oleObject" Target="embeddings/oleObject1.bin"/><Relationship Id="rId28" Type="http://schemas.openxmlformats.org/officeDocument/2006/relationships/oleObject" Target="embeddings/oleObject3.bin"/><Relationship Id="rId36" Type="http://schemas.openxmlformats.org/officeDocument/2006/relationships/oleObject" Target="embeddings/oleObject7.bin"/><Relationship Id="rId10" Type="http://schemas.openxmlformats.org/officeDocument/2006/relationships/image" Target="media/image1.png"/><Relationship Id="rId19" Type="http://schemas.openxmlformats.org/officeDocument/2006/relationships/footer" Target="footer4.xml"/><Relationship Id="rId31" Type="http://schemas.openxmlformats.org/officeDocument/2006/relationships/image" Target="media/image9.emf"/><Relationship Id="rId44" Type="http://schemas.openxmlformats.org/officeDocument/2006/relationships/theme" Target="theme/theme1.xml"/><Relationship Id="rId81" Type="http://schemas.microsoft.com/office/2011/relationships/people" Target="peop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image" Target="media/image8.png"/><Relationship Id="rId35" Type="http://schemas.openxmlformats.org/officeDocument/2006/relationships/image" Target="media/image11.emf"/><Relationship Id="rId43"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7A5B69-4583-4441-8A5C-916971B07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4404</Words>
  <Characters>25106</Characters>
  <Application>Microsoft Office Word</Application>
  <DocSecurity>0</DocSecurity>
  <Lines>209</Lines>
  <Paragraphs>58</Paragraphs>
  <ScaleCrop>false</ScaleCrop>
  <Company>微软中国</Company>
  <LinksUpToDate>false</LinksUpToDate>
  <CharactersWithSpaces>29452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技术文档</dc:title>
  <dc:creator>wly</dc:creator>
  <cp:lastModifiedBy>汪奎</cp:lastModifiedBy>
  <cp:revision>2</cp:revision>
  <cp:lastPrinted>2020-07-11T15:23:00Z</cp:lastPrinted>
  <dcterms:created xsi:type="dcterms:W3CDTF">2021-01-06T23:45:00Z</dcterms:created>
  <dcterms:modified xsi:type="dcterms:W3CDTF">2021-01-06T23:45:00Z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机型">
    <vt:lpwstr>MY1.5s/se</vt:lpwstr>
  </property>
  <property fmtid="{D5CDD505-2E9C-101B-9397-08002B2CF9AE}" pid="3" name="文档名称">
    <vt:lpwstr>SCADA 系统网络结构</vt:lpwstr>
  </property>
  <property fmtid="{D5CDD505-2E9C-101B-9397-08002B2CF9AE}" pid="4" name="文档号">
    <vt:lpwstr>0MF.005.200</vt:lpwstr>
  </property>
  <property fmtid="{D5CDD505-2E9C-101B-9397-08002B2CF9AE}" pid="5" name="版本">
    <vt:lpwstr>1.0</vt:lpwstr>
  </property>
  <property fmtid="{D5CDD505-2E9C-101B-9397-08002B2CF9AE}" pid="6" name="KSOProductBuildVer">
    <vt:lpwstr>2052-10.1.0.7224</vt:lpwstr>
  </property>
</Properties>
</file>