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8EF45" w14:textId="77777777" w:rsidR="004F1A6A" w:rsidRDefault="004F1A6A" w:rsidP="004F1A6A">
      <w:pPr>
        <w:jc w:val="center"/>
      </w:pPr>
    </w:p>
    <w:p w14:paraId="133FF825" w14:textId="77777777" w:rsidR="004F1A6A" w:rsidRDefault="004F1A6A" w:rsidP="004F1A6A">
      <w:pPr>
        <w:jc w:val="center"/>
      </w:pPr>
    </w:p>
    <w:p w14:paraId="181F6143" w14:textId="77777777" w:rsidR="004F1A6A" w:rsidRDefault="004F1A6A" w:rsidP="004F1A6A">
      <w:pPr>
        <w:jc w:val="center"/>
      </w:pPr>
    </w:p>
    <w:p w14:paraId="06E2F533" w14:textId="77777777" w:rsidR="004F1A6A" w:rsidRDefault="004F1A6A" w:rsidP="004F1A6A">
      <w:pPr>
        <w:jc w:val="center"/>
      </w:pPr>
    </w:p>
    <w:p w14:paraId="4BE55F4C" w14:textId="77777777" w:rsidR="004F1A6A" w:rsidRDefault="004F1A6A" w:rsidP="004F1A6A">
      <w:pPr>
        <w:jc w:val="center"/>
      </w:pPr>
    </w:p>
    <w:p w14:paraId="3985C22C" w14:textId="77777777" w:rsidR="004F1A6A" w:rsidRDefault="004F1A6A" w:rsidP="004F1A6A">
      <w:pPr>
        <w:jc w:val="center"/>
      </w:pPr>
    </w:p>
    <w:p w14:paraId="5B76EA79" w14:textId="77777777" w:rsidR="004F1A6A" w:rsidRDefault="004F1A6A" w:rsidP="004F1A6A">
      <w:pPr>
        <w:jc w:val="center"/>
      </w:pPr>
    </w:p>
    <w:p w14:paraId="7C0E11A6" w14:textId="77777777" w:rsidR="004F1A6A" w:rsidRDefault="004F1A6A" w:rsidP="004F1A6A">
      <w:pPr>
        <w:jc w:val="center"/>
      </w:pPr>
    </w:p>
    <w:p w14:paraId="42C80A83" w14:textId="77777777" w:rsidR="004F1A6A" w:rsidRDefault="004F1A6A" w:rsidP="004F1A6A">
      <w:pPr>
        <w:jc w:val="center"/>
      </w:pPr>
    </w:p>
    <w:p w14:paraId="0F480B26" w14:textId="77777777" w:rsidR="004F1A6A" w:rsidRDefault="004F1A6A" w:rsidP="004F1A6A">
      <w:pPr>
        <w:jc w:val="center"/>
      </w:pPr>
    </w:p>
    <w:p w14:paraId="59E07630" w14:textId="77777777" w:rsidR="004F1A6A" w:rsidRDefault="004F1A6A" w:rsidP="004F1A6A">
      <w:pPr>
        <w:jc w:val="center"/>
      </w:pPr>
    </w:p>
    <w:p w14:paraId="1322F0EC" w14:textId="77777777" w:rsidR="004F1A6A" w:rsidRDefault="004F1A6A" w:rsidP="004F1A6A">
      <w:pPr>
        <w:jc w:val="center"/>
        <w:rPr>
          <w:sz w:val="48"/>
          <w:szCs w:val="48"/>
        </w:rPr>
      </w:pPr>
    </w:p>
    <w:p w14:paraId="3E814D46" w14:textId="77777777" w:rsidR="004F1A6A" w:rsidRDefault="004F1A6A" w:rsidP="004F1A6A">
      <w:pPr>
        <w:jc w:val="center"/>
      </w:pPr>
    </w:p>
    <w:p w14:paraId="017E5179" w14:textId="77777777" w:rsidR="004F1A6A" w:rsidRDefault="004F1A6A" w:rsidP="004F1A6A">
      <w:pPr>
        <w:jc w:val="center"/>
      </w:pPr>
    </w:p>
    <w:p w14:paraId="660836AB" w14:textId="77777777" w:rsidR="004F1A6A" w:rsidRDefault="004F1A6A" w:rsidP="004F1A6A">
      <w:pPr>
        <w:jc w:val="center"/>
      </w:pPr>
    </w:p>
    <w:p w14:paraId="6426224D" w14:textId="77777777" w:rsidR="004F1A6A" w:rsidRDefault="004F1A6A" w:rsidP="004F1A6A">
      <w:pPr>
        <w:jc w:val="center"/>
        <w:rPr>
          <w:b/>
          <w:bCs/>
          <w:sz w:val="48"/>
          <w:szCs w:val="48"/>
        </w:rPr>
      </w:pPr>
    </w:p>
    <w:p w14:paraId="25FEC3A8" w14:textId="77777777" w:rsidR="004F1A6A" w:rsidRDefault="004F1A6A" w:rsidP="004F1A6A">
      <w:pPr>
        <w:jc w:val="center"/>
        <w:rPr>
          <w:b/>
          <w:bCs/>
          <w:sz w:val="48"/>
          <w:szCs w:val="48"/>
        </w:rPr>
      </w:pPr>
    </w:p>
    <w:p w14:paraId="3A6AF3D3" w14:textId="57C99E52" w:rsidR="00072DD8" w:rsidRPr="00525F54" w:rsidRDefault="00525F54" w:rsidP="004F1A6A">
      <w:pPr>
        <w:spacing w:line="240" w:lineRule="auto"/>
        <w:jc w:val="center"/>
        <w:rPr>
          <w:rFonts w:hint="eastAsia"/>
          <w:b/>
          <w:bCs/>
          <w:sz w:val="44"/>
          <w:szCs w:val="44"/>
        </w:rPr>
      </w:pPr>
      <w:r w:rsidRPr="00525F54">
        <w:rPr>
          <w:b/>
          <w:bCs/>
          <w:sz w:val="44"/>
          <w:szCs w:val="44"/>
        </w:rPr>
        <w:t>Overview of Central Monitoring System</w:t>
      </w:r>
    </w:p>
    <w:p w14:paraId="049E68A9" w14:textId="77777777" w:rsidR="004F1A6A" w:rsidRDefault="004F1A6A" w:rsidP="004F1A6A">
      <w:pPr>
        <w:jc w:val="center"/>
        <w:rPr>
          <w:b/>
          <w:bCs/>
          <w:sz w:val="48"/>
          <w:szCs w:val="48"/>
        </w:rPr>
      </w:pPr>
    </w:p>
    <w:p w14:paraId="4C21E07A" w14:textId="77777777" w:rsidR="004F1A6A" w:rsidRDefault="004F1A6A" w:rsidP="004F1A6A">
      <w:pPr>
        <w:jc w:val="center"/>
        <w:rPr>
          <w:b/>
          <w:bCs/>
          <w:sz w:val="48"/>
          <w:szCs w:val="48"/>
        </w:rPr>
      </w:pPr>
    </w:p>
    <w:p w14:paraId="4AAD944B" w14:textId="77777777" w:rsidR="004F1A6A" w:rsidRDefault="004F1A6A" w:rsidP="004F1A6A">
      <w:pPr>
        <w:jc w:val="center"/>
        <w:rPr>
          <w:b/>
          <w:bCs/>
          <w:sz w:val="48"/>
          <w:szCs w:val="48"/>
        </w:rPr>
      </w:pPr>
    </w:p>
    <w:p w14:paraId="001ED146" w14:textId="77777777" w:rsidR="004F1A6A" w:rsidRDefault="004F1A6A" w:rsidP="004F1A6A">
      <w:pPr>
        <w:jc w:val="center"/>
        <w:rPr>
          <w:b/>
          <w:bCs/>
          <w:sz w:val="48"/>
          <w:szCs w:val="48"/>
        </w:rPr>
      </w:pPr>
    </w:p>
    <w:p w14:paraId="394F1D9B" w14:textId="77777777" w:rsidR="004F1A6A" w:rsidRDefault="004F1A6A" w:rsidP="004F1A6A">
      <w:pPr>
        <w:jc w:val="center"/>
        <w:rPr>
          <w:b/>
          <w:bCs/>
          <w:sz w:val="48"/>
          <w:szCs w:val="48"/>
        </w:rPr>
      </w:pPr>
    </w:p>
    <w:p w14:paraId="2B2F9F79" w14:textId="77777777" w:rsidR="004F1A6A" w:rsidRDefault="004F1A6A" w:rsidP="004F1A6A">
      <w:pPr>
        <w:jc w:val="center"/>
        <w:rPr>
          <w:b/>
          <w:bCs/>
          <w:sz w:val="48"/>
          <w:szCs w:val="48"/>
        </w:rPr>
      </w:pPr>
    </w:p>
    <w:p w14:paraId="5D05B6DA" w14:textId="77777777" w:rsidR="004F1A6A" w:rsidRDefault="004F1A6A" w:rsidP="004F1A6A">
      <w:pPr>
        <w:jc w:val="center"/>
        <w:rPr>
          <w:b/>
          <w:bCs/>
          <w:sz w:val="48"/>
          <w:szCs w:val="48"/>
        </w:rPr>
      </w:pPr>
    </w:p>
    <w:p w14:paraId="3F44B77D" w14:textId="77777777" w:rsidR="004F1A6A" w:rsidRDefault="004F1A6A" w:rsidP="004F1A6A">
      <w:pPr>
        <w:jc w:val="center"/>
        <w:rPr>
          <w:b/>
          <w:bCs/>
          <w:sz w:val="48"/>
          <w:szCs w:val="48"/>
        </w:rPr>
      </w:pPr>
    </w:p>
    <w:p w14:paraId="4A401EA3" w14:textId="77777777" w:rsidR="004F1A6A" w:rsidRDefault="004F1A6A" w:rsidP="004F1A6A">
      <w:pPr>
        <w:jc w:val="center"/>
        <w:rPr>
          <w:b/>
          <w:bCs/>
          <w:sz w:val="48"/>
          <w:szCs w:val="48"/>
        </w:rPr>
      </w:pPr>
    </w:p>
    <w:p w14:paraId="18E42018" w14:textId="77777777" w:rsidR="004F1A6A" w:rsidRDefault="004F1A6A" w:rsidP="004F1A6A">
      <w:pPr>
        <w:jc w:val="left"/>
        <w:rPr>
          <w:b/>
          <w:bCs/>
          <w:sz w:val="30"/>
          <w:szCs w:val="30"/>
        </w:rPr>
      </w:pPr>
    </w:p>
    <w:p w14:paraId="02AFFA23" w14:textId="77777777" w:rsidR="004F1A6A" w:rsidRDefault="004F1A6A" w:rsidP="004F1A6A">
      <w:pPr>
        <w:jc w:val="left"/>
        <w:rPr>
          <w:b/>
          <w:bCs/>
          <w:sz w:val="30"/>
          <w:szCs w:val="30"/>
        </w:rPr>
      </w:pPr>
    </w:p>
    <w:p w14:paraId="341BB3C8" w14:textId="77777777" w:rsidR="004F1A6A" w:rsidRDefault="004F1A6A" w:rsidP="004F1A6A">
      <w:pPr>
        <w:jc w:val="left"/>
        <w:rPr>
          <w:b/>
          <w:bCs/>
          <w:sz w:val="30"/>
          <w:szCs w:val="30"/>
        </w:rPr>
      </w:pPr>
    </w:p>
    <w:p w14:paraId="25CCD9CD" w14:textId="77777777" w:rsidR="004F1A6A" w:rsidRDefault="004F1A6A" w:rsidP="004F1A6A">
      <w:pPr>
        <w:jc w:val="left"/>
        <w:rPr>
          <w:b/>
          <w:bCs/>
          <w:sz w:val="30"/>
          <w:szCs w:val="30"/>
        </w:rPr>
      </w:pPr>
    </w:p>
    <w:p w14:paraId="3ECC454B" w14:textId="77777777" w:rsidR="004F1A6A" w:rsidRDefault="004F1A6A" w:rsidP="004F1A6A">
      <w:pPr>
        <w:jc w:val="left"/>
        <w:rPr>
          <w:b/>
          <w:bCs/>
          <w:sz w:val="30"/>
          <w:szCs w:val="30"/>
        </w:rPr>
      </w:pPr>
    </w:p>
    <w:p w14:paraId="3D8B3473" w14:textId="77777777" w:rsidR="004F1A6A" w:rsidRDefault="004F1A6A" w:rsidP="004F1A6A">
      <w:pPr>
        <w:jc w:val="left"/>
        <w:rPr>
          <w:b/>
          <w:bCs/>
          <w:sz w:val="30"/>
          <w:szCs w:val="30"/>
        </w:rPr>
      </w:pPr>
    </w:p>
    <w:p w14:paraId="2067F054" w14:textId="77777777" w:rsidR="004F1A6A" w:rsidRDefault="004F1A6A" w:rsidP="004F1A6A">
      <w:pPr>
        <w:jc w:val="left"/>
        <w:rPr>
          <w:b/>
          <w:bCs/>
          <w:sz w:val="30"/>
          <w:szCs w:val="30"/>
        </w:rPr>
      </w:pPr>
    </w:p>
    <w:p w14:paraId="4E7B841B" w14:textId="77777777" w:rsidR="004F1A6A" w:rsidRDefault="004F1A6A" w:rsidP="004F1A6A">
      <w:pPr>
        <w:jc w:val="left"/>
        <w:rPr>
          <w:b/>
          <w:bCs/>
          <w:sz w:val="30"/>
          <w:szCs w:val="30"/>
        </w:rPr>
        <w:sectPr w:rsidR="004F1A6A">
          <w:footerReference w:type="default" r:id="rId7"/>
          <w:pgSz w:w="11906" w:h="16838"/>
          <w:pgMar w:top="1440" w:right="1800" w:bottom="1440" w:left="1800" w:header="851" w:footer="992" w:gutter="0"/>
          <w:pgNumType w:start="1"/>
          <w:cols w:space="425"/>
          <w:docGrid w:type="lines" w:linePitch="312"/>
        </w:sectPr>
      </w:pPr>
    </w:p>
    <w:p w14:paraId="7387E57C" w14:textId="29DF58F0" w:rsidR="004F1A6A" w:rsidRDefault="00146395" w:rsidP="004F1A6A">
      <w:pPr>
        <w:jc w:val="left"/>
        <w:rPr>
          <w:b/>
          <w:bCs/>
          <w:sz w:val="30"/>
          <w:szCs w:val="30"/>
        </w:rPr>
      </w:pPr>
      <w:r>
        <w:rPr>
          <w:rFonts w:hint="eastAsia"/>
          <w:b/>
          <w:bCs/>
          <w:sz w:val="30"/>
          <w:szCs w:val="30"/>
        </w:rPr>
        <w:lastRenderedPageBreak/>
        <w:t>Contents</w:t>
      </w:r>
    </w:p>
    <w:p w14:paraId="3315C23A" w14:textId="2D0EBA39" w:rsidR="00304A7B" w:rsidRDefault="004F1A6A">
      <w:pPr>
        <w:pStyle w:val="TOC1"/>
        <w:tabs>
          <w:tab w:val="left" w:pos="420"/>
          <w:tab w:val="right" w:leader="dot" w:pos="8296"/>
        </w:tabs>
        <w:rPr>
          <w:rFonts w:eastAsiaTheme="minorEastAsia"/>
          <w:noProof/>
          <w:kern w:val="0"/>
          <w:sz w:val="22"/>
          <w:szCs w:val="22"/>
          <w:lang w:val="en-GB"/>
        </w:rPr>
      </w:pPr>
      <w:r>
        <w:rPr>
          <w:rFonts w:hint="eastAsia"/>
          <w:b/>
          <w:bCs/>
          <w:sz w:val="30"/>
          <w:szCs w:val="30"/>
        </w:rPr>
        <w:fldChar w:fldCharType="begin"/>
      </w:r>
      <w:r>
        <w:rPr>
          <w:rFonts w:hint="eastAsia"/>
          <w:b/>
          <w:bCs/>
          <w:sz w:val="30"/>
          <w:szCs w:val="30"/>
        </w:rPr>
        <w:instrText xml:space="preserve">TOC \o "1-3" \h \u </w:instrText>
      </w:r>
      <w:r>
        <w:rPr>
          <w:rFonts w:hint="eastAsia"/>
          <w:b/>
          <w:bCs/>
          <w:sz w:val="30"/>
          <w:szCs w:val="30"/>
        </w:rPr>
        <w:fldChar w:fldCharType="separate"/>
      </w:r>
      <w:hyperlink w:anchor="_Toc61265521" w:history="1">
        <w:r w:rsidR="00304A7B" w:rsidRPr="00F6116D">
          <w:rPr>
            <w:rStyle w:val="a8"/>
            <w:rFonts w:ascii="Arial Unicode MS" w:hAnsi="Arial Unicode MS" w:cs="Arial"/>
            <w:noProof/>
          </w:rPr>
          <w:t>1.</w:t>
        </w:r>
        <w:r w:rsidR="00304A7B">
          <w:rPr>
            <w:rFonts w:eastAsiaTheme="minorEastAsia"/>
            <w:noProof/>
            <w:kern w:val="0"/>
            <w:sz w:val="22"/>
            <w:szCs w:val="22"/>
            <w:lang w:val="en-GB"/>
          </w:rPr>
          <w:tab/>
        </w:r>
        <w:r w:rsidR="00304A7B" w:rsidRPr="00F6116D">
          <w:rPr>
            <w:rStyle w:val="a8"/>
            <w:rFonts w:ascii="Arial" w:hAnsi="Arial" w:cs="Arial"/>
            <w:noProof/>
          </w:rPr>
          <w:t>System Overview</w:t>
        </w:r>
        <w:r w:rsidR="00304A7B">
          <w:rPr>
            <w:noProof/>
          </w:rPr>
          <w:tab/>
        </w:r>
        <w:r w:rsidR="00304A7B">
          <w:rPr>
            <w:noProof/>
          </w:rPr>
          <w:fldChar w:fldCharType="begin"/>
        </w:r>
        <w:r w:rsidR="00304A7B">
          <w:rPr>
            <w:noProof/>
          </w:rPr>
          <w:instrText xml:space="preserve"> PAGEREF _Toc61265521 \h </w:instrText>
        </w:r>
        <w:r w:rsidR="00304A7B">
          <w:rPr>
            <w:noProof/>
          </w:rPr>
        </w:r>
        <w:r w:rsidR="00304A7B">
          <w:rPr>
            <w:noProof/>
          </w:rPr>
          <w:fldChar w:fldCharType="separate"/>
        </w:r>
        <w:r w:rsidR="00304A7B">
          <w:rPr>
            <w:noProof/>
          </w:rPr>
          <w:t>3</w:t>
        </w:r>
        <w:r w:rsidR="00304A7B">
          <w:rPr>
            <w:noProof/>
          </w:rPr>
          <w:fldChar w:fldCharType="end"/>
        </w:r>
      </w:hyperlink>
    </w:p>
    <w:p w14:paraId="64C8ECC8" w14:textId="225C84A8" w:rsidR="00304A7B" w:rsidRDefault="00304A7B">
      <w:pPr>
        <w:pStyle w:val="TOC1"/>
        <w:tabs>
          <w:tab w:val="left" w:pos="420"/>
          <w:tab w:val="right" w:leader="dot" w:pos="8296"/>
        </w:tabs>
        <w:rPr>
          <w:rFonts w:eastAsiaTheme="minorEastAsia"/>
          <w:noProof/>
          <w:kern w:val="0"/>
          <w:sz w:val="22"/>
          <w:szCs w:val="22"/>
          <w:lang w:val="en-GB"/>
        </w:rPr>
      </w:pPr>
      <w:hyperlink w:anchor="_Toc61265522" w:history="1">
        <w:r w:rsidRPr="00F6116D">
          <w:rPr>
            <w:rStyle w:val="a8"/>
            <w:rFonts w:ascii="Arial Unicode MS" w:hAnsi="Arial Unicode MS" w:cs="Arial"/>
            <w:noProof/>
          </w:rPr>
          <w:t>2.</w:t>
        </w:r>
        <w:r>
          <w:rPr>
            <w:rFonts w:eastAsiaTheme="minorEastAsia"/>
            <w:noProof/>
            <w:kern w:val="0"/>
            <w:sz w:val="22"/>
            <w:szCs w:val="22"/>
            <w:lang w:val="en-GB"/>
          </w:rPr>
          <w:tab/>
        </w:r>
        <w:r w:rsidRPr="00F6116D">
          <w:rPr>
            <w:rStyle w:val="a8"/>
            <w:rFonts w:ascii="Arial" w:hAnsi="Arial" w:cs="Arial"/>
            <w:noProof/>
          </w:rPr>
          <w:t>System Structure</w:t>
        </w:r>
        <w:r>
          <w:rPr>
            <w:noProof/>
          </w:rPr>
          <w:tab/>
        </w:r>
        <w:r>
          <w:rPr>
            <w:noProof/>
          </w:rPr>
          <w:fldChar w:fldCharType="begin"/>
        </w:r>
        <w:r>
          <w:rPr>
            <w:noProof/>
          </w:rPr>
          <w:instrText xml:space="preserve"> PAGEREF _Toc61265522 \h </w:instrText>
        </w:r>
        <w:r>
          <w:rPr>
            <w:noProof/>
          </w:rPr>
        </w:r>
        <w:r>
          <w:rPr>
            <w:noProof/>
          </w:rPr>
          <w:fldChar w:fldCharType="separate"/>
        </w:r>
        <w:r>
          <w:rPr>
            <w:noProof/>
          </w:rPr>
          <w:t>3</w:t>
        </w:r>
        <w:r>
          <w:rPr>
            <w:noProof/>
          </w:rPr>
          <w:fldChar w:fldCharType="end"/>
        </w:r>
      </w:hyperlink>
    </w:p>
    <w:p w14:paraId="0B3099F6" w14:textId="5F2E2360" w:rsidR="00304A7B" w:rsidRDefault="00304A7B">
      <w:pPr>
        <w:pStyle w:val="TOC1"/>
        <w:tabs>
          <w:tab w:val="left" w:pos="420"/>
          <w:tab w:val="right" w:leader="dot" w:pos="8296"/>
        </w:tabs>
        <w:rPr>
          <w:rFonts w:eastAsiaTheme="minorEastAsia"/>
          <w:noProof/>
          <w:kern w:val="0"/>
          <w:sz w:val="22"/>
          <w:szCs w:val="22"/>
          <w:lang w:val="en-GB"/>
        </w:rPr>
      </w:pPr>
      <w:hyperlink w:anchor="_Toc61265523" w:history="1">
        <w:r w:rsidRPr="00F6116D">
          <w:rPr>
            <w:rStyle w:val="a8"/>
            <w:rFonts w:ascii="Arial Unicode MS" w:hAnsi="Arial Unicode MS"/>
            <w:noProof/>
          </w:rPr>
          <w:t>3.</w:t>
        </w:r>
        <w:r>
          <w:rPr>
            <w:rFonts w:eastAsiaTheme="minorEastAsia"/>
            <w:noProof/>
            <w:kern w:val="0"/>
            <w:sz w:val="22"/>
            <w:szCs w:val="22"/>
            <w:lang w:val="en-GB"/>
          </w:rPr>
          <w:tab/>
        </w:r>
        <w:r w:rsidRPr="00F6116D">
          <w:rPr>
            <w:rStyle w:val="a8"/>
            <w:rFonts w:ascii="Arial" w:hAnsi="Arial" w:cs="Arial"/>
            <w:noProof/>
          </w:rPr>
          <w:t>Network Layer</w:t>
        </w:r>
        <w:r>
          <w:rPr>
            <w:noProof/>
          </w:rPr>
          <w:tab/>
        </w:r>
        <w:r>
          <w:rPr>
            <w:noProof/>
          </w:rPr>
          <w:fldChar w:fldCharType="begin"/>
        </w:r>
        <w:r>
          <w:rPr>
            <w:noProof/>
          </w:rPr>
          <w:instrText xml:space="preserve"> PAGEREF _Toc61265523 \h </w:instrText>
        </w:r>
        <w:r>
          <w:rPr>
            <w:noProof/>
          </w:rPr>
        </w:r>
        <w:r>
          <w:rPr>
            <w:noProof/>
          </w:rPr>
          <w:fldChar w:fldCharType="separate"/>
        </w:r>
        <w:r>
          <w:rPr>
            <w:noProof/>
          </w:rPr>
          <w:t>5</w:t>
        </w:r>
        <w:r>
          <w:rPr>
            <w:noProof/>
          </w:rPr>
          <w:fldChar w:fldCharType="end"/>
        </w:r>
      </w:hyperlink>
    </w:p>
    <w:p w14:paraId="628F3C05" w14:textId="68083983" w:rsidR="00304A7B" w:rsidRDefault="00304A7B">
      <w:pPr>
        <w:pStyle w:val="TOC1"/>
        <w:tabs>
          <w:tab w:val="left" w:pos="420"/>
          <w:tab w:val="right" w:leader="dot" w:pos="8296"/>
        </w:tabs>
        <w:rPr>
          <w:rFonts w:eastAsiaTheme="minorEastAsia"/>
          <w:noProof/>
          <w:kern w:val="0"/>
          <w:sz w:val="22"/>
          <w:szCs w:val="22"/>
          <w:lang w:val="en-GB"/>
        </w:rPr>
      </w:pPr>
      <w:hyperlink w:anchor="_Toc61265524" w:history="1">
        <w:r w:rsidRPr="00F6116D">
          <w:rPr>
            <w:rStyle w:val="a8"/>
            <w:rFonts w:ascii="Arial Unicode MS" w:hAnsi="Arial Unicode MS"/>
            <w:noProof/>
          </w:rPr>
          <w:t>4.</w:t>
        </w:r>
        <w:r>
          <w:rPr>
            <w:rFonts w:eastAsiaTheme="minorEastAsia"/>
            <w:noProof/>
            <w:kern w:val="0"/>
            <w:sz w:val="22"/>
            <w:szCs w:val="22"/>
            <w:lang w:val="en-GB"/>
          </w:rPr>
          <w:tab/>
        </w:r>
        <w:r w:rsidRPr="00F6116D">
          <w:rPr>
            <w:rStyle w:val="a8"/>
            <w:rFonts w:ascii="Arial" w:hAnsi="Arial" w:cs="Arial"/>
            <w:noProof/>
          </w:rPr>
          <w:t>Data Layer</w:t>
        </w:r>
        <w:r>
          <w:rPr>
            <w:noProof/>
          </w:rPr>
          <w:tab/>
        </w:r>
        <w:r>
          <w:rPr>
            <w:noProof/>
          </w:rPr>
          <w:fldChar w:fldCharType="begin"/>
        </w:r>
        <w:r>
          <w:rPr>
            <w:noProof/>
          </w:rPr>
          <w:instrText xml:space="preserve"> PAGEREF _Toc61265524 \h </w:instrText>
        </w:r>
        <w:r>
          <w:rPr>
            <w:noProof/>
          </w:rPr>
        </w:r>
        <w:r>
          <w:rPr>
            <w:noProof/>
          </w:rPr>
          <w:fldChar w:fldCharType="separate"/>
        </w:r>
        <w:r>
          <w:rPr>
            <w:noProof/>
          </w:rPr>
          <w:t>6</w:t>
        </w:r>
        <w:r>
          <w:rPr>
            <w:noProof/>
          </w:rPr>
          <w:fldChar w:fldCharType="end"/>
        </w:r>
      </w:hyperlink>
    </w:p>
    <w:p w14:paraId="2BFE7ADD" w14:textId="118D286D" w:rsidR="00304A7B" w:rsidRDefault="00304A7B">
      <w:pPr>
        <w:pStyle w:val="TOC2"/>
        <w:tabs>
          <w:tab w:val="left" w:pos="1100"/>
          <w:tab w:val="right" w:leader="dot" w:pos="8296"/>
        </w:tabs>
        <w:rPr>
          <w:rFonts w:eastAsiaTheme="minorEastAsia"/>
          <w:noProof/>
          <w:kern w:val="0"/>
          <w:sz w:val="22"/>
          <w:szCs w:val="22"/>
          <w:lang w:val="en-GB"/>
        </w:rPr>
      </w:pPr>
      <w:hyperlink w:anchor="_Toc61265525" w:history="1">
        <w:r w:rsidRPr="00F6116D">
          <w:rPr>
            <w:rStyle w:val="a8"/>
            <w:rFonts w:ascii="Arial" w:hAnsi="Arial" w:cs="Arial"/>
            <w:noProof/>
          </w:rPr>
          <w:t>4.1.</w:t>
        </w:r>
        <w:r>
          <w:rPr>
            <w:rFonts w:eastAsiaTheme="minorEastAsia"/>
            <w:noProof/>
            <w:kern w:val="0"/>
            <w:sz w:val="22"/>
            <w:szCs w:val="22"/>
            <w:lang w:val="en-GB"/>
          </w:rPr>
          <w:tab/>
        </w:r>
        <w:r w:rsidRPr="00F6116D">
          <w:rPr>
            <w:rStyle w:val="a8"/>
            <w:rFonts w:ascii="Arial" w:hAnsi="Arial" w:cs="Arial"/>
            <w:noProof/>
          </w:rPr>
          <w:t>Real-time data</w:t>
        </w:r>
        <w:r>
          <w:rPr>
            <w:noProof/>
          </w:rPr>
          <w:tab/>
        </w:r>
        <w:r>
          <w:rPr>
            <w:noProof/>
          </w:rPr>
          <w:fldChar w:fldCharType="begin"/>
        </w:r>
        <w:r>
          <w:rPr>
            <w:noProof/>
          </w:rPr>
          <w:instrText xml:space="preserve"> PAGEREF _Toc61265525 \h </w:instrText>
        </w:r>
        <w:r>
          <w:rPr>
            <w:noProof/>
          </w:rPr>
        </w:r>
        <w:r>
          <w:rPr>
            <w:noProof/>
          </w:rPr>
          <w:fldChar w:fldCharType="separate"/>
        </w:r>
        <w:r>
          <w:rPr>
            <w:noProof/>
          </w:rPr>
          <w:t>7</w:t>
        </w:r>
        <w:r>
          <w:rPr>
            <w:noProof/>
          </w:rPr>
          <w:fldChar w:fldCharType="end"/>
        </w:r>
      </w:hyperlink>
    </w:p>
    <w:p w14:paraId="5CBC2B1A" w14:textId="1C707F01" w:rsidR="00304A7B" w:rsidRDefault="00304A7B">
      <w:pPr>
        <w:pStyle w:val="TOC2"/>
        <w:tabs>
          <w:tab w:val="left" w:pos="1100"/>
          <w:tab w:val="right" w:leader="dot" w:pos="8296"/>
        </w:tabs>
        <w:rPr>
          <w:rFonts w:eastAsiaTheme="minorEastAsia"/>
          <w:noProof/>
          <w:kern w:val="0"/>
          <w:sz w:val="22"/>
          <w:szCs w:val="22"/>
          <w:lang w:val="en-GB"/>
        </w:rPr>
      </w:pPr>
      <w:hyperlink w:anchor="_Toc61265526" w:history="1">
        <w:r w:rsidRPr="00F6116D">
          <w:rPr>
            <w:rStyle w:val="a8"/>
            <w:rFonts w:ascii="Arial" w:hAnsi="Arial" w:cs="Arial"/>
            <w:noProof/>
          </w:rPr>
          <w:t>4.2.</w:t>
        </w:r>
        <w:r>
          <w:rPr>
            <w:rFonts w:eastAsiaTheme="minorEastAsia"/>
            <w:noProof/>
            <w:kern w:val="0"/>
            <w:sz w:val="22"/>
            <w:szCs w:val="22"/>
            <w:lang w:val="en-GB"/>
          </w:rPr>
          <w:tab/>
        </w:r>
        <w:r w:rsidRPr="00F6116D">
          <w:rPr>
            <w:rStyle w:val="a8"/>
            <w:rFonts w:ascii="Arial" w:hAnsi="Arial" w:cs="Arial"/>
            <w:noProof/>
          </w:rPr>
          <w:t>Historical Data</w:t>
        </w:r>
        <w:r>
          <w:rPr>
            <w:noProof/>
          </w:rPr>
          <w:tab/>
        </w:r>
        <w:r>
          <w:rPr>
            <w:noProof/>
          </w:rPr>
          <w:fldChar w:fldCharType="begin"/>
        </w:r>
        <w:r>
          <w:rPr>
            <w:noProof/>
          </w:rPr>
          <w:instrText xml:space="preserve"> PAGEREF _Toc61265526 \h </w:instrText>
        </w:r>
        <w:r>
          <w:rPr>
            <w:noProof/>
          </w:rPr>
        </w:r>
        <w:r>
          <w:rPr>
            <w:noProof/>
          </w:rPr>
          <w:fldChar w:fldCharType="separate"/>
        </w:r>
        <w:r>
          <w:rPr>
            <w:noProof/>
          </w:rPr>
          <w:t>7</w:t>
        </w:r>
        <w:r>
          <w:rPr>
            <w:noProof/>
          </w:rPr>
          <w:fldChar w:fldCharType="end"/>
        </w:r>
      </w:hyperlink>
    </w:p>
    <w:p w14:paraId="39CE74D7" w14:textId="7D776F7E" w:rsidR="00304A7B" w:rsidRDefault="00304A7B">
      <w:pPr>
        <w:pStyle w:val="TOC1"/>
        <w:tabs>
          <w:tab w:val="left" w:pos="420"/>
          <w:tab w:val="right" w:leader="dot" w:pos="8296"/>
        </w:tabs>
        <w:rPr>
          <w:rFonts w:eastAsiaTheme="minorEastAsia"/>
          <w:noProof/>
          <w:kern w:val="0"/>
          <w:sz w:val="22"/>
          <w:szCs w:val="22"/>
          <w:lang w:val="en-GB"/>
        </w:rPr>
      </w:pPr>
      <w:hyperlink w:anchor="_Toc61265527" w:history="1">
        <w:r w:rsidRPr="00F6116D">
          <w:rPr>
            <w:rStyle w:val="a8"/>
            <w:rFonts w:ascii="Arial Unicode MS" w:hAnsi="Arial Unicode MS"/>
            <w:noProof/>
          </w:rPr>
          <w:t>5.</w:t>
        </w:r>
        <w:r>
          <w:rPr>
            <w:rFonts w:eastAsiaTheme="minorEastAsia"/>
            <w:noProof/>
            <w:kern w:val="0"/>
            <w:sz w:val="22"/>
            <w:szCs w:val="22"/>
            <w:lang w:val="en-GB"/>
          </w:rPr>
          <w:tab/>
        </w:r>
        <w:r w:rsidRPr="00F6116D">
          <w:rPr>
            <w:rStyle w:val="a8"/>
            <w:rFonts w:ascii="Arial" w:hAnsi="Arial" w:cs="Arial"/>
            <w:noProof/>
          </w:rPr>
          <w:t>Human-machine Interface Layer</w:t>
        </w:r>
        <w:r>
          <w:rPr>
            <w:noProof/>
          </w:rPr>
          <w:tab/>
        </w:r>
        <w:r>
          <w:rPr>
            <w:noProof/>
          </w:rPr>
          <w:fldChar w:fldCharType="begin"/>
        </w:r>
        <w:r>
          <w:rPr>
            <w:noProof/>
          </w:rPr>
          <w:instrText xml:space="preserve"> PAGEREF _Toc61265527 \h </w:instrText>
        </w:r>
        <w:r>
          <w:rPr>
            <w:noProof/>
          </w:rPr>
        </w:r>
        <w:r>
          <w:rPr>
            <w:noProof/>
          </w:rPr>
          <w:fldChar w:fldCharType="separate"/>
        </w:r>
        <w:r>
          <w:rPr>
            <w:noProof/>
          </w:rPr>
          <w:t>7</w:t>
        </w:r>
        <w:r>
          <w:rPr>
            <w:noProof/>
          </w:rPr>
          <w:fldChar w:fldCharType="end"/>
        </w:r>
      </w:hyperlink>
    </w:p>
    <w:p w14:paraId="40652144" w14:textId="32FFDFE5" w:rsidR="00304A7B" w:rsidRDefault="00304A7B">
      <w:pPr>
        <w:pStyle w:val="TOC2"/>
        <w:tabs>
          <w:tab w:val="left" w:pos="1100"/>
          <w:tab w:val="right" w:leader="dot" w:pos="8296"/>
        </w:tabs>
        <w:rPr>
          <w:rFonts w:eastAsiaTheme="minorEastAsia"/>
          <w:noProof/>
          <w:kern w:val="0"/>
          <w:sz w:val="22"/>
          <w:szCs w:val="22"/>
          <w:lang w:val="en-GB"/>
        </w:rPr>
      </w:pPr>
      <w:hyperlink w:anchor="_Toc61265528" w:history="1">
        <w:r w:rsidRPr="00F6116D">
          <w:rPr>
            <w:rStyle w:val="a8"/>
            <w:rFonts w:ascii="Arial" w:hAnsi="Arial" w:cs="Arial"/>
            <w:noProof/>
          </w:rPr>
          <w:t>5.1.</w:t>
        </w:r>
        <w:r>
          <w:rPr>
            <w:rFonts w:eastAsiaTheme="minorEastAsia"/>
            <w:noProof/>
            <w:kern w:val="0"/>
            <w:sz w:val="22"/>
            <w:szCs w:val="22"/>
            <w:lang w:val="en-GB"/>
          </w:rPr>
          <w:tab/>
        </w:r>
        <w:r w:rsidRPr="00F6116D">
          <w:rPr>
            <w:rStyle w:val="a8"/>
            <w:rFonts w:ascii="Arial" w:hAnsi="Arial" w:cs="Arial"/>
            <w:noProof/>
          </w:rPr>
          <w:t>Real-time Monitoring</w:t>
        </w:r>
        <w:r>
          <w:rPr>
            <w:noProof/>
          </w:rPr>
          <w:tab/>
        </w:r>
        <w:r>
          <w:rPr>
            <w:noProof/>
          </w:rPr>
          <w:fldChar w:fldCharType="begin"/>
        </w:r>
        <w:r>
          <w:rPr>
            <w:noProof/>
          </w:rPr>
          <w:instrText xml:space="preserve"> PAGEREF _Toc61265528 \h </w:instrText>
        </w:r>
        <w:r>
          <w:rPr>
            <w:noProof/>
          </w:rPr>
        </w:r>
        <w:r>
          <w:rPr>
            <w:noProof/>
          </w:rPr>
          <w:fldChar w:fldCharType="separate"/>
        </w:r>
        <w:r>
          <w:rPr>
            <w:noProof/>
          </w:rPr>
          <w:t>8</w:t>
        </w:r>
        <w:r>
          <w:rPr>
            <w:noProof/>
          </w:rPr>
          <w:fldChar w:fldCharType="end"/>
        </w:r>
      </w:hyperlink>
    </w:p>
    <w:p w14:paraId="02B9FA49" w14:textId="4D0DB23F" w:rsidR="00304A7B" w:rsidRDefault="00304A7B">
      <w:pPr>
        <w:pStyle w:val="TOC2"/>
        <w:tabs>
          <w:tab w:val="left" w:pos="1100"/>
          <w:tab w:val="right" w:leader="dot" w:pos="8296"/>
        </w:tabs>
        <w:rPr>
          <w:rFonts w:eastAsiaTheme="minorEastAsia"/>
          <w:noProof/>
          <w:kern w:val="0"/>
          <w:sz w:val="22"/>
          <w:szCs w:val="22"/>
          <w:lang w:val="en-GB"/>
        </w:rPr>
      </w:pPr>
      <w:hyperlink w:anchor="_Toc61265529" w:history="1">
        <w:r w:rsidRPr="00F6116D">
          <w:rPr>
            <w:rStyle w:val="a8"/>
            <w:rFonts w:ascii="Arial" w:hAnsi="Arial" w:cs="Arial"/>
            <w:noProof/>
          </w:rPr>
          <w:t>5.2.</w:t>
        </w:r>
        <w:r>
          <w:rPr>
            <w:rFonts w:eastAsiaTheme="minorEastAsia"/>
            <w:noProof/>
            <w:kern w:val="0"/>
            <w:sz w:val="22"/>
            <w:szCs w:val="22"/>
            <w:lang w:val="en-GB"/>
          </w:rPr>
          <w:tab/>
        </w:r>
        <w:r w:rsidRPr="00F6116D">
          <w:rPr>
            <w:rStyle w:val="a8"/>
            <w:rFonts w:ascii="Arial" w:hAnsi="Arial" w:cs="Arial"/>
            <w:noProof/>
          </w:rPr>
          <w:t>Real-time Data</w:t>
        </w:r>
        <w:r>
          <w:rPr>
            <w:noProof/>
          </w:rPr>
          <w:tab/>
        </w:r>
        <w:r>
          <w:rPr>
            <w:noProof/>
          </w:rPr>
          <w:fldChar w:fldCharType="begin"/>
        </w:r>
        <w:r>
          <w:rPr>
            <w:noProof/>
          </w:rPr>
          <w:instrText xml:space="preserve"> PAGEREF _Toc61265529 \h </w:instrText>
        </w:r>
        <w:r>
          <w:rPr>
            <w:noProof/>
          </w:rPr>
        </w:r>
        <w:r>
          <w:rPr>
            <w:noProof/>
          </w:rPr>
          <w:fldChar w:fldCharType="separate"/>
        </w:r>
        <w:r>
          <w:rPr>
            <w:noProof/>
          </w:rPr>
          <w:t>9</w:t>
        </w:r>
        <w:r>
          <w:rPr>
            <w:noProof/>
          </w:rPr>
          <w:fldChar w:fldCharType="end"/>
        </w:r>
      </w:hyperlink>
    </w:p>
    <w:p w14:paraId="33C3680F" w14:textId="29600CA7" w:rsidR="00304A7B" w:rsidRDefault="00304A7B">
      <w:pPr>
        <w:pStyle w:val="TOC2"/>
        <w:tabs>
          <w:tab w:val="left" w:pos="1100"/>
          <w:tab w:val="right" w:leader="dot" w:pos="8296"/>
        </w:tabs>
        <w:rPr>
          <w:rFonts w:eastAsiaTheme="minorEastAsia"/>
          <w:noProof/>
          <w:kern w:val="0"/>
          <w:sz w:val="22"/>
          <w:szCs w:val="22"/>
          <w:lang w:val="en-GB"/>
        </w:rPr>
      </w:pPr>
      <w:hyperlink w:anchor="_Toc61265530" w:history="1">
        <w:r w:rsidRPr="00F6116D">
          <w:rPr>
            <w:rStyle w:val="a8"/>
            <w:rFonts w:ascii="Arial" w:hAnsi="Arial" w:cs="Arial"/>
            <w:noProof/>
          </w:rPr>
          <w:t>5.3.</w:t>
        </w:r>
        <w:r>
          <w:rPr>
            <w:rFonts w:eastAsiaTheme="minorEastAsia"/>
            <w:noProof/>
            <w:kern w:val="0"/>
            <w:sz w:val="22"/>
            <w:szCs w:val="22"/>
            <w:lang w:val="en-GB"/>
          </w:rPr>
          <w:tab/>
        </w:r>
        <w:r w:rsidRPr="00F6116D">
          <w:rPr>
            <w:rStyle w:val="a8"/>
            <w:rFonts w:ascii="Arial" w:hAnsi="Arial" w:cs="Arial"/>
            <w:noProof/>
          </w:rPr>
          <w:t>Data Query</w:t>
        </w:r>
        <w:r>
          <w:rPr>
            <w:noProof/>
          </w:rPr>
          <w:tab/>
        </w:r>
        <w:r>
          <w:rPr>
            <w:noProof/>
          </w:rPr>
          <w:fldChar w:fldCharType="begin"/>
        </w:r>
        <w:r>
          <w:rPr>
            <w:noProof/>
          </w:rPr>
          <w:instrText xml:space="preserve"> PAGEREF _Toc61265530 \h </w:instrText>
        </w:r>
        <w:r>
          <w:rPr>
            <w:noProof/>
          </w:rPr>
        </w:r>
        <w:r>
          <w:rPr>
            <w:noProof/>
          </w:rPr>
          <w:fldChar w:fldCharType="separate"/>
        </w:r>
        <w:r>
          <w:rPr>
            <w:noProof/>
          </w:rPr>
          <w:t>9</w:t>
        </w:r>
        <w:r>
          <w:rPr>
            <w:noProof/>
          </w:rPr>
          <w:fldChar w:fldCharType="end"/>
        </w:r>
      </w:hyperlink>
    </w:p>
    <w:p w14:paraId="6A7BE15D" w14:textId="6D239E88" w:rsidR="00304A7B" w:rsidRDefault="00304A7B">
      <w:pPr>
        <w:pStyle w:val="TOC2"/>
        <w:tabs>
          <w:tab w:val="left" w:pos="1100"/>
          <w:tab w:val="right" w:leader="dot" w:pos="8296"/>
        </w:tabs>
        <w:rPr>
          <w:rFonts w:eastAsiaTheme="minorEastAsia"/>
          <w:noProof/>
          <w:kern w:val="0"/>
          <w:sz w:val="22"/>
          <w:szCs w:val="22"/>
          <w:lang w:val="en-GB"/>
        </w:rPr>
      </w:pPr>
      <w:hyperlink w:anchor="_Toc61265531" w:history="1">
        <w:r w:rsidRPr="00F6116D">
          <w:rPr>
            <w:rStyle w:val="a8"/>
            <w:rFonts w:ascii="Arial" w:hAnsi="Arial" w:cs="Arial"/>
            <w:noProof/>
          </w:rPr>
          <w:t>5.4.</w:t>
        </w:r>
        <w:r>
          <w:rPr>
            <w:rFonts w:eastAsiaTheme="minorEastAsia"/>
            <w:noProof/>
            <w:kern w:val="0"/>
            <w:sz w:val="22"/>
            <w:szCs w:val="22"/>
            <w:lang w:val="en-GB"/>
          </w:rPr>
          <w:tab/>
        </w:r>
        <w:r w:rsidRPr="00F6116D">
          <w:rPr>
            <w:rStyle w:val="a8"/>
            <w:rFonts w:ascii="Arial" w:hAnsi="Arial" w:cs="Arial"/>
            <w:noProof/>
          </w:rPr>
          <w:t>Report Statistics</w:t>
        </w:r>
        <w:r>
          <w:rPr>
            <w:noProof/>
          </w:rPr>
          <w:tab/>
        </w:r>
        <w:r>
          <w:rPr>
            <w:noProof/>
          </w:rPr>
          <w:fldChar w:fldCharType="begin"/>
        </w:r>
        <w:r>
          <w:rPr>
            <w:noProof/>
          </w:rPr>
          <w:instrText xml:space="preserve"> PAGEREF _Toc61265531 \h </w:instrText>
        </w:r>
        <w:r>
          <w:rPr>
            <w:noProof/>
          </w:rPr>
        </w:r>
        <w:r>
          <w:rPr>
            <w:noProof/>
          </w:rPr>
          <w:fldChar w:fldCharType="separate"/>
        </w:r>
        <w:r>
          <w:rPr>
            <w:noProof/>
          </w:rPr>
          <w:t>10</w:t>
        </w:r>
        <w:r>
          <w:rPr>
            <w:noProof/>
          </w:rPr>
          <w:fldChar w:fldCharType="end"/>
        </w:r>
      </w:hyperlink>
    </w:p>
    <w:p w14:paraId="2D819C6E" w14:textId="44F4CF49" w:rsidR="00304A7B" w:rsidRDefault="00304A7B">
      <w:pPr>
        <w:pStyle w:val="TOC2"/>
        <w:tabs>
          <w:tab w:val="left" w:pos="1100"/>
          <w:tab w:val="right" w:leader="dot" w:pos="8296"/>
        </w:tabs>
        <w:rPr>
          <w:rFonts w:eastAsiaTheme="minorEastAsia"/>
          <w:noProof/>
          <w:kern w:val="0"/>
          <w:sz w:val="22"/>
          <w:szCs w:val="22"/>
          <w:lang w:val="en-GB"/>
        </w:rPr>
      </w:pPr>
      <w:hyperlink w:anchor="_Toc61265532" w:history="1">
        <w:r w:rsidRPr="00F6116D">
          <w:rPr>
            <w:rStyle w:val="a8"/>
            <w:rFonts w:ascii="Arial" w:hAnsi="Arial" w:cs="Arial"/>
            <w:noProof/>
          </w:rPr>
          <w:t>5.5.</w:t>
        </w:r>
        <w:r>
          <w:rPr>
            <w:rFonts w:eastAsiaTheme="minorEastAsia"/>
            <w:noProof/>
            <w:kern w:val="0"/>
            <w:sz w:val="22"/>
            <w:szCs w:val="22"/>
            <w:lang w:val="en-GB"/>
          </w:rPr>
          <w:tab/>
        </w:r>
        <w:r w:rsidRPr="00F6116D">
          <w:rPr>
            <w:rStyle w:val="a8"/>
            <w:rFonts w:ascii="Arial" w:hAnsi="Arial" w:cs="Arial"/>
            <w:noProof/>
          </w:rPr>
          <w:t>Curve Analysis</w:t>
        </w:r>
        <w:r>
          <w:rPr>
            <w:noProof/>
          </w:rPr>
          <w:tab/>
        </w:r>
        <w:r>
          <w:rPr>
            <w:noProof/>
          </w:rPr>
          <w:fldChar w:fldCharType="begin"/>
        </w:r>
        <w:r>
          <w:rPr>
            <w:noProof/>
          </w:rPr>
          <w:instrText xml:space="preserve"> PAGEREF _Toc61265532 \h </w:instrText>
        </w:r>
        <w:r>
          <w:rPr>
            <w:noProof/>
          </w:rPr>
        </w:r>
        <w:r>
          <w:rPr>
            <w:noProof/>
          </w:rPr>
          <w:fldChar w:fldCharType="separate"/>
        </w:r>
        <w:r>
          <w:rPr>
            <w:noProof/>
          </w:rPr>
          <w:t>11</w:t>
        </w:r>
        <w:r>
          <w:rPr>
            <w:noProof/>
          </w:rPr>
          <w:fldChar w:fldCharType="end"/>
        </w:r>
      </w:hyperlink>
    </w:p>
    <w:p w14:paraId="605AF429" w14:textId="4B18375D" w:rsidR="00304A7B" w:rsidRDefault="00304A7B">
      <w:pPr>
        <w:pStyle w:val="TOC2"/>
        <w:tabs>
          <w:tab w:val="left" w:pos="1100"/>
          <w:tab w:val="right" w:leader="dot" w:pos="8296"/>
        </w:tabs>
        <w:rPr>
          <w:rFonts w:eastAsiaTheme="minorEastAsia"/>
          <w:noProof/>
          <w:kern w:val="0"/>
          <w:sz w:val="22"/>
          <w:szCs w:val="22"/>
          <w:lang w:val="en-GB"/>
        </w:rPr>
      </w:pPr>
      <w:hyperlink w:anchor="_Toc61265533" w:history="1">
        <w:r w:rsidRPr="00F6116D">
          <w:rPr>
            <w:rStyle w:val="a8"/>
            <w:rFonts w:ascii="Arial" w:hAnsi="Arial" w:cs="Arial"/>
            <w:noProof/>
          </w:rPr>
          <w:t>5.6.</w:t>
        </w:r>
        <w:r>
          <w:rPr>
            <w:rFonts w:eastAsiaTheme="minorEastAsia"/>
            <w:noProof/>
            <w:kern w:val="0"/>
            <w:sz w:val="22"/>
            <w:szCs w:val="22"/>
            <w:lang w:val="en-GB"/>
          </w:rPr>
          <w:tab/>
        </w:r>
        <w:r w:rsidRPr="00F6116D">
          <w:rPr>
            <w:rStyle w:val="a8"/>
            <w:rFonts w:ascii="Arial" w:hAnsi="Arial" w:cs="Arial"/>
            <w:noProof/>
          </w:rPr>
          <w:t>Box-type Transformer Monitoring</w:t>
        </w:r>
        <w:r>
          <w:rPr>
            <w:noProof/>
          </w:rPr>
          <w:tab/>
        </w:r>
        <w:r>
          <w:rPr>
            <w:noProof/>
          </w:rPr>
          <w:fldChar w:fldCharType="begin"/>
        </w:r>
        <w:r>
          <w:rPr>
            <w:noProof/>
          </w:rPr>
          <w:instrText xml:space="preserve"> PAGEREF _Toc61265533 \h </w:instrText>
        </w:r>
        <w:r>
          <w:rPr>
            <w:noProof/>
          </w:rPr>
        </w:r>
        <w:r>
          <w:rPr>
            <w:noProof/>
          </w:rPr>
          <w:fldChar w:fldCharType="separate"/>
        </w:r>
        <w:r>
          <w:rPr>
            <w:noProof/>
          </w:rPr>
          <w:t>11</w:t>
        </w:r>
        <w:r>
          <w:rPr>
            <w:noProof/>
          </w:rPr>
          <w:fldChar w:fldCharType="end"/>
        </w:r>
      </w:hyperlink>
    </w:p>
    <w:p w14:paraId="1C55BEAF" w14:textId="4D4E400E" w:rsidR="00304A7B" w:rsidRDefault="00304A7B">
      <w:pPr>
        <w:pStyle w:val="TOC2"/>
        <w:tabs>
          <w:tab w:val="left" w:pos="1100"/>
          <w:tab w:val="right" w:leader="dot" w:pos="8296"/>
        </w:tabs>
        <w:rPr>
          <w:rFonts w:eastAsiaTheme="minorEastAsia"/>
          <w:noProof/>
          <w:kern w:val="0"/>
          <w:sz w:val="22"/>
          <w:szCs w:val="22"/>
          <w:lang w:val="en-GB"/>
        </w:rPr>
      </w:pPr>
      <w:hyperlink w:anchor="_Toc61265534" w:history="1">
        <w:r w:rsidRPr="00F6116D">
          <w:rPr>
            <w:rStyle w:val="a8"/>
            <w:rFonts w:ascii="Arial" w:hAnsi="Arial" w:cs="Arial"/>
            <w:noProof/>
          </w:rPr>
          <w:t>5.7.</w:t>
        </w:r>
        <w:r>
          <w:rPr>
            <w:rFonts w:eastAsiaTheme="minorEastAsia"/>
            <w:noProof/>
            <w:kern w:val="0"/>
            <w:sz w:val="22"/>
            <w:szCs w:val="22"/>
            <w:lang w:val="en-GB"/>
          </w:rPr>
          <w:tab/>
        </w:r>
        <w:r w:rsidRPr="00F6116D">
          <w:rPr>
            <w:rStyle w:val="a8"/>
            <w:rFonts w:ascii="Arial" w:hAnsi="Arial" w:cs="Arial"/>
            <w:noProof/>
          </w:rPr>
          <w:t>Wind Turbine Generator System(Wtgs) Control</w:t>
        </w:r>
        <w:r>
          <w:rPr>
            <w:noProof/>
          </w:rPr>
          <w:tab/>
        </w:r>
        <w:r>
          <w:rPr>
            <w:noProof/>
          </w:rPr>
          <w:fldChar w:fldCharType="begin"/>
        </w:r>
        <w:r>
          <w:rPr>
            <w:noProof/>
          </w:rPr>
          <w:instrText xml:space="preserve"> PAGEREF _Toc61265534 \h </w:instrText>
        </w:r>
        <w:r>
          <w:rPr>
            <w:noProof/>
          </w:rPr>
        </w:r>
        <w:r>
          <w:rPr>
            <w:noProof/>
          </w:rPr>
          <w:fldChar w:fldCharType="separate"/>
        </w:r>
        <w:r>
          <w:rPr>
            <w:noProof/>
          </w:rPr>
          <w:t>11</w:t>
        </w:r>
        <w:r>
          <w:rPr>
            <w:noProof/>
          </w:rPr>
          <w:fldChar w:fldCharType="end"/>
        </w:r>
      </w:hyperlink>
    </w:p>
    <w:p w14:paraId="5FF487D8" w14:textId="208107BB" w:rsidR="004F1A6A" w:rsidRDefault="004F1A6A" w:rsidP="004F1A6A">
      <w:pPr>
        <w:adjustRightInd w:val="0"/>
        <w:snapToGrid w:val="0"/>
        <w:spacing w:line="240" w:lineRule="auto"/>
        <w:jc w:val="left"/>
        <w:rPr>
          <w:bCs/>
          <w:szCs w:val="30"/>
        </w:rPr>
      </w:pPr>
      <w:r>
        <w:rPr>
          <w:rFonts w:hint="eastAsia"/>
          <w:bCs/>
          <w:szCs w:val="30"/>
        </w:rPr>
        <w:fldChar w:fldCharType="end"/>
      </w:r>
    </w:p>
    <w:p w14:paraId="430C422F" w14:textId="77777777" w:rsidR="004F1A6A" w:rsidRDefault="004F1A6A" w:rsidP="004F1A6A">
      <w:pPr>
        <w:adjustRightInd w:val="0"/>
        <w:snapToGrid w:val="0"/>
        <w:spacing w:line="240" w:lineRule="auto"/>
        <w:jc w:val="left"/>
        <w:rPr>
          <w:bCs/>
          <w:szCs w:val="30"/>
        </w:rPr>
      </w:pPr>
    </w:p>
    <w:p w14:paraId="4853E150" w14:textId="77777777" w:rsidR="004F1A6A" w:rsidRDefault="004F1A6A" w:rsidP="004F1A6A">
      <w:pPr>
        <w:pStyle w:val="1"/>
        <w:spacing w:before="156" w:after="156"/>
        <w:sectPr w:rsidR="004F1A6A">
          <w:footerReference w:type="default" r:id="rId8"/>
          <w:pgSz w:w="11906" w:h="16838"/>
          <w:pgMar w:top="1440" w:right="1800" w:bottom="1440" w:left="1800" w:header="851" w:footer="992" w:gutter="0"/>
          <w:pgNumType w:start="2"/>
          <w:cols w:space="425"/>
          <w:docGrid w:type="lines" w:linePitch="312"/>
        </w:sectPr>
      </w:pPr>
    </w:p>
    <w:p w14:paraId="54F7848A" w14:textId="27F5D8BB" w:rsidR="004F1A6A" w:rsidRPr="001E0F1D" w:rsidRDefault="00415ABF" w:rsidP="004F1A6A">
      <w:pPr>
        <w:pStyle w:val="1"/>
        <w:spacing w:before="156" w:after="156"/>
        <w:rPr>
          <w:rFonts w:ascii="Arial" w:hAnsi="Arial" w:cs="Arial"/>
        </w:rPr>
      </w:pPr>
      <w:bookmarkStart w:id="0" w:name="_Toc61265521"/>
      <w:r w:rsidRPr="001E0F1D">
        <w:rPr>
          <w:rFonts w:ascii="Arial" w:hAnsi="Arial" w:cs="Arial"/>
        </w:rPr>
        <w:lastRenderedPageBreak/>
        <w:t>System Overview</w:t>
      </w:r>
      <w:bookmarkEnd w:id="0"/>
    </w:p>
    <w:p w14:paraId="10E22D28" w14:textId="76B71A94" w:rsidR="00234354" w:rsidRPr="001E0F1D" w:rsidRDefault="00234354" w:rsidP="004F1A6A">
      <w:pPr>
        <w:ind w:firstLine="420"/>
        <w:jc w:val="left"/>
        <w:rPr>
          <w:rFonts w:ascii="Arial" w:eastAsiaTheme="minorEastAsia" w:hAnsi="Arial" w:cs="Arial"/>
          <w:sz w:val="22"/>
          <w:szCs w:val="22"/>
        </w:rPr>
      </w:pPr>
      <w:r w:rsidRPr="001E0F1D">
        <w:rPr>
          <w:rFonts w:ascii="Arial" w:eastAsiaTheme="minorEastAsia" w:hAnsi="Arial" w:cs="Arial"/>
          <w:sz w:val="22"/>
          <w:szCs w:val="22"/>
        </w:rPr>
        <w:t xml:space="preserve">The </w:t>
      </w:r>
      <w:r w:rsidRPr="001E0F1D">
        <w:rPr>
          <w:rFonts w:ascii="Arial" w:eastAsiaTheme="minorEastAsia" w:hAnsi="Arial" w:cs="Arial"/>
          <w:sz w:val="22"/>
          <w:szCs w:val="22"/>
        </w:rPr>
        <w:t>C</w:t>
      </w:r>
      <w:r w:rsidRPr="001E0F1D">
        <w:rPr>
          <w:rFonts w:ascii="Arial" w:eastAsiaTheme="minorEastAsia" w:hAnsi="Arial" w:cs="Arial"/>
          <w:sz w:val="22"/>
          <w:szCs w:val="22"/>
        </w:rPr>
        <w:t xml:space="preserve">entral </w:t>
      </w:r>
      <w:r w:rsidRPr="001E0F1D">
        <w:rPr>
          <w:rFonts w:ascii="Arial" w:eastAsiaTheme="minorEastAsia" w:hAnsi="Arial" w:cs="Arial"/>
          <w:sz w:val="22"/>
          <w:szCs w:val="22"/>
        </w:rPr>
        <w:t>M</w:t>
      </w:r>
      <w:r w:rsidRPr="001E0F1D">
        <w:rPr>
          <w:rFonts w:ascii="Arial" w:eastAsiaTheme="minorEastAsia" w:hAnsi="Arial" w:cs="Arial"/>
          <w:sz w:val="22"/>
          <w:szCs w:val="22"/>
        </w:rPr>
        <w:t xml:space="preserve">onitoring </w:t>
      </w:r>
      <w:r w:rsidRPr="001E0F1D">
        <w:rPr>
          <w:rFonts w:ascii="Arial" w:eastAsiaTheme="minorEastAsia" w:hAnsi="Arial" w:cs="Arial"/>
          <w:sz w:val="22"/>
          <w:szCs w:val="22"/>
        </w:rPr>
        <w:t>S</w:t>
      </w:r>
      <w:r w:rsidRPr="001E0F1D">
        <w:rPr>
          <w:rFonts w:ascii="Arial" w:eastAsiaTheme="minorEastAsia" w:hAnsi="Arial" w:cs="Arial"/>
          <w:sz w:val="22"/>
          <w:szCs w:val="22"/>
        </w:rPr>
        <w:t xml:space="preserve">ystem, </w:t>
      </w:r>
      <w:r w:rsidRPr="001E0F1D">
        <w:rPr>
          <w:rFonts w:ascii="Arial" w:eastAsiaTheme="minorEastAsia" w:hAnsi="Arial" w:cs="Arial"/>
          <w:sz w:val="22"/>
          <w:szCs w:val="22"/>
        </w:rPr>
        <w:t>namely T</w:t>
      </w:r>
      <w:r w:rsidRPr="001E0F1D">
        <w:rPr>
          <w:rFonts w:ascii="Arial" w:eastAsiaTheme="minorEastAsia" w:hAnsi="Arial" w:cs="Arial"/>
          <w:sz w:val="22"/>
          <w:szCs w:val="22"/>
        </w:rPr>
        <w:t xml:space="preserve">he </w:t>
      </w:r>
      <w:r w:rsidRPr="001E0F1D">
        <w:rPr>
          <w:rFonts w:ascii="Arial" w:eastAsiaTheme="minorEastAsia" w:hAnsi="Arial" w:cs="Arial"/>
          <w:sz w:val="22"/>
          <w:szCs w:val="22"/>
        </w:rPr>
        <w:t>C</w:t>
      </w:r>
      <w:r w:rsidRPr="001E0F1D">
        <w:rPr>
          <w:rFonts w:ascii="Arial" w:eastAsiaTheme="minorEastAsia" w:hAnsi="Arial" w:cs="Arial"/>
          <w:sz w:val="22"/>
          <w:szCs w:val="22"/>
        </w:rPr>
        <w:t xml:space="preserve">entral </w:t>
      </w:r>
      <w:r w:rsidRPr="001E0F1D">
        <w:rPr>
          <w:rFonts w:ascii="Arial" w:eastAsiaTheme="minorEastAsia" w:hAnsi="Arial" w:cs="Arial"/>
          <w:sz w:val="22"/>
          <w:szCs w:val="22"/>
        </w:rPr>
        <w:t>M</w:t>
      </w:r>
      <w:r w:rsidRPr="001E0F1D">
        <w:rPr>
          <w:rFonts w:ascii="Arial" w:eastAsiaTheme="minorEastAsia" w:hAnsi="Arial" w:cs="Arial"/>
          <w:sz w:val="22"/>
          <w:szCs w:val="22"/>
        </w:rPr>
        <w:t xml:space="preserve">onitoring </w:t>
      </w:r>
      <w:r w:rsidRPr="001E0F1D">
        <w:rPr>
          <w:rFonts w:ascii="Arial" w:eastAsiaTheme="minorEastAsia" w:hAnsi="Arial" w:cs="Arial"/>
          <w:sz w:val="22"/>
          <w:szCs w:val="22"/>
        </w:rPr>
        <w:t>S</w:t>
      </w:r>
      <w:r w:rsidRPr="001E0F1D">
        <w:rPr>
          <w:rFonts w:ascii="Arial" w:eastAsiaTheme="minorEastAsia" w:hAnsi="Arial" w:cs="Arial"/>
          <w:sz w:val="22"/>
          <w:szCs w:val="22"/>
        </w:rPr>
        <w:t xml:space="preserve">ecurity </w:t>
      </w:r>
      <w:r w:rsidRPr="001E0F1D">
        <w:rPr>
          <w:rFonts w:ascii="Arial" w:eastAsiaTheme="minorEastAsia" w:hAnsi="Arial" w:cs="Arial"/>
          <w:sz w:val="22"/>
          <w:szCs w:val="22"/>
        </w:rPr>
        <w:t>V</w:t>
      </w:r>
      <w:r w:rsidRPr="001E0F1D">
        <w:rPr>
          <w:rFonts w:ascii="Arial" w:eastAsiaTheme="minorEastAsia" w:hAnsi="Arial" w:cs="Arial"/>
          <w:sz w:val="22"/>
          <w:szCs w:val="22"/>
        </w:rPr>
        <w:t xml:space="preserve">ersion </w:t>
      </w:r>
      <w:r w:rsidRPr="001E0F1D">
        <w:rPr>
          <w:rFonts w:ascii="Arial" w:eastAsiaTheme="minorEastAsia" w:hAnsi="Arial" w:cs="Arial"/>
          <w:sz w:val="22"/>
          <w:szCs w:val="22"/>
        </w:rPr>
        <w:t>S</w:t>
      </w:r>
      <w:r w:rsidRPr="001E0F1D">
        <w:rPr>
          <w:rFonts w:ascii="Arial" w:eastAsiaTheme="minorEastAsia" w:hAnsi="Arial" w:cs="Arial"/>
          <w:sz w:val="22"/>
          <w:szCs w:val="22"/>
        </w:rPr>
        <w:t xml:space="preserve">ystem (hereinafter referred to as </w:t>
      </w:r>
      <w:r w:rsidRPr="001E0F1D">
        <w:rPr>
          <w:rFonts w:ascii="Arial" w:eastAsiaTheme="minorEastAsia" w:hAnsi="Arial" w:cs="Arial"/>
          <w:sz w:val="22"/>
          <w:szCs w:val="22"/>
        </w:rPr>
        <w:t>T</w:t>
      </w:r>
      <w:r w:rsidRPr="001E0F1D">
        <w:rPr>
          <w:rFonts w:ascii="Arial" w:eastAsiaTheme="minorEastAsia" w:hAnsi="Arial" w:cs="Arial"/>
          <w:sz w:val="22"/>
          <w:szCs w:val="22"/>
        </w:rPr>
        <w:t xml:space="preserve">he </w:t>
      </w:r>
      <w:r w:rsidRPr="001E0F1D">
        <w:rPr>
          <w:rFonts w:ascii="Arial" w:eastAsiaTheme="minorEastAsia" w:hAnsi="Arial" w:cs="Arial"/>
          <w:sz w:val="22"/>
          <w:szCs w:val="22"/>
        </w:rPr>
        <w:t>C</w:t>
      </w:r>
      <w:r w:rsidRPr="001E0F1D">
        <w:rPr>
          <w:rFonts w:ascii="Arial" w:eastAsiaTheme="minorEastAsia" w:hAnsi="Arial" w:cs="Arial"/>
          <w:sz w:val="22"/>
          <w:szCs w:val="22"/>
        </w:rPr>
        <w:t>e</w:t>
      </w:r>
      <w:r w:rsidRPr="001E0F1D">
        <w:rPr>
          <w:rFonts w:ascii="Arial" w:eastAsiaTheme="minorEastAsia" w:hAnsi="Arial" w:cs="Arial"/>
          <w:sz w:val="22"/>
          <w:szCs w:val="22"/>
        </w:rPr>
        <w:t>n</w:t>
      </w:r>
      <w:r w:rsidRPr="001E0F1D">
        <w:rPr>
          <w:rFonts w:ascii="Arial" w:eastAsiaTheme="minorEastAsia" w:hAnsi="Arial" w:cs="Arial"/>
          <w:sz w:val="22"/>
          <w:szCs w:val="22"/>
        </w:rPr>
        <w:t xml:space="preserve">tral </w:t>
      </w:r>
      <w:r w:rsidRPr="001E0F1D">
        <w:rPr>
          <w:rFonts w:ascii="Arial" w:eastAsiaTheme="minorEastAsia" w:hAnsi="Arial" w:cs="Arial"/>
          <w:sz w:val="22"/>
          <w:szCs w:val="22"/>
        </w:rPr>
        <w:t>C</w:t>
      </w:r>
      <w:r w:rsidRPr="001E0F1D">
        <w:rPr>
          <w:rFonts w:ascii="Arial" w:eastAsiaTheme="minorEastAsia" w:hAnsi="Arial" w:cs="Arial"/>
          <w:sz w:val="22"/>
          <w:szCs w:val="22"/>
        </w:rPr>
        <w:t xml:space="preserve">ontrol </w:t>
      </w:r>
      <w:r w:rsidRPr="001E0F1D">
        <w:rPr>
          <w:rFonts w:ascii="Arial" w:eastAsiaTheme="minorEastAsia" w:hAnsi="Arial" w:cs="Arial"/>
          <w:sz w:val="22"/>
          <w:szCs w:val="22"/>
        </w:rPr>
        <w:t>S</w:t>
      </w:r>
      <w:r w:rsidRPr="001E0F1D">
        <w:rPr>
          <w:rFonts w:ascii="Arial" w:eastAsiaTheme="minorEastAsia" w:hAnsi="Arial" w:cs="Arial"/>
          <w:sz w:val="22"/>
          <w:szCs w:val="22"/>
        </w:rPr>
        <w:t xml:space="preserve">ystem), is a basic platform for functional requirements design and new research and development based on years of experience in wind farm monitoring operation and maintenance. Platform-based distributed system architecture, modular design, full use of network programming technology, multi-threaded concurrency, asynchronous mode, real-time library, cross-platform development (Windows, Linux), predictive algorithms, embedded development and other technologies to achieve a set of </w:t>
      </w:r>
      <w:r w:rsidR="00237DC4">
        <w:rPr>
          <w:rFonts w:ascii="Arial" w:eastAsiaTheme="minorEastAsia" w:hAnsi="Arial" w:cs="Arial"/>
          <w:sz w:val="22"/>
          <w:szCs w:val="22"/>
        </w:rPr>
        <w:t xml:space="preserve">a </w:t>
      </w:r>
      <w:r w:rsidRPr="001E0F1D">
        <w:rPr>
          <w:rFonts w:ascii="Arial" w:eastAsiaTheme="minorEastAsia" w:hAnsi="Arial" w:cs="Arial"/>
          <w:sz w:val="22"/>
          <w:szCs w:val="22"/>
        </w:rPr>
        <w:t>safe wind farm monitoring system with high stability, high operating efficiency, easy to use, low maintenance, and convenient for secondary development.</w:t>
      </w:r>
    </w:p>
    <w:p w14:paraId="625F6CA8" w14:textId="015FD786" w:rsidR="004F1A6A" w:rsidRPr="001E0F1D" w:rsidRDefault="00234354" w:rsidP="001E0F1D">
      <w:pPr>
        <w:pStyle w:val="1"/>
        <w:spacing w:before="156" w:after="156"/>
        <w:ind w:left="0" w:firstLine="0"/>
        <w:rPr>
          <w:rFonts w:ascii="Arial" w:hAnsi="Arial" w:cs="Arial"/>
        </w:rPr>
      </w:pPr>
      <w:bookmarkStart w:id="1" w:name="_Toc61265522"/>
      <w:r w:rsidRPr="001E0F1D">
        <w:rPr>
          <w:rFonts w:ascii="Arial" w:hAnsi="Arial" w:cs="Arial"/>
        </w:rPr>
        <w:t>System Structure</w:t>
      </w:r>
      <w:bookmarkEnd w:id="1"/>
    </w:p>
    <w:p w14:paraId="01D85D8D" w14:textId="59A549A2" w:rsidR="004F1A6A" w:rsidRDefault="001E0F1D" w:rsidP="004F1A6A">
      <w:pPr>
        <w:ind w:firstLine="420"/>
      </w:pPr>
      <w:r w:rsidRPr="001E0F1D">
        <w:rPr>
          <w:rFonts w:ascii="Arial" w:eastAsiaTheme="minorEastAsia" w:hAnsi="Arial" w:cs="Arial"/>
          <w:sz w:val="22"/>
          <w:szCs w:val="22"/>
        </w:rPr>
        <w:t xml:space="preserve">The </w:t>
      </w:r>
      <w:r>
        <w:rPr>
          <w:rFonts w:ascii="Arial" w:eastAsiaTheme="minorEastAsia" w:hAnsi="Arial" w:cs="Arial"/>
          <w:sz w:val="22"/>
          <w:szCs w:val="22"/>
        </w:rPr>
        <w:t>C</w:t>
      </w:r>
      <w:r w:rsidRPr="001E0F1D">
        <w:rPr>
          <w:rFonts w:ascii="Arial" w:eastAsiaTheme="minorEastAsia" w:hAnsi="Arial" w:cs="Arial"/>
          <w:sz w:val="22"/>
          <w:szCs w:val="22"/>
        </w:rPr>
        <w:t xml:space="preserve">entral </w:t>
      </w:r>
      <w:r>
        <w:rPr>
          <w:rFonts w:ascii="Arial" w:eastAsiaTheme="minorEastAsia" w:hAnsi="Arial" w:cs="Arial"/>
          <w:sz w:val="22"/>
          <w:szCs w:val="22"/>
        </w:rPr>
        <w:t>C</w:t>
      </w:r>
      <w:r w:rsidRPr="001E0F1D">
        <w:rPr>
          <w:rFonts w:ascii="Arial" w:eastAsiaTheme="minorEastAsia" w:hAnsi="Arial" w:cs="Arial"/>
          <w:sz w:val="22"/>
          <w:szCs w:val="22"/>
        </w:rPr>
        <w:t xml:space="preserve">ontrol </w:t>
      </w:r>
      <w:r>
        <w:rPr>
          <w:rFonts w:ascii="Arial" w:eastAsiaTheme="minorEastAsia" w:hAnsi="Arial" w:cs="Arial"/>
          <w:sz w:val="22"/>
          <w:szCs w:val="22"/>
        </w:rPr>
        <w:t>S</w:t>
      </w:r>
      <w:r w:rsidRPr="001E0F1D">
        <w:rPr>
          <w:rFonts w:ascii="Arial" w:eastAsiaTheme="minorEastAsia" w:hAnsi="Arial" w:cs="Arial"/>
          <w:sz w:val="22"/>
          <w:szCs w:val="22"/>
        </w:rPr>
        <w:t>ystem is mainly divided into three layers</w:t>
      </w:r>
      <w:r w:rsidR="004F1A6A" w:rsidRPr="001E0F1D">
        <w:rPr>
          <w:rFonts w:ascii="Arial" w:eastAsiaTheme="minorEastAsia" w:hAnsi="Arial" w:cs="Arial" w:hint="eastAsia"/>
          <w:sz w:val="22"/>
          <w:szCs w:val="22"/>
        </w:rPr>
        <w:t>：</w:t>
      </w:r>
    </w:p>
    <w:p w14:paraId="648988A4" w14:textId="3506B919" w:rsidR="004F1A6A" w:rsidRPr="001E0F1D" w:rsidRDefault="00234354" w:rsidP="004F1A6A">
      <w:pPr>
        <w:pStyle w:val="11"/>
        <w:numPr>
          <w:ilvl w:val="0"/>
          <w:numId w:val="2"/>
        </w:numPr>
        <w:spacing w:line="360" w:lineRule="auto"/>
        <w:ind w:left="0" w:firstLine="440"/>
        <w:rPr>
          <w:rFonts w:ascii="Arial" w:hAnsi="Arial" w:cs="Arial"/>
          <w:color w:val="000000"/>
          <w:sz w:val="22"/>
          <w:szCs w:val="22"/>
        </w:rPr>
      </w:pPr>
      <w:r w:rsidRPr="001E0F1D">
        <w:rPr>
          <w:rFonts w:ascii="Arial" w:hAnsi="Arial" w:cs="Arial"/>
          <w:color w:val="000000"/>
          <w:sz w:val="22"/>
          <w:szCs w:val="22"/>
        </w:rPr>
        <w:t>Network Layer</w:t>
      </w:r>
    </w:p>
    <w:p w14:paraId="0B4BF20C" w14:textId="25692BB4" w:rsidR="004F1A6A" w:rsidRPr="001E0F1D" w:rsidRDefault="001E0F1D" w:rsidP="004F1A6A">
      <w:pPr>
        <w:pStyle w:val="11"/>
        <w:ind w:left="839" w:firstLine="440"/>
        <w:rPr>
          <w:rFonts w:ascii="Arial" w:hAnsi="Arial" w:cs="Arial"/>
          <w:color w:val="000000"/>
          <w:sz w:val="22"/>
          <w:szCs w:val="22"/>
        </w:rPr>
      </w:pPr>
      <w:r w:rsidRPr="001E0F1D">
        <w:rPr>
          <w:rFonts w:ascii="Arial" w:hAnsi="Arial" w:cs="Arial"/>
          <w:color w:val="000000"/>
          <w:sz w:val="22"/>
          <w:szCs w:val="22"/>
        </w:rPr>
        <w:t xml:space="preserve">The network layer is mainly for </w:t>
      </w:r>
      <w:proofErr w:type="spellStart"/>
      <w:r>
        <w:rPr>
          <w:rFonts w:ascii="Arial" w:hAnsi="Arial" w:cs="Arial"/>
          <w:color w:val="000000"/>
          <w:sz w:val="22"/>
          <w:szCs w:val="22"/>
        </w:rPr>
        <w:t>Wtgs</w:t>
      </w:r>
      <w:proofErr w:type="spellEnd"/>
      <w:r w:rsidRPr="001E0F1D">
        <w:rPr>
          <w:rFonts w:ascii="Arial" w:hAnsi="Arial" w:cs="Arial"/>
          <w:color w:val="000000"/>
          <w:sz w:val="22"/>
          <w:szCs w:val="22"/>
        </w:rPr>
        <w:t xml:space="preserve"> monitoring network equipment, including</w:t>
      </w:r>
      <w:r>
        <w:rPr>
          <w:rFonts w:ascii="Arial" w:hAnsi="Arial" w:cs="Arial"/>
          <w:color w:val="000000"/>
          <w:sz w:val="22"/>
          <w:szCs w:val="22"/>
        </w:rPr>
        <w:t xml:space="preserve"> </w:t>
      </w:r>
      <w:proofErr w:type="spellStart"/>
      <w:r>
        <w:rPr>
          <w:rFonts w:ascii="Arial" w:hAnsi="Arial" w:cs="Arial"/>
          <w:color w:val="000000"/>
          <w:sz w:val="22"/>
          <w:szCs w:val="22"/>
        </w:rPr>
        <w:t>Wtgs</w:t>
      </w:r>
      <w:proofErr w:type="spellEnd"/>
      <w:r w:rsidRPr="001E0F1D">
        <w:rPr>
          <w:rFonts w:ascii="Arial" w:hAnsi="Arial" w:cs="Arial"/>
          <w:color w:val="000000"/>
          <w:sz w:val="22"/>
          <w:szCs w:val="22"/>
        </w:rPr>
        <w:t xml:space="preserve"> switches and optical fiber networks.</w:t>
      </w:r>
    </w:p>
    <w:p w14:paraId="7B916124" w14:textId="670C6E9C" w:rsidR="004F1A6A" w:rsidRPr="001E0F1D" w:rsidRDefault="00234354" w:rsidP="004F1A6A">
      <w:pPr>
        <w:pStyle w:val="11"/>
        <w:numPr>
          <w:ilvl w:val="0"/>
          <w:numId w:val="2"/>
        </w:numPr>
        <w:spacing w:line="360" w:lineRule="auto"/>
        <w:ind w:left="0" w:firstLine="440"/>
        <w:rPr>
          <w:rFonts w:ascii="Arial" w:hAnsi="Arial" w:cs="Arial"/>
          <w:color w:val="000000"/>
          <w:sz w:val="22"/>
          <w:szCs w:val="22"/>
        </w:rPr>
      </w:pPr>
      <w:r w:rsidRPr="001E0F1D">
        <w:rPr>
          <w:rFonts w:ascii="Arial" w:hAnsi="Arial" w:cs="Arial"/>
          <w:color w:val="000000"/>
          <w:sz w:val="22"/>
          <w:szCs w:val="22"/>
        </w:rPr>
        <w:t>Data</w:t>
      </w:r>
      <w:r w:rsidR="001E0F1D" w:rsidRPr="001E0F1D">
        <w:rPr>
          <w:rFonts w:ascii="Arial" w:hAnsi="Arial" w:cs="Arial"/>
          <w:color w:val="000000"/>
          <w:sz w:val="22"/>
          <w:szCs w:val="22"/>
        </w:rPr>
        <w:t>base</w:t>
      </w:r>
      <w:r w:rsidRPr="001E0F1D">
        <w:rPr>
          <w:rFonts w:ascii="Arial" w:hAnsi="Arial" w:cs="Arial"/>
          <w:color w:val="000000"/>
          <w:sz w:val="22"/>
          <w:szCs w:val="22"/>
        </w:rPr>
        <w:t xml:space="preserve"> Layer</w:t>
      </w:r>
    </w:p>
    <w:p w14:paraId="1348976B" w14:textId="27D83A40" w:rsidR="004F1A6A" w:rsidRPr="00237DC4" w:rsidRDefault="001E0F1D" w:rsidP="004F1A6A">
      <w:pPr>
        <w:pStyle w:val="11"/>
        <w:ind w:left="839" w:firstLine="440"/>
        <w:rPr>
          <w:rFonts w:ascii="Arial" w:hAnsi="Arial" w:cs="Arial"/>
          <w:color w:val="000000"/>
          <w:sz w:val="22"/>
          <w:szCs w:val="22"/>
        </w:rPr>
      </w:pPr>
      <w:r w:rsidRPr="00237DC4">
        <w:rPr>
          <w:rFonts w:ascii="Arial" w:hAnsi="Arial" w:cs="Arial"/>
          <w:color w:val="000000"/>
          <w:sz w:val="22"/>
          <w:szCs w:val="22"/>
        </w:rPr>
        <w:t xml:space="preserve">The database of the central control system includes a real-time database and a historical database, and the database layer mainly completes the function of connecting the previous and the next. The real-time database reads and writes data from the </w:t>
      </w:r>
      <w:proofErr w:type="spellStart"/>
      <w:r w:rsidR="00237DC4">
        <w:rPr>
          <w:rFonts w:ascii="Arial" w:hAnsi="Arial" w:cs="Arial"/>
          <w:color w:val="000000"/>
          <w:sz w:val="22"/>
          <w:szCs w:val="22"/>
        </w:rPr>
        <w:t>Wtgs</w:t>
      </w:r>
      <w:proofErr w:type="spellEnd"/>
      <w:r w:rsidRPr="00237DC4">
        <w:rPr>
          <w:rFonts w:ascii="Arial" w:hAnsi="Arial" w:cs="Arial"/>
          <w:color w:val="000000"/>
          <w:sz w:val="22"/>
          <w:szCs w:val="22"/>
        </w:rPr>
        <w:t>, and then sends the current data to the client interface, and accepts the client's operation control request.</w:t>
      </w:r>
    </w:p>
    <w:p w14:paraId="62E5A8BA" w14:textId="1819B9C0" w:rsidR="004F1A6A" w:rsidRDefault="00234354" w:rsidP="004F1A6A">
      <w:pPr>
        <w:pStyle w:val="11"/>
        <w:numPr>
          <w:ilvl w:val="0"/>
          <w:numId w:val="2"/>
        </w:numPr>
        <w:spacing w:line="360" w:lineRule="auto"/>
        <w:ind w:left="0" w:firstLine="440"/>
        <w:rPr>
          <w:color w:val="000000"/>
          <w:szCs w:val="21"/>
        </w:rPr>
      </w:pPr>
      <w:r w:rsidRPr="001E0F1D">
        <w:rPr>
          <w:rFonts w:ascii="Arial" w:hAnsi="Arial" w:cs="Arial"/>
          <w:color w:val="000000"/>
          <w:sz w:val="22"/>
          <w:szCs w:val="22"/>
        </w:rPr>
        <w:t>Human-machine Interface Layer</w:t>
      </w:r>
    </w:p>
    <w:p w14:paraId="1F86E501" w14:textId="2D29F2FE" w:rsidR="004F1A6A" w:rsidRDefault="00237DC4" w:rsidP="004F1A6A">
      <w:pPr>
        <w:ind w:left="839" w:firstLine="420"/>
        <w:jc w:val="left"/>
        <w:rPr>
          <w:color w:val="000000"/>
          <w:szCs w:val="21"/>
        </w:rPr>
      </w:pPr>
      <w:r w:rsidRPr="00237DC4">
        <w:rPr>
          <w:rFonts w:ascii="Arial" w:hAnsi="Arial" w:cs="Arial"/>
          <w:color w:val="000000"/>
          <w:sz w:val="22"/>
          <w:szCs w:val="22"/>
        </w:rPr>
        <w:t xml:space="preserve">The </w:t>
      </w:r>
      <w:r>
        <w:rPr>
          <w:rFonts w:ascii="Arial" w:hAnsi="Arial" w:cs="Arial"/>
          <w:color w:val="000000"/>
          <w:sz w:val="22"/>
          <w:szCs w:val="22"/>
        </w:rPr>
        <w:t>hu</w:t>
      </w:r>
      <w:r w:rsidRPr="00237DC4">
        <w:rPr>
          <w:rFonts w:ascii="Arial" w:hAnsi="Arial" w:cs="Arial"/>
          <w:color w:val="000000"/>
          <w:sz w:val="22"/>
          <w:szCs w:val="22"/>
        </w:rPr>
        <w:t xml:space="preserve">man-machine interface layer of the central control system can </w:t>
      </w:r>
      <w:r w:rsidRPr="00237DC4">
        <w:rPr>
          <w:rFonts w:ascii="Arial" w:hAnsi="Arial" w:cs="Arial"/>
          <w:color w:val="000000"/>
          <w:sz w:val="22"/>
          <w:szCs w:val="22"/>
        </w:rPr>
        <w:lastRenderedPageBreak/>
        <w:t xml:space="preserve">vividly display the current status of the </w:t>
      </w:r>
      <w:proofErr w:type="spellStart"/>
      <w:r>
        <w:rPr>
          <w:rFonts w:ascii="Arial" w:hAnsi="Arial" w:cs="Arial"/>
          <w:color w:val="000000"/>
          <w:sz w:val="22"/>
          <w:szCs w:val="22"/>
        </w:rPr>
        <w:t>Wtgs</w:t>
      </w:r>
      <w:proofErr w:type="spellEnd"/>
      <w:r w:rsidRPr="00237DC4">
        <w:rPr>
          <w:rFonts w:ascii="Arial" w:hAnsi="Arial" w:cs="Arial"/>
          <w:color w:val="000000"/>
          <w:sz w:val="22"/>
          <w:szCs w:val="22"/>
        </w:rPr>
        <w:t xml:space="preserve"> </w:t>
      </w:r>
      <w:r w:rsidRPr="00237DC4">
        <w:rPr>
          <w:rFonts w:ascii="Arial" w:hAnsi="Arial" w:cs="Arial"/>
          <w:color w:val="000000"/>
          <w:sz w:val="22"/>
          <w:szCs w:val="22"/>
        </w:rPr>
        <w:t xml:space="preserve">on the computer monitor, and allow the user to complete the control operation of the </w:t>
      </w:r>
      <w:proofErr w:type="spellStart"/>
      <w:r>
        <w:rPr>
          <w:rFonts w:ascii="Arial" w:hAnsi="Arial" w:cs="Arial"/>
          <w:color w:val="000000"/>
          <w:sz w:val="22"/>
          <w:szCs w:val="22"/>
        </w:rPr>
        <w:t>Wtgs</w:t>
      </w:r>
      <w:proofErr w:type="spellEnd"/>
      <w:r w:rsidRPr="00237DC4">
        <w:rPr>
          <w:rFonts w:ascii="Arial" w:hAnsi="Arial" w:cs="Arial"/>
          <w:color w:val="000000"/>
          <w:sz w:val="22"/>
          <w:szCs w:val="22"/>
        </w:rPr>
        <w:t>. The client of the central control system can be configured with multiple, but the standard configuration is two.</w:t>
      </w:r>
    </w:p>
    <w:p w14:paraId="150C0D64" w14:textId="77777777" w:rsidR="004F1A6A" w:rsidRDefault="004F1A6A" w:rsidP="004F1A6A">
      <w:pPr>
        <w:ind w:left="839" w:firstLine="420"/>
        <w:jc w:val="left"/>
        <w:rPr>
          <w:color w:val="000000"/>
          <w:szCs w:val="21"/>
        </w:rPr>
      </w:pPr>
    </w:p>
    <w:p w14:paraId="0A6A6762" w14:textId="7731084C" w:rsidR="004F1A6A" w:rsidRDefault="00237DC4" w:rsidP="004F1A6A">
      <w:pPr>
        <w:ind w:firstLine="420"/>
        <w:jc w:val="left"/>
        <w:rPr>
          <w:color w:val="000000"/>
          <w:sz w:val="24"/>
        </w:rPr>
        <w:sectPr w:rsidR="004F1A6A">
          <w:pgSz w:w="11906" w:h="13323"/>
          <w:pgMar w:top="1440" w:right="1800" w:bottom="1440" w:left="1800" w:header="851" w:footer="992" w:gutter="0"/>
          <w:cols w:space="0"/>
          <w:docGrid w:type="lines" w:linePitch="313"/>
        </w:sectPr>
      </w:pPr>
      <w:r w:rsidRPr="00237DC4">
        <w:rPr>
          <w:rFonts w:ascii="Arial" w:hAnsi="Arial" w:cs="Arial"/>
          <w:color w:val="000000"/>
          <w:sz w:val="22"/>
          <w:szCs w:val="22"/>
        </w:rPr>
        <w:t xml:space="preserve">The central control system is installed in the central control room of the wind farm to complete the monitoring and control of the </w:t>
      </w:r>
      <w:proofErr w:type="spellStart"/>
      <w:r w:rsidRPr="00237DC4">
        <w:rPr>
          <w:rFonts w:ascii="Arial" w:hAnsi="Arial" w:cs="Arial"/>
          <w:color w:val="000000"/>
          <w:sz w:val="22"/>
          <w:szCs w:val="22"/>
        </w:rPr>
        <w:t>Wtgs</w:t>
      </w:r>
      <w:proofErr w:type="spellEnd"/>
      <w:r w:rsidRPr="00237DC4">
        <w:rPr>
          <w:rFonts w:ascii="Arial" w:hAnsi="Arial" w:cs="Arial"/>
          <w:color w:val="000000"/>
          <w:sz w:val="22"/>
          <w:szCs w:val="22"/>
        </w:rPr>
        <w:t xml:space="preserve"> and provide a data platform for the expansion of the system. In the central control system, real-time data is the data that the data acquisition subsystem regularly transmits to the master station. These data mainly constitute the basis for various monitoring screen status, alarm information and report display in the monitoring system. In the case of a failure of the central control system, the operation of each </w:t>
      </w:r>
      <w:proofErr w:type="spellStart"/>
      <w:r>
        <w:rPr>
          <w:rFonts w:ascii="Arial" w:hAnsi="Arial" w:cs="Arial"/>
          <w:color w:val="000000"/>
          <w:sz w:val="22"/>
          <w:szCs w:val="22"/>
        </w:rPr>
        <w:t>Wtgs</w:t>
      </w:r>
      <w:proofErr w:type="spellEnd"/>
      <w:r w:rsidRPr="00237DC4">
        <w:rPr>
          <w:rFonts w:ascii="Arial" w:hAnsi="Arial" w:cs="Arial"/>
          <w:color w:val="000000"/>
          <w:sz w:val="22"/>
          <w:szCs w:val="22"/>
        </w:rPr>
        <w:t xml:space="preserve"> </w:t>
      </w:r>
      <w:r w:rsidRPr="00237DC4">
        <w:rPr>
          <w:rFonts w:ascii="Arial" w:hAnsi="Arial" w:cs="Arial"/>
          <w:color w:val="000000"/>
          <w:sz w:val="22"/>
          <w:szCs w:val="22"/>
        </w:rPr>
        <w:t xml:space="preserve">will not be disturbed. Similarly, in the case of a failure of each </w:t>
      </w:r>
      <w:proofErr w:type="spellStart"/>
      <w:r>
        <w:rPr>
          <w:rFonts w:ascii="Arial" w:hAnsi="Arial" w:cs="Arial"/>
          <w:color w:val="000000"/>
          <w:sz w:val="22"/>
          <w:szCs w:val="22"/>
        </w:rPr>
        <w:t>Wtgs</w:t>
      </w:r>
      <w:proofErr w:type="spellEnd"/>
      <w:r w:rsidRPr="00237DC4">
        <w:rPr>
          <w:rFonts w:ascii="Arial" w:hAnsi="Arial" w:cs="Arial"/>
          <w:color w:val="000000"/>
          <w:sz w:val="22"/>
          <w:szCs w:val="22"/>
        </w:rPr>
        <w:t>, the operation of the central control system will not be disturbed.</w:t>
      </w:r>
    </w:p>
    <w:p w14:paraId="774243C5" w14:textId="03180994" w:rsidR="004F1A6A" w:rsidRDefault="00237DC4" w:rsidP="004F1A6A">
      <w:pPr>
        <w:pStyle w:val="1"/>
        <w:spacing w:before="156" w:after="156"/>
      </w:pPr>
      <w:bookmarkStart w:id="2" w:name="_Toc61265523"/>
      <w:r w:rsidRPr="00237DC4">
        <w:rPr>
          <w:rFonts w:ascii="Arial" w:hAnsi="Arial" w:cs="Arial"/>
        </w:rPr>
        <w:lastRenderedPageBreak/>
        <w:t>Network Layer</w:t>
      </w:r>
      <w:bookmarkEnd w:id="2"/>
    </w:p>
    <w:p w14:paraId="037709FE" w14:textId="27B69D9D" w:rsidR="00237DC4" w:rsidRPr="00237DC4" w:rsidRDefault="00237DC4" w:rsidP="00237DC4">
      <w:pPr>
        <w:ind w:firstLineChars="200" w:firstLine="440"/>
        <w:rPr>
          <w:rFonts w:ascii="Arial" w:hAnsi="Arial" w:cs="Arial"/>
          <w:color w:val="000000"/>
          <w:sz w:val="22"/>
          <w:szCs w:val="22"/>
        </w:rPr>
      </w:pPr>
      <w:r w:rsidRPr="00237DC4">
        <w:rPr>
          <w:rFonts w:ascii="Arial" w:hAnsi="Arial" w:cs="Arial"/>
          <w:color w:val="000000"/>
          <w:sz w:val="22"/>
          <w:szCs w:val="22"/>
        </w:rPr>
        <w:t xml:space="preserve">The central control system generally uses a double closed-loop network to connect all </w:t>
      </w:r>
      <w:proofErr w:type="spellStart"/>
      <w:proofErr w:type="gramStart"/>
      <w:r>
        <w:rPr>
          <w:rFonts w:ascii="Arial" w:hAnsi="Arial" w:cs="Arial"/>
          <w:color w:val="000000"/>
          <w:sz w:val="22"/>
          <w:szCs w:val="22"/>
        </w:rPr>
        <w:t>Wtgs</w:t>
      </w:r>
      <w:proofErr w:type="spellEnd"/>
      <w:r w:rsidRPr="00237DC4">
        <w:rPr>
          <w:rFonts w:ascii="Arial" w:hAnsi="Arial" w:cs="Arial"/>
          <w:color w:val="000000"/>
          <w:sz w:val="22"/>
          <w:szCs w:val="22"/>
        </w:rPr>
        <w:t>(</w:t>
      </w:r>
      <w:proofErr w:type="gramEnd"/>
      <w:r>
        <w:rPr>
          <w:rFonts w:ascii="Arial" w:hAnsi="Arial" w:cs="Arial"/>
          <w:color w:val="000000"/>
          <w:sz w:val="22"/>
          <w:szCs w:val="22"/>
        </w:rPr>
        <w:t>shown in</w:t>
      </w:r>
      <w:r w:rsidRPr="00237DC4">
        <w:rPr>
          <w:rFonts w:ascii="Arial" w:hAnsi="Arial" w:cs="Arial"/>
          <w:color w:val="000000"/>
          <w:sz w:val="22"/>
          <w:szCs w:val="22"/>
        </w:rPr>
        <w:t xml:space="preserve"> Figure 1), and the system supports a larger number of closed-loop networks.</w:t>
      </w:r>
    </w:p>
    <w:p w14:paraId="08C6FB44" w14:textId="49C509FD" w:rsidR="00237DC4" w:rsidRPr="00237DC4" w:rsidRDefault="00237DC4" w:rsidP="00237DC4">
      <w:pPr>
        <w:ind w:firstLineChars="200" w:firstLine="440"/>
        <w:rPr>
          <w:rFonts w:ascii="Arial" w:hAnsi="Arial" w:cs="Arial"/>
          <w:color w:val="000000"/>
          <w:sz w:val="22"/>
          <w:szCs w:val="22"/>
        </w:rPr>
      </w:pPr>
      <w:r w:rsidRPr="00237DC4">
        <w:rPr>
          <w:rFonts w:ascii="Arial" w:hAnsi="Arial" w:cs="Arial"/>
          <w:color w:val="000000"/>
          <w:sz w:val="22"/>
          <w:szCs w:val="22"/>
        </w:rPr>
        <w:t xml:space="preserve">Each </w:t>
      </w:r>
      <w:proofErr w:type="spellStart"/>
      <w:r>
        <w:rPr>
          <w:rFonts w:ascii="Arial" w:hAnsi="Arial" w:cs="Arial"/>
          <w:color w:val="000000"/>
          <w:sz w:val="22"/>
          <w:szCs w:val="22"/>
        </w:rPr>
        <w:t>Wtgs</w:t>
      </w:r>
      <w:proofErr w:type="spellEnd"/>
      <w:r w:rsidRPr="00237DC4">
        <w:rPr>
          <w:rFonts w:ascii="Arial" w:hAnsi="Arial" w:cs="Arial"/>
          <w:color w:val="000000"/>
          <w:sz w:val="22"/>
          <w:szCs w:val="22"/>
        </w:rPr>
        <w:t xml:space="preserve"> </w:t>
      </w:r>
      <w:r w:rsidRPr="00237DC4">
        <w:rPr>
          <w:rFonts w:ascii="Arial" w:hAnsi="Arial" w:cs="Arial"/>
          <w:color w:val="000000"/>
          <w:sz w:val="22"/>
          <w:szCs w:val="22"/>
        </w:rPr>
        <w:t xml:space="preserve">is equipped with an industrial-grade switch. In the server cabinet, each closed-loop network needs to be configured with an industrial switch, and the model of the industrial switch is the same as all the switches in each </w:t>
      </w:r>
      <w:proofErr w:type="spellStart"/>
      <w:r>
        <w:rPr>
          <w:rFonts w:ascii="Arial" w:hAnsi="Arial" w:cs="Arial"/>
          <w:color w:val="000000"/>
          <w:sz w:val="22"/>
          <w:szCs w:val="22"/>
        </w:rPr>
        <w:t>Wtgs</w:t>
      </w:r>
      <w:proofErr w:type="spellEnd"/>
      <w:r w:rsidRPr="00237DC4">
        <w:rPr>
          <w:rFonts w:ascii="Arial" w:hAnsi="Arial" w:cs="Arial"/>
          <w:color w:val="000000"/>
          <w:sz w:val="22"/>
          <w:szCs w:val="22"/>
        </w:rPr>
        <w:t>. The switch uses 2 optical ports and 3 electrical ports.</w:t>
      </w:r>
    </w:p>
    <w:p w14:paraId="5F43E16F" w14:textId="54A216B3" w:rsidR="00237DC4" w:rsidRPr="00237DC4" w:rsidRDefault="00237DC4" w:rsidP="00237DC4">
      <w:pPr>
        <w:ind w:firstLineChars="200" w:firstLine="440"/>
        <w:rPr>
          <w:rFonts w:ascii="Arial" w:hAnsi="Arial" w:cs="Arial"/>
          <w:color w:val="000000"/>
          <w:sz w:val="22"/>
          <w:szCs w:val="22"/>
        </w:rPr>
      </w:pPr>
      <w:r w:rsidRPr="00237DC4">
        <w:rPr>
          <w:rFonts w:ascii="Arial" w:hAnsi="Arial" w:cs="Arial"/>
          <w:color w:val="000000"/>
          <w:sz w:val="22"/>
          <w:szCs w:val="22"/>
        </w:rPr>
        <w:t>If the installation conditions on site are complex, more closed-loop networks can be configured. The optical fiber closed-loop network supports any point of network disconnection without affecting the network operation, and all data communication is normal.</w:t>
      </w:r>
    </w:p>
    <w:p w14:paraId="5DD882C4" w14:textId="77777777" w:rsidR="004F1A6A" w:rsidRDefault="004F1A6A" w:rsidP="004F1A6A">
      <w:pPr>
        <w:spacing w:line="240" w:lineRule="auto"/>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noProof/>
          <w:color w:val="000000"/>
          <w:szCs w:val="21"/>
        </w:rPr>
        <w:lastRenderedPageBreak/>
        <w:drawing>
          <wp:inline distT="0" distB="0" distL="114300" distR="114300" wp14:anchorId="33970F91" wp14:editId="63972BB7">
            <wp:extent cx="4860757" cy="5941505"/>
            <wp:effectExtent l="0" t="0" r="0" b="2540"/>
            <wp:docPr id="1750" name="图片 1750"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750" descr="图2"/>
                    <pic:cNvPicPr>
                      <a:picLocks noChangeAspect="1"/>
                    </pic:cNvPicPr>
                  </pic:nvPicPr>
                  <pic:blipFill>
                    <a:blip r:embed="rId9"/>
                    <a:stretch>
                      <a:fillRect/>
                    </a:stretch>
                  </pic:blipFill>
                  <pic:spPr>
                    <a:xfrm>
                      <a:off x="0" y="0"/>
                      <a:ext cx="4876985" cy="5961341"/>
                    </a:xfrm>
                    <a:prstGeom prst="rect">
                      <a:avLst/>
                    </a:prstGeom>
                  </pic:spPr>
                </pic:pic>
              </a:graphicData>
            </a:graphic>
          </wp:inline>
        </w:drawing>
      </w:r>
    </w:p>
    <w:p w14:paraId="561D6FD2" w14:textId="299F6C37" w:rsidR="004F1A6A" w:rsidRPr="00D4333B" w:rsidRDefault="00D4333B" w:rsidP="004F1A6A">
      <w:pPr>
        <w:jc w:val="center"/>
        <w:rPr>
          <w:rFonts w:ascii="Arial" w:eastAsiaTheme="minorEastAsia" w:hAnsi="Arial" w:cs="Arial"/>
          <w:color w:val="000000"/>
          <w:sz w:val="22"/>
          <w:szCs w:val="22"/>
        </w:rPr>
      </w:pPr>
      <w:r w:rsidRPr="00D4333B">
        <w:rPr>
          <w:rFonts w:ascii="Arial" w:eastAsiaTheme="minorEastAsia" w:hAnsi="Arial" w:cs="Arial"/>
          <w:color w:val="000000"/>
          <w:sz w:val="22"/>
          <w:szCs w:val="22"/>
        </w:rPr>
        <w:t>Figure 1</w:t>
      </w:r>
      <w:r w:rsidRPr="00D4333B">
        <w:rPr>
          <w:rFonts w:ascii="Arial" w:eastAsiaTheme="minorEastAsia" w:hAnsi="Arial" w:cs="Arial"/>
          <w:color w:val="000000"/>
          <w:sz w:val="22"/>
          <w:szCs w:val="22"/>
        </w:rPr>
        <w:t>.</w:t>
      </w:r>
      <w:r w:rsidRPr="00D4333B">
        <w:rPr>
          <w:rFonts w:ascii="Arial" w:eastAsiaTheme="minorEastAsia" w:hAnsi="Arial" w:cs="Arial"/>
          <w:color w:val="000000"/>
          <w:sz w:val="22"/>
          <w:szCs w:val="22"/>
        </w:rPr>
        <w:t xml:space="preserve"> </w:t>
      </w:r>
      <w:r w:rsidRPr="00D4333B">
        <w:rPr>
          <w:rFonts w:ascii="Arial" w:eastAsiaTheme="minorEastAsia" w:hAnsi="Arial" w:cs="Arial"/>
          <w:color w:val="000000"/>
          <w:sz w:val="22"/>
          <w:szCs w:val="22"/>
        </w:rPr>
        <w:t>T</w:t>
      </w:r>
      <w:r w:rsidRPr="00D4333B">
        <w:rPr>
          <w:rFonts w:ascii="Arial" w:eastAsiaTheme="minorEastAsia" w:hAnsi="Arial" w:cs="Arial"/>
          <w:color w:val="000000"/>
          <w:sz w:val="22"/>
          <w:szCs w:val="22"/>
        </w:rPr>
        <w:t xml:space="preserve">he </w:t>
      </w:r>
      <w:r w:rsidRPr="00D4333B">
        <w:rPr>
          <w:rFonts w:ascii="Arial" w:eastAsiaTheme="minorEastAsia" w:hAnsi="Arial" w:cs="Arial"/>
          <w:color w:val="000000"/>
          <w:sz w:val="22"/>
          <w:szCs w:val="22"/>
        </w:rPr>
        <w:t>N</w:t>
      </w:r>
      <w:r w:rsidRPr="00D4333B">
        <w:rPr>
          <w:rFonts w:ascii="Arial" w:eastAsiaTheme="minorEastAsia" w:hAnsi="Arial" w:cs="Arial"/>
          <w:color w:val="000000"/>
          <w:sz w:val="22"/>
          <w:szCs w:val="22"/>
        </w:rPr>
        <w:t xml:space="preserve">etwork </w:t>
      </w:r>
      <w:r w:rsidRPr="00D4333B">
        <w:rPr>
          <w:rFonts w:ascii="Arial" w:eastAsiaTheme="minorEastAsia" w:hAnsi="Arial" w:cs="Arial"/>
          <w:color w:val="000000"/>
          <w:sz w:val="22"/>
          <w:szCs w:val="22"/>
        </w:rPr>
        <w:t>S</w:t>
      </w:r>
      <w:r w:rsidRPr="00D4333B">
        <w:rPr>
          <w:rFonts w:ascii="Arial" w:eastAsiaTheme="minorEastAsia" w:hAnsi="Arial" w:cs="Arial"/>
          <w:color w:val="000000"/>
          <w:sz w:val="22"/>
          <w:szCs w:val="22"/>
        </w:rPr>
        <w:t xml:space="preserve">tructure of </w:t>
      </w:r>
      <w:r w:rsidRPr="00D4333B">
        <w:rPr>
          <w:rFonts w:ascii="Arial" w:eastAsiaTheme="minorEastAsia" w:hAnsi="Arial" w:cs="Arial"/>
          <w:color w:val="000000"/>
          <w:sz w:val="22"/>
          <w:szCs w:val="22"/>
        </w:rPr>
        <w:t>T</w:t>
      </w:r>
      <w:r w:rsidRPr="00D4333B">
        <w:rPr>
          <w:rFonts w:ascii="Arial" w:eastAsiaTheme="minorEastAsia" w:hAnsi="Arial" w:cs="Arial"/>
          <w:color w:val="000000"/>
          <w:sz w:val="22"/>
          <w:szCs w:val="22"/>
        </w:rPr>
        <w:t xml:space="preserve">he </w:t>
      </w:r>
      <w:r w:rsidRPr="00D4333B">
        <w:rPr>
          <w:rFonts w:ascii="Arial" w:eastAsiaTheme="minorEastAsia" w:hAnsi="Arial" w:cs="Arial"/>
          <w:color w:val="000000"/>
          <w:sz w:val="22"/>
          <w:szCs w:val="22"/>
        </w:rPr>
        <w:t>C</w:t>
      </w:r>
      <w:r w:rsidRPr="00D4333B">
        <w:rPr>
          <w:rFonts w:ascii="Arial" w:eastAsiaTheme="minorEastAsia" w:hAnsi="Arial" w:cs="Arial"/>
          <w:color w:val="000000"/>
          <w:sz w:val="22"/>
          <w:szCs w:val="22"/>
        </w:rPr>
        <w:t xml:space="preserve">entral </w:t>
      </w:r>
      <w:r w:rsidRPr="00D4333B">
        <w:rPr>
          <w:rFonts w:ascii="Arial" w:eastAsiaTheme="minorEastAsia" w:hAnsi="Arial" w:cs="Arial"/>
          <w:color w:val="000000"/>
          <w:sz w:val="22"/>
          <w:szCs w:val="22"/>
        </w:rPr>
        <w:t>C</w:t>
      </w:r>
      <w:r w:rsidRPr="00D4333B">
        <w:rPr>
          <w:rFonts w:ascii="Arial" w:eastAsiaTheme="minorEastAsia" w:hAnsi="Arial" w:cs="Arial"/>
          <w:color w:val="000000"/>
          <w:sz w:val="22"/>
          <w:szCs w:val="22"/>
        </w:rPr>
        <w:t xml:space="preserve">ontrol </w:t>
      </w:r>
      <w:r w:rsidRPr="00D4333B">
        <w:rPr>
          <w:rFonts w:ascii="Arial" w:eastAsiaTheme="minorEastAsia" w:hAnsi="Arial" w:cs="Arial"/>
          <w:color w:val="000000"/>
          <w:sz w:val="22"/>
          <w:szCs w:val="22"/>
        </w:rPr>
        <w:t>S</w:t>
      </w:r>
      <w:r w:rsidRPr="00D4333B">
        <w:rPr>
          <w:rFonts w:ascii="Arial" w:eastAsiaTheme="minorEastAsia" w:hAnsi="Arial" w:cs="Arial"/>
          <w:color w:val="000000"/>
          <w:sz w:val="22"/>
          <w:szCs w:val="22"/>
        </w:rPr>
        <w:t>ystem</w:t>
      </w:r>
    </w:p>
    <w:p w14:paraId="4257A43B" w14:textId="4D025466" w:rsidR="004F1A6A" w:rsidRDefault="00D4333B" w:rsidP="004F1A6A">
      <w:pPr>
        <w:pStyle w:val="1"/>
        <w:spacing w:before="156" w:after="156"/>
      </w:pPr>
      <w:bookmarkStart w:id="3" w:name="_Toc61265524"/>
      <w:r w:rsidRPr="00D4333B">
        <w:rPr>
          <w:rFonts w:ascii="Arial" w:hAnsi="Arial" w:cs="Arial"/>
        </w:rPr>
        <w:t>Data Layer</w:t>
      </w:r>
      <w:bookmarkEnd w:id="3"/>
    </w:p>
    <w:p w14:paraId="52401F5C" w14:textId="4787B41F" w:rsidR="00332616" w:rsidRPr="00332616" w:rsidRDefault="00332616" w:rsidP="00332616">
      <w:pPr>
        <w:ind w:firstLineChars="200" w:firstLine="440"/>
        <w:rPr>
          <w:rFonts w:ascii="Arial" w:hAnsi="Arial" w:cs="Arial"/>
          <w:sz w:val="22"/>
          <w:szCs w:val="28"/>
        </w:rPr>
      </w:pPr>
      <w:r w:rsidRPr="00332616">
        <w:rPr>
          <w:rFonts w:ascii="Arial" w:hAnsi="Arial" w:cs="Arial"/>
          <w:sz w:val="22"/>
          <w:szCs w:val="28"/>
        </w:rPr>
        <w:t xml:space="preserve">The central control system supports simultaneous collection of data from all </w:t>
      </w:r>
      <w:proofErr w:type="spellStart"/>
      <w:r>
        <w:rPr>
          <w:rFonts w:ascii="Arial" w:hAnsi="Arial" w:cs="Arial"/>
          <w:sz w:val="22"/>
          <w:szCs w:val="28"/>
        </w:rPr>
        <w:t>Wtgs</w:t>
      </w:r>
      <w:proofErr w:type="spellEnd"/>
      <w:r w:rsidRPr="00332616">
        <w:rPr>
          <w:rFonts w:ascii="Arial" w:hAnsi="Arial" w:cs="Arial"/>
          <w:sz w:val="22"/>
          <w:szCs w:val="28"/>
        </w:rPr>
        <w:t xml:space="preserve"> in the </w:t>
      </w:r>
      <w:r>
        <w:rPr>
          <w:rFonts w:ascii="Arial" w:hAnsi="Arial" w:cs="Arial"/>
          <w:sz w:val="22"/>
          <w:szCs w:val="28"/>
        </w:rPr>
        <w:t>wind farm</w:t>
      </w:r>
      <w:r w:rsidRPr="00332616">
        <w:rPr>
          <w:rFonts w:ascii="Arial" w:hAnsi="Arial" w:cs="Arial"/>
          <w:sz w:val="22"/>
          <w:szCs w:val="28"/>
        </w:rPr>
        <w:t>, and all data collection uses concurrent connections.</w:t>
      </w:r>
    </w:p>
    <w:p w14:paraId="7754CF99" w14:textId="0E9EB391" w:rsidR="00332616" w:rsidRPr="00332616" w:rsidRDefault="00332616" w:rsidP="00332616">
      <w:pPr>
        <w:ind w:firstLineChars="200" w:firstLine="440"/>
        <w:rPr>
          <w:rFonts w:ascii="Arial" w:hAnsi="Arial" w:cs="Arial"/>
          <w:sz w:val="22"/>
          <w:szCs w:val="28"/>
        </w:rPr>
      </w:pPr>
      <w:r w:rsidRPr="00332616">
        <w:rPr>
          <w:rFonts w:ascii="Arial" w:hAnsi="Arial" w:cs="Arial"/>
          <w:sz w:val="22"/>
          <w:szCs w:val="28"/>
        </w:rPr>
        <w:t xml:space="preserve">The data collection of the central control system uses data memory blocks for data exchange to improve communication efficiency. At the same time, data collection also supports the designation of the data exchange rate of each memory block, which improves the need by reducing the refresh rate of unnecessary high-speed data collection memory blocks </w:t>
      </w:r>
      <w:r>
        <w:rPr>
          <w:rFonts w:ascii="Arial" w:hAnsi="Arial" w:cs="Arial"/>
          <w:sz w:val="22"/>
          <w:szCs w:val="28"/>
        </w:rPr>
        <w:t>t</w:t>
      </w:r>
      <w:r w:rsidRPr="00332616">
        <w:rPr>
          <w:rFonts w:ascii="Arial" w:hAnsi="Arial" w:cs="Arial"/>
          <w:sz w:val="22"/>
          <w:szCs w:val="28"/>
        </w:rPr>
        <w:t>he data refresh rate of the high-speed acquisition data memory block.</w:t>
      </w:r>
    </w:p>
    <w:p w14:paraId="19847AD0" w14:textId="2819BB34" w:rsidR="004F1A6A" w:rsidRDefault="00332616" w:rsidP="004F1A6A">
      <w:pPr>
        <w:pStyle w:val="2"/>
      </w:pPr>
      <w:bookmarkStart w:id="4" w:name="_Toc61265525"/>
      <w:r w:rsidRPr="00332616">
        <w:rPr>
          <w:rFonts w:ascii="Arial" w:hAnsi="Arial" w:cs="Arial"/>
          <w:sz w:val="22"/>
          <w:szCs w:val="28"/>
        </w:rPr>
        <w:lastRenderedPageBreak/>
        <w:t>Real-time data</w:t>
      </w:r>
      <w:bookmarkEnd w:id="4"/>
    </w:p>
    <w:p w14:paraId="5E66EDAD" w14:textId="7F2D9059" w:rsidR="004F1A6A" w:rsidRDefault="00332616" w:rsidP="004F1A6A">
      <w:pPr>
        <w:ind w:firstLineChars="200" w:firstLine="440"/>
        <w:rPr>
          <w:rFonts w:ascii="宋体" w:hAnsi="宋体"/>
          <w:color w:val="000000"/>
          <w:szCs w:val="21"/>
        </w:rPr>
      </w:pPr>
      <w:r w:rsidRPr="00332616">
        <w:rPr>
          <w:rFonts w:ascii="Arial" w:hAnsi="Arial" w:cs="Arial"/>
          <w:color w:val="000000"/>
          <w:sz w:val="22"/>
          <w:szCs w:val="22"/>
        </w:rPr>
        <w:t>The real-time database can support redundant server configuration. If configured as mutually redundant servers, the system will automatically switch the servers in the dual computers.</w:t>
      </w:r>
    </w:p>
    <w:p w14:paraId="686A986A" w14:textId="20BE167E" w:rsidR="00332616" w:rsidRDefault="00332616" w:rsidP="00332616">
      <w:pPr>
        <w:ind w:left="420"/>
        <w:rPr>
          <w:rFonts w:ascii="Arial" w:hAnsi="Arial" w:cs="Arial"/>
          <w:color w:val="000000"/>
          <w:sz w:val="22"/>
          <w:szCs w:val="22"/>
        </w:rPr>
      </w:pPr>
      <w:r w:rsidRPr="00332616">
        <w:rPr>
          <w:rFonts w:ascii="Arial" w:hAnsi="Arial" w:cs="Arial"/>
          <w:color w:val="000000"/>
          <w:sz w:val="22"/>
          <w:szCs w:val="22"/>
        </w:rPr>
        <w:t>The following are some data collection indicators:</w:t>
      </w:r>
    </w:p>
    <w:p w14:paraId="37719739" w14:textId="2D90D15F" w:rsidR="00332616" w:rsidRPr="000F1578" w:rsidRDefault="00332616" w:rsidP="000F1578">
      <w:pPr>
        <w:pStyle w:val="ae"/>
        <w:numPr>
          <w:ilvl w:val="0"/>
          <w:numId w:val="18"/>
        </w:numPr>
        <w:rPr>
          <w:rFonts w:ascii="Arial" w:hAnsi="Arial" w:cs="Arial"/>
          <w:color w:val="000000"/>
          <w:sz w:val="22"/>
          <w:szCs w:val="22"/>
        </w:rPr>
      </w:pPr>
      <w:r w:rsidRPr="000F1578">
        <w:rPr>
          <w:rFonts w:ascii="Arial" w:hAnsi="Arial" w:cs="Arial"/>
          <w:color w:val="000000"/>
          <w:sz w:val="22"/>
          <w:szCs w:val="22"/>
        </w:rPr>
        <w:t>The real-time data processing module supports at least 20 client</w:t>
      </w:r>
      <w:r w:rsidRPr="000F1578">
        <w:rPr>
          <w:rFonts w:ascii="Arial" w:hAnsi="Arial" w:cs="Arial"/>
          <w:color w:val="000000"/>
          <w:sz w:val="22"/>
          <w:szCs w:val="22"/>
        </w:rPr>
        <w:t>-side</w:t>
      </w:r>
      <w:r w:rsidRPr="000F1578">
        <w:rPr>
          <w:rFonts w:ascii="Arial" w:hAnsi="Arial" w:cs="Arial"/>
          <w:color w:val="000000"/>
          <w:sz w:val="22"/>
          <w:szCs w:val="22"/>
        </w:rPr>
        <w:t xml:space="preserve"> concurrent access, and it supports 20 operator stations</w:t>
      </w:r>
      <w:r w:rsidRPr="000F1578">
        <w:rPr>
          <w:rFonts w:ascii="Arial" w:hAnsi="Arial" w:cs="Arial"/>
          <w:color w:val="000000"/>
          <w:sz w:val="22"/>
          <w:szCs w:val="22"/>
        </w:rPr>
        <w:t>.</w:t>
      </w:r>
    </w:p>
    <w:p w14:paraId="27BD030E" w14:textId="4D4704EE" w:rsidR="00332616" w:rsidRPr="000F1578" w:rsidRDefault="00332616" w:rsidP="000F1578">
      <w:pPr>
        <w:pStyle w:val="ae"/>
        <w:numPr>
          <w:ilvl w:val="0"/>
          <w:numId w:val="18"/>
        </w:numPr>
        <w:rPr>
          <w:rFonts w:ascii="Arial" w:hAnsi="Arial" w:cs="Arial"/>
          <w:color w:val="000000"/>
          <w:sz w:val="22"/>
          <w:szCs w:val="22"/>
        </w:rPr>
      </w:pPr>
      <w:r w:rsidRPr="000F1578">
        <w:rPr>
          <w:rFonts w:ascii="Arial" w:hAnsi="Arial" w:cs="Arial"/>
          <w:color w:val="000000"/>
          <w:sz w:val="22"/>
          <w:szCs w:val="22"/>
        </w:rPr>
        <w:t>Supports continuous transmission when the network is disconnected to avoid loss of operating data caused by network failures</w:t>
      </w:r>
      <w:r w:rsidRPr="000F1578">
        <w:rPr>
          <w:rFonts w:ascii="Arial" w:hAnsi="Arial" w:cs="Arial"/>
          <w:color w:val="000000"/>
          <w:sz w:val="22"/>
          <w:szCs w:val="22"/>
        </w:rPr>
        <w:t>.</w:t>
      </w:r>
    </w:p>
    <w:p w14:paraId="3894EF76" w14:textId="607B32B1" w:rsidR="00332616" w:rsidRPr="000F1578" w:rsidRDefault="00332616" w:rsidP="000F1578">
      <w:pPr>
        <w:pStyle w:val="ae"/>
        <w:numPr>
          <w:ilvl w:val="0"/>
          <w:numId w:val="18"/>
        </w:numPr>
        <w:rPr>
          <w:rFonts w:ascii="Arial" w:hAnsi="Arial" w:cs="Arial"/>
          <w:color w:val="000000"/>
          <w:sz w:val="22"/>
          <w:szCs w:val="22"/>
        </w:rPr>
      </w:pPr>
      <w:r w:rsidRPr="000F1578">
        <w:rPr>
          <w:rFonts w:ascii="Arial" w:hAnsi="Arial" w:cs="Arial"/>
          <w:color w:val="000000"/>
          <w:sz w:val="22"/>
          <w:szCs w:val="22"/>
        </w:rPr>
        <w:t xml:space="preserve">The communication protocol interface supports the CDT protocol, 104 protocol, </w:t>
      </w:r>
      <w:proofErr w:type="spellStart"/>
      <w:r w:rsidRPr="000F1578">
        <w:rPr>
          <w:rFonts w:ascii="Arial" w:hAnsi="Arial" w:cs="Arial"/>
          <w:color w:val="000000"/>
          <w:sz w:val="22"/>
          <w:szCs w:val="22"/>
        </w:rPr>
        <w:t>ModbusRTU</w:t>
      </w:r>
      <w:proofErr w:type="spellEnd"/>
      <w:r w:rsidRPr="000F1578">
        <w:rPr>
          <w:rFonts w:ascii="Arial" w:hAnsi="Arial" w:cs="Arial"/>
          <w:color w:val="000000"/>
          <w:sz w:val="22"/>
          <w:szCs w:val="22"/>
        </w:rPr>
        <w:t xml:space="preserve"> serial protocol, </w:t>
      </w:r>
      <w:proofErr w:type="spellStart"/>
      <w:r w:rsidRPr="000F1578">
        <w:rPr>
          <w:rFonts w:ascii="Arial" w:hAnsi="Arial" w:cs="Arial"/>
          <w:color w:val="000000"/>
          <w:sz w:val="22"/>
          <w:szCs w:val="22"/>
        </w:rPr>
        <w:t>ModbuTCP</w:t>
      </w:r>
      <w:proofErr w:type="spellEnd"/>
      <w:r w:rsidRPr="000F1578">
        <w:rPr>
          <w:rFonts w:ascii="Arial" w:hAnsi="Arial" w:cs="Arial"/>
          <w:color w:val="000000"/>
          <w:sz w:val="22"/>
          <w:szCs w:val="22"/>
        </w:rPr>
        <w:t xml:space="preserve"> network port protocol, etc. of the power industry, and other communication protocols can be dynamically added according to demand</w:t>
      </w:r>
      <w:r w:rsidRPr="000F1578">
        <w:rPr>
          <w:rFonts w:ascii="Arial" w:hAnsi="Arial" w:cs="Arial"/>
          <w:color w:val="000000"/>
          <w:sz w:val="22"/>
          <w:szCs w:val="22"/>
        </w:rPr>
        <w:t>.</w:t>
      </w:r>
    </w:p>
    <w:p w14:paraId="7154A20A" w14:textId="4A28EE5C" w:rsidR="00332616" w:rsidRPr="000F1578" w:rsidRDefault="00332616" w:rsidP="000F1578">
      <w:pPr>
        <w:pStyle w:val="ae"/>
        <w:numPr>
          <w:ilvl w:val="0"/>
          <w:numId w:val="18"/>
        </w:numPr>
        <w:rPr>
          <w:rFonts w:ascii="Arial" w:hAnsi="Arial" w:cs="Arial"/>
          <w:color w:val="000000"/>
          <w:sz w:val="22"/>
          <w:szCs w:val="22"/>
        </w:rPr>
      </w:pPr>
      <w:r w:rsidRPr="000F1578">
        <w:rPr>
          <w:rFonts w:ascii="Arial" w:hAnsi="Arial" w:cs="Arial"/>
          <w:color w:val="000000"/>
          <w:sz w:val="22"/>
          <w:szCs w:val="22"/>
        </w:rPr>
        <w:t>Data collection supports remote configuration and maintenance, and remote centralized management of equipment</w:t>
      </w:r>
      <w:r w:rsidRPr="000F1578">
        <w:rPr>
          <w:rFonts w:ascii="Arial" w:hAnsi="Arial" w:cs="Arial"/>
          <w:color w:val="000000"/>
          <w:sz w:val="22"/>
          <w:szCs w:val="22"/>
        </w:rPr>
        <w:t>.</w:t>
      </w:r>
    </w:p>
    <w:p w14:paraId="1F4D173D" w14:textId="4DD53F4B" w:rsidR="00332616" w:rsidRPr="000F1578" w:rsidRDefault="00332616" w:rsidP="000F1578">
      <w:pPr>
        <w:pStyle w:val="ae"/>
        <w:numPr>
          <w:ilvl w:val="0"/>
          <w:numId w:val="18"/>
        </w:numPr>
        <w:rPr>
          <w:rFonts w:ascii="Arial" w:hAnsi="Arial" w:cs="Arial"/>
          <w:color w:val="000000"/>
          <w:sz w:val="22"/>
          <w:szCs w:val="22"/>
        </w:rPr>
      </w:pPr>
      <w:r w:rsidRPr="000F1578">
        <w:rPr>
          <w:rFonts w:ascii="Arial" w:hAnsi="Arial" w:cs="Arial"/>
          <w:color w:val="000000"/>
          <w:sz w:val="22"/>
          <w:szCs w:val="22"/>
        </w:rPr>
        <w:t xml:space="preserve">Support multi-device collection, such as </w:t>
      </w:r>
      <w:proofErr w:type="spellStart"/>
      <w:r w:rsidRPr="000F1578">
        <w:rPr>
          <w:rFonts w:ascii="Arial" w:hAnsi="Arial" w:cs="Arial"/>
          <w:color w:val="000000"/>
          <w:sz w:val="22"/>
          <w:szCs w:val="22"/>
        </w:rPr>
        <w:t>Wtgs</w:t>
      </w:r>
      <w:proofErr w:type="spellEnd"/>
      <w:r w:rsidRPr="000F1578">
        <w:rPr>
          <w:rFonts w:ascii="Arial" w:hAnsi="Arial" w:cs="Arial"/>
          <w:color w:val="000000"/>
          <w:sz w:val="22"/>
          <w:szCs w:val="22"/>
        </w:rPr>
        <w:t>, box</w:t>
      </w:r>
      <w:r w:rsidRPr="000F1578">
        <w:rPr>
          <w:rFonts w:ascii="Arial" w:hAnsi="Arial" w:cs="Arial"/>
          <w:color w:val="000000"/>
          <w:sz w:val="22"/>
          <w:szCs w:val="22"/>
        </w:rPr>
        <w:t>-type</w:t>
      </w:r>
      <w:r w:rsidRPr="000F1578">
        <w:rPr>
          <w:rFonts w:ascii="Arial" w:hAnsi="Arial" w:cs="Arial"/>
          <w:color w:val="000000"/>
          <w:sz w:val="22"/>
          <w:szCs w:val="22"/>
        </w:rPr>
        <w:t xml:space="preserve"> transformers, wind measurement towers, booster stations, electric energy metering, reactive power compensation, etc., and all device data supported by interfaces can be collected</w:t>
      </w:r>
      <w:r w:rsidR="000F1578" w:rsidRPr="000F1578">
        <w:rPr>
          <w:rFonts w:ascii="Arial" w:hAnsi="Arial" w:cs="Arial"/>
          <w:color w:val="000000"/>
          <w:sz w:val="22"/>
          <w:szCs w:val="22"/>
        </w:rPr>
        <w:t>.</w:t>
      </w:r>
    </w:p>
    <w:p w14:paraId="43050BB1" w14:textId="77777777" w:rsidR="00332616" w:rsidRPr="00332616" w:rsidRDefault="00332616" w:rsidP="00332616">
      <w:pPr>
        <w:ind w:left="420"/>
        <w:rPr>
          <w:rFonts w:ascii="Arial" w:hAnsi="Arial" w:cs="Arial"/>
          <w:color w:val="000000"/>
          <w:sz w:val="22"/>
          <w:szCs w:val="22"/>
        </w:rPr>
      </w:pPr>
    </w:p>
    <w:p w14:paraId="338436D5" w14:textId="20A9E055" w:rsidR="004F1A6A" w:rsidRDefault="000F1578" w:rsidP="004F1A6A">
      <w:pPr>
        <w:pStyle w:val="2"/>
      </w:pPr>
      <w:bookmarkStart w:id="5" w:name="_Toc61265526"/>
      <w:r w:rsidRPr="000F1578">
        <w:rPr>
          <w:rFonts w:ascii="Arial" w:hAnsi="Arial" w:cs="Arial"/>
          <w:sz w:val="22"/>
          <w:szCs w:val="28"/>
        </w:rPr>
        <w:t>Historical Data</w:t>
      </w:r>
      <w:bookmarkEnd w:id="5"/>
    </w:p>
    <w:p w14:paraId="723851AF" w14:textId="7CCC78AD" w:rsidR="004F1A6A" w:rsidRDefault="000F1578" w:rsidP="004F1A6A">
      <w:pPr>
        <w:ind w:firstLineChars="200" w:firstLine="440"/>
        <w:rPr>
          <w:rFonts w:ascii="Arial" w:hAnsi="Arial" w:cs="Arial"/>
          <w:color w:val="000000"/>
          <w:sz w:val="22"/>
          <w:szCs w:val="22"/>
        </w:rPr>
      </w:pPr>
      <w:r w:rsidRPr="000F1578">
        <w:rPr>
          <w:rFonts w:ascii="Arial" w:hAnsi="Arial" w:cs="Arial"/>
          <w:color w:val="000000"/>
          <w:sz w:val="22"/>
          <w:szCs w:val="22"/>
        </w:rPr>
        <w:t>The central control system uses an industrial-grade historical database to support unlimited data records without increasing the query time due to the increase in data volume. The following are some indicators:</w:t>
      </w:r>
    </w:p>
    <w:p w14:paraId="4B3E73D1" w14:textId="49BFB551" w:rsidR="000F1578" w:rsidRPr="000F1578" w:rsidRDefault="000F1578" w:rsidP="000F1578">
      <w:pPr>
        <w:pStyle w:val="ae"/>
        <w:numPr>
          <w:ilvl w:val="0"/>
          <w:numId w:val="19"/>
        </w:numPr>
        <w:rPr>
          <w:rFonts w:ascii="Arial" w:hAnsi="Arial" w:cs="Arial"/>
          <w:color w:val="000000"/>
          <w:sz w:val="22"/>
          <w:szCs w:val="22"/>
        </w:rPr>
      </w:pPr>
      <w:r w:rsidRPr="000F1578">
        <w:rPr>
          <w:rFonts w:ascii="Arial" w:hAnsi="Arial" w:cs="Arial"/>
          <w:color w:val="000000"/>
          <w:sz w:val="22"/>
          <w:szCs w:val="22"/>
        </w:rPr>
        <w:t>Data storage period: 0.2~2S; data statistics period: 1s real-time value, 1min, 5min, 10min, 1h average value</w:t>
      </w:r>
      <w:r w:rsidRPr="000F1578">
        <w:rPr>
          <w:rFonts w:ascii="Arial" w:hAnsi="Arial" w:cs="Arial"/>
          <w:color w:val="000000"/>
          <w:sz w:val="22"/>
          <w:szCs w:val="22"/>
        </w:rPr>
        <w:t>.</w:t>
      </w:r>
    </w:p>
    <w:p w14:paraId="3ECDF1C2" w14:textId="26FC4462" w:rsidR="000F1578" w:rsidRPr="000F1578" w:rsidRDefault="000F1578" w:rsidP="000F1578">
      <w:pPr>
        <w:pStyle w:val="ae"/>
        <w:numPr>
          <w:ilvl w:val="0"/>
          <w:numId w:val="19"/>
        </w:numPr>
        <w:rPr>
          <w:rFonts w:ascii="Arial" w:hAnsi="Arial" w:cs="Arial"/>
          <w:color w:val="000000"/>
          <w:sz w:val="22"/>
          <w:szCs w:val="22"/>
        </w:rPr>
      </w:pPr>
      <w:r w:rsidRPr="000F1578">
        <w:rPr>
          <w:rFonts w:ascii="Arial" w:hAnsi="Arial" w:cs="Arial"/>
          <w:color w:val="000000"/>
          <w:sz w:val="22"/>
          <w:szCs w:val="22"/>
        </w:rPr>
        <w:t>On-site second-level data storage time</w:t>
      </w:r>
      <w:r w:rsidRPr="000F1578">
        <w:rPr>
          <w:rFonts w:ascii="Arial" w:hAnsi="Arial" w:cs="Arial"/>
          <w:color w:val="000000"/>
          <w:sz w:val="22"/>
          <w:szCs w:val="22"/>
        </w:rPr>
        <w:t xml:space="preserve"> </w:t>
      </w:r>
      <w:r w:rsidRPr="000F1578">
        <w:rPr>
          <w:rFonts w:ascii="Arial" w:hAnsi="Arial" w:cs="Arial"/>
          <w:color w:val="000000"/>
          <w:sz w:val="22"/>
          <w:szCs w:val="22"/>
        </w:rPr>
        <w:t>is greater than 6 months</w:t>
      </w:r>
      <w:r w:rsidRPr="000F1578">
        <w:rPr>
          <w:rFonts w:ascii="Arial" w:hAnsi="Arial" w:cs="Arial"/>
          <w:color w:val="000000"/>
          <w:sz w:val="22"/>
          <w:szCs w:val="22"/>
        </w:rPr>
        <w:t>.</w:t>
      </w:r>
    </w:p>
    <w:p w14:paraId="7DC06F0C" w14:textId="2FA5D646" w:rsidR="000F1578" w:rsidRPr="000F1578" w:rsidRDefault="000F1578" w:rsidP="000F1578">
      <w:pPr>
        <w:pStyle w:val="ae"/>
        <w:numPr>
          <w:ilvl w:val="0"/>
          <w:numId w:val="19"/>
        </w:numPr>
        <w:rPr>
          <w:rFonts w:ascii="Arial" w:hAnsi="Arial" w:cs="Arial"/>
          <w:color w:val="000000"/>
          <w:sz w:val="22"/>
          <w:szCs w:val="22"/>
        </w:rPr>
      </w:pPr>
      <w:r w:rsidRPr="000F1578">
        <w:rPr>
          <w:rFonts w:ascii="Arial" w:hAnsi="Arial" w:cs="Arial"/>
          <w:color w:val="000000"/>
          <w:sz w:val="22"/>
          <w:szCs w:val="22"/>
        </w:rPr>
        <w:t>On-site data preservation integrity: 99.99%</w:t>
      </w:r>
      <w:r w:rsidRPr="000F1578">
        <w:rPr>
          <w:rFonts w:ascii="Arial" w:hAnsi="Arial" w:cs="Arial"/>
          <w:color w:val="000000"/>
          <w:sz w:val="22"/>
          <w:szCs w:val="22"/>
        </w:rPr>
        <w:t>.</w:t>
      </w:r>
    </w:p>
    <w:p w14:paraId="5A9BB26D" w14:textId="081A192B" w:rsidR="000F1578" w:rsidRPr="000F1578" w:rsidRDefault="000F1578" w:rsidP="000F1578">
      <w:pPr>
        <w:pStyle w:val="ae"/>
        <w:numPr>
          <w:ilvl w:val="0"/>
          <w:numId w:val="19"/>
        </w:numPr>
        <w:rPr>
          <w:rFonts w:ascii="Arial" w:hAnsi="Arial" w:cs="Arial"/>
          <w:color w:val="000000"/>
          <w:sz w:val="22"/>
          <w:szCs w:val="22"/>
        </w:rPr>
      </w:pPr>
      <w:r w:rsidRPr="000F1578">
        <w:rPr>
          <w:rFonts w:ascii="Arial" w:hAnsi="Arial" w:cs="Arial"/>
          <w:color w:val="000000"/>
          <w:sz w:val="22"/>
          <w:szCs w:val="22"/>
        </w:rPr>
        <w:t>The fault start/end time is accurate to 1S</w:t>
      </w:r>
      <w:r w:rsidRPr="000F1578">
        <w:rPr>
          <w:rFonts w:ascii="Arial" w:hAnsi="Arial" w:cs="Arial"/>
          <w:color w:val="000000"/>
          <w:sz w:val="22"/>
          <w:szCs w:val="22"/>
        </w:rPr>
        <w:t>.</w:t>
      </w:r>
    </w:p>
    <w:p w14:paraId="5A3C36CB" w14:textId="3C430876" w:rsidR="004F1A6A" w:rsidRDefault="000F1578" w:rsidP="004F1A6A">
      <w:pPr>
        <w:pStyle w:val="1"/>
        <w:spacing w:before="156" w:after="156"/>
      </w:pPr>
      <w:bookmarkStart w:id="6" w:name="_Toc61265527"/>
      <w:r w:rsidRPr="000F1578">
        <w:rPr>
          <w:rFonts w:ascii="Arial" w:hAnsi="Arial" w:cs="Arial"/>
          <w:sz w:val="22"/>
          <w:szCs w:val="22"/>
        </w:rPr>
        <w:t>Human-machine Interface Layer</w:t>
      </w:r>
      <w:bookmarkEnd w:id="6"/>
    </w:p>
    <w:p w14:paraId="530F018E" w14:textId="179B12AB" w:rsidR="004F1A6A" w:rsidRPr="000F1578" w:rsidRDefault="000F1578" w:rsidP="004F1A6A">
      <w:pPr>
        <w:ind w:firstLineChars="200" w:firstLine="440"/>
        <w:rPr>
          <w:rFonts w:ascii="Arial" w:hAnsi="Arial" w:cs="Arial"/>
          <w:color w:val="000000"/>
          <w:sz w:val="22"/>
          <w:szCs w:val="22"/>
        </w:rPr>
      </w:pPr>
      <w:r w:rsidRPr="000F1578">
        <w:rPr>
          <w:rFonts w:ascii="Arial" w:hAnsi="Arial" w:cs="Arial"/>
          <w:color w:val="000000"/>
          <w:sz w:val="22"/>
          <w:szCs w:val="22"/>
        </w:rPr>
        <w:t xml:space="preserve">For the wind farm monitoring system, the operating conditions and main parameters of each </w:t>
      </w:r>
      <w:proofErr w:type="spellStart"/>
      <w:r>
        <w:rPr>
          <w:rFonts w:ascii="Arial" w:hAnsi="Arial" w:cs="Arial"/>
          <w:color w:val="000000"/>
          <w:sz w:val="22"/>
          <w:szCs w:val="22"/>
        </w:rPr>
        <w:t>Wtgs</w:t>
      </w:r>
      <w:proofErr w:type="spellEnd"/>
      <w:r w:rsidRPr="000F1578">
        <w:rPr>
          <w:rFonts w:ascii="Arial" w:hAnsi="Arial" w:cs="Arial"/>
          <w:color w:val="000000"/>
          <w:sz w:val="22"/>
          <w:szCs w:val="22"/>
        </w:rPr>
        <w:t xml:space="preserve"> must be displayed first, and then the </w:t>
      </w:r>
      <w:proofErr w:type="spellStart"/>
      <w:r>
        <w:rPr>
          <w:rFonts w:ascii="Arial" w:hAnsi="Arial" w:cs="Arial"/>
          <w:color w:val="000000"/>
          <w:sz w:val="22"/>
          <w:szCs w:val="22"/>
        </w:rPr>
        <w:t>Wtgs</w:t>
      </w:r>
      <w:proofErr w:type="spellEnd"/>
      <w:r w:rsidRPr="000F1578">
        <w:rPr>
          <w:rFonts w:ascii="Arial" w:hAnsi="Arial" w:cs="Arial"/>
          <w:color w:val="000000"/>
          <w:sz w:val="22"/>
          <w:szCs w:val="22"/>
        </w:rPr>
        <w:t xml:space="preserve"> must be remotely controlled. As one of the main components of monitoring application software, the </w:t>
      </w:r>
      <w:r>
        <w:rPr>
          <w:rFonts w:ascii="Arial" w:hAnsi="Arial" w:cs="Arial"/>
          <w:color w:val="000000"/>
          <w:sz w:val="22"/>
          <w:szCs w:val="22"/>
        </w:rPr>
        <w:lastRenderedPageBreak/>
        <w:t>hu</w:t>
      </w:r>
      <w:r w:rsidRPr="000F1578">
        <w:rPr>
          <w:rFonts w:ascii="Arial" w:hAnsi="Arial" w:cs="Arial"/>
          <w:color w:val="000000"/>
          <w:sz w:val="22"/>
          <w:szCs w:val="22"/>
        </w:rPr>
        <w:t xml:space="preserve">man-machine interface is a direct way to realize the monitoring and control functions of the wind farm monitoring system, as shown in Figure 5. The </w:t>
      </w:r>
      <w:r>
        <w:rPr>
          <w:rFonts w:ascii="Arial" w:hAnsi="Arial" w:cs="Arial"/>
          <w:color w:val="000000"/>
          <w:sz w:val="22"/>
          <w:szCs w:val="22"/>
        </w:rPr>
        <w:t>hu</w:t>
      </w:r>
      <w:r w:rsidRPr="000F1578">
        <w:rPr>
          <w:rFonts w:ascii="Arial" w:hAnsi="Arial" w:cs="Arial"/>
          <w:color w:val="000000"/>
          <w:sz w:val="22"/>
          <w:szCs w:val="22"/>
        </w:rPr>
        <w:t>man-machine interface of the central control system (</w:t>
      </w:r>
      <w:r>
        <w:rPr>
          <w:rFonts w:ascii="Arial" w:hAnsi="Arial" w:cs="Arial"/>
          <w:color w:val="000000"/>
          <w:sz w:val="22"/>
          <w:szCs w:val="22"/>
        </w:rPr>
        <w:t>shown in</w:t>
      </w:r>
      <w:r w:rsidRPr="000F1578">
        <w:rPr>
          <w:rFonts w:ascii="Arial" w:hAnsi="Arial" w:cs="Arial"/>
          <w:color w:val="000000"/>
          <w:sz w:val="22"/>
          <w:szCs w:val="22"/>
        </w:rPr>
        <w:t xml:space="preserve"> Figure 6) contains the following 8 modules: real-time monitoring, real-time data, data query, report statistics, curve analysis, box</w:t>
      </w:r>
      <w:r>
        <w:rPr>
          <w:rFonts w:ascii="Arial" w:hAnsi="Arial" w:cs="Arial"/>
          <w:color w:val="000000"/>
          <w:sz w:val="22"/>
          <w:szCs w:val="22"/>
        </w:rPr>
        <w:t>-type</w:t>
      </w:r>
      <w:r w:rsidRPr="000F1578">
        <w:rPr>
          <w:rFonts w:ascii="Arial" w:hAnsi="Arial" w:cs="Arial"/>
          <w:color w:val="000000"/>
          <w:sz w:val="22"/>
          <w:szCs w:val="22"/>
        </w:rPr>
        <w:t xml:space="preserve"> </w:t>
      </w:r>
      <w:r>
        <w:rPr>
          <w:rFonts w:ascii="Arial" w:hAnsi="Arial" w:cs="Arial"/>
          <w:color w:val="000000"/>
          <w:sz w:val="22"/>
          <w:szCs w:val="22"/>
        </w:rPr>
        <w:t>transformer</w:t>
      </w:r>
      <w:r w:rsidRPr="000F1578">
        <w:rPr>
          <w:rFonts w:ascii="Arial" w:hAnsi="Arial" w:cs="Arial"/>
          <w:color w:val="000000"/>
          <w:sz w:val="22"/>
          <w:szCs w:val="22"/>
        </w:rPr>
        <w:t xml:space="preserve"> monitoring, </w:t>
      </w:r>
      <w:proofErr w:type="spellStart"/>
      <w:r>
        <w:rPr>
          <w:rFonts w:ascii="Arial" w:hAnsi="Arial" w:cs="Arial"/>
          <w:color w:val="000000"/>
          <w:sz w:val="22"/>
          <w:szCs w:val="22"/>
        </w:rPr>
        <w:t>Wtgs</w:t>
      </w:r>
      <w:proofErr w:type="spellEnd"/>
      <w:r w:rsidRPr="000F1578">
        <w:rPr>
          <w:rFonts w:ascii="Arial" w:hAnsi="Arial" w:cs="Arial"/>
          <w:color w:val="000000"/>
          <w:sz w:val="22"/>
          <w:szCs w:val="22"/>
        </w:rPr>
        <w:t xml:space="preserve"> control, and the following will introduce the functions of each module in detail.</w:t>
      </w:r>
    </w:p>
    <w:p w14:paraId="01BB8F70" w14:textId="77777777" w:rsidR="004F1A6A" w:rsidRDefault="004F1A6A" w:rsidP="004F1A6A">
      <w:pPr>
        <w:spacing w:line="360" w:lineRule="auto"/>
      </w:pPr>
      <w:r>
        <w:rPr>
          <w:noProof/>
        </w:rPr>
        <w:drawing>
          <wp:inline distT="0" distB="0" distL="114300" distR="114300" wp14:anchorId="337FA116" wp14:editId="4253AA8D">
            <wp:extent cx="5270500" cy="2603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0500" cy="2603500"/>
                    </a:xfrm>
                    <a:prstGeom prst="rect">
                      <a:avLst/>
                    </a:prstGeom>
                    <a:noFill/>
                    <a:ln w="9525">
                      <a:noFill/>
                    </a:ln>
                  </pic:spPr>
                </pic:pic>
              </a:graphicData>
            </a:graphic>
          </wp:inline>
        </w:drawing>
      </w:r>
    </w:p>
    <w:p w14:paraId="137A6FEA" w14:textId="07AB31D9" w:rsidR="004F1A6A" w:rsidRDefault="000F1578" w:rsidP="004F1A6A">
      <w:pPr>
        <w:jc w:val="center"/>
      </w:pPr>
      <w:r w:rsidRPr="000F1578">
        <w:rPr>
          <w:rFonts w:ascii="Arial" w:hAnsi="Arial" w:cs="Arial"/>
          <w:sz w:val="22"/>
          <w:szCs w:val="28"/>
        </w:rPr>
        <w:t>Figure 2</w:t>
      </w:r>
      <w:r>
        <w:rPr>
          <w:rFonts w:ascii="Arial" w:hAnsi="Arial" w:cs="Arial"/>
          <w:sz w:val="22"/>
          <w:szCs w:val="28"/>
        </w:rPr>
        <w:t>.</w:t>
      </w:r>
      <w:r w:rsidRPr="000F1578">
        <w:rPr>
          <w:rFonts w:ascii="Arial" w:hAnsi="Arial" w:cs="Arial"/>
          <w:sz w:val="22"/>
          <w:szCs w:val="28"/>
        </w:rPr>
        <w:t xml:space="preserve"> System </w:t>
      </w:r>
      <w:r>
        <w:rPr>
          <w:rFonts w:ascii="Arial" w:hAnsi="Arial" w:cs="Arial"/>
          <w:sz w:val="22"/>
          <w:szCs w:val="28"/>
        </w:rPr>
        <w:t>D</w:t>
      </w:r>
      <w:r w:rsidRPr="000F1578">
        <w:rPr>
          <w:rFonts w:ascii="Arial" w:hAnsi="Arial" w:cs="Arial"/>
          <w:sz w:val="22"/>
          <w:szCs w:val="28"/>
        </w:rPr>
        <w:t xml:space="preserve">ata </w:t>
      </w:r>
      <w:r>
        <w:rPr>
          <w:rFonts w:ascii="Arial" w:hAnsi="Arial" w:cs="Arial"/>
          <w:sz w:val="22"/>
          <w:szCs w:val="28"/>
        </w:rPr>
        <w:t>I</w:t>
      </w:r>
      <w:r w:rsidRPr="000F1578">
        <w:rPr>
          <w:rFonts w:ascii="Arial" w:hAnsi="Arial" w:cs="Arial"/>
          <w:sz w:val="22"/>
          <w:szCs w:val="28"/>
        </w:rPr>
        <w:t xml:space="preserve">nstruction </w:t>
      </w:r>
      <w:r>
        <w:rPr>
          <w:rFonts w:ascii="Arial" w:hAnsi="Arial" w:cs="Arial"/>
          <w:sz w:val="22"/>
          <w:szCs w:val="28"/>
        </w:rPr>
        <w:t>I</w:t>
      </w:r>
      <w:r w:rsidRPr="000F1578">
        <w:rPr>
          <w:rFonts w:ascii="Arial" w:hAnsi="Arial" w:cs="Arial"/>
          <w:sz w:val="22"/>
          <w:szCs w:val="28"/>
        </w:rPr>
        <w:t xml:space="preserve">nteraction </w:t>
      </w:r>
      <w:r>
        <w:rPr>
          <w:rFonts w:ascii="Arial" w:hAnsi="Arial" w:cs="Arial"/>
          <w:sz w:val="22"/>
          <w:szCs w:val="28"/>
        </w:rPr>
        <w:t>D</w:t>
      </w:r>
      <w:r w:rsidRPr="000F1578">
        <w:rPr>
          <w:rFonts w:ascii="Arial" w:hAnsi="Arial" w:cs="Arial"/>
          <w:sz w:val="22"/>
          <w:szCs w:val="28"/>
        </w:rPr>
        <w:t>iagram</w:t>
      </w:r>
    </w:p>
    <w:p w14:paraId="5B242EA3" w14:textId="77777777" w:rsidR="004F1A6A" w:rsidRDefault="004F1A6A" w:rsidP="004F1A6A">
      <w:pPr>
        <w:spacing w:line="240" w:lineRule="auto"/>
      </w:pPr>
      <w:r>
        <w:rPr>
          <w:rFonts w:hint="eastAsia"/>
          <w:noProof/>
        </w:rPr>
        <w:drawing>
          <wp:inline distT="0" distB="0" distL="114300" distR="114300" wp14:anchorId="1EC2A9BC" wp14:editId="2CF641DA">
            <wp:extent cx="5265420" cy="2395855"/>
            <wp:effectExtent l="0" t="0" r="11430" b="4445"/>
            <wp:docPr id="5" name="图片 5" descr="全场实时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全场实时监控"/>
                    <pic:cNvPicPr>
                      <a:picLocks noChangeAspect="1"/>
                    </pic:cNvPicPr>
                  </pic:nvPicPr>
                  <pic:blipFill>
                    <a:blip r:embed="rId11"/>
                    <a:stretch>
                      <a:fillRect/>
                    </a:stretch>
                  </pic:blipFill>
                  <pic:spPr>
                    <a:xfrm>
                      <a:off x="0" y="0"/>
                      <a:ext cx="5265420" cy="2395855"/>
                    </a:xfrm>
                    <a:prstGeom prst="rect">
                      <a:avLst/>
                    </a:prstGeom>
                  </pic:spPr>
                </pic:pic>
              </a:graphicData>
            </a:graphic>
          </wp:inline>
        </w:drawing>
      </w:r>
    </w:p>
    <w:p w14:paraId="161E10C3" w14:textId="60710638" w:rsidR="004F1A6A" w:rsidRDefault="000F1578" w:rsidP="004F1A6A">
      <w:pPr>
        <w:spacing w:line="240" w:lineRule="auto"/>
        <w:jc w:val="center"/>
      </w:pPr>
      <w:r w:rsidRPr="000F1578">
        <w:t>Figure 3</w:t>
      </w:r>
      <w:r>
        <w:t>.</w:t>
      </w:r>
      <w:r w:rsidRPr="000F1578">
        <w:t xml:space="preserve"> </w:t>
      </w:r>
      <w:r>
        <w:t xml:space="preserve">The </w:t>
      </w:r>
      <w:r w:rsidRPr="000F1578">
        <w:t xml:space="preserve">Central </w:t>
      </w:r>
      <w:r>
        <w:t>C</w:t>
      </w:r>
      <w:r w:rsidRPr="000F1578">
        <w:t xml:space="preserve">ontrol </w:t>
      </w:r>
      <w:r>
        <w:t>System I</w:t>
      </w:r>
      <w:r w:rsidRPr="000F1578">
        <w:t>nterface</w:t>
      </w:r>
    </w:p>
    <w:p w14:paraId="1A75D1BF" w14:textId="1D7FE629" w:rsidR="004F1A6A" w:rsidRPr="000F1578" w:rsidRDefault="000F1578" w:rsidP="004F1A6A">
      <w:pPr>
        <w:pStyle w:val="2"/>
        <w:rPr>
          <w:rFonts w:ascii="Arial" w:hAnsi="Arial" w:cs="Arial"/>
          <w:sz w:val="22"/>
          <w:szCs w:val="28"/>
        </w:rPr>
      </w:pPr>
      <w:bookmarkStart w:id="7" w:name="_Toc61265528"/>
      <w:r w:rsidRPr="000F1578">
        <w:rPr>
          <w:rFonts w:ascii="Arial" w:hAnsi="Arial" w:cs="Arial"/>
          <w:sz w:val="22"/>
          <w:szCs w:val="28"/>
        </w:rPr>
        <w:t>Real-time Monitoring</w:t>
      </w:r>
      <w:bookmarkEnd w:id="7"/>
    </w:p>
    <w:p w14:paraId="34FC5C1D" w14:textId="311F7048" w:rsidR="004F1A6A" w:rsidRDefault="00B20C48" w:rsidP="004F1A6A">
      <w:pPr>
        <w:ind w:firstLine="420"/>
        <w:rPr>
          <w:rFonts w:ascii="Arial" w:hAnsi="Arial" w:cs="Arial"/>
          <w:color w:val="000000"/>
          <w:sz w:val="22"/>
          <w:szCs w:val="22"/>
        </w:rPr>
      </w:pPr>
      <w:r w:rsidRPr="00B20C48">
        <w:rPr>
          <w:rFonts w:ascii="Arial" w:hAnsi="Arial" w:cs="Arial"/>
          <w:color w:val="000000"/>
          <w:sz w:val="22"/>
          <w:szCs w:val="22"/>
        </w:rPr>
        <w:t xml:space="preserve">Real-time monitoring can support free switching between the whole </w:t>
      </w:r>
      <w:proofErr w:type="spellStart"/>
      <w:r>
        <w:rPr>
          <w:rFonts w:ascii="Arial" w:hAnsi="Arial" w:cs="Arial"/>
          <w:color w:val="000000"/>
          <w:sz w:val="22"/>
          <w:szCs w:val="22"/>
        </w:rPr>
        <w:t>Wtgs</w:t>
      </w:r>
      <w:proofErr w:type="spellEnd"/>
      <w:r w:rsidRPr="00B20C48">
        <w:rPr>
          <w:rFonts w:ascii="Arial" w:hAnsi="Arial" w:cs="Arial"/>
          <w:color w:val="000000"/>
          <w:sz w:val="22"/>
          <w:szCs w:val="22"/>
        </w:rPr>
        <w:t xml:space="preserve"> monitoring screen and the single </w:t>
      </w:r>
      <w:proofErr w:type="spellStart"/>
      <w:r>
        <w:rPr>
          <w:rFonts w:ascii="Arial" w:hAnsi="Arial" w:cs="Arial"/>
          <w:color w:val="000000"/>
          <w:sz w:val="22"/>
          <w:szCs w:val="22"/>
        </w:rPr>
        <w:t>Wtgs</w:t>
      </w:r>
      <w:proofErr w:type="spellEnd"/>
      <w:r w:rsidRPr="00B20C48">
        <w:rPr>
          <w:rFonts w:ascii="Arial" w:hAnsi="Arial" w:cs="Arial"/>
          <w:color w:val="000000"/>
          <w:sz w:val="22"/>
          <w:szCs w:val="22"/>
        </w:rPr>
        <w:t xml:space="preserve"> monitoring screen. The real-time monitoring interface of the whole </w:t>
      </w:r>
      <w:r>
        <w:rPr>
          <w:rFonts w:ascii="Arial" w:hAnsi="Arial" w:cs="Arial"/>
          <w:color w:val="000000"/>
          <w:sz w:val="22"/>
          <w:szCs w:val="22"/>
        </w:rPr>
        <w:t>wind farm</w:t>
      </w:r>
      <w:r w:rsidRPr="00B20C48">
        <w:rPr>
          <w:rFonts w:ascii="Arial" w:hAnsi="Arial" w:cs="Arial"/>
          <w:color w:val="000000"/>
          <w:sz w:val="22"/>
          <w:szCs w:val="22"/>
        </w:rPr>
        <w:t xml:space="preserve"> is the main interface of system start-up, which can</w:t>
      </w:r>
      <w:r>
        <w:rPr>
          <w:rFonts w:ascii="Arial" w:hAnsi="Arial" w:cs="Arial"/>
          <w:color w:val="000000"/>
          <w:sz w:val="22"/>
          <w:szCs w:val="22"/>
        </w:rPr>
        <w:t xml:space="preserve"> </w:t>
      </w:r>
      <w:r w:rsidRPr="00B20C48">
        <w:rPr>
          <w:rFonts w:ascii="Arial" w:hAnsi="Arial" w:cs="Arial"/>
          <w:color w:val="000000"/>
          <w:sz w:val="22"/>
          <w:szCs w:val="22"/>
        </w:rPr>
        <w:t xml:space="preserve">view the distribution of all </w:t>
      </w:r>
      <w:proofErr w:type="spellStart"/>
      <w:r>
        <w:rPr>
          <w:rFonts w:ascii="Arial" w:hAnsi="Arial" w:cs="Arial"/>
          <w:color w:val="000000"/>
          <w:sz w:val="22"/>
          <w:szCs w:val="22"/>
        </w:rPr>
        <w:t>Wtgs</w:t>
      </w:r>
      <w:proofErr w:type="spellEnd"/>
      <w:r w:rsidRPr="00B20C48">
        <w:rPr>
          <w:rFonts w:ascii="Arial" w:hAnsi="Arial" w:cs="Arial"/>
          <w:color w:val="000000"/>
          <w:sz w:val="22"/>
          <w:szCs w:val="22"/>
        </w:rPr>
        <w:t xml:space="preserve"> in the entire wind farm, as well as the operating status, </w:t>
      </w:r>
      <w:r w:rsidRPr="00B20C48">
        <w:rPr>
          <w:rFonts w:ascii="Arial" w:hAnsi="Arial" w:cs="Arial"/>
          <w:color w:val="000000"/>
          <w:sz w:val="22"/>
          <w:szCs w:val="22"/>
        </w:rPr>
        <w:lastRenderedPageBreak/>
        <w:t xml:space="preserve">real-time wind speed and power of each </w:t>
      </w:r>
      <w:proofErr w:type="spellStart"/>
      <w:r>
        <w:rPr>
          <w:rFonts w:ascii="Arial" w:hAnsi="Arial" w:cs="Arial"/>
          <w:color w:val="000000"/>
          <w:sz w:val="22"/>
          <w:szCs w:val="22"/>
        </w:rPr>
        <w:t>Wtgs</w:t>
      </w:r>
      <w:proofErr w:type="spellEnd"/>
      <w:r>
        <w:rPr>
          <w:rFonts w:ascii="Arial" w:hAnsi="Arial" w:cs="Arial"/>
          <w:color w:val="000000"/>
          <w:sz w:val="22"/>
          <w:szCs w:val="22"/>
        </w:rPr>
        <w:t>. R</w:t>
      </w:r>
      <w:r w:rsidRPr="00B20C48">
        <w:rPr>
          <w:rFonts w:ascii="Arial" w:hAnsi="Arial" w:cs="Arial"/>
          <w:color w:val="000000"/>
          <w:sz w:val="22"/>
          <w:szCs w:val="22"/>
        </w:rPr>
        <w:t xml:space="preserve">eal-time monitoring of a single machine can view the real-time status of a single </w:t>
      </w:r>
      <w:proofErr w:type="spellStart"/>
      <w:r>
        <w:rPr>
          <w:rFonts w:ascii="Arial" w:hAnsi="Arial" w:cs="Arial"/>
          <w:color w:val="000000"/>
          <w:sz w:val="22"/>
          <w:szCs w:val="22"/>
        </w:rPr>
        <w:t>Wtgs</w:t>
      </w:r>
      <w:proofErr w:type="spellEnd"/>
      <w:r w:rsidRPr="00B20C48">
        <w:rPr>
          <w:rFonts w:ascii="Arial" w:hAnsi="Arial" w:cs="Arial"/>
          <w:color w:val="000000"/>
          <w:sz w:val="22"/>
          <w:szCs w:val="22"/>
        </w:rPr>
        <w:t>. The detailed functions are as follows:</w:t>
      </w:r>
    </w:p>
    <w:p w14:paraId="1E2355B9" w14:textId="43FF0940" w:rsidR="003707E5" w:rsidRPr="003707E5" w:rsidRDefault="003707E5" w:rsidP="003707E5">
      <w:pPr>
        <w:pStyle w:val="ae"/>
        <w:numPr>
          <w:ilvl w:val="0"/>
          <w:numId w:val="20"/>
        </w:numPr>
        <w:rPr>
          <w:rFonts w:ascii="Arial" w:hAnsi="Arial" w:cs="Arial"/>
          <w:color w:val="000000"/>
          <w:sz w:val="22"/>
          <w:szCs w:val="22"/>
        </w:rPr>
      </w:pPr>
      <w:r w:rsidRPr="003707E5">
        <w:rPr>
          <w:rFonts w:ascii="Arial" w:hAnsi="Arial" w:cs="Arial"/>
          <w:color w:val="000000"/>
          <w:sz w:val="22"/>
          <w:szCs w:val="22"/>
        </w:rPr>
        <w:t xml:space="preserve">Display the wind direction of the </w:t>
      </w:r>
      <w:proofErr w:type="spellStart"/>
      <w:r w:rsidRPr="003707E5">
        <w:rPr>
          <w:rFonts w:ascii="Arial" w:hAnsi="Arial" w:cs="Arial"/>
          <w:color w:val="000000"/>
          <w:sz w:val="22"/>
          <w:szCs w:val="22"/>
        </w:rPr>
        <w:t>Wtgs</w:t>
      </w:r>
      <w:proofErr w:type="spellEnd"/>
      <w:r w:rsidRPr="003707E5">
        <w:rPr>
          <w:rFonts w:ascii="Arial" w:hAnsi="Arial" w:cs="Arial"/>
          <w:color w:val="000000"/>
          <w:sz w:val="22"/>
          <w:szCs w:val="22"/>
        </w:rPr>
        <w:t xml:space="preserve"> to the north angle, wind speed, power, variable pitch angle, and speed information in the form of a dashboard</w:t>
      </w:r>
      <w:r w:rsidRPr="003707E5">
        <w:rPr>
          <w:rFonts w:ascii="Arial" w:hAnsi="Arial" w:cs="Arial"/>
          <w:color w:val="000000"/>
          <w:sz w:val="22"/>
          <w:szCs w:val="22"/>
        </w:rPr>
        <w:t>.</w:t>
      </w:r>
    </w:p>
    <w:p w14:paraId="1FE39530" w14:textId="3F414B37" w:rsidR="003707E5" w:rsidRPr="003707E5" w:rsidRDefault="003707E5" w:rsidP="003707E5">
      <w:pPr>
        <w:pStyle w:val="ae"/>
        <w:numPr>
          <w:ilvl w:val="0"/>
          <w:numId w:val="20"/>
        </w:numPr>
        <w:rPr>
          <w:rFonts w:ascii="Arial" w:hAnsi="Arial" w:cs="Arial"/>
          <w:color w:val="000000"/>
          <w:sz w:val="22"/>
          <w:szCs w:val="22"/>
        </w:rPr>
      </w:pPr>
      <w:r w:rsidRPr="003707E5">
        <w:rPr>
          <w:rFonts w:ascii="Arial" w:hAnsi="Arial" w:cs="Arial"/>
          <w:color w:val="000000"/>
          <w:sz w:val="22"/>
          <w:szCs w:val="22"/>
        </w:rPr>
        <w:t xml:space="preserve">Display the static information, status and some statistical information of the </w:t>
      </w:r>
      <w:proofErr w:type="spellStart"/>
      <w:r w:rsidRPr="003707E5">
        <w:rPr>
          <w:rFonts w:ascii="Arial" w:hAnsi="Arial" w:cs="Arial"/>
          <w:color w:val="000000"/>
          <w:sz w:val="22"/>
          <w:szCs w:val="22"/>
        </w:rPr>
        <w:t>Wtgs</w:t>
      </w:r>
      <w:proofErr w:type="spellEnd"/>
      <w:r w:rsidRPr="003707E5">
        <w:rPr>
          <w:rFonts w:ascii="Arial" w:hAnsi="Arial" w:cs="Arial"/>
          <w:color w:val="000000"/>
          <w:sz w:val="22"/>
          <w:szCs w:val="22"/>
        </w:rPr>
        <w:t>, the name and address of the owner</w:t>
      </w:r>
      <w:r w:rsidRPr="003707E5">
        <w:rPr>
          <w:rFonts w:ascii="Arial" w:hAnsi="Arial" w:cs="Arial"/>
          <w:color w:val="000000"/>
          <w:sz w:val="22"/>
          <w:szCs w:val="22"/>
        </w:rPr>
        <w:t>.</w:t>
      </w:r>
    </w:p>
    <w:p w14:paraId="5B9CEBC2" w14:textId="09E24A20" w:rsidR="003707E5" w:rsidRPr="003707E5" w:rsidRDefault="003707E5" w:rsidP="003707E5">
      <w:pPr>
        <w:pStyle w:val="ae"/>
        <w:numPr>
          <w:ilvl w:val="0"/>
          <w:numId w:val="20"/>
        </w:numPr>
        <w:rPr>
          <w:rFonts w:ascii="Arial" w:hAnsi="Arial" w:cs="Arial"/>
          <w:color w:val="000000"/>
          <w:sz w:val="22"/>
          <w:szCs w:val="22"/>
        </w:rPr>
      </w:pPr>
      <w:r w:rsidRPr="003707E5">
        <w:rPr>
          <w:rFonts w:ascii="Arial" w:hAnsi="Arial" w:cs="Arial"/>
          <w:color w:val="000000"/>
          <w:sz w:val="22"/>
          <w:szCs w:val="22"/>
        </w:rPr>
        <w:t>It can realize remote start</w:t>
      </w:r>
      <w:r w:rsidRPr="003707E5">
        <w:rPr>
          <w:rFonts w:ascii="Arial" w:hAnsi="Arial" w:cs="Arial"/>
          <w:color w:val="000000"/>
          <w:sz w:val="22"/>
          <w:szCs w:val="22"/>
        </w:rPr>
        <w:t>,</w:t>
      </w:r>
      <w:r w:rsidRPr="003707E5">
        <w:rPr>
          <w:rFonts w:ascii="Arial" w:hAnsi="Arial" w:cs="Arial"/>
          <w:color w:val="000000"/>
          <w:sz w:val="22"/>
          <w:szCs w:val="22"/>
        </w:rPr>
        <w:t xml:space="preserve"> remote stop</w:t>
      </w:r>
      <w:r w:rsidRPr="003707E5">
        <w:rPr>
          <w:rFonts w:ascii="Arial" w:hAnsi="Arial" w:cs="Arial"/>
          <w:color w:val="000000"/>
          <w:sz w:val="22"/>
          <w:szCs w:val="22"/>
        </w:rPr>
        <w:t xml:space="preserve"> and </w:t>
      </w:r>
      <w:r w:rsidRPr="003707E5">
        <w:rPr>
          <w:rFonts w:ascii="Arial" w:hAnsi="Arial" w:cs="Arial"/>
          <w:color w:val="000000"/>
          <w:sz w:val="22"/>
          <w:szCs w:val="22"/>
        </w:rPr>
        <w:t>remote reset, active/reactive power control</w:t>
      </w:r>
      <w:r w:rsidRPr="003707E5">
        <w:rPr>
          <w:rFonts w:ascii="Arial" w:hAnsi="Arial" w:cs="Arial"/>
          <w:color w:val="000000"/>
          <w:sz w:val="22"/>
          <w:szCs w:val="22"/>
        </w:rPr>
        <w:t>.</w:t>
      </w:r>
      <w:r w:rsidRPr="003707E5">
        <w:rPr>
          <w:rFonts w:ascii="Arial" w:hAnsi="Arial" w:cs="Arial"/>
          <w:color w:val="000000"/>
          <w:sz w:val="22"/>
          <w:szCs w:val="22"/>
        </w:rPr>
        <w:t xml:space="preserve"> </w:t>
      </w:r>
      <w:r w:rsidRPr="003707E5">
        <w:rPr>
          <w:rFonts w:ascii="Arial" w:hAnsi="Arial" w:cs="Arial"/>
          <w:color w:val="000000"/>
          <w:sz w:val="22"/>
          <w:szCs w:val="22"/>
        </w:rPr>
        <w:t xml:space="preserve">Also, </w:t>
      </w:r>
      <w:r w:rsidRPr="003707E5">
        <w:rPr>
          <w:rFonts w:ascii="Arial" w:hAnsi="Arial" w:cs="Arial"/>
          <w:color w:val="000000"/>
          <w:sz w:val="22"/>
          <w:szCs w:val="22"/>
        </w:rPr>
        <w:t>real-time curve and real-time data can be browsed</w:t>
      </w:r>
      <w:r w:rsidRPr="003707E5">
        <w:rPr>
          <w:rFonts w:ascii="Arial" w:hAnsi="Arial" w:cs="Arial"/>
          <w:color w:val="000000"/>
          <w:sz w:val="22"/>
          <w:szCs w:val="22"/>
        </w:rPr>
        <w:t>.</w:t>
      </w:r>
    </w:p>
    <w:p w14:paraId="2E0D57C1" w14:textId="49427136" w:rsidR="003707E5" w:rsidRPr="003707E5" w:rsidRDefault="003707E5" w:rsidP="003707E5">
      <w:pPr>
        <w:pStyle w:val="ae"/>
        <w:numPr>
          <w:ilvl w:val="0"/>
          <w:numId w:val="20"/>
        </w:numPr>
        <w:rPr>
          <w:rFonts w:ascii="Arial" w:hAnsi="Arial" w:cs="Arial"/>
          <w:color w:val="000000"/>
          <w:sz w:val="22"/>
          <w:szCs w:val="22"/>
        </w:rPr>
      </w:pPr>
      <w:r w:rsidRPr="003707E5">
        <w:rPr>
          <w:rFonts w:ascii="Arial" w:hAnsi="Arial" w:cs="Arial"/>
          <w:color w:val="000000"/>
          <w:sz w:val="22"/>
          <w:szCs w:val="22"/>
        </w:rPr>
        <w:t>Display the status history and fault history of the last month</w:t>
      </w:r>
      <w:r w:rsidRPr="003707E5">
        <w:rPr>
          <w:rFonts w:ascii="Arial" w:hAnsi="Arial" w:cs="Arial"/>
          <w:color w:val="000000"/>
          <w:sz w:val="22"/>
          <w:szCs w:val="22"/>
        </w:rPr>
        <w:t>.</w:t>
      </w:r>
    </w:p>
    <w:p w14:paraId="46EF49A2" w14:textId="14FDF851" w:rsidR="003707E5" w:rsidRPr="003707E5" w:rsidRDefault="003707E5" w:rsidP="003707E5">
      <w:pPr>
        <w:pStyle w:val="ae"/>
        <w:numPr>
          <w:ilvl w:val="0"/>
          <w:numId w:val="20"/>
        </w:numPr>
        <w:rPr>
          <w:rFonts w:ascii="Arial" w:hAnsi="Arial" w:cs="Arial"/>
          <w:color w:val="000000"/>
          <w:sz w:val="22"/>
          <w:szCs w:val="22"/>
        </w:rPr>
      </w:pPr>
      <w:r w:rsidRPr="003707E5">
        <w:rPr>
          <w:rFonts w:ascii="Arial" w:hAnsi="Arial" w:cs="Arial"/>
          <w:color w:val="000000"/>
          <w:sz w:val="22"/>
          <w:szCs w:val="22"/>
        </w:rPr>
        <w:t>The monitoring points of the data panel can be customized to achieve multiple monitoring points comparison according to actual needs (multi-temperature comparison, multi-IO comparison, etc.)</w:t>
      </w:r>
      <w:r w:rsidRPr="003707E5">
        <w:rPr>
          <w:rFonts w:ascii="Arial" w:hAnsi="Arial" w:cs="Arial"/>
          <w:color w:val="000000"/>
          <w:sz w:val="22"/>
          <w:szCs w:val="22"/>
        </w:rPr>
        <w:t>.</w:t>
      </w:r>
    </w:p>
    <w:p w14:paraId="67EC458B" w14:textId="11011BC0" w:rsidR="004F1A6A" w:rsidRPr="003707E5" w:rsidRDefault="003707E5" w:rsidP="004F1A6A">
      <w:pPr>
        <w:pStyle w:val="2"/>
        <w:rPr>
          <w:rFonts w:ascii="Arial" w:hAnsi="Arial" w:cs="Arial"/>
          <w:sz w:val="24"/>
          <w:szCs w:val="32"/>
        </w:rPr>
      </w:pPr>
      <w:r>
        <w:rPr>
          <w:rFonts w:hint="eastAsia"/>
        </w:rPr>
        <w:t xml:space="preserve"> </w:t>
      </w:r>
      <w:bookmarkStart w:id="8" w:name="_Toc61265529"/>
      <w:r w:rsidRPr="003707E5">
        <w:rPr>
          <w:rFonts w:ascii="Arial" w:hAnsi="Arial" w:cs="Arial"/>
          <w:sz w:val="22"/>
          <w:szCs w:val="28"/>
        </w:rPr>
        <w:t>Real-time Data</w:t>
      </w:r>
      <w:bookmarkEnd w:id="8"/>
    </w:p>
    <w:p w14:paraId="6E34D031" w14:textId="0231BAAA" w:rsidR="004F1A6A" w:rsidRDefault="003707E5" w:rsidP="004F1A6A">
      <w:pPr>
        <w:ind w:firstLine="420"/>
        <w:rPr>
          <w:rFonts w:ascii="Arial" w:hAnsi="Arial" w:cs="Arial"/>
          <w:sz w:val="22"/>
          <w:szCs w:val="28"/>
        </w:rPr>
      </w:pPr>
      <w:r w:rsidRPr="003707E5">
        <w:rPr>
          <w:rFonts w:ascii="Arial" w:hAnsi="Arial" w:cs="Arial"/>
          <w:sz w:val="22"/>
          <w:szCs w:val="28"/>
        </w:rPr>
        <w:t xml:space="preserve">The real-time data module displays the current monitoring results of the </w:t>
      </w:r>
      <w:proofErr w:type="spellStart"/>
      <w:r w:rsidR="00ED6DE1">
        <w:rPr>
          <w:rFonts w:ascii="Arial" w:hAnsi="Arial" w:cs="Arial"/>
          <w:sz w:val="22"/>
          <w:szCs w:val="28"/>
        </w:rPr>
        <w:t>Wtgs</w:t>
      </w:r>
      <w:proofErr w:type="spellEnd"/>
      <w:r w:rsidRPr="003707E5">
        <w:rPr>
          <w:rFonts w:ascii="Arial" w:hAnsi="Arial" w:cs="Arial"/>
          <w:sz w:val="22"/>
          <w:szCs w:val="28"/>
        </w:rPr>
        <w:t xml:space="preserve"> in the </w:t>
      </w:r>
      <w:r w:rsidR="00ED6DE1">
        <w:rPr>
          <w:rFonts w:ascii="Arial" w:hAnsi="Arial" w:cs="Arial"/>
          <w:sz w:val="22"/>
          <w:szCs w:val="28"/>
        </w:rPr>
        <w:t>wind farm</w:t>
      </w:r>
      <w:r w:rsidRPr="003707E5">
        <w:rPr>
          <w:rFonts w:ascii="Arial" w:hAnsi="Arial" w:cs="Arial"/>
          <w:sz w:val="22"/>
          <w:szCs w:val="28"/>
        </w:rPr>
        <w:t>. The specific functions are as follows</w:t>
      </w:r>
      <w:r>
        <w:rPr>
          <w:rFonts w:ascii="Arial" w:hAnsi="Arial" w:cs="Arial"/>
          <w:sz w:val="22"/>
          <w:szCs w:val="28"/>
        </w:rPr>
        <w:t>:</w:t>
      </w:r>
    </w:p>
    <w:p w14:paraId="6FF020A8" w14:textId="58837760" w:rsidR="00ED6DE1" w:rsidRPr="00ED6DE1" w:rsidRDefault="00ED6DE1" w:rsidP="00ED6DE1">
      <w:pPr>
        <w:pStyle w:val="ae"/>
        <w:numPr>
          <w:ilvl w:val="0"/>
          <w:numId w:val="21"/>
        </w:numPr>
        <w:rPr>
          <w:rFonts w:ascii="Arial" w:hAnsi="Arial" w:cs="Arial"/>
          <w:sz w:val="22"/>
          <w:szCs w:val="28"/>
        </w:rPr>
      </w:pPr>
      <w:proofErr w:type="spellStart"/>
      <w:r w:rsidRPr="00ED6DE1">
        <w:rPr>
          <w:rFonts w:ascii="Arial" w:hAnsi="Arial" w:cs="Arial"/>
          <w:sz w:val="22"/>
          <w:szCs w:val="28"/>
        </w:rPr>
        <w:t>Wtgs</w:t>
      </w:r>
      <w:proofErr w:type="spellEnd"/>
      <w:r w:rsidRPr="00ED6DE1">
        <w:rPr>
          <w:rFonts w:ascii="Arial" w:hAnsi="Arial" w:cs="Arial"/>
          <w:sz w:val="22"/>
          <w:szCs w:val="28"/>
        </w:rPr>
        <w:t xml:space="preserve"> data of the whole </w:t>
      </w:r>
      <w:r w:rsidRPr="00ED6DE1">
        <w:rPr>
          <w:rFonts w:ascii="Arial" w:hAnsi="Arial" w:cs="Arial"/>
          <w:sz w:val="22"/>
          <w:szCs w:val="28"/>
        </w:rPr>
        <w:t>wind farm</w:t>
      </w:r>
      <w:r w:rsidRPr="00ED6DE1">
        <w:rPr>
          <w:rFonts w:ascii="Arial" w:hAnsi="Arial" w:cs="Arial"/>
          <w:sz w:val="22"/>
          <w:szCs w:val="28"/>
        </w:rPr>
        <w:t xml:space="preserve"> is displayed in table form</w:t>
      </w:r>
      <w:r w:rsidRPr="00ED6DE1">
        <w:rPr>
          <w:rFonts w:ascii="Arial" w:hAnsi="Arial" w:cs="Arial"/>
          <w:sz w:val="22"/>
          <w:szCs w:val="28"/>
        </w:rPr>
        <w:t>.</w:t>
      </w:r>
    </w:p>
    <w:p w14:paraId="6A21D361" w14:textId="44219CA6" w:rsidR="00ED6DE1" w:rsidRPr="00ED6DE1" w:rsidRDefault="00ED6DE1" w:rsidP="00ED6DE1">
      <w:pPr>
        <w:pStyle w:val="ae"/>
        <w:numPr>
          <w:ilvl w:val="0"/>
          <w:numId w:val="21"/>
        </w:numPr>
        <w:rPr>
          <w:rFonts w:ascii="Arial" w:hAnsi="Arial" w:cs="Arial"/>
          <w:sz w:val="22"/>
          <w:szCs w:val="28"/>
        </w:rPr>
      </w:pPr>
      <w:proofErr w:type="spellStart"/>
      <w:r w:rsidRPr="00ED6DE1">
        <w:rPr>
          <w:rFonts w:ascii="Arial" w:hAnsi="Arial" w:cs="Arial"/>
          <w:sz w:val="22"/>
          <w:szCs w:val="28"/>
        </w:rPr>
        <w:t>Wtgs</w:t>
      </w:r>
      <w:proofErr w:type="spellEnd"/>
      <w:r w:rsidRPr="00ED6DE1">
        <w:rPr>
          <w:rFonts w:ascii="Arial" w:hAnsi="Arial" w:cs="Arial"/>
          <w:sz w:val="22"/>
          <w:szCs w:val="28"/>
        </w:rPr>
        <w:t xml:space="preserve"> data of the whole wind farm is displayed in the form of a bar graph</w:t>
      </w:r>
      <w:r w:rsidRPr="00ED6DE1">
        <w:rPr>
          <w:rFonts w:ascii="Arial" w:hAnsi="Arial" w:cs="Arial"/>
          <w:sz w:val="22"/>
          <w:szCs w:val="28"/>
        </w:rPr>
        <w:t>.</w:t>
      </w:r>
    </w:p>
    <w:p w14:paraId="2EB714DE" w14:textId="18D255C2" w:rsidR="00ED6DE1" w:rsidRPr="00ED6DE1" w:rsidRDefault="00ED6DE1" w:rsidP="00ED6DE1">
      <w:pPr>
        <w:pStyle w:val="ae"/>
        <w:numPr>
          <w:ilvl w:val="0"/>
          <w:numId w:val="21"/>
        </w:numPr>
        <w:rPr>
          <w:rFonts w:ascii="Arial" w:hAnsi="Arial" w:cs="Arial"/>
          <w:sz w:val="22"/>
          <w:szCs w:val="28"/>
        </w:rPr>
      </w:pPr>
      <w:r w:rsidRPr="00ED6DE1">
        <w:rPr>
          <w:rFonts w:ascii="Arial" w:hAnsi="Arial" w:cs="Arial"/>
          <w:sz w:val="22"/>
          <w:szCs w:val="28"/>
        </w:rPr>
        <w:t xml:space="preserve">Freely configure the </w:t>
      </w:r>
      <w:proofErr w:type="spellStart"/>
      <w:r w:rsidRPr="00ED6DE1">
        <w:rPr>
          <w:rFonts w:ascii="Arial" w:hAnsi="Arial" w:cs="Arial"/>
          <w:sz w:val="22"/>
          <w:szCs w:val="28"/>
        </w:rPr>
        <w:t>Wtgs</w:t>
      </w:r>
      <w:proofErr w:type="spellEnd"/>
      <w:r w:rsidRPr="00ED6DE1">
        <w:rPr>
          <w:rFonts w:ascii="Arial" w:hAnsi="Arial" w:cs="Arial"/>
          <w:sz w:val="22"/>
          <w:szCs w:val="28"/>
        </w:rPr>
        <w:t xml:space="preserve"> IO information that needs to be displayed</w:t>
      </w:r>
      <w:r w:rsidRPr="00ED6DE1">
        <w:rPr>
          <w:rFonts w:ascii="Arial" w:hAnsi="Arial" w:cs="Arial"/>
          <w:sz w:val="22"/>
          <w:szCs w:val="28"/>
        </w:rPr>
        <w:t>.</w:t>
      </w:r>
    </w:p>
    <w:p w14:paraId="196D84B8" w14:textId="077594AD" w:rsidR="00ED6DE1" w:rsidRPr="00ED6DE1" w:rsidRDefault="00ED6DE1" w:rsidP="00ED6DE1">
      <w:pPr>
        <w:pStyle w:val="ae"/>
        <w:numPr>
          <w:ilvl w:val="0"/>
          <w:numId w:val="21"/>
        </w:numPr>
        <w:rPr>
          <w:rFonts w:ascii="Arial" w:hAnsi="Arial" w:cs="Arial"/>
          <w:sz w:val="22"/>
          <w:szCs w:val="28"/>
        </w:rPr>
      </w:pPr>
      <w:r w:rsidRPr="00ED6DE1">
        <w:rPr>
          <w:rFonts w:ascii="Arial" w:hAnsi="Arial" w:cs="Arial"/>
          <w:sz w:val="22"/>
          <w:szCs w:val="28"/>
        </w:rPr>
        <w:t>Real-time data can be exported to local.</w:t>
      </w:r>
    </w:p>
    <w:p w14:paraId="7147A1F7" w14:textId="01E95000" w:rsidR="004F1A6A" w:rsidRDefault="00ED6DE1" w:rsidP="004F1A6A">
      <w:pPr>
        <w:pStyle w:val="2"/>
      </w:pPr>
      <w:bookmarkStart w:id="9" w:name="_Toc61265530"/>
      <w:r w:rsidRPr="00ED6DE1">
        <w:rPr>
          <w:rFonts w:ascii="Arial" w:hAnsi="Arial" w:cs="Arial"/>
          <w:sz w:val="22"/>
          <w:szCs w:val="28"/>
        </w:rPr>
        <w:t>Data Query</w:t>
      </w:r>
      <w:bookmarkEnd w:id="9"/>
    </w:p>
    <w:p w14:paraId="3F649856" w14:textId="7E7B7863" w:rsidR="004B13CC" w:rsidRPr="004B13CC" w:rsidRDefault="004B13CC" w:rsidP="004F1A6A">
      <w:pPr>
        <w:ind w:firstLine="420"/>
        <w:rPr>
          <w:rFonts w:ascii="Arial" w:hAnsi="Arial" w:cs="Arial"/>
          <w:sz w:val="22"/>
          <w:szCs w:val="28"/>
        </w:rPr>
      </w:pPr>
      <w:r w:rsidRPr="004B13CC">
        <w:rPr>
          <w:rFonts w:ascii="Arial" w:hAnsi="Arial" w:cs="Arial"/>
          <w:sz w:val="22"/>
          <w:szCs w:val="28"/>
        </w:rPr>
        <w:t>The data query contains three sub-modules: fault data, status data, and minute data</w:t>
      </w:r>
      <w:r>
        <w:rPr>
          <w:rFonts w:ascii="Arial" w:hAnsi="Arial" w:cs="Arial"/>
          <w:sz w:val="22"/>
          <w:szCs w:val="28"/>
        </w:rPr>
        <w:t>.</w:t>
      </w:r>
      <w:r w:rsidRPr="004B13CC">
        <w:rPr>
          <w:rFonts w:ascii="Arial" w:hAnsi="Arial" w:cs="Arial"/>
          <w:sz w:val="22"/>
          <w:szCs w:val="28"/>
        </w:rPr>
        <w:t xml:space="preserve"> </w:t>
      </w:r>
      <w:r>
        <w:rPr>
          <w:rFonts w:ascii="Arial" w:hAnsi="Arial" w:cs="Arial"/>
          <w:sz w:val="22"/>
          <w:szCs w:val="28"/>
        </w:rPr>
        <w:t>H</w:t>
      </w:r>
      <w:r w:rsidRPr="004B13CC">
        <w:rPr>
          <w:rFonts w:ascii="Arial" w:hAnsi="Arial" w:cs="Arial"/>
          <w:sz w:val="22"/>
          <w:szCs w:val="28"/>
        </w:rPr>
        <w:t>igh-integrity, high-precision fault data can help determine the cause of the fault, and take timely measures to solve the problem to reduce the loss of wind abandonment</w:t>
      </w:r>
      <w:r>
        <w:rPr>
          <w:rFonts w:ascii="Arial" w:hAnsi="Arial" w:cs="Arial"/>
          <w:sz w:val="22"/>
          <w:szCs w:val="28"/>
        </w:rPr>
        <w:t>. T</w:t>
      </w:r>
      <w:r w:rsidRPr="004B13CC">
        <w:rPr>
          <w:rFonts w:ascii="Arial" w:hAnsi="Arial" w:cs="Arial"/>
          <w:sz w:val="22"/>
          <w:szCs w:val="28"/>
        </w:rPr>
        <w:t xml:space="preserve">he historical status statistics will </w:t>
      </w:r>
      <w:r>
        <w:rPr>
          <w:rFonts w:ascii="Arial" w:hAnsi="Arial" w:cs="Arial"/>
          <w:sz w:val="22"/>
          <w:szCs w:val="28"/>
        </w:rPr>
        <w:t xml:space="preserve">provide important data support for </w:t>
      </w:r>
      <w:proofErr w:type="spellStart"/>
      <w:r>
        <w:rPr>
          <w:rFonts w:ascii="Arial" w:hAnsi="Arial" w:cs="Arial"/>
          <w:sz w:val="22"/>
          <w:szCs w:val="28"/>
        </w:rPr>
        <w:t>Wtgs</w:t>
      </w:r>
      <w:proofErr w:type="spellEnd"/>
      <w:r>
        <w:rPr>
          <w:rFonts w:ascii="Arial" w:hAnsi="Arial" w:cs="Arial"/>
          <w:sz w:val="22"/>
          <w:szCs w:val="28"/>
        </w:rPr>
        <w:t xml:space="preserve"> performance evaluation. E</w:t>
      </w:r>
      <w:r w:rsidRPr="004B13CC">
        <w:rPr>
          <w:rFonts w:ascii="Arial" w:hAnsi="Arial" w:cs="Arial"/>
          <w:sz w:val="22"/>
          <w:szCs w:val="28"/>
        </w:rPr>
        <w:t>ach sub-module can freely choose to query part</w:t>
      </w:r>
      <w:r>
        <w:rPr>
          <w:rFonts w:ascii="Arial" w:hAnsi="Arial" w:cs="Arial"/>
          <w:sz w:val="22"/>
          <w:szCs w:val="28"/>
        </w:rPr>
        <w:t>ial</w:t>
      </w:r>
      <w:r w:rsidRPr="004B13CC">
        <w:rPr>
          <w:rFonts w:ascii="Arial" w:hAnsi="Arial" w:cs="Arial"/>
          <w:sz w:val="22"/>
          <w:szCs w:val="28"/>
        </w:rPr>
        <w:t xml:space="preserve"> or </w:t>
      </w:r>
      <w:r>
        <w:rPr>
          <w:rFonts w:ascii="Arial" w:hAnsi="Arial" w:cs="Arial"/>
          <w:sz w:val="22"/>
          <w:szCs w:val="28"/>
        </w:rPr>
        <w:t xml:space="preserve">full-field </w:t>
      </w:r>
      <w:proofErr w:type="spellStart"/>
      <w:r>
        <w:rPr>
          <w:rFonts w:ascii="Arial" w:hAnsi="Arial" w:cs="Arial" w:hint="eastAsia"/>
          <w:sz w:val="22"/>
          <w:szCs w:val="28"/>
        </w:rPr>
        <w:t>Wtgs</w:t>
      </w:r>
      <w:proofErr w:type="spellEnd"/>
      <w:r w:rsidRPr="004B13CC">
        <w:rPr>
          <w:rFonts w:ascii="Arial" w:hAnsi="Arial" w:cs="Arial"/>
          <w:sz w:val="22"/>
          <w:szCs w:val="28"/>
        </w:rPr>
        <w:t xml:space="preserve"> data, and customize the query time range. All data </w:t>
      </w:r>
      <w:r>
        <w:rPr>
          <w:rFonts w:ascii="Arial" w:hAnsi="Arial" w:cs="Arial"/>
          <w:sz w:val="22"/>
          <w:szCs w:val="28"/>
        </w:rPr>
        <w:t>can be exported to the local report.</w:t>
      </w:r>
      <w:r w:rsidRPr="004B13CC">
        <w:rPr>
          <w:rFonts w:ascii="Arial" w:hAnsi="Arial" w:cs="Arial"/>
          <w:sz w:val="22"/>
          <w:szCs w:val="28"/>
        </w:rPr>
        <w:t xml:space="preserve"> </w:t>
      </w:r>
      <w:r>
        <w:rPr>
          <w:rFonts w:ascii="Arial" w:hAnsi="Arial" w:cs="Arial"/>
          <w:sz w:val="22"/>
          <w:szCs w:val="28"/>
        </w:rPr>
        <w:t>T</w:t>
      </w:r>
      <w:r w:rsidRPr="004B13CC">
        <w:rPr>
          <w:rFonts w:ascii="Arial" w:hAnsi="Arial" w:cs="Arial"/>
          <w:sz w:val="22"/>
          <w:szCs w:val="28"/>
        </w:rPr>
        <w:t>he specific functions of each sub-module are as follows:</w:t>
      </w:r>
    </w:p>
    <w:p w14:paraId="5AAEA528" w14:textId="0634DDEB" w:rsidR="004F1A6A" w:rsidRPr="004B13CC" w:rsidRDefault="004B13CC" w:rsidP="004F1A6A">
      <w:pPr>
        <w:ind w:firstLine="420"/>
        <w:rPr>
          <w:rFonts w:ascii="Arial" w:hAnsi="Arial" w:cs="Arial"/>
          <w:b/>
          <w:bCs/>
          <w:sz w:val="22"/>
          <w:szCs w:val="28"/>
        </w:rPr>
      </w:pPr>
      <w:r w:rsidRPr="004B13CC">
        <w:rPr>
          <w:rFonts w:ascii="Arial" w:hAnsi="Arial" w:cs="Arial"/>
          <w:b/>
          <w:bCs/>
          <w:sz w:val="22"/>
          <w:szCs w:val="28"/>
        </w:rPr>
        <w:t>Failure Data:</w:t>
      </w:r>
    </w:p>
    <w:p w14:paraId="61DDB3BB" w14:textId="345A3E1F" w:rsidR="004B13CC" w:rsidRPr="004B13CC" w:rsidRDefault="004B13CC" w:rsidP="004F1A6A">
      <w:pPr>
        <w:numPr>
          <w:ilvl w:val="0"/>
          <w:numId w:val="7"/>
        </w:numPr>
        <w:ind w:left="840"/>
        <w:rPr>
          <w:rFonts w:ascii="Arial" w:hAnsi="Arial" w:cs="Arial"/>
          <w:sz w:val="22"/>
          <w:szCs w:val="28"/>
        </w:rPr>
      </w:pPr>
      <w:r w:rsidRPr="004B13CC">
        <w:rPr>
          <w:rFonts w:ascii="Arial" w:hAnsi="Arial" w:cs="Arial"/>
          <w:sz w:val="22"/>
          <w:szCs w:val="28"/>
        </w:rPr>
        <w:t xml:space="preserve">View the </w:t>
      </w:r>
      <w:r w:rsidRPr="004B13CC">
        <w:rPr>
          <w:rFonts w:ascii="Arial" w:hAnsi="Arial" w:cs="Arial"/>
          <w:sz w:val="22"/>
          <w:szCs w:val="28"/>
        </w:rPr>
        <w:t xml:space="preserve">fault details, fault number, duration and power loss of a single fault of the selected </w:t>
      </w:r>
      <w:proofErr w:type="spellStart"/>
      <w:r w:rsidRPr="004B13CC">
        <w:rPr>
          <w:rFonts w:ascii="Arial" w:hAnsi="Arial" w:cs="Arial"/>
          <w:sz w:val="22"/>
          <w:szCs w:val="28"/>
        </w:rPr>
        <w:t>Wtgs</w:t>
      </w:r>
      <w:proofErr w:type="spellEnd"/>
      <w:r w:rsidRPr="004B13CC">
        <w:rPr>
          <w:rFonts w:ascii="Arial" w:hAnsi="Arial" w:cs="Arial"/>
          <w:sz w:val="22"/>
          <w:szCs w:val="28"/>
        </w:rPr>
        <w:t>.</w:t>
      </w:r>
    </w:p>
    <w:p w14:paraId="524B65F7" w14:textId="474548E8" w:rsidR="004B13CC" w:rsidRPr="004B13CC" w:rsidRDefault="004B13CC" w:rsidP="004F1A6A">
      <w:pPr>
        <w:numPr>
          <w:ilvl w:val="0"/>
          <w:numId w:val="7"/>
        </w:numPr>
        <w:ind w:left="840"/>
        <w:rPr>
          <w:rFonts w:ascii="Arial" w:hAnsi="Arial" w:cs="Arial"/>
          <w:sz w:val="22"/>
          <w:szCs w:val="28"/>
        </w:rPr>
      </w:pPr>
      <w:r w:rsidRPr="004B13CC">
        <w:rPr>
          <w:rFonts w:ascii="Arial" w:hAnsi="Arial" w:cs="Arial"/>
          <w:sz w:val="22"/>
          <w:szCs w:val="28"/>
        </w:rPr>
        <w:t>The start and end time of the fault data is accurate to the second</w:t>
      </w:r>
      <w:r w:rsidRPr="004B13CC">
        <w:rPr>
          <w:rFonts w:ascii="Arial" w:hAnsi="Arial" w:cs="Arial"/>
          <w:sz w:val="22"/>
          <w:szCs w:val="28"/>
        </w:rPr>
        <w:t>.</w:t>
      </w:r>
    </w:p>
    <w:p w14:paraId="376637B8" w14:textId="08522213" w:rsidR="004F1A6A" w:rsidRDefault="004B13CC" w:rsidP="004F1A6A">
      <w:pPr>
        <w:ind w:firstLine="420"/>
        <w:jc w:val="left"/>
        <w:rPr>
          <w:b/>
          <w:bCs/>
        </w:rPr>
      </w:pPr>
      <w:r w:rsidRPr="004B13CC">
        <w:rPr>
          <w:rFonts w:ascii="Arial" w:hAnsi="Arial" w:cs="Arial"/>
          <w:b/>
          <w:bCs/>
          <w:sz w:val="22"/>
          <w:szCs w:val="28"/>
        </w:rPr>
        <w:t>Status data:</w:t>
      </w:r>
    </w:p>
    <w:p w14:paraId="395BDEE4" w14:textId="126A3F65" w:rsidR="004B13CC" w:rsidRPr="00893346" w:rsidRDefault="004B13CC" w:rsidP="00893346">
      <w:pPr>
        <w:numPr>
          <w:ilvl w:val="0"/>
          <w:numId w:val="7"/>
        </w:numPr>
        <w:ind w:left="840"/>
        <w:rPr>
          <w:b/>
          <w:bCs/>
        </w:rPr>
      </w:pPr>
      <w:r w:rsidRPr="00893346">
        <w:rPr>
          <w:rFonts w:ascii="Arial" w:hAnsi="Arial" w:cs="Arial"/>
          <w:sz w:val="22"/>
          <w:szCs w:val="28"/>
        </w:rPr>
        <w:t xml:space="preserve">View the historical status code, status description, first touch code, and first </w:t>
      </w:r>
      <w:r w:rsidRPr="00893346">
        <w:rPr>
          <w:rFonts w:ascii="Arial" w:hAnsi="Arial" w:cs="Arial"/>
          <w:sz w:val="22"/>
          <w:szCs w:val="28"/>
        </w:rPr>
        <w:lastRenderedPageBreak/>
        <w:t xml:space="preserve">touch code description of the selected </w:t>
      </w:r>
      <w:proofErr w:type="spellStart"/>
      <w:r w:rsidRPr="00893346">
        <w:rPr>
          <w:rFonts w:ascii="Arial" w:hAnsi="Arial" w:cs="Arial"/>
          <w:sz w:val="22"/>
          <w:szCs w:val="28"/>
        </w:rPr>
        <w:t>Wtgs</w:t>
      </w:r>
      <w:r>
        <w:t>.</w:t>
      </w:r>
      <w:proofErr w:type="spellEnd"/>
    </w:p>
    <w:p w14:paraId="74B25929" w14:textId="66327914" w:rsidR="004F1A6A" w:rsidRPr="004B13CC" w:rsidRDefault="004B13CC" w:rsidP="004B13CC">
      <w:pPr>
        <w:ind w:left="420"/>
        <w:jc w:val="left"/>
        <w:rPr>
          <w:b/>
          <w:bCs/>
        </w:rPr>
      </w:pPr>
      <w:r w:rsidRPr="004B13CC">
        <w:rPr>
          <w:rFonts w:ascii="Arial" w:hAnsi="Arial" w:cs="Arial"/>
          <w:b/>
          <w:bCs/>
          <w:sz w:val="22"/>
          <w:szCs w:val="28"/>
        </w:rPr>
        <w:t>Minute data:</w:t>
      </w:r>
    </w:p>
    <w:p w14:paraId="6B0DB9B7" w14:textId="77777777" w:rsidR="00893346" w:rsidRPr="00893346" w:rsidRDefault="004B13CC" w:rsidP="00893346">
      <w:pPr>
        <w:numPr>
          <w:ilvl w:val="0"/>
          <w:numId w:val="9"/>
        </w:numPr>
        <w:ind w:left="840"/>
        <w:jc w:val="left"/>
        <w:rPr>
          <w:rFonts w:ascii="Arial" w:hAnsi="Arial" w:cs="Arial"/>
          <w:sz w:val="22"/>
          <w:szCs w:val="28"/>
        </w:rPr>
      </w:pPr>
      <w:r w:rsidRPr="00893346">
        <w:rPr>
          <w:rFonts w:ascii="Arial" w:hAnsi="Arial" w:cs="Arial"/>
          <w:sz w:val="22"/>
          <w:szCs w:val="28"/>
        </w:rPr>
        <w:t>The client</w:t>
      </w:r>
      <w:r w:rsidRPr="00893346">
        <w:rPr>
          <w:rFonts w:ascii="Arial" w:hAnsi="Arial" w:cs="Arial"/>
          <w:sz w:val="22"/>
          <w:szCs w:val="28"/>
        </w:rPr>
        <w:t>-side</w:t>
      </w:r>
      <w:r w:rsidRPr="00893346">
        <w:rPr>
          <w:rFonts w:ascii="Arial" w:hAnsi="Arial" w:cs="Arial"/>
          <w:sz w:val="22"/>
          <w:szCs w:val="28"/>
        </w:rPr>
        <w:t xml:space="preserve"> supports 1min, 5min, 10min, 1h data query, and second-level data is stored in the database</w:t>
      </w:r>
      <w:r w:rsidRPr="00893346">
        <w:rPr>
          <w:rFonts w:ascii="Arial" w:hAnsi="Arial" w:cs="Arial"/>
          <w:sz w:val="22"/>
          <w:szCs w:val="28"/>
        </w:rPr>
        <w:t>.</w:t>
      </w:r>
    </w:p>
    <w:p w14:paraId="17799FC0" w14:textId="598A7905" w:rsidR="004B13CC" w:rsidRPr="00893346" w:rsidRDefault="00893346" w:rsidP="00893346">
      <w:pPr>
        <w:numPr>
          <w:ilvl w:val="0"/>
          <w:numId w:val="9"/>
        </w:numPr>
        <w:ind w:left="840"/>
        <w:jc w:val="left"/>
        <w:rPr>
          <w:rFonts w:ascii="Arial" w:hAnsi="Arial" w:cs="Arial"/>
          <w:sz w:val="22"/>
          <w:szCs w:val="28"/>
        </w:rPr>
      </w:pPr>
      <w:r w:rsidRPr="00893346">
        <w:rPr>
          <w:rFonts w:ascii="Arial" w:hAnsi="Arial" w:cs="Arial"/>
          <w:sz w:val="22"/>
          <w:szCs w:val="28"/>
        </w:rPr>
        <w:t>F</w:t>
      </w:r>
      <w:r w:rsidR="004B13CC" w:rsidRPr="00893346">
        <w:rPr>
          <w:rFonts w:ascii="Arial" w:hAnsi="Arial" w:cs="Arial"/>
          <w:sz w:val="22"/>
          <w:szCs w:val="28"/>
        </w:rPr>
        <w:t>reely choose the IO points you need to query, support custom data query templates, and add, delete, and modify the IO list of the template</w:t>
      </w:r>
      <w:r>
        <w:rPr>
          <w:rFonts w:ascii="Arial" w:hAnsi="Arial" w:cs="Arial"/>
          <w:sz w:val="22"/>
          <w:szCs w:val="28"/>
        </w:rPr>
        <w:t>.</w:t>
      </w:r>
    </w:p>
    <w:p w14:paraId="1AA52F1E" w14:textId="47ED3B1B" w:rsidR="004F1A6A" w:rsidRPr="00DA293E" w:rsidRDefault="00DA293E" w:rsidP="004F1A6A">
      <w:pPr>
        <w:pStyle w:val="2"/>
        <w:rPr>
          <w:rFonts w:ascii="Arial" w:hAnsi="Arial" w:cs="Arial"/>
          <w:sz w:val="22"/>
          <w:szCs w:val="28"/>
        </w:rPr>
      </w:pPr>
      <w:bookmarkStart w:id="10" w:name="_Toc61265531"/>
      <w:r w:rsidRPr="00DA293E">
        <w:rPr>
          <w:rFonts w:ascii="Arial" w:hAnsi="Arial" w:cs="Arial"/>
          <w:sz w:val="22"/>
          <w:szCs w:val="28"/>
        </w:rPr>
        <w:t>Report Statistics</w:t>
      </w:r>
      <w:bookmarkEnd w:id="10"/>
      <w:r w:rsidRPr="00DA293E">
        <w:rPr>
          <w:rFonts w:ascii="Arial" w:hAnsi="Arial" w:cs="Arial"/>
          <w:sz w:val="22"/>
          <w:szCs w:val="28"/>
        </w:rPr>
        <w:t xml:space="preserve"> </w:t>
      </w:r>
    </w:p>
    <w:p w14:paraId="035453DC" w14:textId="6F7D6FA3" w:rsidR="00DA293E" w:rsidRPr="00DA293E" w:rsidRDefault="00DA293E" w:rsidP="004F1A6A">
      <w:pPr>
        <w:ind w:firstLine="420"/>
        <w:rPr>
          <w:rFonts w:ascii="Arial" w:hAnsi="Arial" w:cs="Arial"/>
          <w:sz w:val="22"/>
          <w:szCs w:val="28"/>
        </w:rPr>
      </w:pPr>
      <w:r w:rsidRPr="00DA293E">
        <w:rPr>
          <w:rFonts w:ascii="Arial" w:hAnsi="Arial" w:cs="Arial"/>
          <w:sz w:val="22"/>
          <w:szCs w:val="28"/>
        </w:rPr>
        <w:t xml:space="preserve">Statistics </w:t>
      </w:r>
      <w:r>
        <w:rPr>
          <w:rFonts w:ascii="Arial" w:hAnsi="Arial" w:cs="Arial"/>
          <w:sz w:val="22"/>
          <w:szCs w:val="28"/>
        </w:rPr>
        <w:t>the</w:t>
      </w:r>
      <w:r w:rsidRPr="00DA293E">
        <w:rPr>
          <w:rFonts w:ascii="Arial" w:hAnsi="Arial" w:cs="Arial"/>
          <w:sz w:val="22"/>
          <w:szCs w:val="28"/>
        </w:rPr>
        <w:t xml:space="preserve"> various data in the form of reports to help users </w:t>
      </w:r>
      <w:r>
        <w:rPr>
          <w:rFonts w:ascii="Arial" w:hAnsi="Arial" w:cs="Arial"/>
          <w:sz w:val="22"/>
          <w:szCs w:val="28"/>
        </w:rPr>
        <w:t xml:space="preserve">to </w:t>
      </w:r>
      <w:r w:rsidRPr="00DA293E">
        <w:rPr>
          <w:rFonts w:ascii="Arial" w:hAnsi="Arial" w:cs="Arial"/>
          <w:sz w:val="22"/>
          <w:szCs w:val="28"/>
        </w:rPr>
        <w:t>conduct comprehensive data analysis</w:t>
      </w:r>
      <w:r>
        <w:rPr>
          <w:rFonts w:ascii="Arial" w:hAnsi="Arial" w:cs="Arial"/>
          <w:sz w:val="22"/>
          <w:szCs w:val="28"/>
        </w:rPr>
        <w:t>. R</w:t>
      </w:r>
      <w:r w:rsidRPr="00DA293E">
        <w:rPr>
          <w:rFonts w:ascii="Arial" w:hAnsi="Arial" w:cs="Arial"/>
          <w:sz w:val="22"/>
          <w:szCs w:val="28"/>
        </w:rPr>
        <w:t xml:space="preserve">eport statistics include three sub-modules: power generation statistics, </w:t>
      </w:r>
      <w:proofErr w:type="spellStart"/>
      <w:r>
        <w:rPr>
          <w:rFonts w:ascii="Arial" w:hAnsi="Arial" w:cs="Arial"/>
          <w:sz w:val="22"/>
          <w:szCs w:val="28"/>
        </w:rPr>
        <w:t>Wtgs</w:t>
      </w:r>
      <w:proofErr w:type="spellEnd"/>
      <w:r w:rsidRPr="00DA293E">
        <w:rPr>
          <w:rFonts w:ascii="Arial" w:hAnsi="Arial" w:cs="Arial"/>
          <w:sz w:val="22"/>
          <w:szCs w:val="28"/>
        </w:rPr>
        <w:t xml:space="preserve"> performance statistics, and lost power generation statistics</w:t>
      </w:r>
      <w:r>
        <w:rPr>
          <w:rFonts w:ascii="Arial" w:hAnsi="Arial" w:cs="Arial"/>
          <w:sz w:val="22"/>
          <w:szCs w:val="28"/>
        </w:rPr>
        <w:t>. A</w:t>
      </w:r>
      <w:r w:rsidRPr="00DA293E">
        <w:rPr>
          <w:rFonts w:ascii="Arial" w:hAnsi="Arial" w:cs="Arial"/>
          <w:sz w:val="22"/>
          <w:szCs w:val="28"/>
        </w:rPr>
        <w:t xml:space="preserve">ll reports </w:t>
      </w:r>
      <w:r>
        <w:rPr>
          <w:rFonts w:ascii="Arial" w:hAnsi="Arial" w:cs="Arial"/>
          <w:sz w:val="22"/>
          <w:szCs w:val="28"/>
        </w:rPr>
        <w:t>can be</w:t>
      </w:r>
      <w:r w:rsidRPr="00DA293E">
        <w:rPr>
          <w:rFonts w:ascii="Arial" w:hAnsi="Arial" w:cs="Arial"/>
          <w:sz w:val="22"/>
          <w:szCs w:val="28"/>
        </w:rPr>
        <w:t xml:space="preserve"> export</w:t>
      </w:r>
      <w:r>
        <w:rPr>
          <w:rFonts w:ascii="Arial" w:hAnsi="Arial" w:cs="Arial"/>
          <w:sz w:val="22"/>
          <w:szCs w:val="28"/>
        </w:rPr>
        <w:t>ed</w:t>
      </w:r>
      <w:r w:rsidRPr="00DA293E">
        <w:rPr>
          <w:rFonts w:ascii="Arial" w:hAnsi="Arial" w:cs="Arial"/>
          <w:sz w:val="22"/>
          <w:szCs w:val="28"/>
        </w:rPr>
        <w:t xml:space="preserve"> to the local</w:t>
      </w:r>
      <w:r>
        <w:rPr>
          <w:rFonts w:ascii="Arial" w:hAnsi="Arial" w:cs="Arial"/>
          <w:sz w:val="22"/>
          <w:szCs w:val="28"/>
        </w:rPr>
        <w:t xml:space="preserve"> area</w:t>
      </w:r>
      <w:r w:rsidRPr="00DA293E">
        <w:rPr>
          <w:rFonts w:ascii="Arial" w:hAnsi="Arial" w:cs="Arial"/>
          <w:sz w:val="22"/>
          <w:szCs w:val="28"/>
        </w:rPr>
        <w:t>, and each sub-module can be free</w:t>
      </w:r>
      <w:r>
        <w:rPr>
          <w:rFonts w:ascii="Arial" w:hAnsi="Arial" w:cs="Arial"/>
          <w:sz w:val="22"/>
          <w:szCs w:val="28"/>
        </w:rPr>
        <w:t>ly</w:t>
      </w:r>
      <w:r w:rsidRPr="00DA293E">
        <w:rPr>
          <w:rFonts w:ascii="Arial" w:hAnsi="Arial" w:cs="Arial"/>
          <w:sz w:val="22"/>
          <w:szCs w:val="28"/>
        </w:rPr>
        <w:t xml:space="preserve"> </w:t>
      </w:r>
      <w:proofErr w:type="gramStart"/>
      <w:r>
        <w:rPr>
          <w:rFonts w:ascii="Arial" w:hAnsi="Arial" w:cs="Arial"/>
          <w:sz w:val="22"/>
          <w:szCs w:val="28"/>
        </w:rPr>
        <w:t>c</w:t>
      </w:r>
      <w:r w:rsidRPr="00DA293E">
        <w:rPr>
          <w:rFonts w:ascii="Arial" w:hAnsi="Arial" w:cs="Arial"/>
          <w:sz w:val="22"/>
          <w:szCs w:val="28"/>
        </w:rPr>
        <w:t>hoose</w:t>
      </w:r>
      <w:proofErr w:type="gramEnd"/>
      <w:r w:rsidRPr="00DA293E">
        <w:rPr>
          <w:rFonts w:ascii="Arial" w:hAnsi="Arial" w:cs="Arial"/>
          <w:sz w:val="22"/>
          <w:szCs w:val="28"/>
        </w:rPr>
        <w:t xml:space="preserve"> to query partial or full-site </w:t>
      </w:r>
      <w:proofErr w:type="spellStart"/>
      <w:r>
        <w:rPr>
          <w:rFonts w:ascii="Arial" w:hAnsi="Arial" w:cs="Arial"/>
          <w:sz w:val="22"/>
          <w:szCs w:val="28"/>
        </w:rPr>
        <w:t>Wtgs</w:t>
      </w:r>
      <w:proofErr w:type="spellEnd"/>
      <w:r w:rsidRPr="00DA293E">
        <w:rPr>
          <w:rFonts w:ascii="Arial" w:hAnsi="Arial" w:cs="Arial"/>
          <w:sz w:val="22"/>
          <w:szCs w:val="28"/>
        </w:rPr>
        <w:t xml:space="preserve"> reports, and customize the statistical time range</w:t>
      </w:r>
      <w:r>
        <w:rPr>
          <w:rFonts w:ascii="Arial" w:hAnsi="Arial" w:cs="Arial"/>
          <w:sz w:val="22"/>
          <w:szCs w:val="28"/>
        </w:rPr>
        <w:t>. T</w:t>
      </w:r>
      <w:r w:rsidRPr="00DA293E">
        <w:rPr>
          <w:rFonts w:ascii="Arial" w:hAnsi="Arial" w:cs="Arial"/>
          <w:sz w:val="22"/>
          <w:szCs w:val="28"/>
        </w:rPr>
        <w:t xml:space="preserve">hrough power generation statistics, </w:t>
      </w:r>
      <w:proofErr w:type="spellStart"/>
      <w:r>
        <w:rPr>
          <w:rFonts w:ascii="Arial" w:hAnsi="Arial" w:cs="Arial"/>
          <w:sz w:val="22"/>
          <w:szCs w:val="28"/>
        </w:rPr>
        <w:t>Wtgs</w:t>
      </w:r>
      <w:proofErr w:type="spellEnd"/>
      <w:r w:rsidRPr="00DA293E">
        <w:rPr>
          <w:rFonts w:ascii="Arial" w:hAnsi="Arial" w:cs="Arial"/>
          <w:sz w:val="22"/>
          <w:szCs w:val="28"/>
        </w:rPr>
        <w:t xml:space="preserve"> performance statistics, and lost power generation statistics, the performance of </w:t>
      </w:r>
      <w:proofErr w:type="spellStart"/>
      <w:r w:rsidR="004D5299">
        <w:rPr>
          <w:rFonts w:ascii="Arial" w:hAnsi="Arial" w:cs="Arial"/>
          <w:sz w:val="22"/>
          <w:szCs w:val="28"/>
        </w:rPr>
        <w:t>Wtgs</w:t>
      </w:r>
      <w:proofErr w:type="spellEnd"/>
      <w:r w:rsidR="004D5299">
        <w:rPr>
          <w:rFonts w:ascii="Arial" w:hAnsi="Arial" w:cs="Arial"/>
          <w:sz w:val="22"/>
          <w:szCs w:val="28"/>
        </w:rPr>
        <w:t xml:space="preserve"> </w:t>
      </w:r>
      <w:r w:rsidRPr="00DA293E">
        <w:rPr>
          <w:rFonts w:ascii="Arial" w:hAnsi="Arial" w:cs="Arial"/>
          <w:sz w:val="22"/>
          <w:szCs w:val="28"/>
        </w:rPr>
        <w:t xml:space="preserve">can be objectively and comprehensively evaluated, and a long-term power balance monitoring system can be established to ensure the wind farm </w:t>
      </w:r>
      <w:r>
        <w:rPr>
          <w:rFonts w:ascii="Arial" w:hAnsi="Arial" w:cs="Arial"/>
          <w:sz w:val="22"/>
          <w:szCs w:val="28"/>
        </w:rPr>
        <w:t>i</w:t>
      </w:r>
      <w:r w:rsidRPr="00DA293E">
        <w:rPr>
          <w:rFonts w:ascii="Arial" w:hAnsi="Arial" w:cs="Arial"/>
          <w:sz w:val="22"/>
          <w:szCs w:val="28"/>
        </w:rPr>
        <w:t xml:space="preserve">n the </w:t>
      </w:r>
      <w:r>
        <w:rPr>
          <w:rFonts w:ascii="Arial" w:hAnsi="Arial" w:cs="Arial"/>
          <w:sz w:val="22"/>
          <w:szCs w:val="28"/>
        </w:rPr>
        <w:t>early</w:t>
      </w:r>
      <w:r w:rsidRPr="00DA293E">
        <w:rPr>
          <w:rFonts w:ascii="Arial" w:hAnsi="Arial" w:cs="Arial"/>
          <w:sz w:val="22"/>
          <w:szCs w:val="28"/>
        </w:rPr>
        <w:t xml:space="preserve"> stage of power loss, it can be detected in time and dealt with effectively to prevent the expansion of power loss and ensure that economic benefits are not affected</w:t>
      </w:r>
      <w:r>
        <w:rPr>
          <w:rFonts w:ascii="Arial" w:hAnsi="Arial" w:cs="Arial"/>
          <w:sz w:val="22"/>
          <w:szCs w:val="28"/>
        </w:rPr>
        <w:t>. T</w:t>
      </w:r>
      <w:r w:rsidRPr="00DA293E">
        <w:rPr>
          <w:rFonts w:ascii="Arial" w:hAnsi="Arial" w:cs="Arial"/>
          <w:sz w:val="22"/>
          <w:szCs w:val="28"/>
        </w:rPr>
        <w:t>he specific functions of each submodule are as follows:</w:t>
      </w:r>
    </w:p>
    <w:p w14:paraId="6EA6DFFC" w14:textId="7FB762C6" w:rsidR="004F1A6A" w:rsidRPr="00782C68" w:rsidRDefault="00DA293E" w:rsidP="004F1A6A">
      <w:pPr>
        <w:ind w:firstLine="420"/>
        <w:rPr>
          <w:rFonts w:ascii="Arial" w:hAnsi="Arial" w:cs="Arial"/>
          <w:b/>
          <w:bCs/>
          <w:sz w:val="22"/>
          <w:szCs w:val="28"/>
        </w:rPr>
      </w:pPr>
      <w:r w:rsidRPr="00782C68">
        <w:rPr>
          <w:rFonts w:ascii="Arial" w:hAnsi="Arial" w:cs="Arial"/>
          <w:b/>
          <w:bCs/>
          <w:sz w:val="22"/>
          <w:szCs w:val="28"/>
        </w:rPr>
        <w:t>Power generation statistics:</w:t>
      </w:r>
    </w:p>
    <w:p w14:paraId="5CBAD7A2" w14:textId="03675BF9" w:rsidR="00DA293E" w:rsidRPr="00782C68" w:rsidRDefault="00DA293E" w:rsidP="00782C68">
      <w:pPr>
        <w:pStyle w:val="ae"/>
        <w:numPr>
          <w:ilvl w:val="0"/>
          <w:numId w:val="26"/>
        </w:numPr>
        <w:rPr>
          <w:rFonts w:ascii="Arial" w:hAnsi="Arial" w:cs="Arial"/>
          <w:sz w:val="22"/>
          <w:szCs w:val="28"/>
        </w:rPr>
      </w:pPr>
      <w:r w:rsidRPr="00782C68">
        <w:rPr>
          <w:rFonts w:ascii="Arial" w:hAnsi="Arial" w:cs="Arial"/>
          <w:sz w:val="22"/>
          <w:szCs w:val="28"/>
        </w:rPr>
        <w:t>Support time report, daily report, monthly report</w:t>
      </w:r>
      <w:r w:rsidR="00782C68" w:rsidRPr="00782C68">
        <w:rPr>
          <w:rFonts w:ascii="Arial" w:hAnsi="Arial" w:cs="Arial"/>
          <w:sz w:val="22"/>
          <w:szCs w:val="28"/>
        </w:rPr>
        <w:t xml:space="preserve"> and </w:t>
      </w:r>
      <w:r w:rsidRPr="00782C68">
        <w:rPr>
          <w:rFonts w:ascii="Arial" w:hAnsi="Arial" w:cs="Arial"/>
          <w:sz w:val="22"/>
          <w:szCs w:val="28"/>
        </w:rPr>
        <w:t>all data</w:t>
      </w:r>
      <w:r w:rsidR="00782C68" w:rsidRPr="00782C68">
        <w:rPr>
          <w:rFonts w:ascii="Arial" w:hAnsi="Arial" w:cs="Arial"/>
          <w:sz w:val="22"/>
          <w:szCs w:val="28"/>
        </w:rPr>
        <w:t>.</w:t>
      </w:r>
    </w:p>
    <w:p w14:paraId="06EF3E04" w14:textId="545700A2" w:rsidR="00DA293E" w:rsidRPr="00782C68" w:rsidRDefault="00DA293E" w:rsidP="00782C68">
      <w:pPr>
        <w:pStyle w:val="ae"/>
        <w:numPr>
          <w:ilvl w:val="0"/>
          <w:numId w:val="26"/>
        </w:numPr>
        <w:rPr>
          <w:rFonts w:ascii="Arial" w:hAnsi="Arial" w:cs="Arial"/>
          <w:sz w:val="22"/>
          <w:szCs w:val="28"/>
        </w:rPr>
      </w:pPr>
      <w:r w:rsidRPr="00782C68">
        <w:rPr>
          <w:rFonts w:ascii="Arial" w:hAnsi="Arial" w:cs="Arial"/>
          <w:sz w:val="22"/>
          <w:szCs w:val="28"/>
        </w:rPr>
        <w:t xml:space="preserve">The statistical results include </w:t>
      </w:r>
      <w:proofErr w:type="spellStart"/>
      <w:r w:rsidR="00782C68" w:rsidRPr="00782C68">
        <w:rPr>
          <w:rFonts w:ascii="Arial" w:hAnsi="Arial" w:cs="Arial"/>
          <w:sz w:val="22"/>
          <w:szCs w:val="28"/>
        </w:rPr>
        <w:t>Wtgs</w:t>
      </w:r>
      <w:proofErr w:type="spellEnd"/>
      <w:r w:rsidRPr="00782C68">
        <w:rPr>
          <w:rFonts w:ascii="Arial" w:hAnsi="Arial" w:cs="Arial"/>
          <w:sz w:val="22"/>
          <w:szCs w:val="28"/>
        </w:rPr>
        <w:t>, time, average wind speed, maximum wind speed, minimum wind speed, power generation, and full power hours</w:t>
      </w:r>
      <w:r w:rsidR="00782C68" w:rsidRPr="00782C68">
        <w:rPr>
          <w:rFonts w:ascii="Arial" w:hAnsi="Arial" w:cs="Arial"/>
          <w:sz w:val="22"/>
          <w:szCs w:val="28"/>
        </w:rPr>
        <w:t>.</w:t>
      </w:r>
    </w:p>
    <w:p w14:paraId="1E451712" w14:textId="767A242C" w:rsidR="00782C68" w:rsidRPr="00782C68" w:rsidRDefault="00782C68" w:rsidP="00782C68">
      <w:pPr>
        <w:pStyle w:val="ae"/>
        <w:numPr>
          <w:ilvl w:val="0"/>
          <w:numId w:val="26"/>
        </w:numPr>
        <w:rPr>
          <w:rFonts w:ascii="Arial" w:hAnsi="Arial" w:cs="Arial"/>
          <w:sz w:val="22"/>
          <w:szCs w:val="28"/>
        </w:rPr>
      </w:pPr>
      <w:r w:rsidRPr="00782C68">
        <w:rPr>
          <w:rFonts w:ascii="Arial" w:hAnsi="Arial" w:cs="Arial"/>
          <w:sz w:val="22"/>
          <w:szCs w:val="28"/>
        </w:rPr>
        <w:t>Total data of query results can be displayed</w:t>
      </w:r>
      <w:r>
        <w:rPr>
          <w:rFonts w:ascii="Arial" w:hAnsi="Arial" w:cs="Arial"/>
          <w:sz w:val="22"/>
          <w:szCs w:val="28"/>
        </w:rPr>
        <w:t>.</w:t>
      </w:r>
    </w:p>
    <w:p w14:paraId="2981A685" w14:textId="77777777" w:rsidR="00CD2DC1" w:rsidRDefault="00782C68" w:rsidP="00CD2DC1">
      <w:pPr>
        <w:ind w:firstLine="420"/>
        <w:rPr>
          <w:b/>
          <w:bCs/>
        </w:rPr>
      </w:pPr>
      <w:proofErr w:type="spellStart"/>
      <w:r w:rsidRPr="00782C68">
        <w:rPr>
          <w:rFonts w:ascii="Arial" w:hAnsi="Arial" w:cs="Arial"/>
          <w:b/>
          <w:bCs/>
          <w:sz w:val="22"/>
          <w:szCs w:val="28"/>
        </w:rPr>
        <w:t>Wtgs</w:t>
      </w:r>
      <w:proofErr w:type="spellEnd"/>
      <w:r w:rsidRPr="00782C68">
        <w:rPr>
          <w:rFonts w:ascii="Arial" w:hAnsi="Arial" w:cs="Arial"/>
          <w:b/>
          <w:bCs/>
          <w:sz w:val="22"/>
          <w:szCs w:val="28"/>
        </w:rPr>
        <w:t xml:space="preserve"> performance statistics:</w:t>
      </w:r>
      <w:r>
        <w:t xml:space="preserve"> </w:t>
      </w:r>
    </w:p>
    <w:p w14:paraId="7EE1BE0E" w14:textId="77777777" w:rsidR="00CD2DC1" w:rsidRPr="00CD2DC1" w:rsidRDefault="00782C68" w:rsidP="00CD2DC1">
      <w:pPr>
        <w:pStyle w:val="ae"/>
        <w:numPr>
          <w:ilvl w:val="0"/>
          <w:numId w:val="27"/>
        </w:numPr>
        <w:rPr>
          <w:b/>
          <w:bCs/>
        </w:rPr>
      </w:pPr>
      <w:r w:rsidRPr="00CD2DC1">
        <w:rPr>
          <w:rFonts w:ascii="Arial" w:hAnsi="Arial" w:cs="Arial"/>
          <w:sz w:val="22"/>
          <w:szCs w:val="28"/>
        </w:rPr>
        <w:t xml:space="preserve">The statistical results include </w:t>
      </w:r>
      <w:proofErr w:type="spellStart"/>
      <w:r w:rsidRPr="00CD2DC1">
        <w:rPr>
          <w:rFonts w:ascii="Arial" w:hAnsi="Arial" w:cs="Arial"/>
          <w:sz w:val="22"/>
          <w:szCs w:val="28"/>
        </w:rPr>
        <w:t>Wtgs</w:t>
      </w:r>
      <w:proofErr w:type="spellEnd"/>
      <w:r w:rsidRPr="00CD2DC1">
        <w:rPr>
          <w:rFonts w:ascii="Arial" w:hAnsi="Arial" w:cs="Arial"/>
          <w:sz w:val="22"/>
          <w:szCs w:val="28"/>
        </w:rPr>
        <w:t xml:space="preserve">, wind speed, effective wind hours, power generation hours, equivalent utilization hours, power generation, number of failures, failure hours, maintenance hours, hours of waiting for wind, hours of power restriction, hours of yaw </w:t>
      </w:r>
      <w:r w:rsidRPr="00CD2DC1">
        <w:rPr>
          <w:rFonts w:ascii="Arial" w:hAnsi="Arial" w:cs="Arial"/>
          <w:sz w:val="22"/>
          <w:szCs w:val="28"/>
        </w:rPr>
        <w:t>and a</w:t>
      </w:r>
      <w:r w:rsidRPr="00CD2DC1">
        <w:rPr>
          <w:rFonts w:ascii="Arial" w:hAnsi="Arial" w:cs="Arial"/>
          <w:sz w:val="22"/>
          <w:szCs w:val="28"/>
        </w:rPr>
        <w:t>vailability</w:t>
      </w:r>
      <w:r w:rsidRPr="00CD2DC1">
        <w:rPr>
          <w:rFonts w:ascii="Arial" w:hAnsi="Arial" w:cs="Arial"/>
          <w:sz w:val="22"/>
          <w:szCs w:val="28"/>
        </w:rPr>
        <w:t>.</w:t>
      </w:r>
    </w:p>
    <w:p w14:paraId="6C9BC55F" w14:textId="1AD52B10" w:rsidR="00782C68" w:rsidRPr="00CD2DC1" w:rsidRDefault="00782C68" w:rsidP="00CD2DC1">
      <w:pPr>
        <w:pStyle w:val="ae"/>
        <w:numPr>
          <w:ilvl w:val="0"/>
          <w:numId w:val="27"/>
        </w:numPr>
        <w:rPr>
          <w:b/>
          <w:bCs/>
        </w:rPr>
      </w:pPr>
      <w:r w:rsidRPr="00CD2DC1">
        <w:rPr>
          <w:rFonts w:ascii="Arial" w:hAnsi="Arial" w:cs="Arial"/>
          <w:sz w:val="22"/>
          <w:szCs w:val="28"/>
        </w:rPr>
        <w:t>Total data of query results can be displayed</w:t>
      </w:r>
      <w:r w:rsidRPr="00CD2DC1">
        <w:rPr>
          <w:rFonts w:ascii="Arial" w:hAnsi="Arial" w:cs="Arial"/>
          <w:sz w:val="22"/>
          <w:szCs w:val="28"/>
        </w:rPr>
        <w:t>.</w:t>
      </w:r>
    </w:p>
    <w:p w14:paraId="137F9F84" w14:textId="4B66C2BB" w:rsidR="004F1A6A" w:rsidRPr="00782C68" w:rsidRDefault="00782C68" w:rsidP="00CD2DC1">
      <w:pPr>
        <w:ind w:left="420"/>
        <w:rPr>
          <w:rFonts w:ascii="Arial" w:hAnsi="Arial" w:cs="Arial"/>
          <w:b/>
          <w:bCs/>
          <w:sz w:val="22"/>
          <w:szCs w:val="28"/>
        </w:rPr>
      </w:pPr>
      <w:r w:rsidRPr="00CD2DC1">
        <w:rPr>
          <w:rFonts w:ascii="Arial" w:hAnsi="Arial" w:cs="Arial"/>
          <w:b/>
          <w:bCs/>
          <w:sz w:val="22"/>
          <w:szCs w:val="28"/>
        </w:rPr>
        <w:t>Statistics of lost power generation:</w:t>
      </w:r>
    </w:p>
    <w:p w14:paraId="539856C8" w14:textId="3F959155" w:rsidR="00CD2DC1" w:rsidRPr="00CD2DC1" w:rsidRDefault="00CD2DC1" w:rsidP="004D64BD">
      <w:pPr>
        <w:numPr>
          <w:ilvl w:val="0"/>
          <w:numId w:val="12"/>
        </w:numPr>
        <w:ind w:left="840"/>
        <w:jc w:val="left"/>
        <w:rPr>
          <w:rFonts w:ascii="Arial" w:hAnsi="Arial" w:cs="Arial"/>
          <w:sz w:val="22"/>
          <w:szCs w:val="28"/>
        </w:rPr>
      </w:pPr>
      <w:r w:rsidRPr="00CD2DC1">
        <w:rPr>
          <w:rFonts w:ascii="Arial" w:hAnsi="Arial" w:cs="Arial"/>
          <w:sz w:val="22"/>
          <w:szCs w:val="28"/>
        </w:rPr>
        <w:t xml:space="preserve">The statistical results include the number of </w:t>
      </w:r>
      <w:proofErr w:type="spellStart"/>
      <w:r w:rsidRPr="00CD2DC1">
        <w:rPr>
          <w:rFonts w:ascii="Arial" w:hAnsi="Arial" w:cs="Arial"/>
          <w:sz w:val="22"/>
          <w:szCs w:val="28"/>
        </w:rPr>
        <w:t>Wtgs</w:t>
      </w:r>
      <w:proofErr w:type="spellEnd"/>
      <w:r w:rsidRPr="00CD2DC1">
        <w:rPr>
          <w:rFonts w:ascii="Arial" w:hAnsi="Arial" w:cs="Arial"/>
          <w:sz w:val="22"/>
          <w:szCs w:val="28"/>
        </w:rPr>
        <w:t xml:space="preserve">, potential power generation, actual power generation, failure loss power generation, maintenance loss power generation, remote shutdown loss power </w:t>
      </w:r>
      <w:r w:rsidRPr="00CD2DC1">
        <w:rPr>
          <w:rFonts w:ascii="Arial" w:hAnsi="Arial" w:cs="Arial"/>
          <w:sz w:val="22"/>
          <w:szCs w:val="28"/>
        </w:rPr>
        <w:lastRenderedPageBreak/>
        <w:t>generation, maintenance loss power generation, grid power curtailment loss power generation, and master control power curtailment loss power generation</w:t>
      </w:r>
      <w:r w:rsidRPr="00CD2DC1">
        <w:rPr>
          <w:rFonts w:ascii="Arial" w:hAnsi="Arial" w:cs="Arial"/>
          <w:sz w:val="22"/>
          <w:szCs w:val="28"/>
        </w:rPr>
        <w:t>.</w:t>
      </w:r>
    </w:p>
    <w:p w14:paraId="7B56E32D" w14:textId="671F70EA" w:rsidR="004F1A6A" w:rsidRPr="00DA293E" w:rsidRDefault="00DA293E" w:rsidP="004F1A6A">
      <w:pPr>
        <w:pStyle w:val="2"/>
        <w:rPr>
          <w:rFonts w:ascii="Arial" w:hAnsi="Arial" w:cs="Arial"/>
          <w:sz w:val="22"/>
          <w:szCs w:val="28"/>
        </w:rPr>
      </w:pPr>
      <w:bookmarkStart w:id="11" w:name="_Toc61265532"/>
      <w:r w:rsidRPr="00DA293E">
        <w:rPr>
          <w:rFonts w:ascii="Arial" w:hAnsi="Arial" w:cs="Arial"/>
          <w:sz w:val="22"/>
          <w:szCs w:val="28"/>
        </w:rPr>
        <w:t>Curve Analysis</w:t>
      </w:r>
      <w:bookmarkEnd w:id="11"/>
    </w:p>
    <w:p w14:paraId="5B739B34" w14:textId="6F55B5FF" w:rsidR="00D7388B" w:rsidRDefault="00D7388B" w:rsidP="004F1A6A">
      <w:pPr>
        <w:ind w:firstLine="420"/>
        <w:jc w:val="left"/>
        <w:rPr>
          <w:rFonts w:ascii="Arial" w:hAnsi="Arial" w:cs="Arial"/>
          <w:sz w:val="22"/>
          <w:szCs w:val="28"/>
        </w:rPr>
      </w:pPr>
      <w:r w:rsidRPr="00D7388B">
        <w:rPr>
          <w:rFonts w:ascii="Arial" w:hAnsi="Arial" w:cs="Arial"/>
          <w:sz w:val="22"/>
          <w:szCs w:val="28"/>
        </w:rPr>
        <w:t>The curve analysis includes four sub-modules: power curve, free trend, relation</w:t>
      </w:r>
      <w:r w:rsidRPr="00D7388B">
        <w:rPr>
          <w:rFonts w:ascii="Arial" w:hAnsi="Arial" w:cs="Arial"/>
          <w:sz w:val="22"/>
          <w:szCs w:val="28"/>
        </w:rPr>
        <w:t>al</w:t>
      </w:r>
      <w:r w:rsidRPr="00D7388B">
        <w:rPr>
          <w:rFonts w:ascii="Arial" w:hAnsi="Arial" w:cs="Arial"/>
          <w:sz w:val="22"/>
          <w:szCs w:val="28"/>
        </w:rPr>
        <w:t xml:space="preserve"> curve, and wind frequency graph. Each sub-module supports data display, freely selects the time range to be queried, and exports graph data or table data to the local.</w:t>
      </w:r>
    </w:p>
    <w:p w14:paraId="4633DA78" w14:textId="523B21FB" w:rsidR="00D7388B" w:rsidRDefault="00D7388B" w:rsidP="004F1A6A">
      <w:pPr>
        <w:ind w:firstLine="420"/>
        <w:jc w:val="left"/>
        <w:rPr>
          <w:rFonts w:ascii="Arial" w:hAnsi="Arial" w:cs="Arial"/>
          <w:sz w:val="22"/>
          <w:szCs w:val="28"/>
        </w:rPr>
      </w:pPr>
      <w:r w:rsidRPr="00D7388B">
        <w:rPr>
          <w:rFonts w:ascii="Arial" w:hAnsi="Arial" w:cs="Arial"/>
          <w:b/>
          <w:bCs/>
          <w:sz w:val="22"/>
          <w:szCs w:val="28"/>
        </w:rPr>
        <w:t>The power curve</w:t>
      </w:r>
      <w:r w:rsidRPr="00D7388B">
        <w:rPr>
          <w:rFonts w:ascii="Arial" w:hAnsi="Arial" w:cs="Arial"/>
          <w:sz w:val="22"/>
          <w:szCs w:val="28"/>
        </w:rPr>
        <w:t xml:space="preserve"> is the corresponding curve between the power of the </w:t>
      </w:r>
      <w:proofErr w:type="spellStart"/>
      <w:r>
        <w:rPr>
          <w:rFonts w:ascii="Arial" w:hAnsi="Arial" w:cs="Arial"/>
          <w:sz w:val="22"/>
          <w:szCs w:val="28"/>
        </w:rPr>
        <w:t>Wtgs</w:t>
      </w:r>
      <w:proofErr w:type="spellEnd"/>
      <w:r>
        <w:rPr>
          <w:rFonts w:ascii="Arial" w:hAnsi="Arial" w:cs="Arial"/>
          <w:sz w:val="22"/>
          <w:szCs w:val="28"/>
        </w:rPr>
        <w:t xml:space="preserve"> </w:t>
      </w:r>
      <w:r w:rsidRPr="00D7388B">
        <w:rPr>
          <w:rFonts w:ascii="Arial" w:hAnsi="Arial" w:cs="Arial"/>
          <w:sz w:val="22"/>
          <w:szCs w:val="28"/>
        </w:rPr>
        <w:t xml:space="preserve">and the wind speed. During the operation of the </w:t>
      </w:r>
      <w:proofErr w:type="spellStart"/>
      <w:r>
        <w:rPr>
          <w:rFonts w:ascii="Arial" w:hAnsi="Arial" w:cs="Arial"/>
          <w:sz w:val="22"/>
          <w:szCs w:val="28"/>
        </w:rPr>
        <w:t>Wtgs</w:t>
      </w:r>
      <w:proofErr w:type="spellEnd"/>
      <w:r w:rsidRPr="00D7388B">
        <w:rPr>
          <w:rFonts w:ascii="Arial" w:hAnsi="Arial" w:cs="Arial"/>
          <w:sz w:val="22"/>
          <w:szCs w:val="28"/>
        </w:rPr>
        <w:t xml:space="preserve">, the power always changes with the change of wind speed. The trend of the power curve can describe the relationship between power and wind speed intuitively. The monitoring system power curve module can </w:t>
      </w:r>
      <w:r>
        <w:rPr>
          <w:rFonts w:ascii="Arial" w:hAnsi="Arial" w:cs="Arial"/>
          <w:sz w:val="22"/>
          <w:szCs w:val="28"/>
        </w:rPr>
        <w:t>q</w:t>
      </w:r>
      <w:r w:rsidRPr="00D7388B">
        <w:rPr>
          <w:rFonts w:ascii="Arial" w:hAnsi="Arial" w:cs="Arial"/>
          <w:sz w:val="22"/>
          <w:szCs w:val="28"/>
        </w:rPr>
        <w:t xml:space="preserve">uery 5 </w:t>
      </w:r>
      <w:proofErr w:type="spellStart"/>
      <w:r>
        <w:rPr>
          <w:rFonts w:ascii="Arial" w:hAnsi="Arial" w:cs="Arial"/>
          <w:sz w:val="22"/>
          <w:szCs w:val="28"/>
        </w:rPr>
        <w:t>Wtgs</w:t>
      </w:r>
      <w:proofErr w:type="spellEnd"/>
      <w:r w:rsidRPr="00D7388B">
        <w:rPr>
          <w:rFonts w:ascii="Arial" w:hAnsi="Arial" w:cs="Arial"/>
          <w:sz w:val="22"/>
          <w:szCs w:val="28"/>
        </w:rPr>
        <w:t xml:space="preserve"> at the same time, and provide the standard power curve as a reference. The display methods include trend graph and scatter graph.</w:t>
      </w:r>
    </w:p>
    <w:p w14:paraId="4193893A" w14:textId="4B317A4F" w:rsidR="00D7388B" w:rsidRDefault="00D7388B" w:rsidP="00304A7B">
      <w:pPr>
        <w:ind w:firstLine="420"/>
        <w:jc w:val="left"/>
        <w:rPr>
          <w:rFonts w:ascii="Arial" w:hAnsi="Arial" w:cs="Arial"/>
          <w:sz w:val="22"/>
          <w:szCs w:val="28"/>
        </w:rPr>
      </w:pPr>
      <w:r w:rsidRPr="00D7388B">
        <w:rPr>
          <w:rFonts w:ascii="Arial" w:hAnsi="Arial" w:cs="Arial"/>
          <w:b/>
          <w:bCs/>
          <w:sz w:val="22"/>
          <w:szCs w:val="28"/>
        </w:rPr>
        <w:t>The free trend module</w:t>
      </w:r>
      <w:r w:rsidRPr="00D7388B">
        <w:rPr>
          <w:rFonts w:ascii="Arial" w:hAnsi="Arial" w:cs="Arial"/>
          <w:sz w:val="22"/>
          <w:szCs w:val="28"/>
        </w:rPr>
        <w:t xml:space="preserve"> can freely select IO points to view the trend graph (curve), and supports single </w:t>
      </w:r>
      <w:proofErr w:type="spellStart"/>
      <w:r w:rsidR="00304A7B">
        <w:rPr>
          <w:rFonts w:ascii="Arial" w:hAnsi="Arial" w:cs="Arial"/>
          <w:sz w:val="22"/>
          <w:szCs w:val="28"/>
        </w:rPr>
        <w:t>Wtgs</w:t>
      </w:r>
      <w:proofErr w:type="spellEnd"/>
      <w:r>
        <w:rPr>
          <w:rFonts w:ascii="Arial" w:hAnsi="Arial" w:cs="Arial"/>
          <w:sz w:val="22"/>
          <w:szCs w:val="28"/>
        </w:rPr>
        <w:t xml:space="preserve"> </w:t>
      </w:r>
      <w:r w:rsidRPr="00D7388B">
        <w:rPr>
          <w:rFonts w:ascii="Arial" w:hAnsi="Arial" w:cs="Arial"/>
          <w:sz w:val="22"/>
          <w:szCs w:val="28"/>
        </w:rPr>
        <w:t>mult</w:t>
      </w:r>
      <w:r>
        <w:rPr>
          <w:rFonts w:ascii="Arial" w:hAnsi="Arial" w:cs="Arial"/>
          <w:sz w:val="22"/>
          <w:szCs w:val="28"/>
        </w:rPr>
        <w:t>i</w:t>
      </w:r>
      <w:r w:rsidR="00304A7B">
        <w:rPr>
          <w:rFonts w:ascii="Arial" w:hAnsi="Arial" w:cs="Arial"/>
          <w:sz w:val="22"/>
          <w:szCs w:val="28"/>
        </w:rPr>
        <w:t>-</w:t>
      </w:r>
      <w:r w:rsidRPr="00D7388B">
        <w:rPr>
          <w:rFonts w:ascii="Arial" w:hAnsi="Arial" w:cs="Arial"/>
          <w:sz w:val="22"/>
          <w:szCs w:val="28"/>
        </w:rPr>
        <w:t>point</w:t>
      </w:r>
      <w:r>
        <w:rPr>
          <w:rFonts w:ascii="Arial" w:hAnsi="Arial" w:cs="Arial"/>
          <w:sz w:val="22"/>
          <w:szCs w:val="28"/>
        </w:rPr>
        <w:t>s</w:t>
      </w:r>
      <w:r w:rsidRPr="00D7388B">
        <w:rPr>
          <w:rFonts w:ascii="Arial" w:hAnsi="Arial" w:cs="Arial"/>
          <w:sz w:val="22"/>
          <w:szCs w:val="28"/>
        </w:rPr>
        <w:t xml:space="preserve"> and multi</w:t>
      </w:r>
      <w:r w:rsidR="00304A7B">
        <w:rPr>
          <w:rFonts w:ascii="Arial" w:hAnsi="Arial" w:cs="Arial"/>
          <w:sz w:val="22"/>
          <w:szCs w:val="28"/>
        </w:rPr>
        <w:t>-</w:t>
      </w:r>
      <w:proofErr w:type="spellStart"/>
      <w:r w:rsidR="00304A7B">
        <w:rPr>
          <w:rFonts w:ascii="Arial" w:hAnsi="Arial" w:cs="Arial"/>
          <w:sz w:val="22"/>
          <w:szCs w:val="28"/>
        </w:rPr>
        <w:t>Wtgs</w:t>
      </w:r>
      <w:proofErr w:type="spellEnd"/>
      <w:r>
        <w:rPr>
          <w:rFonts w:ascii="Arial" w:hAnsi="Arial" w:cs="Arial"/>
          <w:sz w:val="22"/>
          <w:szCs w:val="28"/>
        </w:rPr>
        <w:t xml:space="preserve"> s</w:t>
      </w:r>
      <w:r w:rsidRPr="00D7388B">
        <w:rPr>
          <w:rFonts w:ascii="Arial" w:hAnsi="Arial" w:cs="Arial"/>
          <w:sz w:val="22"/>
          <w:szCs w:val="28"/>
        </w:rPr>
        <w:t>ingle</w:t>
      </w:r>
      <w:r>
        <w:rPr>
          <w:rFonts w:ascii="Arial" w:hAnsi="Arial" w:cs="Arial"/>
          <w:sz w:val="22"/>
          <w:szCs w:val="28"/>
        </w:rPr>
        <w:t xml:space="preserve"> </w:t>
      </w:r>
      <w:r w:rsidRPr="00D7388B">
        <w:rPr>
          <w:rFonts w:ascii="Arial" w:hAnsi="Arial" w:cs="Arial"/>
          <w:sz w:val="22"/>
          <w:szCs w:val="28"/>
        </w:rPr>
        <w:t>point modes</w:t>
      </w:r>
      <w:r>
        <w:rPr>
          <w:rFonts w:ascii="Arial" w:hAnsi="Arial" w:cs="Arial"/>
          <w:sz w:val="22"/>
          <w:szCs w:val="28"/>
        </w:rPr>
        <w:t>.</w:t>
      </w:r>
      <w:r w:rsidRPr="00D7388B">
        <w:rPr>
          <w:rFonts w:ascii="Arial" w:hAnsi="Arial" w:cs="Arial"/>
          <w:sz w:val="22"/>
          <w:szCs w:val="28"/>
        </w:rPr>
        <w:t xml:space="preserve"> </w:t>
      </w:r>
      <w:r w:rsidR="00304A7B">
        <w:rPr>
          <w:rFonts w:ascii="Arial" w:hAnsi="Arial" w:cs="Arial"/>
          <w:sz w:val="22"/>
          <w:szCs w:val="28"/>
        </w:rPr>
        <w:t>S</w:t>
      </w:r>
      <w:r w:rsidR="00304A7B" w:rsidRPr="00D7388B">
        <w:rPr>
          <w:rFonts w:ascii="Arial" w:hAnsi="Arial" w:cs="Arial"/>
          <w:sz w:val="22"/>
          <w:szCs w:val="28"/>
        </w:rPr>
        <w:t xml:space="preserve">ingle </w:t>
      </w:r>
      <w:proofErr w:type="spellStart"/>
      <w:r w:rsidR="00304A7B">
        <w:rPr>
          <w:rFonts w:ascii="Arial" w:hAnsi="Arial" w:cs="Arial"/>
          <w:sz w:val="22"/>
          <w:szCs w:val="28"/>
        </w:rPr>
        <w:t>Wtgs</w:t>
      </w:r>
      <w:proofErr w:type="spellEnd"/>
      <w:r w:rsidR="00304A7B">
        <w:rPr>
          <w:rFonts w:ascii="Arial" w:hAnsi="Arial" w:cs="Arial"/>
          <w:sz w:val="22"/>
          <w:szCs w:val="28"/>
        </w:rPr>
        <w:t xml:space="preserve"> </w:t>
      </w:r>
      <w:r w:rsidR="00304A7B" w:rsidRPr="00D7388B">
        <w:rPr>
          <w:rFonts w:ascii="Arial" w:hAnsi="Arial" w:cs="Arial"/>
          <w:sz w:val="22"/>
          <w:szCs w:val="28"/>
        </w:rPr>
        <w:t>mult</w:t>
      </w:r>
      <w:r w:rsidR="00304A7B">
        <w:rPr>
          <w:rFonts w:ascii="Arial" w:hAnsi="Arial" w:cs="Arial"/>
          <w:sz w:val="22"/>
          <w:szCs w:val="28"/>
        </w:rPr>
        <w:t>i-</w:t>
      </w:r>
      <w:r w:rsidR="00304A7B" w:rsidRPr="00D7388B">
        <w:rPr>
          <w:rFonts w:ascii="Arial" w:hAnsi="Arial" w:cs="Arial"/>
          <w:sz w:val="22"/>
          <w:szCs w:val="28"/>
        </w:rPr>
        <w:t>point</w:t>
      </w:r>
      <w:r w:rsidR="00304A7B">
        <w:rPr>
          <w:rFonts w:ascii="Arial" w:hAnsi="Arial" w:cs="Arial"/>
          <w:sz w:val="22"/>
          <w:szCs w:val="28"/>
        </w:rPr>
        <w:t>s</w:t>
      </w:r>
      <w:r w:rsidR="00304A7B" w:rsidRPr="00D7388B">
        <w:rPr>
          <w:rFonts w:ascii="Arial" w:hAnsi="Arial" w:cs="Arial"/>
          <w:sz w:val="22"/>
          <w:szCs w:val="28"/>
        </w:rPr>
        <w:t xml:space="preserve"> </w:t>
      </w:r>
      <w:r w:rsidRPr="00D7388B">
        <w:rPr>
          <w:rFonts w:ascii="Arial" w:hAnsi="Arial" w:cs="Arial"/>
          <w:sz w:val="22"/>
          <w:szCs w:val="28"/>
        </w:rPr>
        <w:t xml:space="preserve">can display the trend of multiple IO points for a single </w:t>
      </w:r>
      <w:proofErr w:type="spellStart"/>
      <w:r w:rsidR="00304A7B">
        <w:rPr>
          <w:rFonts w:ascii="Arial" w:hAnsi="Arial" w:cs="Arial"/>
          <w:sz w:val="22"/>
          <w:szCs w:val="28"/>
        </w:rPr>
        <w:t>Wtgs</w:t>
      </w:r>
      <w:proofErr w:type="spellEnd"/>
      <w:r w:rsidRPr="00D7388B">
        <w:rPr>
          <w:rFonts w:ascii="Arial" w:hAnsi="Arial" w:cs="Arial"/>
          <w:sz w:val="22"/>
          <w:szCs w:val="28"/>
        </w:rPr>
        <w:t xml:space="preserve"> in a certain period of time </w:t>
      </w:r>
      <w:r w:rsidR="00304A7B">
        <w:rPr>
          <w:rFonts w:ascii="Arial" w:hAnsi="Arial" w:cs="Arial"/>
          <w:sz w:val="22"/>
          <w:szCs w:val="28"/>
        </w:rPr>
        <w:t>f</w:t>
      </w:r>
      <w:r w:rsidRPr="00D7388B">
        <w:rPr>
          <w:rFonts w:ascii="Arial" w:hAnsi="Arial" w:cs="Arial"/>
          <w:sz w:val="22"/>
          <w:szCs w:val="28"/>
        </w:rPr>
        <w:t>igure, supports simultaneous selection of three IO points for comparative analysis</w:t>
      </w:r>
      <w:r w:rsidR="00304A7B">
        <w:rPr>
          <w:rFonts w:ascii="Arial" w:hAnsi="Arial" w:cs="Arial"/>
          <w:sz w:val="22"/>
          <w:szCs w:val="28"/>
        </w:rPr>
        <w:t>. M</w:t>
      </w:r>
      <w:r w:rsidR="00304A7B" w:rsidRPr="00D7388B">
        <w:rPr>
          <w:rFonts w:ascii="Arial" w:hAnsi="Arial" w:cs="Arial"/>
          <w:sz w:val="22"/>
          <w:szCs w:val="28"/>
        </w:rPr>
        <w:t>ulti</w:t>
      </w:r>
      <w:r w:rsidR="00304A7B">
        <w:rPr>
          <w:rFonts w:ascii="Arial" w:hAnsi="Arial" w:cs="Arial"/>
          <w:sz w:val="22"/>
          <w:szCs w:val="28"/>
        </w:rPr>
        <w:t>-</w:t>
      </w:r>
      <w:proofErr w:type="spellStart"/>
      <w:r w:rsidR="00304A7B">
        <w:rPr>
          <w:rFonts w:ascii="Arial" w:hAnsi="Arial" w:cs="Arial"/>
          <w:sz w:val="22"/>
          <w:szCs w:val="28"/>
        </w:rPr>
        <w:t>Wtgs</w:t>
      </w:r>
      <w:proofErr w:type="spellEnd"/>
      <w:r w:rsidR="00304A7B">
        <w:rPr>
          <w:rFonts w:ascii="Arial" w:hAnsi="Arial" w:cs="Arial"/>
          <w:sz w:val="22"/>
          <w:szCs w:val="28"/>
        </w:rPr>
        <w:t xml:space="preserve"> s</w:t>
      </w:r>
      <w:r w:rsidR="00304A7B" w:rsidRPr="00D7388B">
        <w:rPr>
          <w:rFonts w:ascii="Arial" w:hAnsi="Arial" w:cs="Arial"/>
          <w:sz w:val="22"/>
          <w:szCs w:val="28"/>
        </w:rPr>
        <w:t>ingle</w:t>
      </w:r>
      <w:r w:rsidR="00304A7B">
        <w:rPr>
          <w:rFonts w:ascii="Arial" w:hAnsi="Arial" w:cs="Arial"/>
          <w:sz w:val="22"/>
          <w:szCs w:val="28"/>
        </w:rPr>
        <w:t xml:space="preserve"> </w:t>
      </w:r>
      <w:r w:rsidR="00304A7B" w:rsidRPr="00D7388B">
        <w:rPr>
          <w:rFonts w:ascii="Arial" w:hAnsi="Arial" w:cs="Arial"/>
          <w:sz w:val="22"/>
          <w:szCs w:val="28"/>
        </w:rPr>
        <w:t>point modes</w:t>
      </w:r>
      <w:r w:rsidR="00304A7B" w:rsidRPr="00D7388B">
        <w:rPr>
          <w:rFonts w:ascii="Arial" w:hAnsi="Arial" w:cs="Arial"/>
          <w:sz w:val="22"/>
          <w:szCs w:val="28"/>
        </w:rPr>
        <w:t xml:space="preserve"> </w:t>
      </w:r>
      <w:r w:rsidRPr="00D7388B">
        <w:rPr>
          <w:rFonts w:ascii="Arial" w:hAnsi="Arial" w:cs="Arial"/>
          <w:sz w:val="22"/>
          <w:szCs w:val="28"/>
        </w:rPr>
        <w:t xml:space="preserve">can display the trend graph of the same IO point for multiple </w:t>
      </w:r>
      <w:proofErr w:type="spellStart"/>
      <w:r w:rsidR="00304A7B">
        <w:rPr>
          <w:rFonts w:ascii="Arial" w:hAnsi="Arial" w:cs="Arial"/>
          <w:sz w:val="22"/>
          <w:szCs w:val="28"/>
        </w:rPr>
        <w:t>Wtgs</w:t>
      </w:r>
      <w:proofErr w:type="spellEnd"/>
      <w:r w:rsidR="00304A7B">
        <w:rPr>
          <w:rFonts w:ascii="Arial" w:hAnsi="Arial" w:cs="Arial"/>
          <w:sz w:val="22"/>
          <w:szCs w:val="28"/>
        </w:rPr>
        <w:t xml:space="preserve"> </w:t>
      </w:r>
      <w:r w:rsidRPr="00D7388B">
        <w:rPr>
          <w:rFonts w:ascii="Arial" w:hAnsi="Arial" w:cs="Arial"/>
          <w:sz w:val="22"/>
          <w:szCs w:val="28"/>
        </w:rPr>
        <w:t>within a certain period of time, and supports</w:t>
      </w:r>
      <w:r w:rsidR="00304A7B">
        <w:rPr>
          <w:rFonts w:ascii="Arial" w:hAnsi="Arial" w:cs="Arial"/>
          <w:sz w:val="22"/>
          <w:szCs w:val="28"/>
        </w:rPr>
        <w:t xml:space="preserve"> </w:t>
      </w:r>
      <w:r w:rsidRPr="00D7388B">
        <w:rPr>
          <w:rFonts w:ascii="Arial" w:hAnsi="Arial" w:cs="Arial"/>
          <w:sz w:val="22"/>
          <w:szCs w:val="28"/>
        </w:rPr>
        <w:t xml:space="preserve">simultaneous selection of three </w:t>
      </w:r>
      <w:proofErr w:type="spellStart"/>
      <w:r w:rsidR="00304A7B">
        <w:rPr>
          <w:rFonts w:ascii="Arial" w:hAnsi="Arial" w:cs="Arial"/>
          <w:sz w:val="22"/>
          <w:szCs w:val="28"/>
        </w:rPr>
        <w:t>Wtgs</w:t>
      </w:r>
      <w:proofErr w:type="spellEnd"/>
      <w:r w:rsidR="00304A7B">
        <w:rPr>
          <w:rFonts w:ascii="Arial" w:hAnsi="Arial" w:cs="Arial"/>
          <w:sz w:val="22"/>
          <w:szCs w:val="28"/>
        </w:rPr>
        <w:t xml:space="preserve"> </w:t>
      </w:r>
      <w:r w:rsidRPr="00D7388B">
        <w:rPr>
          <w:rFonts w:ascii="Arial" w:hAnsi="Arial" w:cs="Arial"/>
          <w:sz w:val="22"/>
          <w:szCs w:val="28"/>
        </w:rPr>
        <w:t>for comparative analysis</w:t>
      </w:r>
      <w:r w:rsidR="00304A7B">
        <w:rPr>
          <w:rFonts w:ascii="Arial" w:hAnsi="Arial" w:cs="Arial"/>
          <w:sz w:val="22"/>
          <w:szCs w:val="28"/>
        </w:rPr>
        <w:t>.</w:t>
      </w:r>
    </w:p>
    <w:p w14:paraId="442E174B" w14:textId="1B8593DE" w:rsidR="00304A7B" w:rsidRDefault="00304A7B" w:rsidP="00304A7B">
      <w:pPr>
        <w:ind w:firstLine="420"/>
        <w:jc w:val="left"/>
        <w:rPr>
          <w:rFonts w:ascii="Arial" w:hAnsi="Arial" w:cs="Arial"/>
          <w:sz w:val="22"/>
          <w:szCs w:val="28"/>
        </w:rPr>
      </w:pPr>
      <w:r w:rsidRPr="00304A7B">
        <w:rPr>
          <w:rFonts w:ascii="Arial" w:hAnsi="Arial" w:cs="Arial"/>
          <w:b/>
          <w:bCs/>
          <w:sz w:val="22"/>
          <w:szCs w:val="28"/>
        </w:rPr>
        <w:t>The relation</w:t>
      </w:r>
      <w:r w:rsidRPr="00304A7B">
        <w:rPr>
          <w:rFonts w:ascii="Arial" w:hAnsi="Arial" w:cs="Arial"/>
          <w:b/>
          <w:bCs/>
          <w:sz w:val="22"/>
          <w:szCs w:val="28"/>
        </w:rPr>
        <w:t>al</w:t>
      </w:r>
      <w:r w:rsidRPr="00304A7B">
        <w:rPr>
          <w:rFonts w:ascii="Arial" w:hAnsi="Arial" w:cs="Arial"/>
          <w:b/>
          <w:bCs/>
          <w:sz w:val="22"/>
          <w:szCs w:val="28"/>
        </w:rPr>
        <w:t xml:space="preserve"> curve</w:t>
      </w:r>
      <w:r w:rsidRPr="00304A7B">
        <w:rPr>
          <w:rFonts w:ascii="Arial" w:hAnsi="Arial" w:cs="Arial"/>
          <w:sz w:val="22"/>
          <w:szCs w:val="28"/>
        </w:rPr>
        <w:t xml:space="preserve"> can view the relationship trend chart between any two IO points of a certain </w:t>
      </w:r>
      <w:proofErr w:type="spellStart"/>
      <w:r>
        <w:rPr>
          <w:rFonts w:ascii="Arial" w:hAnsi="Arial" w:cs="Arial"/>
          <w:sz w:val="22"/>
          <w:szCs w:val="28"/>
        </w:rPr>
        <w:t>Wtgs</w:t>
      </w:r>
      <w:proofErr w:type="spellEnd"/>
      <w:r>
        <w:rPr>
          <w:rFonts w:ascii="Arial" w:hAnsi="Arial" w:cs="Arial"/>
          <w:sz w:val="22"/>
          <w:szCs w:val="28"/>
        </w:rPr>
        <w:t xml:space="preserve"> </w:t>
      </w:r>
      <w:r w:rsidRPr="00304A7B">
        <w:rPr>
          <w:rFonts w:ascii="Arial" w:hAnsi="Arial" w:cs="Arial"/>
          <w:sz w:val="22"/>
          <w:szCs w:val="28"/>
        </w:rPr>
        <w:t>within a certain period of time, and</w:t>
      </w:r>
      <w:r>
        <w:rPr>
          <w:rFonts w:ascii="Arial" w:hAnsi="Arial" w:cs="Arial"/>
          <w:sz w:val="22"/>
          <w:szCs w:val="28"/>
        </w:rPr>
        <w:t xml:space="preserve"> </w:t>
      </w:r>
      <w:r w:rsidRPr="00304A7B">
        <w:rPr>
          <w:rFonts w:ascii="Arial" w:hAnsi="Arial" w:cs="Arial"/>
          <w:sz w:val="22"/>
          <w:szCs w:val="28"/>
        </w:rPr>
        <w:t>at the same time</w:t>
      </w:r>
      <w:r>
        <w:rPr>
          <w:rFonts w:ascii="Arial" w:hAnsi="Arial" w:cs="Arial"/>
          <w:sz w:val="22"/>
          <w:szCs w:val="28"/>
        </w:rPr>
        <w:t>,</w:t>
      </w:r>
      <w:r w:rsidRPr="00304A7B">
        <w:rPr>
          <w:rFonts w:ascii="Arial" w:hAnsi="Arial" w:cs="Arial"/>
          <w:sz w:val="22"/>
          <w:szCs w:val="28"/>
        </w:rPr>
        <w:t xml:space="preserve"> the XY axis can be switched according to needs.</w:t>
      </w:r>
    </w:p>
    <w:p w14:paraId="1C9F3586" w14:textId="78C0224E" w:rsidR="004F1A6A" w:rsidRPr="00304A7B" w:rsidRDefault="00304A7B" w:rsidP="00304A7B">
      <w:pPr>
        <w:ind w:firstLine="420"/>
        <w:jc w:val="left"/>
        <w:rPr>
          <w:rFonts w:ascii="Arial" w:hAnsi="Arial" w:cs="Arial" w:hint="eastAsia"/>
          <w:sz w:val="22"/>
          <w:szCs w:val="28"/>
        </w:rPr>
      </w:pPr>
      <w:r w:rsidRPr="00304A7B">
        <w:rPr>
          <w:rFonts w:ascii="Arial" w:hAnsi="Arial" w:cs="Arial"/>
          <w:sz w:val="22"/>
          <w:szCs w:val="28"/>
        </w:rPr>
        <w:t xml:space="preserve">The wind frequency chart is used to count the occurrence frequency of different wind speeds of a specified </w:t>
      </w:r>
      <w:proofErr w:type="spellStart"/>
      <w:r>
        <w:rPr>
          <w:rFonts w:ascii="Arial" w:hAnsi="Arial" w:cs="Arial"/>
          <w:sz w:val="22"/>
          <w:szCs w:val="28"/>
        </w:rPr>
        <w:t>Wtgs</w:t>
      </w:r>
      <w:proofErr w:type="spellEnd"/>
      <w:r w:rsidRPr="00304A7B">
        <w:rPr>
          <w:rFonts w:ascii="Arial" w:hAnsi="Arial" w:cs="Arial"/>
          <w:sz w:val="22"/>
          <w:szCs w:val="28"/>
        </w:rPr>
        <w:t xml:space="preserve"> in a certain period of time. The X axis is the wind speed, and the Y axis is the number of occurrences of the corresponding wind speed. It supports selecting three </w:t>
      </w:r>
      <w:proofErr w:type="spellStart"/>
      <w:r>
        <w:rPr>
          <w:rFonts w:ascii="Arial" w:hAnsi="Arial" w:cs="Arial"/>
          <w:sz w:val="22"/>
          <w:szCs w:val="28"/>
        </w:rPr>
        <w:t>Wtgs</w:t>
      </w:r>
      <w:proofErr w:type="spellEnd"/>
      <w:r w:rsidRPr="00304A7B">
        <w:rPr>
          <w:rFonts w:ascii="Arial" w:hAnsi="Arial" w:cs="Arial"/>
          <w:sz w:val="22"/>
          <w:szCs w:val="28"/>
        </w:rPr>
        <w:t xml:space="preserve"> at the same time for comparison and query.</w:t>
      </w:r>
    </w:p>
    <w:p w14:paraId="4352468C" w14:textId="7DF100DE" w:rsidR="004F1A6A" w:rsidRPr="00CD2DC1" w:rsidRDefault="00DA293E" w:rsidP="00CD2DC1">
      <w:pPr>
        <w:pStyle w:val="2"/>
        <w:ind w:left="0" w:firstLine="0"/>
        <w:rPr>
          <w:rFonts w:ascii="Arial" w:hAnsi="Arial" w:cs="Arial" w:hint="eastAsia"/>
          <w:sz w:val="22"/>
          <w:szCs w:val="28"/>
        </w:rPr>
      </w:pPr>
      <w:bookmarkStart w:id="12" w:name="_Toc61265533"/>
      <w:r w:rsidRPr="00DA293E">
        <w:rPr>
          <w:rFonts w:ascii="Arial" w:hAnsi="Arial" w:cs="Arial" w:hint="eastAsia"/>
          <w:sz w:val="22"/>
          <w:szCs w:val="28"/>
        </w:rPr>
        <w:t>B</w:t>
      </w:r>
      <w:r w:rsidRPr="00DA293E">
        <w:rPr>
          <w:rFonts w:ascii="Arial" w:hAnsi="Arial" w:cs="Arial"/>
          <w:sz w:val="22"/>
          <w:szCs w:val="28"/>
        </w:rPr>
        <w:t>ox-type Transformer Monitoring</w:t>
      </w:r>
      <w:bookmarkEnd w:id="12"/>
    </w:p>
    <w:p w14:paraId="5A1642AB" w14:textId="1AD6A068" w:rsidR="00CD2DC1" w:rsidRPr="00CD2DC1" w:rsidRDefault="00CD2DC1" w:rsidP="00017F5A">
      <w:pPr>
        <w:ind w:firstLine="420"/>
        <w:rPr>
          <w:rFonts w:ascii="Arial" w:hAnsi="Arial" w:cs="Arial"/>
          <w:sz w:val="22"/>
          <w:szCs w:val="28"/>
        </w:rPr>
      </w:pPr>
      <w:r w:rsidRPr="00CD2DC1">
        <w:rPr>
          <w:rFonts w:ascii="Arial" w:hAnsi="Arial" w:cs="Arial"/>
          <w:sz w:val="22"/>
          <w:szCs w:val="28"/>
        </w:rPr>
        <w:t xml:space="preserve">View </w:t>
      </w:r>
      <w:r w:rsidRPr="00CD2DC1">
        <w:rPr>
          <w:rFonts w:ascii="Arial" w:hAnsi="Arial" w:cs="Arial"/>
          <w:sz w:val="22"/>
          <w:szCs w:val="28"/>
        </w:rPr>
        <w:t xml:space="preserve">the remote measurement and remote signaling value of the </w:t>
      </w:r>
      <w:proofErr w:type="spellStart"/>
      <w:r w:rsidRPr="00CD2DC1">
        <w:rPr>
          <w:rFonts w:ascii="Arial" w:hAnsi="Arial" w:cs="Arial"/>
          <w:sz w:val="22"/>
          <w:szCs w:val="28"/>
        </w:rPr>
        <w:t>Wtgs</w:t>
      </w:r>
      <w:proofErr w:type="spellEnd"/>
      <w:r w:rsidRPr="00CD2DC1">
        <w:rPr>
          <w:rFonts w:ascii="Arial" w:hAnsi="Arial" w:cs="Arial"/>
          <w:sz w:val="22"/>
          <w:szCs w:val="28"/>
        </w:rPr>
        <w:t xml:space="preserve"> box</w:t>
      </w:r>
      <w:r w:rsidRPr="00CD2DC1">
        <w:rPr>
          <w:rFonts w:ascii="Arial" w:hAnsi="Arial" w:cs="Arial"/>
          <w:sz w:val="22"/>
          <w:szCs w:val="28"/>
        </w:rPr>
        <w:t>-type</w:t>
      </w:r>
      <w:r w:rsidRPr="00CD2DC1">
        <w:rPr>
          <w:rFonts w:ascii="Arial" w:hAnsi="Arial" w:cs="Arial"/>
          <w:sz w:val="22"/>
          <w:szCs w:val="28"/>
        </w:rPr>
        <w:t xml:space="preserve"> transformer, and can perform remote opening or closing operations.</w:t>
      </w:r>
    </w:p>
    <w:p w14:paraId="46695189" w14:textId="4DFFA82D" w:rsidR="004F1A6A" w:rsidRPr="00DA293E" w:rsidRDefault="00DA293E" w:rsidP="004F1A6A">
      <w:pPr>
        <w:pStyle w:val="2"/>
        <w:rPr>
          <w:rFonts w:ascii="Arial" w:hAnsi="Arial" w:cs="Arial"/>
          <w:sz w:val="22"/>
          <w:szCs w:val="28"/>
        </w:rPr>
      </w:pPr>
      <w:bookmarkStart w:id="13" w:name="_Toc61265534"/>
      <w:r w:rsidRPr="00DA293E">
        <w:rPr>
          <w:rFonts w:ascii="Arial" w:hAnsi="Arial" w:cs="Arial"/>
          <w:sz w:val="22"/>
          <w:szCs w:val="28"/>
        </w:rPr>
        <w:t xml:space="preserve">Wind Turbine Generator </w:t>
      </w:r>
      <w:proofErr w:type="gramStart"/>
      <w:r w:rsidRPr="00DA293E">
        <w:rPr>
          <w:rFonts w:ascii="Arial" w:hAnsi="Arial" w:cs="Arial"/>
          <w:sz w:val="22"/>
          <w:szCs w:val="28"/>
        </w:rPr>
        <w:t>System(</w:t>
      </w:r>
      <w:proofErr w:type="spellStart"/>
      <w:proofErr w:type="gramEnd"/>
      <w:r w:rsidRPr="00DA293E">
        <w:rPr>
          <w:rFonts w:ascii="Arial" w:hAnsi="Arial" w:cs="Arial"/>
          <w:sz w:val="22"/>
          <w:szCs w:val="28"/>
        </w:rPr>
        <w:t>Wtgs</w:t>
      </w:r>
      <w:proofErr w:type="spellEnd"/>
      <w:r w:rsidRPr="00DA293E">
        <w:rPr>
          <w:rFonts w:ascii="Arial" w:hAnsi="Arial" w:cs="Arial"/>
          <w:sz w:val="22"/>
          <w:szCs w:val="28"/>
        </w:rPr>
        <w:t>) Control</w:t>
      </w:r>
      <w:bookmarkEnd w:id="13"/>
    </w:p>
    <w:p w14:paraId="12A8BA6B" w14:textId="1FDD9C0E" w:rsidR="00CD2DC1" w:rsidRPr="00CD2DC1" w:rsidRDefault="00CD2DC1" w:rsidP="004D64BD">
      <w:pPr>
        <w:ind w:firstLine="420"/>
        <w:jc w:val="left"/>
        <w:rPr>
          <w:rFonts w:ascii="Arial" w:hAnsi="Arial" w:cs="Arial"/>
          <w:sz w:val="22"/>
          <w:szCs w:val="28"/>
        </w:rPr>
      </w:pPr>
      <w:r w:rsidRPr="00CD2DC1">
        <w:rPr>
          <w:rFonts w:ascii="Arial" w:hAnsi="Arial" w:cs="Arial"/>
          <w:sz w:val="22"/>
          <w:szCs w:val="28"/>
        </w:rPr>
        <w:t xml:space="preserve">The selected </w:t>
      </w:r>
      <w:proofErr w:type="spellStart"/>
      <w:r w:rsidRPr="00CD2DC1">
        <w:rPr>
          <w:rFonts w:ascii="Arial" w:hAnsi="Arial" w:cs="Arial"/>
          <w:sz w:val="22"/>
          <w:szCs w:val="28"/>
        </w:rPr>
        <w:t>Wtgs</w:t>
      </w:r>
      <w:proofErr w:type="spellEnd"/>
      <w:r w:rsidRPr="00CD2DC1">
        <w:rPr>
          <w:rFonts w:ascii="Arial" w:hAnsi="Arial" w:cs="Arial"/>
          <w:sz w:val="22"/>
          <w:szCs w:val="28"/>
        </w:rPr>
        <w:t xml:space="preserve"> can be remotely started/stopped, and all control actions will be saved in corresponding records, and the </w:t>
      </w:r>
      <w:proofErr w:type="spellStart"/>
      <w:r w:rsidRPr="00CD2DC1">
        <w:rPr>
          <w:rFonts w:ascii="Arial" w:hAnsi="Arial" w:cs="Arial"/>
          <w:sz w:val="22"/>
          <w:szCs w:val="28"/>
        </w:rPr>
        <w:t>Wtgs</w:t>
      </w:r>
      <w:proofErr w:type="spellEnd"/>
      <w:r w:rsidRPr="00CD2DC1">
        <w:rPr>
          <w:rFonts w:ascii="Arial" w:hAnsi="Arial" w:cs="Arial"/>
          <w:sz w:val="22"/>
          <w:szCs w:val="28"/>
        </w:rPr>
        <w:t xml:space="preserve"> control command history query will </w:t>
      </w:r>
      <w:r w:rsidRPr="00CD2DC1">
        <w:rPr>
          <w:rFonts w:ascii="Arial" w:hAnsi="Arial" w:cs="Arial"/>
          <w:sz w:val="22"/>
          <w:szCs w:val="28"/>
        </w:rPr>
        <w:lastRenderedPageBreak/>
        <w:t>be provided to ensure that the operation records can be traced.</w:t>
      </w:r>
    </w:p>
    <w:p w14:paraId="66973611" w14:textId="77777777" w:rsidR="004F1A6A" w:rsidRDefault="004F1A6A" w:rsidP="004F1A6A">
      <w:pPr>
        <w:spacing w:line="400" w:lineRule="atLeast"/>
        <w:rPr>
          <w:rFonts w:ascii="Arial Narrow" w:hAnsi="Arial Narrow"/>
          <w:b/>
          <w:bCs/>
          <w:color w:val="FF0000"/>
          <w:szCs w:val="21"/>
        </w:rPr>
      </w:pPr>
      <w:r>
        <w:rPr>
          <w:rFonts w:ascii="Arial Narrow" w:hAnsi="Arial Narrow"/>
          <w:b/>
          <w:bCs/>
          <w:noProof/>
          <w:color w:val="FF0000"/>
          <w:szCs w:val="21"/>
        </w:rPr>
        <mc:AlternateContent>
          <mc:Choice Requires="wps">
            <w:drawing>
              <wp:anchor distT="0" distB="0" distL="114300" distR="114300" simplePos="0" relativeHeight="251659264" behindDoc="0" locked="0" layoutInCell="1" allowOverlap="1" wp14:anchorId="13490BB6" wp14:editId="74530EB2">
                <wp:simplePos x="0" y="0"/>
                <wp:positionH relativeFrom="column">
                  <wp:posOffset>1842135</wp:posOffset>
                </wp:positionH>
                <wp:positionV relativeFrom="paragraph">
                  <wp:posOffset>226060</wp:posOffset>
                </wp:positionV>
                <wp:extent cx="1590675" cy="0"/>
                <wp:effectExtent l="0" t="0" r="0" b="0"/>
                <wp:wrapNone/>
                <wp:docPr id="23" name="自选图形 2"/>
                <wp:cNvGraphicFramePr/>
                <a:graphic xmlns:a="http://schemas.openxmlformats.org/drawingml/2006/main">
                  <a:graphicData uri="http://schemas.microsoft.com/office/word/2010/wordprocessingShape">
                    <wps:wsp>
                      <wps:cNvCnPr/>
                      <wps:spPr>
                        <a:xfrm>
                          <a:off x="0" y="0"/>
                          <a:ext cx="1590675"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type w14:anchorId="62AC5BAA" id="_x0000_t32" coordsize="21600,21600" o:spt="32" o:oned="t" path="m,l21600,21600e" filled="f">
                <v:path arrowok="t" fillok="f" o:connecttype="none"/>
                <o:lock v:ext="edit" shapetype="t"/>
              </v:shapetype>
              <v:shape id="自选图形 2" o:spid="_x0000_s1026" type="#_x0000_t32" style="position:absolute;left:0;text-align:left;margin-left:145.05pt;margin-top:17.8pt;width:12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" strokeweight="1.5pt"/>
            </w:pict>
          </mc:Fallback>
        </mc:AlternateContent>
      </w:r>
    </w:p>
    <w:p w14:paraId="626F1F47" w14:textId="77777777" w:rsidR="00560FD9" w:rsidRPr="004F1A6A" w:rsidRDefault="00597A39"/>
    <w:sectPr w:rsidR="00560FD9" w:rsidRPr="004F1A6A">
      <w:pgSz w:w="11906" w:h="16781"/>
      <w:pgMar w:top="1440" w:right="1800" w:bottom="1440" w:left="1800" w:header="851" w:footer="992" w:gutter="0"/>
      <w:cols w:space="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39476" w14:textId="77777777" w:rsidR="00597A39" w:rsidRDefault="00597A39" w:rsidP="004F1A6A">
      <w:pPr>
        <w:spacing w:line="240" w:lineRule="auto"/>
      </w:pPr>
      <w:r>
        <w:separator/>
      </w:r>
    </w:p>
  </w:endnote>
  <w:endnote w:type="continuationSeparator" w:id="0">
    <w:p w14:paraId="3D46C33A" w14:textId="77777777" w:rsidR="00597A39" w:rsidRDefault="00597A39" w:rsidP="004F1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F2353" w14:textId="77777777" w:rsidR="004F1A6A" w:rsidRDefault="004F1A6A">
    <w:pPr>
      <w:pStyle w:val="a5"/>
    </w:pPr>
    <w:r>
      <w:rPr>
        <w:noProof/>
      </w:rPr>
      <mc:AlternateContent>
        <mc:Choice Requires="wps">
          <w:drawing>
            <wp:anchor distT="0" distB="0" distL="114300" distR="114300" simplePos="0" relativeHeight="251659264" behindDoc="0" locked="0" layoutInCell="1" allowOverlap="1" wp14:anchorId="4262ADF4" wp14:editId="5EB8501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67AABE"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14</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62ADF4" id="_x0000_t202" coordsize="21600,21600" o:spt="202" path="m,l,21600r21600,l21600,xe">
              <v:stroke joinstyle="miter"/>
              <v:path gradientshapeok="t" o:connecttype="rect"/>
            </v:shapetype>
            <v:shape id="文本框 2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qV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tfcFTVb9DbQsB7Ry/MW+F+ImK5EwD6gZ9jxdIlH&#10;GwLOtKM4W1P48jd+1seYQspZh/2qucMB4My8dRjfvIojEUZiNRLu1p4SwD/E7fCykDAIyYykDmQ/&#10;YfGXOQZEwklEqnkaydM07DgOh1TLZVHCwnmRLty1l9l1abZf3ib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ojqqVYgIAAAwFAAAOAAAAAAAAAAAAAAAAAC4CAABkcnMvZTJvRG9jLnht&#10;bFBLAQItABQABgAIAAAAIQBxqtG51wAAAAUBAAAPAAAAAAAAAAAAAAAAALwEAABkcnMvZG93bnJl&#10;di54bWxQSwUGAAAAAAQABADzAAAAwAUAAAAA&#10;" filled="f" stroked="f" strokeweight=".5pt">
              <v:textbox style="mso-fit-shape-to-text:t" inset="0,0,0,0">
                <w:txbxContent>
                  <w:p w14:paraId="3167AABE"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14</w:t>
                      </w:r>
                    </w:fldSimple>
                    <w:r>
                      <w:rPr>
                        <w:rFonts w:hint="eastAsia"/>
                      </w:rPr>
                      <w:t xml:space="preserve"> </w:t>
                    </w:r>
                    <w:r>
                      <w:rPr>
                        <w:rFonts w:hint="eastAsia"/>
                      </w:rPr>
                      <w:t>页</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012B" w14:textId="77777777" w:rsidR="004F1A6A" w:rsidRDefault="004F1A6A">
    <w:pPr>
      <w:pStyle w:val="a5"/>
    </w:pPr>
    <w:r>
      <w:rPr>
        <w:noProof/>
      </w:rPr>
      <mc:AlternateContent>
        <mc:Choice Requires="wps">
          <w:drawing>
            <wp:anchor distT="0" distB="0" distL="114300" distR="114300" simplePos="0" relativeHeight="251660288" behindDoc="0" locked="0" layoutInCell="1" allowOverlap="1" wp14:anchorId="5FE481A1" wp14:editId="5C4DD514">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3E2242"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14</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E481A1" id="_x0000_t202" coordsize="21600,21600" o:spt="202" path="m,l,21600r21600,l21600,xe">
              <v:stroke joinstyle="miter"/>
              <v:path gradientshapeok="t" o:connecttype="rect"/>
            </v:shapetype>
            <v:shape id="文本框 2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V7YwIAABMFAAAOAAAAZHJzL2Uyb0RvYy54bWysVMtuEzEU3SPxD5b3ZJIgShR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ibQ1e2MCAAATBQAADgAAAAAAAAAAAAAAAAAuAgAAZHJzL2Uyb0RvYy54&#10;bWxQSwECLQAUAAYACAAAACEAcarRudcAAAAFAQAADwAAAAAAAAAAAAAAAAC9BAAAZHJzL2Rvd25y&#10;ZXYueG1sUEsFBgAAAAAEAAQA8wAAAMEFAAAAAA==&#10;" filled="f" stroked="f" strokeweight=".5pt">
              <v:textbox style="mso-fit-shape-to-text:t" inset="0,0,0,0">
                <w:txbxContent>
                  <w:p w14:paraId="403E2242" w14:textId="77777777" w:rsidR="004F1A6A" w:rsidRDefault="004F1A6A">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13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14</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30E32" w14:textId="77777777" w:rsidR="00597A39" w:rsidRDefault="00597A39" w:rsidP="004F1A6A">
      <w:pPr>
        <w:spacing w:line="240" w:lineRule="auto"/>
      </w:pPr>
      <w:r>
        <w:separator/>
      </w:r>
    </w:p>
  </w:footnote>
  <w:footnote w:type="continuationSeparator" w:id="0">
    <w:p w14:paraId="3365A45A" w14:textId="77777777" w:rsidR="00597A39" w:rsidRDefault="00597A39" w:rsidP="004F1A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2E94"/>
    <w:multiLevelType w:val="hybridMultilevel"/>
    <w:tmpl w:val="2E026EBA"/>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8E91550"/>
    <w:multiLevelType w:val="hybridMultilevel"/>
    <w:tmpl w:val="BC3CD86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224E459F"/>
    <w:multiLevelType w:val="multilevel"/>
    <w:tmpl w:val="224E459F"/>
    <w:lvl w:ilvl="0">
      <w:start w:val="1"/>
      <w:numFmt w:val="bullet"/>
      <w:lvlText w:val=""/>
      <w:lvlJc w:val="left"/>
      <w:pPr>
        <w:ind w:left="1411" w:hanging="420"/>
      </w:pPr>
      <w:rPr>
        <w:rFonts w:ascii="Wingdings" w:hAnsi="Wingdings" w:hint="default"/>
      </w:rPr>
    </w:lvl>
    <w:lvl w:ilvl="1">
      <w:start w:val="1"/>
      <w:numFmt w:val="bullet"/>
      <w:lvlText w:val=""/>
      <w:lvlJc w:val="left"/>
      <w:pPr>
        <w:ind w:left="1831" w:hanging="420"/>
      </w:pPr>
      <w:rPr>
        <w:rFonts w:ascii="Wingdings" w:hAnsi="Wingdings" w:hint="default"/>
      </w:rPr>
    </w:lvl>
    <w:lvl w:ilvl="2">
      <w:start w:val="1"/>
      <w:numFmt w:val="bullet"/>
      <w:lvlText w:val=""/>
      <w:lvlJc w:val="left"/>
      <w:pPr>
        <w:ind w:left="2251" w:hanging="420"/>
      </w:pPr>
      <w:rPr>
        <w:rFonts w:ascii="Wingdings" w:hAnsi="Wingdings" w:hint="default"/>
      </w:rPr>
    </w:lvl>
    <w:lvl w:ilvl="3">
      <w:start w:val="1"/>
      <w:numFmt w:val="bullet"/>
      <w:lvlText w:val=""/>
      <w:lvlJc w:val="left"/>
      <w:pPr>
        <w:ind w:left="2671" w:hanging="420"/>
      </w:pPr>
      <w:rPr>
        <w:rFonts w:ascii="Wingdings" w:hAnsi="Wingdings" w:hint="default"/>
      </w:rPr>
    </w:lvl>
    <w:lvl w:ilvl="4">
      <w:start w:val="1"/>
      <w:numFmt w:val="bullet"/>
      <w:lvlText w:val=""/>
      <w:lvlJc w:val="left"/>
      <w:pPr>
        <w:ind w:left="3091" w:hanging="420"/>
      </w:pPr>
      <w:rPr>
        <w:rFonts w:ascii="Wingdings" w:hAnsi="Wingdings" w:hint="default"/>
      </w:rPr>
    </w:lvl>
    <w:lvl w:ilvl="5">
      <w:start w:val="1"/>
      <w:numFmt w:val="bullet"/>
      <w:lvlText w:val=""/>
      <w:lvlJc w:val="left"/>
      <w:pPr>
        <w:ind w:left="3511" w:hanging="420"/>
      </w:pPr>
      <w:rPr>
        <w:rFonts w:ascii="Wingdings" w:hAnsi="Wingdings" w:hint="default"/>
      </w:rPr>
    </w:lvl>
    <w:lvl w:ilvl="6">
      <w:start w:val="1"/>
      <w:numFmt w:val="bullet"/>
      <w:lvlText w:val=""/>
      <w:lvlJc w:val="left"/>
      <w:pPr>
        <w:ind w:left="3931" w:hanging="420"/>
      </w:pPr>
      <w:rPr>
        <w:rFonts w:ascii="Wingdings" w:hAnsi="Wingdings" w:hint="default"/>
      </w:rPr>
    </w:lvl>
    <w:lvl w:ilvl="7">
      <w:start w:val="1"/>
      <w:numFmt w:val="bullet"/>
      <w:lvlText w:val=""/>
      <w:lvlJc w:val="left"/>
      <w:pPr>
        <w:ind w:left="4351" w:hanging="420"/>
      </w:pPr>
      <w:rPr>
        <w:rFonts w:ascii="Wingdings" w:hAnsi="Wingdings" w:hint="default"/>
      </w:rPr>
    </w:lvl>
    <w:lvl w:ilvl="8">
      <w:start w:val="1"/>
      <w:numFmt w:val="bullet"/>
      <w:lvlText w:val=""/>
      <w:lvlJc w:val="left"/>
      <w:pPr>
        <w:ind w:left="4771" w:hanging="420"/>
      </w:pPr>
      <w:rPr>
        <w:rFonts w:ascii="Wingdings" w:hAnsi="Wingdings" w:hint="default"/>
      </w:rPr>
    </w:lvl>
  </w:abstractNum>
  <w:abstractNum w:abstractNumId="3" w15:restartNumberingAfterBreak="0">
    <w:nsid w:val="2DD163C4"/>
    <w:multiLevelType w:val="hybridMultilevel"/>
    <w:tmpl w:val="2228B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D71C41"/>
    <w:multiLevelType w:val="hybridMultilevel"/>
    <w:tmpl w:val="4B9E4FC8"/>
    <w:lvl w:ilvl="0" w:tplc="5A1FA356">
      <w:start w:val="1"/>
      <w:numFmt w:val="bullet"/>
      <w:lvlText w:val=""/>
      <w:lvlJc w:val="left"/>
      <w:pPr>
        <w:ind w:left="860" w:hanging="420"/>
      </w:pPr>
      <w:rPr>
        <w:rFonts w:ascii="Wingdings" w:hAnsi="Wingdings"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5" w15:restartNumberingAfterBreak="0">
    <w:nsid w:val="42771469"/>
    <w:multiLevelType w:val="hybridMultilevel"/>
    <w:tmpl w:val="6E367D12"/>
    <w:lvl w:ilvl="0" w:tplc="5A1FA356">
      <w:start w:val="1"/>
      <w:numFmt w:val="bullet"/>
      <w:lvlText w:val=""/>
      <w:lvlJc w:val="left"/>
      <w:pPr>
        <w:ind w:left="1140" w:hanging="36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44D446C9"/>
    <w:multiLevelType w:val="hybridMultilevel"/>
    <w:tmpl w:val="BFCED05C"/>
    <w:lvl w:ilvl="0" w:tplc="5A1FC100">
      <w:start w:val="1"/>
      <w:numFmt w:val="bullet"/>
      <w:lvlText w:val=""/>
      <w:lvlJc w:val="left"/>
      <w:pPr>
        <w:ind w:left="840" w:hanging="42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7" w15:restartNumberingAfterBreak="0">
    <w:nsid w:val="5A01861B"/>
    <w:multiLevelType w:val="multilevel"/>
    <w:tmpl w:val="FA10FA14"/>
    <w:lvl w:ilvl="0">
      <w:start w:val="1"/>
      <w:numFmt w:val="decimal"/>
      <w:pStyle w:val="1"/>
      <w:lvlText w:val="%1."/>
      <w:lvlJc w:val="left"/>
      <w:pPr>
        <w:ind w:left="432" w:hanging="432"/>
      </w:pPr>
      <w:rPr>
        <w:rFonts w:ascii="Arial Unicode MS" w:hAnsi="Arial Unicode MS" w:hint="default"/>
        <w:b/>
      </w:rPr>
    </w:lvl>
    <w:lvl w:ilvl="1">
      <w:start w:val="1"/>
      <w:numFmt w:val="decimal"/>
      <w:pStyle w:val="2"/>
      <w:lvlText w:val="%1.%2."/>
      <w:lvlJc w:val="left"/>
      <w:pPr>
        <w:ind w:left="575" w:hanging="575"/>
      </w:pPr>
      <w:rPr>
        <w:rFonts w:ascii="Arial" w:hAnsi="Arial" w:cs="Arial" w:hint="default"/>
        <w:sz w:val="22"/>
        <w:szCs w:val="28"/>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8" w15:restartNumberingAfterBreak="0">
    <w:nsid w:val="5A1F7F0C"/>
    <w:multiLevelType w:val="singleLevel"/>
    <w:tmpl w:val="5A1F7F0C"/>
    <w:lvl w:ilvl="0">
      <w:start w:val="1"/>
      <w:numFmt w:val="bullet"/>
      <w:lvlText w:val=""/>
      <w:lvlJc w:val="left"/>
      <w:pPr>
        <w:ind w:left="420" w:hanging="420"/>
      </w:pPr>
      <w:rPr>
        <w:rFonts w:ascii="Wingdings" w:hAnsi="Wingdings" w:hint="default"/>
      </w:rPr>
    </w:lvl>
  </w:abstractNum>
  <w:abstractNum w:abstractNumId="9" w15:restartNumberingAfterBreak="0">
    <w:nsid w:val="5A1FA356"/>
    <w:multiLevelType w:val="singleLevel"/>
    <w:tmpl w:val="5A1FA356"/>
    <w:lvl w:ilvl="0">
      <w:start w:val="1"/>
      <w:numFmt w:val="bullet"/>
      <w:lvlText w:val=""/>
      <w:lvlJc w:val="left"/>
      <w:pPr>
        <w:ind w:left="420" w:hanging="420"/>
      </w:pPr>
      <w:rPr>
        <w:rFonts w:ascii="Wingdings" w:hAnsi="Wingdings" w:hint="default"/>
      </w:rPr>
    </w:lvl>
  </w:abstractNum>
  <w:abstractNum w:abstractNumId="10" w15:restartNumberingAfterBreak="0">
    <w:nsid w:val="5A1FBC62"/>
    <w:multiLevelType w:val="singleLevel"/>
    <w:tmpl w:val="5A1FBC62"/>
    <w:lvl w:ilvl="0">
      <w:start w:val="1"/>
      <w:numFmt w:val="bullet"/>
      <w:lvlText w:val=""/>
      <w:lvlJc w:val="left"/>
      <w:pPr>
        <w:ind w:left="420" w:hanging="420"/>
      </w:pPr>
      <w:rPr>
        <w:rFonts w:ascii="Wingdings" w:hAnsi="Wingdings" w:hint="default"/>
      </w:rPr>
    </w:lvl>
  </w:abstractNum>
  <w:abstractNum w:abstractNumId="11" w15:restartNumberingAfterBreak="0">
    <w:nsid w:val="5A1FC100"/>
    <w:multiLevelType w:val="singleLevel"/>
    <w:tmpl w:val="5A1FC100"/>
    <w:lvl w:ilvl="0">
      <w:start w:val="1"/>
      <w:numFmt w:val="bullet"/>
      <w:lvlText w:val=""/>
      <w:lvlJc w:val="left"/>
      <w:pPr>
        <w:ind w:left="420" w:hanging="420"/>
      </w:pPr>
      <w:rPr>
        <w:rFonts w:ascii="Wingdings" w:hAnsi="Wingdings" w:hint="default"/>
      </w:rPr>
    </w:lvl>
  </w:abstractNum>
  <w:abstractNum w:abstractNumId="12" w15:restartNumberingAfterBreak="0">
    <w:nsid w:val="5A20CDAA"/>
    <w:multiLevelType w:val="multilevel"/>
    <w:tmpl w:val="5A20CDA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A2E45C7"/>
    <w:multiLevelType w:val="multilevel"/>
    <w:tmpl w:val="5A2E45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A2E4615"/>
    <w:multiLevelType w:val="multilevel"/>
    <w:tmpl w:val="5A2E461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5A2E463E"/>
    <w:multiLevelType w:val="singleLevel"/>
    <w:tmpl w:val="5A2E463E"/>
    <w:lvl w:ilvl="0">
      <w:start w:val="1"/>
      <w:numFmt w:val="bullet"/>
      <w:lvlText w:val=""/>
      <w:lvlJc w:val="left"/>
      <w:pPr>
        <w:ind w:left="420" w:hanging="420"/>
      </w:pPr>
      <w:rPr>
        <w:rFonts w:ascii="Wingdings" w:hAnsi="Wingdings" w:hint="default"/>
      </w:rPr>
    </w:lvl>
  </w:abstractNum>
  <w:abstractNum w:abstractNumId="16" w15:restartNumberingAfterBreak="0">
    <w:nsid w:val="5A2E4B16"/>
    <w:multiLevelType w:val="multilevel"/>
    <w:tmpl w:val="5A2E4B1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A2E4B7A"/>
    <w:multiLevelType w:val="multilevel"/>
    <w:tmpl w:val="5A2E4B7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A2E4C50"/>
    <w:multiLevelType w:val="singleLevel"/>
    <w:tmpl w:val="5A2E4C50"/>
    <w:lvl w:ilvl="0">
      <w:start w:val="1"/>
      <w:numFmt w:val="bullet"/>
      <w:lvlText w:val=""/>
      <w:lvlJc w:val="left"/>
      <w:pPr>
        <w:ind w:left="420" w:hanging="420"/>
      </w:pPr>
      <w:rPr>
        <w:rFonts w:ascii="Wingdings" w:hAnsi="Wingdings" w:hint="default"/>
      </w:rPr>
    </w:lvl>
  </w:abstractNum>
  <w:abstractNum w:abstractNumId="19" w15:restartNumberingAfterBreak="0">
    <w:nsid w:val="5A2F4918"/>
    <w:multiLevelType w:val="multilevel"/>
    <w:tmpl w:val="5A2F491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5A2F4B6E"/>
    <w:multiLevelType w:val="singleLevel"/>
    <w:tmpl w:val="5A2F4B6E"/>
    <w:lvl w:ilvl="0">
      <w:start w:val="1"/>
      <w:numFmt w:val="bullet"/>
      <w:lvlText w:val=""/>
      <w:lvlJc w:val="left"/>
      <w:pPr>
        <w:ind w:left="420" w:hanging="420"/>
      </w:pPr>
      <w:rPr>
        <w:rFonts w:ascii="Wingdings" w:hAnsi="Wingdings" w:hint="default"/>
      </w:rPr>
    </w:lvl>
  </w:abstractNum>
  <w:abstractNum w:abstractNumId="21" w15:restartNumberingAfterBreak="0">
    <w:nsid w:val="5A2F4C67"/>
    <w:multiLevelType w:val="singleLevel"/>
    <w:tmpl w:val="5A2F4C67"/>
    <w:lvl w:ilvl="0">
      <w:start w:val="1"/>
      <w:numFmt w:val="bullet"/>
      <w:lvlText w:val=""/>
      <w:lvlJc w:val="left"/>
      <w:pPr>
        <w:ind w:left="420" w:hanging="420"/>
      </w:pPr>
      <w:rPr>
        <w:rFonts w:ascii="Wingdings" w:hAnsi="Wingdings" w:hint="default"/>
      </w:rPr>
    </w:lvl>
  </w:abstractNum>
  <w:abstractNum w:abstractNumId="22" w15:restartNumberingAfterBreak="0">
    <w:nsid w:val="5F16219D"/>
    <w:multiLevelType w:val="multilevel"/>
    <w:tmpl w:val="5A2E4B1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6DDD7B96"/>
    <w:multiLevelType w:val="hybridMultilevel"/>
    <w:tmpl w:val="01E644EC"/>
    <w:lvl w:ilvl="0" w:tplc="5A1FA356">
      <w:start w:val="1"/>
      <w:numFmt w:val="bullet"/>
      <w:lvlText w:val=""/>
      <w:lvlJc w:val="left"/>
      <w:pPr>
        <w:ind w:left="1140" w:hanging="36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4" w15:restartNumberingAfterBreak="0">
    <w:nsid w:val="6E2B25DA"/>
    <w:multiLevelType w:val="hybridMultilevel"/>
    <w:tmpl w:val="ABD6AD5E"/>
    <w:lvl w:ilvl="0" w:tplc="5A1FBC62">
      <w:start w:val="1"/>
      <w:numFmt w:val="bullet"/>
      <w:lvlText w:val=""/>
      <w:lvlJc w:val="left"/>
      <w:pPr>
        <w:ind w:left="840" w:hanging="42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abstractNumId w:val="7"/>
  </w:num>
  <w:num w:numId="2">
    <w:abstractNumId w:val="2"/>
  </w:num>
  <w:num w:numId="3">
    <w:abstractNumId w:val="8"/>
  </w:num>
  <w:num w:numId="4">
    <w:abstractNumId w:val="9"/>
  </w:num>
  <w:num w:numId="5">
    <w:abstractNumId w:val="10"/>
  </w:num>
  <w:num w:numId="6">
    <w:abstractNumId w:val="11"/>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2"/>
  </w:num>
  <w:num w:numId="14">
    <w:abstractNumId w:val="19"/>
  </w:num>
  <w:num w:numId="15">
    <w:abstractNumId w:val="20"/>
  </w:num>
  <w:num w:numId="16">
    <w:abstractNumId w:val="21"/>
  </w:num>
  <w:num w:numId="17">
    <w:abstractNumId w:val="7"/>
  </w:num>
  <w:num w:numId="18">
    <w:abstractNumId w:val="1"/>
  </w:num>
  <w:num w:numId="19">
    <w:abstractNumId w:val="4"/>
  </w:num>
  <w:num w:numId="20">
    <w:abstractNumId w:val="24"/>
  </w:num>
  <w:num w:numId="21">
    <w:abstractNumId w:val="6"/>
  </w:num>
  <w:num w:numId="22">
    <w:abstractNumId w:val="0"/>
  </w:num>
  <w:num w:numId="23">
    <w:abstractNumId w:val="3"/>
  </w:num>
  <w:num w:numId="24">
    <w:abstractNumId w:val="7"/>
  </w:num>
  <w:num w:numId="25">
    <w:abstractNumId w:val="22"/>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08"/>
    <w:rsid w:val="00017C77"/>
    <w:rsid w:val="00017F5A"/>
    <w:rsid w:val="00072DD8"/>
    <w:rsid w:val="000F1578"/>
    <w:rsid w:val="000F6808"/>
    <w:rsid w:val="000F79A9"/>
    <w:rsid w:val="00146395"/>
    <w:rsid w:val="001A3370"/>
    <w:rsid w:val="001C5FE0"/>
    <w:rsid w:val="001E0F1D"/>
    <w:rsid w:val="00234354"/>
    <w:rsid w:val="00237DC4"/>
    <w:rsid w:val="0024607D"/>
    <w:rsid w:val="002B0184"/>
    <w:rsid w:val="002B2FD1"/>
    <w:rsid w:val="00304A7B"/>
    <w:rsid w:val="00317567"/>
    <w:rsid w:val="00332616"/>
    <w:rsid w:val="00334902"/>
    <w:rsid w:val="00353CBF"/>
    <w:rsid w:val="003707E5"/>
    <w:rsid w:val="00397E4A"/>
    <w:rsid w:val="003E317B"/>
    <w:rsid w:val="00415ABF"/>
    <w:rsid w:val="004B13CC"/>
    <w:rsid w:val="004D5299"/>
    <w:rsid w:val="004D64BD"/>
    <w:rsid w:val="004F1A6A"/>
    <w:rsid w:val="005077DE"/>
    <w:rsid w:val="00525F54"/>
    <w:rsid w:val="00533214"/>
    <w:rsid w:val="00573304"/>
    <w:rsid w:val="00597A39"/>
    <w:rsid w:val="006076B9"/>
    <w:rsid w:val="00661F99"/>
    <w:rsid w:val="006E02FF"/>
    <w:rsid w:val="00782C68"/>
    <w:rsid w:val="00884D8D"/>
    <w:rsid w:val="00893346"/>
    <w:rsid w:val="008E5E56"/>
    <w:rsid w:val="00917F4B"/>
    <w:rsid w:val="0099664A"/>
    <w:rsid w:val="00AC1015"/>
    <w:rsid w:val="00AD5316"/>
    <w:rsid w:val="00B20C48"/>
    <w:rsid w:val="00B748E4"/>
    <w:rsid w:val="00BE2FFE"/>
    <w:rsid w:val="00C557DB"/>
    <w:rsid w:val="00CA286E"/>
    <w:rsid w:val="00CD2DC1"/>
    <w:rsid w:val="00CE00B0"/>
    <w:rsid w:val="00D4333B"/>
    <w:rsid w:val="00D7388B"/>
    <w:rsid w:val="00DA293E"/>
    <w:rsid w:val="00DB24B1"/>
    <w:rsid w:val="00E22857"/>
    <w:rsid w:val="00E91748"/>
    <w:rsid w:val="00EC084B"/>
    <w:rsid w:val="00ED6DE1"/>
    <w:rsid w:val="00ED75B0"/>
    <w:rsid w:val="00F13FDF"/>
    <w:rsid w:val="00F45EF4"/>
    <w:rsid w:val="00F6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7A7CD"/>
  <w15:chartTrackingRefBased/>
  <w15:docId w15:val="{8BABBC07-6820-4944-BA41-175B89B4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A6A"/>
    <w:pPr>
      <w:widowControl w:val="0"/>
      <w:spacing w:line="400" w:lineRule="exact"/>
      <w:jc w:val="both"/>
    </w:pPr>
    <w:rPr>
      <w:rFonts w:eastAsia="宋体"/>
      <w:szCs w:val="24"/>
    </w:rPr>
  </w:style>
  <w:style w:type="paragraph" w:styleId="1">
    <w:name w:val="heading 1"/>
    <w:basedOn w:val="a"/>
    <w:next w:val="a"/>
    <w:link w:val="10"/>
    <w:qFormat/>
    <w:rsid w:val="004F1A6A"/>
    <w:pPr>
      <w:keepNext/>
      <w:keepLines/>
      <w:numPr>
        <w:numId w:val="1"/>
      </w:numPr>
      <w:spacing w:beforeLines="50" w:before="50" w:afterLines="50" w:after="50"/>
      <w:outlineLvl w:val="0"/>
    </w:pPr>
    <w:rPr>
      <w:rFonts w:ascii="Arial Narrow" w:hAnsi="Arial Narrow"/>
      <w:b/>
      <w:kern w:val="44"/>
      <w:sz w:val="24"/>
    </w:rPr>
  </w:style>
  <w:style w:type="paragraph" w:styleId="2">
    <w:name w:val="heading 2"/>
    <w:basedOn w:val="a"/>
    <w:next w:val="a"/>
    <w:link w:val="20"/>
    <w:unhideWhenUsed/>
    <w:qFormat/>
    <w:rsid w:val="004F1A6A"/>
    <w:pPr>
      <w:keepNext/>
      <w:keepLines/>
      <w:numPr>
        <w:ilvl w:val="1"/>
        <w:numId w:val="1"/>
      </w:numPr>
      <w:outlineLvl w:val="1"/>
    </w:pPr>
    <w:rPr>
      <w:rFonts w:ascii="Arial Narrow" w:hAnsi="Arial Narrow"/>
      <w:b/>
    </w:rPr>
  </w:style>
  <w:style w:type="paragraph" w:styleId="3">
    <w:name w:val="heading 3"/>
    <w:basedOn w:val="a"/>
    <w:next w:val="a"/>
    <w:link w:val="30"/>
    <w:unhideWhenUsed/>
    <w:qFormat/>
    <w:rsid w:val="004F1A6A"/>
    <w:pPr>
      <w:keepNext/>
      <w:keepLines/>
      <w:numPr>
        <w:ilvl w:val="2"/>
        <w:numId w:val="1"/>
      </w:numPr>
      <w:ind w:left="567" w:hanging="567"/>
      <w:outlineLvl w:val="2"/>
    </w:pPr>
    <w:rPr>
      <w:rFonts w:ascii="Arial Narrow" w:hAnsi="Arial Narrow"/>
      <w:b/>
      <w:szCs w:val="21"/>
    </w:rPr>
  </w:style>
  <w:style w:type="paragraph" w:styleId="4">
    <w:name w:val="heading 4"/>
    <w:basedOn w:val="a"/>
    <w:next w:val="a"/>
    <w:link w:val="40"/>
    <w:unhideWhenUsed/>
    <w:qFormat/>
    <w:rsid w:val="004F1A6A"/>
    <w:pPr>
      <w:keepNext/>
      <w:keepLines/>
      <w:numPr>
        <w:ilvl w:val="3"/>
        <w:numId w:val="1"/>
      </w:numPr>
      <w:ind w:left="210" w:hangingChars="100" w:hanging="210"/>
      <w:outlineLvl w:val="3"/>
    </w:pPr>
    <w:rPr>
      <w:rFonts w:ascii="Arial Narrow" w:hAnsi="Arial Narrow"/>
      <w:szCs w:val="21"/>
    </w:rPr>
  </w:style>
  <w:style w:type="paragraph" w:styleId="5">
    <w:name w:val="heading 5"/>
    <w:basedOn w:val="a"/>
    <w:next w:val="a"/>
    <w:link w:val="50"/>
    <w:unhideWhenUsed/>
    <w:qFormat/>
    <w:rsid w:val="004F1A6A"/>
    <w:pPr>
      <w:keepNext/>
      <w:keepLines/>
      <w:numPr>
        <w:ilvl w:val="4"/>
        <w:numId w:val="1"/>
      </w:numPr>
      <w:spacing w:before="280" w:after="290" w:line="372" w:lineRule="auto"/>
      <w:outlineLvl w:val="4"/>
    </w:pPr>
    <w:rPr>
      <w:b/>
      <w:sz w:val="28"/>
    </w:rPr>
  </w:style>
  <w:style w:type="paragraph" w:styleId="6">
    <w:name w:val="heading 6"/>
    <w:basedOn w:val="a"/>
    <w:next w:val="a"/>
    <w:link w:val="60"/>
    <w:unhideWhenUsed/>
    <w:qFormat/>
    <w:rsid w:val="004F1A6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link w:val="70"/>
    <w:unhideWhenUsed/>
    <w:qFormat/>
    <w:rsid w:val="004F1A6A"/>
    <w:pPr>
      <w:keepNext/>
      <w:keepLines/>
      <w:numPr>
        <w:ilvl w:val="6"/>
        <w:numId w:val="1"/>
      </w:numPr>
      <w:spacing w:before="240" w:after="64" w:line="317" w:lineRule="auto"/>
      <w:outlineLvl w:val="6"/>
    </w:pPr>
    <w:rPr>
      <w:b/>
      <w:sz w:val="24"/>
    </w:rPr>
  </w:style>
  <w:style w:type="paragraph" w:styleId="8">
    <w:name w:val="heading 8"/>
    <w:basedOn w:val="a"/>
    <w:next w:val="a"/>
    <w:link w:val="80"/>
    <w:unhideWhenUsed/>
    <w:qFormat/>
    <w:rsid w:val="004F1A6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unhideWhenUsed/>
    <w:qFormat/>
    <w:rsid w:val="004F1A6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A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1A6A"/>
    <w:rPr>
      <w:sz w:val="18"/>
      <w:szCs w:val="18"/>
    </w:rPr>
  </w:style>
  <w:style w:type="paragraph" w:styleId="a5">
    <w:name w:val="footer"/>
    <w:basedOn w:val="a"/>
    <w:link w:val="a6"/>
    <w:unhideWhenUsed/>
    <w:qFormat/>
    <w:rsid w:val="004F1A6A"/>
    <w:pPr>
      <w:tabs>
        <w:tab w:val="center" w:pos="4153"/>
        <w:tab w:val="right" w:pos="8306"/>
      </w:tabs>
      <w:snapToGrid w:val="0"/>
      <w:jc w:val="left"/>
    </w:pPr>
    <w:rPr>
      <w:sz w:val="18"/>
      <w:szCs w:val="18"/>
    </w:rPr>
  </w:style>
  <w:style w:type="character" w:customStyle="1" w:styleId="a6">
    <w:name w:val="页脚 字符"/>
    <w:basedOn w:val="a0"/>
    <w:link w:val="a5"/>
    <w:uiPriority w:val="99"/>
    <w:rsid w:val="004F1A6A"/>
    <w:rPr>
      <w:sz w:val="18"/>
      <w:szCs w:val="18"/>
    </w:rPr>
  </w:style>
  <w:style w:type="character" w:customStyle="1" w:styleId="10">
    <w:name w:val="标题 1 字符"/>
    <w:basedOn w:val="a0"/>
    <w:link w:val="1"/>
    <w:rsid w:val="004F1A6A"/>
    <w:rPr>
      <w:rFonts w:ascii="Arial Narrow" w:eastAsia="宋体" w:hAnsi="Arial Narrow"/>
      <w:b/>
      <w:kern w:val="44"/>
      <w:sz w:val="24"/>
      <w:szCs w:val="24"/>
    </w:rPr>
  </w:style>
  <w:style w:type="character" w:customStyle="1" w:styleId="20">
    <w:name w:val="标题 2 字符"/>
    <w:basedOn w:val="a0"/>
    <w:link w:val="2"/>
    <w:rsid w:val="004F1A6A"/>
    <w:rPr>
      <w:rFonts w:ascii="Arial Narrow" w:eastAsia="宋体" w:hAnsi="Arial Narrow"/>
      <w:b/>
      <w:szCs w:val="24"/>
    </w:rPr>
  </w:style>
  <w:style w:type="character" w:customStyle="1" w:styleId="30">
    <w:name w:val="标题 3 字符"/>
    <w:basedOn w:val="a0"/>
    <w:link w:val="3"/>
    <w:rsid w:val="004F1A6A"/>
    <w:rPr>
      <w:rFonts w:ascii="Arial Narrow" w:eastAsia="宋体" w:hAnsi="Arial Narrow"/>
      <w:b/>
      <w:szCs w:val="21"/>
    </w:rPr>
  </w:style>
  <w:style w:type="character" w:customStyle="1" w:styleId="40">
    <w:name w:val="标题 4 字符"/>
    <w:basedOn w:val="a0"/>
    <w:link w:val="4"/>
    <w:rsid w:val="004F1A6A"/>
    <w:rPr>
      <w:rFonts w:ascii="Arial Narrow" w:eastAsia="宋体" w:hAnsi="Arial Narrow"/>
      <w:szCs w:val="21"/>
    </w:rPr>
  </w:style>
  <w:style w:type="character" w:customStyle="1" w:styleId="50">
    <w:name w:val="标题 5 字符"/>
    <w:basedOn w:val="a0"/>
    <w:link w:val="5"/>
    <w:rsid w:val="004F1A6A"/>
    <w:rPr>
      <w:rFonts w:eastAsia="宋体"/>
      <w:b/>
      <w:sz w:val="28"/>
      <w:szCs w:val="24"/>
    </w:rPr>
  </w:style>
  <w:style w:type="character" w:customStyle="1" w:styleId="60">
    <w:name w:val="标题 6 字符"/>
    <w:basedOn w:val="a0"/>
    <w:link w:val="6"/>
    <w:rsid w:val="004F1A6A"/>
    <w:rPr>
      <w:rFonts w:ascii="Arial" w:eastAsia="黑体" w:hAnsi="Arial"/>
      <w:b/>
      <w:sz w:val="24"/>
      <w:szCs w:val="24"/>
    </w:rPr>
  </w:style>
  <w:style w:type="character" w:customStyle="1" w:styleId="70">
    <w:name w:val="标题 7 字符"/>
    <w:basedOn w:val="a0"/>
    <w:link w:val="7"/>
    <w:rsid w:val="004F1A6A"/>
    <w:rPr>
      <w:rFonts w:eastAsia="宋体"/>
      <w:b/>
      <w:sz w:val="24"/>
      <w:szCs w:val="24"/>
    </w:rPr>
  </w:style>
  <w:style w:type="character" w:customStyle="1" w:styleId="80">
    <w:name w:val="标题 8 字符"/>
    <w:basedOn w:val="a0"/>
    <w:link w:val="8"/>
    <w:rsid w:val="004F1A6A"/>
    <w:rPr>
      <w:rFonts w:ascii="Arial" w:eastAsia="黑体" w:hAnsi="Arial"/>
      <w:sz w:val="24"/>
      <w:szCs w:val="24"/>
    </w:rPr>
  </w:style>
  <w:style w:type="character" w:customStyle="1" w:styleId="90">
    <w:name w:val="标题 9 字符"/>
    <w:basedOn w:val="a0"/>
    <w:link w:val="9"/>
    <w:rsid w:val="004F1A6A"/>
    <w:rPr>
      <w:rFonts w:ascii="Arial" w:eastAsia="黑体" w:hAnsi="Arial"/>
      <w:szCs w:val="24"/>
    </w:rPr>
  </w:style>
  <w:style w:type="paragraph" w:styleId="TOC1">
    <w:name w:val="toc 1"/>
    <w:basedOn w:val="a"/>
    <w:next w:val="a"/>
    <w:uiPriority w:val="39"/>
    <w:qFormat/>
    <w:rsid w:val="004F1A6A"/>
  </w:style>
  <w:style w:type="paragraph" w:styleId="TOC2">
    <w:name w:val="toc 2"/>
    <w:basedOn w:val="a"/>
    <w:next w:val="a"/>
    <w:uiPriority w:val="39"/>
    <w:qFormat/>
    <w:rsid w:val="004F1A6A"/>
    <w:pPr>
      <w:ind w:leftChars="200" w:left="420"/>
    </w:pPr>
  </w:style>
  <w:style w:type="table" w:styleId="a7">
    <w:name w:val="Table Grid"/>
    <w:basedOn w:val="a1"/>
    <w:qFormat/>
    <w:rsid w:val="004F1A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4F1A6A"/>
    <w:pPr>
      <w:ind w:firstLineChars="200" w:firstLine="420"/>
    </w:pPr>
  </w:style>
  <w:style w:type="character" w:styleId="a8">
    <w:name w:val="Hyperlink"/>
    <w:basedOn w:val="a0"/>
    <w:uiPriority w:val="99"/>
    <w:unhideWhenUsed/>
    <w:rsid w:val="002B2FD1"/>
    <w:rPr>
      <w:color w:val="0563C1" w:themeColor="hyperlink"/>
      <w:u w:val="single"/>
    </w:rPr>
  </w:style>
  <w:style w:type="character" w:styleId="a9">
    <w:name w:val="annotation reference"/>
    <w:basedOn w:val="a0"/>
    <w:uiPriority w:val="99"/>
    <w:semiHidden/>
    <w:unhideWhenUsed/>
    <w:rsid w:val="005077DE"/>
    <w:rPr>
      <w:sz w:val="21"/>
      <w:szCs w:val="21"/>
    </w:rPr>
  </w:style>
  <w:style w:type="paragraph" w:styleId="aa">
    <w:name w:val="annotation text"/>
    <w:basedOn w:val="a"/>
    <w:link w:val="ab"/>
    <w:uiPriority w:val="99"/>
    <w:semiHidden/>
    <w:unhideWhenUsed/>
    <w:rsid w:val="005077DE"/>
    <w:pPr>
      <w:jc w:val="left"/>
    </w:pPr>
  </w:style>
  <w:style w:type="character" w:customStyle="1" w:styleId="ab">
    <w:name w:val="批注文字 字符"/>
    <w:basedOn w:val="a0"/>
    <w:link w:val="aa"/>
    <w:uiPriority w:val="99"/>
    <w:semiHidden/>
    <w:rsid w:val="005077DE"/>
    <w:rPr>
      <w:rFonts w:eastAsia="宋体"/>
      <w:szCs w:val="24"/>
    </w:rPr>
  </w:style>
  <w:style w:type="paragraph" w:styleId="ac">
    <w:name w:val="annotation subject"/>
    <w:basedOn w:val="aa"/>
    <w:next w:val="aa"/>
    <w:link w:val="ad"/>
    <w:uiPriority w:val="99"/>
    <w:semiHidden/>
    <w:unhideWhenUsed/>
    <w:rsid w:val="005077DE"/>
    <w:rPr>
      <w:b/>
      <w:bCs/>
    </w:rPr>
  </w:style>
  <w:style w:type="character" w:customStyle="1" w:styleId="ad">
    <w:name w:val="批注主题 字符"/>
    <w:basedOn w:val="ab"/>
    <w:link w:val="ac"/>
    <w:uiPriority w:val="99"/>
    <w:semiHidden/>
    <w:rsid w:val="005077DE"/>
    <w:rPr>
      <w:rFonts w:eastAsia="宋体"/>
      <w:b/>
      <w:bCs/>
      <w:szCs w:val="24"/>
    </w:rPr>
  </w:style>
  <w:style w:type="paragraph" w:styleId="ae">
    <w:name w:val="List Paragraph"/>
    <w:basedOn w:val="a"/>
    <w:uiPriority w:val="34"/>
    <w:qFormat/>
    <w:rsid w:val="000F1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Eva Zhang</cp:lastModifiedBy>
  <cp:revision>17</cp:revision>
  <dcterms:created xsi:type="dcterms:W3CDTF">2021-01-11T02:15:00Z</dcterms:created>
  <dcterms:modified xsi:type="dcterms:W3CDTF">2021-01-11T05:58:00Z</dcterms:modified>
</cp:coreProperties>
</file>