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B367E5" w14:textId="77777777" w:rsidR="00EF7F80" w:rsidRDefault="0045772C" w:rsidP="00BA36C9">
      <w:pPr>
        <w:pStyle w:val="a3"/>
        <w:spacing w:before="72"/>
        <w:ind w:left="305" w:right="307"/>
        <w:jc w:val="center"/>
      </w:pPr>
      <w:r>
        <w:t>МИНОБРНАУКИ</w:t>
      </w:r>
      <w:r>
        <w:rPr>
          <w:spacing w:val="-14"/>
        </w:rPr>
        <w:t xml:space="preserve"> </w:t>
      </w:r>
      <w:r>
        <w:rPr>
          <w:spacing w:val="-2"/>
        </w:rPr>
        <w:t>РОССИИ</w:t>
      </w:r>
    </w:p>
    <w:p w14:paraId="03A5A326" w14:textId="77777777" w:rsidR="00EF7F80" w:rsidRDefault="0045772C" w:rsidP="00BA36C9">
      <w:pPr>
        <w:pStyle w:val="a3"/>
        <w:ind w:left="307" w:right="307"/>
        <w:jc w:val="center"/>
      </w:pPr>
      <w:r>
        <w:t>Федеральное</w:t>
      </w:r>
      <w:r>
        <w:rPr>
          <w:spacing w:val="-8"/>
        </w:rPr>
        <w:t xml:space="preserve"> </w:t>
      </w:r>
      <w:r>
        <w:t>государственное</w:t>
      </w:r>
      <w:r>
        <w:rPr>
          <w:spacing w:val="-8"/>
        </w:rPr>
        <w:t xml:space="preserve"> </w:t>
      </w:r>
      <w:r>
        <w:t>автономное</w:t>
      </w:r>
      <w:r>
        <w:rPr>
          <w:spacing w:val="-8"/>
        </w:rPr>
        <w:t xml:space="preserve"> </w:t>
      </w:r>
      <w:r>
        <w:t>образовательное</w:t>
      </w:r>
      <w:r>
        <w:rPr>
          <w:spacing w:val="-8"/>
        </w:rPr>
        <w:t xml:space="preserve"> </w:t>
      </w:r>
      <w:r>
        <w:t>учреждение высшего образования Национальный исследовательский университет</w:t>
      </w:r>
    </w:p>
    <w:p w14:paraId="04708BF3" w14:textId="77777777" w:rsidR="00EF7F80" w:rsidRDefault="0045772C" w:rsidP="00BA36C9">
      <w:pPr>
        <w:pStyle w:val="a3"/>
        <w:ind w:left="307" w:right="307"/>
        <w:jc w:val="center"/>
      </w:pPr>
      <w:r>
        <w:t>«Московский</w:t>
      </w:r>
      <w:r>
        <w:rPr>
          <w:spacing w:val="-14"/>
        </w:rPr>
        <w:t xml:space="preserve"> </w:t>
      </w:r>
      <w:r>
        <w:t>институт</w:t>
      </w:r>
      <w:r>
        <w:rPr>
          <w:spacing w:val="-14"/>
        </w:rPr>
        <w:t xml:space="preserve"> </w:t>
      </w:r>
      <w:r>
        <w:t>электронной</w:t>
      </w:r>
      <w:r>
        <w:rPr>
          <w:spacing w:val="-14"/>
        </w:rPr>
        <w:t xml:space="preserve"> </w:t>
      </w:r>
      <w:r>
        <w:rPr>
          <w:spacing w:val="-2"/>
        </w:rPr>
        <w:t>техники»</w:t>
      </w:r>
    </w:p>
    <w:p w14:paraId="6CB5A405" w14:textId="77777777" w:rsidR="00EF7F80" w:rsidRDefault="00EF7F80" w:rsidP="00BA36C9">
      <w:pPr>
        <w:pStyle w:val="a3"/>
      </w:pPr>
    </w:p>
    <w:p w14:paraId="0F623D3E" w14:textId="77777777" w:rsidR="00EF7F80" w:rsidRDefault="00EF7F80" w:rsidP="00BA36C9">
      <w:pPr>
        <w:pStyle w:val="a3"/>
      </w:pPr>
    </w:p>
    <w:p w14:paraId="46D43CE1" w14:textId="77777777" w:rsidR="00EF7F80" w:rsidRDefault="00EF7F80" w:rsidP="00BA36C9">
      <w:pPr>
        <w:pStyle w:val="a3"/>
      </w:pPr>
    </w:p>
    <w:p w14:paraId="573056E8" w14:textId="77777777" w:rsidR="00EF7F80" w:rsidRDefault="00EF7F80" w:rsidP="00BA36C9">
      <w:pPr>
        <w:pStyle w:val="a3"/>
      </w:pPr>
    </w:p>
    <w:p w14:paraId="7482F3F2" w14:textId="77777777" w:rsidR="00EF7F80" w:rsidRDefault="00EF7F80" w:rsidP="00BA36C9">
      <w:pPr>
        <w:pStyle w:val="a3"/>
      </w:pPr>
    </w:p>
    <w:p w14:paraId="5ED579CE" w14:textId="77777777" w:rsidR="00EF7F80" w:rsidRDefault="00EF7F80" w:rsidP="00BA36C9">
      <w:pPr>
        <w:pStyle w:val="a3"/>
      </w:pPr>
    </w:p>
    <w:p w14:paraId="3EAECD72" w14:textId="77777777" w:rsidR="00EF7F80" w:rsidRDefault="00EF7F80" w:rsidP="00BA36C9">
      <w:pPr>
        <w:pStyle w:val="a3"/>
      </w:pPr>
    </w:p>
    <w:p w14:paraId="530C60AF" w14:textId="77777777" w:rsidR="00EF7F80" w:rsidRDefault="00EF7F80" w:rsidP="00BA36C9">
      <w:pPr>
        <w:pStyle w:val="a3"/>
      </w:pPr>
    </w:p>
    <w:p w14:paraId="1CE60459" w14:textId="77777777" w:rsidR="00EF7F80" w:rsidRDefault="00EF7F80" w:rsidP="00BA36C9">
      <w:pPr>
        <w:pStyle w:val="a3"/>
      </w:pPr>
    </w:p>
    <w:p w14:paraId="3F419DF4" w14:textId="77777777" w:rsidR="00EF7F80" w:rsidRDefault="00EF7F80" w:rsidP="00BA36C9">
      <w:pPr>
        <w:pStyle w:val="a3"/>
      </w:pPr>
    </w:p>
    <w:p w14:paraId="53556864" w14:textId="77777777" w:rsidR="00EF7F80" w:rsidRDefault="00EF7F80" w:rsidP="00BA36C9">
      <w:pPr>
        <w:pStyle w:val="a3"/>
      </w:pPr>
    </w:p>
    <w:p w14:paraId="0E929A80" w14:textId="216C37A9" w:rsidR="00A938EC" w:rsidRDefault="00FD36A7" w:rsidP="00BA36C9">
      <w:pPr>
        <w:pStyle w:val="a3"/>
        <w:ind w:left="2075" w:right="2075" w:hanging="1"/>
        <w:jc w:val="center"/>
      </w:pPr>
      <w:r>
        <w:t>Отчёт по лабораторной работе №</w:t>
      </w:r>
      <w:r w:rsidR="00263008">
        <w:t>4</w:t>
      </w:r>
    </w:p>
    <w:p w14:paraId="293DCFA2" w14:textId="58C9D2B5" w:rsidR="00FD36A7" w:rsidRPr="007B51F3" w:rsidRDefault="007B51F3" w:rsidP="00FD36A7">
      <w:pPr>
        <w:shd w:val="clear" w:color="auto" w:fill="FFFFFF"/>
        <w:spacing w:before="100" w:beforeAutospacing="1" w:after="240" w:line="450" w:lineRule="atLeast"/>
        <w:jc w:val="center"/>
        <w:outlineLvl w:val="2"/>
        <w:rPr>
          <w:bCs/>
          <w:color w:val="0F1115"/>
          <w:sz w:val="28"/>
          <w:szCs w:val="28"/>
          <w:lang w:eastAsia="ru-RU"/>
        </w:rPr>
      </w:pPr>
      <w:r>
        <w:rPr>
          <w:bCs/>
          <w:color w:val="0F1115"/>
          <w:sz w:val="28"/>
          <w:szCs w:val="28"/>
          <w:lang w:eastAsia="ru-RU"/>
        </w:rPr>
        <w:t>«</w:t>
      </w:r>
      <w:r w:rsidR="00263008" w:rsidRPr="00263008">
        <w:rPr>
          <w:bCs/>
          <w:color w:val="0F1115"/>
          <w:sz w:val="28"/>
          <w:szCs w:val="28"/>
          <w:lang w:eastAsia="ru-RU"/>
        </w:rPr>
        <w:t>Процессы жизненного цикла программных средств</w:t>
      </w:r>
      <w:r>
        <w:rPr>
          <w:bCs/>
          <w:color w:val="0F1115"/>
          <w:sz w:val="28"/>
          <w:szCs w:val="28"/>
          <w:lang w:eastAsia="ru-RU"/>
        </w:rPr>
        <w:t>»</w:t>
      </w:r>
    </w:p>
    <w:p w14:paraId="435336FE" w14:textId="77777777" w:rsidR="00EF7F80" w:rsidRPr="007B51F3" w:rsidRDefault="00EF7F80" w:rsidP="00BA36C9">
      <w:pPr>
        <w:pStyle w:val="a3"/>
      </w:pPr>
    </w:p>
    <w:p w14:paraId="6A719081" w14:textId="77777777" w:rsidR="00EF7F80" w:rsidRDefault="00EF7F80" w:rsidP="00BA36C9">
      <w:pPr>
        <w:pStyle w:val="a3"/>
      </w:pPr>
    </w:p>
    <w:p w14:paraId="21C183BA" w14:textId="77777777" w:rsidR="00EF7F80" w:rsidRDefault="00EF7F80" w:rsidP="00BA36C9">
      <w:pPr>
        <w:pStyle w:val="a3"/>
      </w:pPr>
    </w:p>
    <w:p w14:paraId="17E72867" w14:textId="77777777" w:rsidR="00EF7F80" w:rsidRDefault="00EF7F80" w:rsidP="00BA36C9">
      <w:pPr>
        <w:pStyle w:val="a3"/>
      </w:pPr>
    </w:p>
    <w:p w14:paraId="1A05A2E1" w14:textId="77777777" w:rsidR="00EF7F80" w:rsidRDefault="00EF7F80" w:rsidP="00BA36C9">
      <w:pPr>
        <w:pStyle w:val="a3"/>
      </w:pPr>
    </w:p>
    <w:p w14:paraId="654652B3" w14:textId="77777777" w:rsidR="00EF7F80" w:rsidRDefault="00EF7F80" w:rsidP="00BA36C9">
      <w:pPr>
        <w:pStyle w:val="a3"/>
      </w:pPr>
    </w:p>
    <w:p w14:paraId="55DF895F" w14:textId="77777777" w:rsidR="00EF7F80" w:rsidRDefault="00EF7F80" w:rsidP="00BA36C9">
      <w:pPr>
        <w:pStyle w:val="a3"/>
        <w:spacing w:before="1"/>
      </w:pPr>
    </w:p>
    <w:p w14:paraId="7BA5F460" w14:textId="77777777" w:rsidR="007E54BF" w:rsidRDefault="0045772C" w:rsidP="00BA36C9">
      <w:pPr>
        <w:pStyle w:val="a3"/>
        <w:ind w:left="6244"/>
        <w:jc w:val="right"/>
      </w:pPr>
      <w:r>
        <w:rPr>
          <w:spacing w:val="-2"/>
        </w:rPr>
        <w:t>Подготовил</w:t>
      </w:r>
      <w:r w:rsidR="007E54BF">
        <w:rPr>
          <w:spacing w:val="-2"/>
        </w:rPr>
        <w:t>и:</w:t>
      </w:r>
    </w:p>
    <w:p w14:paraId="289CF22D" w14:textId="77777777" w:rsidR="007E54BF" w:rsidRDefault="007E54BF" w:rsidP="00BA36C9">
      <w:pPr>
        <w:pStyle w:val="a3"/>
        <w:ind w:left="6244"/>
        <w:jc w:val="right"/>
        <w:rPr>
          <w:spacing w:val="-4"/>
        </w:rPr>
      </w:pPr>
      <w:r>
        <w:t>с</w:t>
      </w:r>
      <w:r w:rsidR="0045772C">
        <w:t>тудентк</w:t>
      </w:r>
      <w:r>
        <w:t>и</w:t>
      </w:r>
      <w:r w:rsidR="0045772C">
        <w:rPr>
          <w:spacing w:val="-13"/>
        </w:rPr>
        <w:t xml:space="preserve"> </w:t>
      </w:r>
      <w:r w:rsidR="0045772C">
        <w:t>группы</w:t>
      </w:r>
      <w:r w:rsidR="0045772C">
        <w:rPr>
          <w:spacing w:val="-12"/>
        </w:rPr>
        <w:t xml:space="preserve"> </w:t>
      </w:r>
      <w:r w:rsidR="0045772C">
        <w:t>ПИН-</w:t>
      </w:r>
      <w:r>
        <w:rPr>
          <w:spacing w:val="-5"/>
        </w:rPr>
        <w:t>3</w:t>
      </w:r>
      <w:r w:rsidR="0045772C">
        <w:rPr>
          <w:spacing w:val="-5"/>
        </w:rPr>
        <w:t>4</w:t>
      </w:r>
      <w:r w:rsidR="00A938EC">
        <w:t xml:space="preserve"> </w:t>
      </w:r>
      <w:r w:rsidR="0045772C">
        <w:t>Панова</w:t>
      </w:r>
      <w:r w:rsidR="0045772C">
        <w:rPr>
          <w:spacing w:val="-8"/>
        </w:rPr>
        <w:t xml:space="preserve"> </w:t>
      </w:r>
      <w:r w:rsidR="0045772C">
        <w:rPr>
          <w:spacing w:val="-4"/>
        </w:rPr>
        <w:t>М.</w:t>
      </w:r>
      <w:proofErr w:type="gramStart"/>
      <w:r w:rsidR="0045772C">
        <w:rPr>
          <w:spacing w:val="-4"/>
        </w:rPr>
        <w:t>В</w:t>
      </w:r>
      <w:proofErr w:type="gramEnd"/>
      <w:r w:rsidR="00A938EC" w:rsidRPr="00A938EC">
        <w:rPr>
          <w:spacing w:val="-4"/>
        </w:rPr>
        <w:t xml:space="preserve">, </w:t>
      </w:r>
    </w:p>
    <w:p w14:paraId="28036005" w14:textId="77777777" w:rsidR="007E54BF" w:rsidRDefault="00A938EC" w:rsidP="00BA36C9">
      <w:pPr>
        <w:pStyle w:val="a3"/>
        <w:ind w:left="6244"/>
        <w:jc w:val="right"/>
        <w:rPr>
          <w:spacing w:val="-4"/>
        </w:rPr>
      </w:pPr>
      <w:r>
        <w:rPr>
          <w:spacing w:val="-4"/>
        </w:rPr>
        <w:t>Пожарская А</w:t>
      </w:r>
      <w:r w:rsidRPr="00A938EC">
        <w:rPr>
          <w:spacing w:val="-4"/>
        </w:rPr>
        <w:t>.</w:t>
      </w:r>
      <w:r>
        <w:rPr>
          <w:spacing w:val="-4"/>
        </w:rPr>
        <w:t>С</w:t>
      </w:r>
      <w:r w:rsidRPr="00A938EC">
        <w:rPr>
          <w:spacing w:val="-4"/>
        </w:rPr>
        <w:t xml:space="preserve">, </w:t>
      </w:r>
    </w:p>
    <w:p w14:paraId="24877815" w14:textId="77777777" w:rsidR="007E54BF" w:rsidRDefault="00A938EC" w:rsidP="00BA36C9">
      <w:pPr>
        <w:pStyle w:val="a3"/>
        <w:ind w:left="6244"/>
        <w:jc w:val="right"/>
        <w:rPr>
          <w:spacing w:val="-4"/>
        </w:rPr>
      </w:pPr>
      <w:r>
        <w:rPr>
          <w:spacing w:val="-4"/>
        </w:rPr>
        <w:t>Перегудова А</w:t>
      </w:r>
      <w:r w:rsidRPr="00A938EC">
        <w:rPr>
          <w:spacing w:val="-4"/>
        </w:rPr>
        <w:t>.</w:t>
      </w:r>
      <w:r>
        <w:rPr>
          <w:spacing w:val="-4"/>
        </w:rPr>
        <w:t xml:space="preserve">Д, </w:t>
      </w:r>
    </w:p>
    <w:p w14:paraId="7C16966A" w14:textId="77777777" w:rsidR="00EF7F80" w:rsidRDefault="00A938EC" w:rsidP="00BA36C9">
      <w:pPr>
        <w:pStyle w:val="a3"/>
        <w:ind w:left="6244"/>
        <w:jc w:val="right"/>
      </w:pPr>
      <w:proofErr w:type="spellStart"/>
      <w:r>
        <w:rPr>
          <w:spacing w:val="-4"/>
        </w:rPr>
        <w:t>Фонова</w:t>
      </w:r>
      <w:proofErr w:type="spellEnd"/>
      <w:r>
        <w:rPr>
          <w:spacing w:val="-4"/>
        </w:rPr>
        <w:t xml:space="preserve"> Д</w:t>
      </w:r>
      <w:r w:rsidRPr="00A938EC">
        <w:rPr>
          <w:spacing w:val="-4"/>
        </w:rPr>
        <w:t>.</w:t>
      </w:r>
      <w:r>
        <w:rPr>
          <w:spacing w:val="-4"/>
        </w:rPr>
        <w:t>Д</w:t>
      </w:r>
      <w:r w:rsidR="0045772C">
        <w:rPr>
          <w:spacing w:val="-4"/>
        </w:rPr>
        <w:t>.</w:t>
      </w:r>
    </w:p>
    <w:p w14:paraId="09956A14" w14:textId="77777777" w:rsidR="00EF7F80" w:rsidRDefault="00EF7F80" w:rsidP="00BA36C9">
      <w:pPr>
        <w:pStyle w:val="a3"/>
        <w:jc w:val="right"/>
      </w:pPr>
    </w:p>
    <w:p w14:paraId="441347A0" w14:textId="77777777" w:rsidR="00EF7F80" w:rsidRDefault="00EF7F80" w:rsidP="00BA36C9">
      <w:pPr>
        <w:pStyle w:val="a3"/>
      </w:pPr>
    </w:p>
    <w:p w14:paraId="32AF8E1B" w14:textId="77777777" w:rsidR="00EF7F80" w:rsidRDefault="00EF7F80" w:rsidP="00BA36C9">
      <w:pPr>
        <w:pStyle w:val="a3"/>
      </w:pPr>
    </w:p>
    <w:p w14:paraId="13EB7881" w14:textId="77777777" w:rsidR="00EF7F80" w:rsidRDefault="00EF7F80" w:rsidP="00BA36C9">
      <w:pPr>
        <w:pStyle w:val="a3"/>
      </w:pPr>
    </w:p>
    <w:p w14:paraId="4B7AA668" w14:textId="77777777" w:rsidR="00EF7F80" w:rsidRDefault="00EF7F80" w:rsidP="00BA36C9">
      <w:pPr>
        <w:pStyle w:val="a3"/>
      </w:pPr>
    </w:p>
    <w:p w14:paraId="3B4ED0CD" w14:textId="77777777" w:rsidR="00EF7F80" w:rsidRDefault="00EF7F80" w:rsidP="00BA36C9">
      <w:pPr>
        <w:pStyle w:val="a3"/>
      </w:pPr>
    </w:p>
    <w:p w14:paraId="59AD2D53" w14:textId="77777777" w:rsidR="00EF7F80" w:rsidRDefault="00EF7F80" w:rsidP="00BA36C9">
      <w:pPr>
        <w:pStyle w:val="a3"/>
      </w:pPr>
    </w:p>
    <w:p w14:paraId="63B0B5B9" w14:textId="77777777" w:rsidR="00EF7F80" w:rsidRDefault="00EF7F80" w:rsidP="00BA36C9">
      <w:pPr>
        <w:pStyle w:val="a3"/>
      </w:pPr>
    </w:p>
    <w:p w14:paraId="0D385B9E" w14:textId="77777777" w:rsidR="00EF7F80" w:rsidRDefault="00EF7F80" w:rsidP="00BA36C9">
      <w:pPr>
        <w:pStyle w:val="a3"/>
      </w:pPr>
    </w:p>
    <w:p w14:paraId="461F74F8" w14:textId="77777777" w:rsidR="00EF7F80" w:rsidRDefault="00EF7F80" w:rsidP="00BA36C9">
      <w:pPr>
        <w:pStyle w:val="a3"/>
        <w:spacing w:before="4"/>
      </w:pPr>
    </w:p>
    <w:p w14:paraId="3FD72D41" w14:textId="77777777" w:rsidR="001D1B6D" w:rsidRDefault="0045772C" w:rsidP="001D1B6D">
      <w:pPr>
        <w:pStyle w:val="a3"/>
        <w:ind w:left="22" w:right="307"/>
        <w:jc w:val="center"/>
        <w:rPr>
          <w:spacing w:val="-4"/>
        </w:rPr>
      </w:pPr>
      <w:r>
        <w:t>Москва</w:t>
      </w:r>
      <w:r>
        <w:rPr>
          <w:spacing w:val="-9"/>
        </w:rPr>
        <w:t xml:space="preserve"> </w:t>
      </w:r>
      <w:r>
        <w:rPr>
          <w:spacing w:val="-4"/>
        </w:rPr>
        <w:t>2025</w:t>
      </w:r>
    </w:p>
    <w:p w14:paraId="5403F7A9" w14:textId="77777777" w:rsidR="00263008" w:rsidRDefault="00263008" w:rsidP="001D1B6D">
      <w:pPr>
        <w:pStyle w:val="a3"/>
        <w:ind w:left="22" w:right="307"/>
        <w:jc w:val="center"/>
        <w:rPr>
          <w:spacing w:val="-4"/>
        </w:rPr>
      </w:pPr>
    </w:p>
    <w:p w14:paraId="5F93B46F" w14:textId="77777777" w:rsidR="001768B3" w:rsidRPr="00B14422" w:rsidRDefault="001768B3" w:rsidP="001768B3">
      <w:pPr>
        <w:pStyle w:val="a3"/>
        <w:ind w:left="22" w:right="307"/>
        <w:jc w:val="both"/>
        <w:rPr>
          <w:spacing w:val="-4"/>
          <w:sz w:val="24"/>
        </w:rPr>
      </w:pPr>
    </w:p>
    <w:p w14:paraId="3AC51DA2" w14:textId="6FE057E9" w:rsidR="001768B3" w:rsidRPr="00B14422" w:rsidRDefault="001768B3" w:rsidP="00301941">
      <w:pPr>
        <w:pStyle w:val="a3"/>
        <w:numPr>
          <w:ilvl w:val="0"/>
          <w:numId w:val="2"/>
        </w:numPr>
        <w:ind w:right="307"/>
        <w:jc w:val="both"/>
        <w:rPr>
          <w:b/>
          <w:bCs/>
          <w:spacing w:val="-4"/>
          <w:szCs w:val="32"/>
        </w:rPr>
      </w:pPr>
      <w:r w:rsidRPr="00B14422">
        <w:rPr>
          <w:b/>
          <w:bCs/>
          <w:spacing w:val="-4"/>
          <w:szCs w:val="32"/>
        </w:rPr>
        <w:lastRenderedPageBreak/>
        <w:t xml:space="preserve">Обосновать модель ЖЦ, наиболее подходящую для </w:t>
      </w:r>
      <w:r w:rsidR="00E54A0B" w:rsidRPr="00B14422">
        <w:rPr>
          <w:b/>
          <w:bCs/>
          <w:spacing w:val="-4"/>
          <w:szCs w:val="32"/>
        </w:rPr>
        <w:t xml:space="preserve">ПО </w:t>
      </w:r>
      <w:r w:rsidRPr="00B14422">
        <w:rPr>
          <w:b/>
          <w:bCs/>
          <w:spacing w:val="-4"/>
          <w:szCs w:val="32"/>
        </w:rPr>
        <w:t xml:space="preserve">турагентства, </w:t>
      </w:r>
      <w:proofErr w:type="gramStart"/>
      <w:r w:rsidRPr="00B14422">
        <w:rPr>
          <w:b/>
          <w:bCs/>
          <w:spacing w:val="-4"/>
          <w:szCs w:val="32"/>
        </w:rPr>
        <w:t>включающей</w:t>
      </w:r>
      <w:proofErr w:type="gramEnd"/>
      <w:r w:rsidRPr="00B14422">
        <w:rPr>
          <w:b/>
          <w:bCs/>
          <w:spacing w:val="-4"/>
          <w:szCs w:val="32"/>
        </w:rPr>
        <w:t xml:space="preserve"> клиентскую часть (сайт/приложение), CRM для менеджеров и интегрированные сервисы (мессенджер, рассылка).</w:t>
      </w:r>
    </w:p>
    <w:p w14:paraId="356C37C3" w14:textId="77777777" w:rsidR="001768B3" w:rsidRPr="00F47551" w:rsidRDefault="001768B3" w:rsidP="00B14422">
      <w:pPr>
        <w:pStyle w:val="a3"/>
        <w:ind w:right="307"/>
        <w:jc w:val="both"/>
        <w:rPr>
          <w:spacing w:val="-4"/>
        </w:rPr>
      </w:pPr>
    </w:p>
    <w:p w14:paraId="7B7C3FCC" w14:textId="77777777" w:rsidR="00E54A0B" w:rsidRPr="00E54A0B" w:rsidRDefault="00E54A0B" w:rsidP="001768B3">
      <w:pPr>
        <w:pStyle w:val="a3"/>
        <w:ind w:left="382" w:right="307"/>
        <w:jc w:val="both"/>
        <w:rPr>
          <w:spacing w:val="-4"/>
        </w:rPr>
      </w:pPr>
    </w:p>
    <w:p w14:paraId="1250E226" w14:textId="2743891A" w:rsidR="001768B3" w:rsidRPr="001768B3" w:rsidRDefault="001768B3" w:rsidP="001768B3">
      <w:pPr>
        <w:pStyle w:val="a3"/>
        <w:ind w:left="23" w:right="306" w:firstLine="720"/>
        <w:jc w:val="both"/>
        <w:rPr>
          <w:spacing w:val="-4"/>
        </w:rPr>
      </w:pPr>
      <w:r>
        <w:rPr>
          <w:spacing w:val="-4"/>
        </w:rPr>
        <w:t>Выбор</w:t>
      </w:r>
      <w:r w:rsidRPr="001768B3">
        <w:rPr>
          <w:spacing w:val="-4"/>
        </w:rPr>
        <w:t xml:space="preserve"> модел</w:t>
      </w:r>
      <w:r>
        <w:rPr>
          <w:spacing w:val="-4"/>
        </w:rPr>
        <w:t>и</w:t>
      </w:r>
      <w:r w:rsidRPr="001768B3">
        <w:rPr>
          <w:spacing w:val="-4"/>
        </w:rPr>
        <w:t xml:space="preserve"> строго в рамках стандартов: ISO/IEC 12207,</w:t>
      </w:r>
      <w:r w:rsidR="00FF5B1A" w:rsidRPr="00FF5B1A">
        <w:rPr>
          <w:sz w:val="22"/>
          <w:szCs w:val="22"/>
        </w:rPr>
        <w:t xml:space="preserve"> </w:t>
      </w:r>
      <w:r w:rsidR="00FF5B1A" w:rsidRPr="00FF5B1A">
        <w:rPr>
          <w:spacing w:val="-4"/>
        </w:rPr>
        <w:t>ISO/IEC 15288,</w:t>
      </w:r>
      <w:r w:rsidR="00FF5B1A" w:rsidRPr="00FF5B1A">
        <w:rPr>
          <w:sz w:val="22"/>
          <w:szCs w:val="22"/>
        </w:rPr>
        <w:t xml:space="preserve"> </w:t>
      </w:r>
      <w:r w:rsidR="00FF5B1A" w:rsidRPr="00FF5B1A">
        <w:rPr>
          <w:spacing w:val="-4"/>
        </w:rPr>
        <w:t>ISO/IEC 15504,</w:t>
      </w:r>
      <w:r w:rsidR="00FF5B1A" w:rsidRPr="00FF5B1A">
        <w:rPr>
          <w:sz w:val="22"/>
          <w:szCs w:val="22"/>
        </w:rPr>
        <w:t xml:space="preserve"> </w:t>
      </w:r>
      <w:r w:rsidR="00FF5B1A" w:rsidRPr="00FF5B1A">
        <w:rPr>
          <w:spacing w:val="-4"/>
        </w:rPr>
        <w:t>IEEE 1074-1997,</w:t>
      </w:r>
      <w:r w:rsidRPr="001768B3">
        <w:rPr>
          <w:spacing w:val="-4"/>
        </w:rPr>
        <w:t xml:space="preserve"> IEEE 1074</w:t>
      </w:r>
      <w:r w:rsidR="00FF5B1A" w:rsidRPr="00FF5B1A">
        <w:rPr>
          <w:spacing w:val="-4"/>
        </w:rPr>
        <w:t>-1997</w:t>
      </w:r>
      <w:r w:rsidRPr="001768B3">
        <w:rPr>
          <w:spacing w:val="-4"/>
        </w:rPr>
        <w:t xml:space="preserve"> и ГОСТ Р ИСО/МЭК 12207-2010.</w:t>
      </w:r>
    </w:p>
    <w:p w14:paraId="225095EE" w14:textId="77777777" w:rsidR="001768B3" w:rsidRPr="001768B3" w:rsidRDefault="001768B3" w:rsidP="001768B3">
      <w:pPr>
        <w:pStyle w:val="a3"/>
        <w:ind w:left="23" w:right="306" w:firstLine="720"/>
        <w:jc w:val="both"/>
        <w:rPr>
          <w:spacing w:val="-4"/>
        </w:rPr>
      </w:pPr>
    </w:p>
    <w:p w14:paraId="44007DC8" w14:textId="37616419" w:rsidR="001768B3" w:rsidRDefault="001768B3" w:rsidP="001768B3">
      <w:pPr>
        <w:pStyle w:val="a3"/>
        <w:ind w:right="307"/>
        <w:jc w:val="both"/>
        <w:rPr>
          <w:b/>
          <w:bCs/>
          <w:spacing w:val="-4"/>
        </w:rPr>
      </w:pPr>
      <w:r w:rsidRPr="001768B3">
        <w:rPr>
          <w:b/>
          <w:bCs/>
          <w:spacing w:val="-4"/>
        </w:rPr>
        <w:t>Обоснование модели ЖЦ для проекта ИС турагентства</w:t>
      </w:r>
    </w:p>
    <w:p w14:paraId="62A32778" w14:textId="77777777" w:rsidR="001768B3" w:rsidRPr="001768B3" w:rsidRDefault="001768B3" w:rsidP="001768B3">
      <w:pPr>
        <w:pStyle w:val="a3"/>
        <w:ind w:right="307"/>
        <w:jc w:val="both"/>
        <w:rPr>
          <w:b/>
          <w:bCs/>
          <w:spacing w:val="-4"/>
        </w:rPr>
      </w:pPr>
    </w:p>
    <w:p w14:paraId="3BD418EC" w14:textId="77777777" w:rsidR="00621036" w:rsidRPr="00621036" w:rsidRDefault="00621036" w:rsidP="001768B3">
      <w:pPr>
        <w:pStyle w:val="a3"/>
        <w:ind w:left="22" w:right="307" w:firstLine="720"/>
        <w:jc w:val="both"/>
        <w:rPr>
          <w:spacing w:val="-4"/>
        </w:rPr>
      </w:pPr>
      <w:r w:rsidRPr="00621036">
        <w:rPr>
          <w:spacing w:val="-4"/>
        </w:rPr>
        <w:t>Для комплексной информационной системы турагентства наиболее подходящим подходом в рамках заданных стандартов является создание адаптированной модели жизненного цикла на основе процессов стандарта ISO/IEC 12207 (и его аналога ГОСТ Р ИСО/МЭК 12207-2010) с элементами итеративности.</w:t>
      </w:r>
    </w:p>
    <w:p w14:paraId="75D377D0" w14:textId="77777777" w:rsidR="00621036" w:rsidRDefault="00621036" w:rsidP="001768B3">
      <w:pPr>
        <w:pStyle w:val="a3"/>
        <w:ind w:left="22" w:right="307" w:firstLine="720"/>
        <w:jc w:val="both"/>
        <w:rPr>
          <w:spacing w:val="-4"/>
        </w:rPr>
      </w:pPr>
    </w:p>
    <w:p w14:paraId="4E3BF0E6" w14:textId="5A8B376E" w:rsidR="00621036" w:rsidRDefault="00621036" w:rsidP="00621036">
      <w:pPr>
        <w:pStyle w:val="a3"/>
        <w:ind w:right="307"/>
        <w:jc w:val="both"/>
        <w:rPr>
          <w:b/>
          <w:bCs/>
          <w:spacing w:val="-4"/>
        </w:rPr>
      </w:pPr>
      <w:r>
        <w:rPr>
          <w:b/>
          <w:bCs/>
          <w:spacing w:val="-4"/>
        </w:rPr>
        <w:t>Причины</w:t>
      </w:r>
      <w:r w:rsidR="00F47551">
        <w:rPr>
          <w:b/>
          <w:bCs/>
          <w:spacing w:val="-4"/>
          <w:lang w:val="en-US"/>
        </w:rPr>
        <w:t xml:space="preserve"> </w:t>
      </w:r>
      <w:r w:rsidR="00F47551">
        <w:rPr>
          <w:b/>
          <w:bCs/>
          <w:spacing w:val="-4"/>
        </w:rPr>
        <w:t>выбора стандарта</w:t>
      </w:r>
      <w:r w:rsidRPr="00621036">
        <w:rPr>
          <w:b/>
          <w:bCs/>
          <w:spacing w:val="-4"/>
        </w:rPr>
        <w:t>:</w:t>
      </w:r>
    </w:p>
    <w:p w14:paraId="7CD9BF40" w14:textId="77777777" w:rsidR="00621036" w:rsidRPr="00621036" w:rsidRDefault="00621036" w:rsidP="00621036">
      <w:pPr>
        <w:pStyle w:val="a3"/>
        <w:ind w:right="307"/>
        <w:jc w:val="both"/>
        <w:rPr>
          <w:b/>
          <w:bCs/>
          <w:spacing w:val="-4"/>
        </w:rPr>
      </w:pPr>
    </w:p>
    <w:p w14:paraId="6C959360" w14:textId="154436A6" w:rsidR="00621036" w:rsidRPr="00621036" w:rsidRDefault="00621036" w:rsidP="00301941">
      <w:pPr>
        <w:pStyle w:val="a3"/>
        <w:numPr>
          <w:ilvl w:val="0"/>
          <w:numId w:val="1"/>
        </w:numPr>
        <w:ind w:right="307"/>
        <w:jc w:val="both"/>
        <w:rPr>
          <w:spacing w:val="-4"/>
        </w:rPr>
      </w:pPr>
      <w:r w:rsidRPr="00621036">
        <w:rPr>
          <w:spacing w:val="-4"/>
        </w:rPr>
        <w:t>ГОСТ Р ИСО/МЭК 12207-2010 прямо указывает, что он не устанавливает жесткой модели, а требует ее выбора и адаптации процессов под проект. Это главное основание для выбора.</w:t>
      </w:r>
    </w:p>
    <w:p w14:paraId="4143B253" w14:textId="0749EE2B" w:rsidR="00621036" w:rsidRPr="00621036" w:rsidRDefault="00621036" w:rsidP="00301941">
      <w:pPr>
        <w:pStyle w:val="a3"/>
        <w:numPr>
          <w:ilvl w:val="0"/>
          <w:numId w:val="1"/>
        </w:numPr>
        <w:ind w:right="307"/>
        <w:jc w:val="both"/>
        <w:rPr>
          <w:spacing w:val="-4"/>
        </w:rPr>
      </w:pPr>
      <w:r w:rsidRPr="00621036">
        <w:rPr>
          <w:spacing w:val="-4"/>
        </w:rPr>
        <w:t>Строго последовательная модель (по аналогии с ГОСТ 19.102-77) не подходит для сложной системы, требующей уточнения требований к CRM, мессенджеру и т.д., линейный подход несет высокие риски создания неактуального продукта.</w:t>
      </w:r>
    </w:p>
    <w:p w14:paraId="5D1CFC15" w14:textId="1CACE4E6" w:rsidR="00621036" w:rsidRPr="00F47551" w:rsidRDefault="00621036" w:rsidP="00301941">
      <w:pPr>
        <w:pStyle w:val="a3"/>
        <w:numPr>
          <w:ilvl w:val="0"/>
          <w:numId w:val="1"/>
        </w:numPr>
        <w:ind w:right="307"/>
        <w:jc w:val="both"/>
        <w:rPr>
          <w:spacing w:val="-4"/>
        </w:rPr>
      </w:pPr>
      <w:r>
        <w:rPr>
          <w:spacing w:val="-4"/>
        </w:rPr>
        <w:t>Необходимо выделение</w:t>
      </w:r>
      <w:r w:rsidRPr="00621036">
        <w:rPr>
          <w:spacing w:val="-4"/>
        </w:rPr>
        <w:t xml:space="preserve"> из стандарта </w:t>
      </w:r>
      <w:r>
        <w:rPr>
          <w:spacing w:val="-4"/>
        </w:rPr>
        <w:t xml:space="preserve">основные </w:t>
      </w:r>
      <w:r w:rsidRPr="00621036">
        <w:rPr>
          <w:spacing w:val="-4"/>
        </w:rPr>
        <w:t xml:space="preserve">технические процессы (Определение требований, Проектирование, Реализация, Тестирование и т.д.) и </w:t>
      </w:r>
      <w:r>
        <w:rPr>
          <w:spacing w:val="-4"/>
        </w:rPr>
        <w:t>организация</w:t>
      </w:r>
      <w:r w:rsidRPr="00621036">
        <w:rPr>
          <w:spacing w:val="-4"/>
        </w:rPr>
        <w:t xml:space="preserve"> их не в одну линейную последовательность, а в повторяющиеся циклы (итерации) для каждой крупной части системы (инкремента). Это не противоречит стандарту, а </w:t>
      </w:r>
      <w:r w:rsidRPr="00F47551">
        <w:rPr>
          <w:spacing w:val="-4"/>
        </w:rPr>
        <w:t>является его адаптацией, что явно разрешено.</w:t>
      </w:r>
    </w:p>
    <w:p w14:paraId="3BFF9AFB" w14:textId="77777777" w:rsidR="00621036" w:rsidRPr="00F47551" w:rsidRDefault="00621036" w:rsidP="00301941">
      <w:pPr>
        <w:pStyle w:val="a3"/>
        <w:numPr>
          <w:ilvl w:val="0"/>
          <w:numId w:val="1"/>
        </w:numPr>
        <w:ind w:right="307"/>
        <w:jc w:val="both"/>
        <w:rPr>
          <w:b/>
          <w:bCs/>
          <w:spacing w:val="-4"/>
        </w:rPr>
      </w:pPr>
      <w:r w:rsidRPr="00F47551">
        <w:rPr>
          <w:b/>
          <w:bCs/>
          <w:spacing w:val="-4"/>
        </w:rPr>
        <w:t>Соответствие характеристикам проекта:</w:t>
      </w:r>
    </w:p>
    <w:p w14:paraId="57E9517E" w14:textId="43C4981E" w:rsidR="00621036" w:rsidRPr="00F47551" w:rsidRDefault="00621036" w:rsidP="00301941">
      <w:pPr>
        <w:pStyle w:val="a3"/>
        <w:numPr>
          <w:ilvl w:val="1"/>
          <w:numId w:val="1"/>
        </w:numPr>
        <w:ind w:right="307"/>
        <w:jc w:val="both"/>
        <w:rPr>
          <w:spacing w:val="-4"/>
        </w:rPr>
      </w:pPr>
      <w:r w:rsidRPr="00F47551">
        <w:rPr>
          <w:b/>
          <w:bCs/>
          <w:spacing w:val="-4"/>
        </w:rPr>
        <w:t>Сложность: </w:t>
      </w:r>
      <w:r w:rsidRPr="00F47551">
        <w:rPr>
          <w:spacing w:val="-4"/>
        </w:rPr>
        <w:t>Разработка системы по частям (например, сначала CRM, затем клиентский портал) соответствует процессу, который выполняется поэтапно.</w:t>
      </w:r>
    </w:p>
    <w:p w14:paraId="2CE84576" w14:textId="65011F2B" w:rsidR="00621036" w:rsidRPr="00F47551" w:rsidRDefault="00E54A0B" w:rsidP="00301941">
      <w:pPr>
        <w:pStyle w:val="a3"/>
        <w:numPr>
          <w:ilvl w:val="1"/>
          <w:numId w:val="1"/>
        </w:numPr>
        <w:ind w:right="307"/>
        <w:jc w:val="both"/>
        <w:rPr>
          <w:b/>
          <w:bCs/>
          <w:spacing w:val="-4"/>
        </w:rPr>
      </w:pPr>
      <w:r w:rsidRPr="00F47551">
        <w:rPr>
          <w:b/>
          <w:bCs/>
          <w:spacing w:val="-4"/>
        </w:rPr>
        <w:t>Изменение</w:t>
      </w:r>
      <w:r w:rsidR="00621036" w:rsidRPr="00F47551">
        <w:rPr>
          <w:b/>
          <w:bCs/>
          <w:spacing w:val="-4"/>
        </w:rPr>
        <w:t xml:space="preserve"> требований: </w:t>
      </w:r>
      <w:r w:rsidR="00621036" w:rsidRPr="00F47551">
        <w:rPr>
          <w:spacing w:val="-4"/>
        </w:rPr>
        <w:t>Возможность возврата к процессу "Анализа требований" в начале каждой новой итерации позволяет учитывать изменения.</w:t>
      </w:r>
    </w:p>
    <w:p w14:paraId="0E7C281D" w14:textId="77777777" w:rsidR="00F47551" w:rsidRPr="00F47551" w:rsidRDefault="00F47551" w:rsidP="00F47551">
      <w:pPr>
        <w:pStyle w:val="a3"/>
        <w:ind w:left="1440" w:right="307"/>
        <w:jc w:val="both"/>
        <w:rPr>
          <w:b/>
          <w:bCs/>
          <w:spacing w:val="-4"/>
        </w:rPr>
      </w:pPr>
    </w:p>
    <w:p w14:paraId="67406D3E" w14:textId="77312959" w:rsidR="00E54A0B" w:rsidRPr="00F47551" w:rsidRDefault="00F47551" w:rsidP="00F47551">
      <w:pPr>
        <w:pStyle w:val="a3"/>
        <w:ind w:right="306" w:firstLine="720"/>
        <w:jc w:val="both"/>
        <w:rPr>
          <w:color w:val="0F1115"/>
          <w:shd w:val="clear" w:color="auto" w:fill="FFFFFF"/>
          <w:lang w:val="en-US"/>
        </w:rPr>
      </w:pPr>
      <w:r w:rsidRPr="00F47551">
        <w:rPr>
          <w:bCs/>
          <w:spacing w:val="-4"/>
        </w:rPr>
        <w:t xml:space="preserve">Для </w:t>
      </w:r>
      <w:r w:rsidRPr="00F47551">
        <w:rPr>
          <w:spacing w:val="-4"/>
        </w:rPr>
        <w:t>комплексной информационной системы т</w:t>
      </w:r>
      <w:r w:rsidRPr="00F47551">
        <w:rPr>
          <w:spacing w:val="-4"/>
        </w:rPr>
        <w:t xml:space="preserve">урагентства </w:t>
      </w:r>
      <w:r w:rsidRPr="00F47551">
        <w:rPr>
          <w:rStyle w:val="ab"/>
          <w:color w:val="0F1115"/>
          <w:shd w:val="clear" w:color="auto" w:fill="FFFFFF"/>
        </w:rPr>
        <w:t xml:space="preserve">наиболее целесообразной моделью </w:t>
      </w:r>
      <w:r w:rsidRPr="00F47551">
        <w:rPr>
          <w:rStyle w:val="ab"/>
          <w:color w:val="0F1115"/>
          <w:shd w:val="clear" w:color="auto" w:fill="FFFFFF"/>
        </w:rPr>
        <w:t>ЖЦ является итеративная модель</w:t>
      </w:r>
      <w:r w:rsidRPr="00F47551">
        <w:rPr>
          <w:color w:val="0F1115"/>
          <w:shd w:val="clear" w:color="auto" w:fill="FFFFFF"/>
        </w:rPr>
        <w:t>, которая по своей сути близ</w:t>
      </w:r>
      <w:r w:rsidRPr="00F47551">
        <w:rPr>
          <w:color w:val="0F1115"/>
          <w:shd w:val="clear" w:color="auto" w:fill="FFFFFF"/>
        </w:rPr>
        <w:t xml:space="preserve">ка к гибким методологиям, описанным в стандарте ГОСТ </w:t>
      </w:r>
      <w:proofErr w:type="gramStart"/>
      <w:r w:rsidRPr="00F47551">
        <w:rPr>
          <w:color w:val="0F1115"/>
          <w:shd w:val="clear" w:color="auto" w:fill="FFFFFF"/>
        </w:rPr>
        <w:t>Р</w:t>
      </w:r>
      <w:proofErr w:type="gramEnd"/>
      <w:r w:rsidRPr="00F47551">
        <w:rPr>
          <w:color w:val="0F1115"/>
          <w:shd w:val="clear" w:color="auto" w:fill="FFFFFF"/>
        </w:rPr>
        <w:t xml:space="preserve"> ИСО/МЭК 12207-2010</w:t>
      </w:r>
      <w:r w:rsidRPr="00F47551">
        <w:rPr>
          <w:color w:val="0F1115"/>
          <w:shd w:val="clear" w:color="auto" w:fill="FFFFFF"/>
        </w:rPr>
        <w:t>.</w:t>
      </w:r>
    </w:p>
    <w:p w14:paraId="0DA379D1" w14:textId="77777777" w:rsidR="00F47551" w:rsidRDefault="00F47551" w:rsidP="00F4755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F47551">
        <w:rPr>
          <w:b/>
          <w:bCs/>
          <w:spacing w:val="-4"/>
          <w:sz w:val="28"/>
          <w:szCs w:val="28"/>
        </w:rPr>
        <w:lastRenderedPageBreak/>
        <w:t>Причины</w:t>
      </w:r>
      <w:r w:rsidRPr="00F47551">
        <w:rPr>
          <w:b/>
          <w:bCs/>
          <w:spacing w:val="-4"/>
          <w:sz w:val="28"/>
          <w:szCs w:val="28"/>
          <w:lang w:val="en-US"/>
        </w:rPr>
        <w:t xml:space="preserve"> </w:t>
      </w:r>
      <w:r w:rsidRPr="00F47551">
        <w:rPr>
          <w:b/>
          <w:bCs/>
          <w:spacing w:val="-4"/>
          <w:sz w:val="28"/>
          <w:szCs w:val="28"/>
        </w:rPr>
        <w:t xml:space="preserve">выбора </w:t>
      </w:r>
      <w:r>
        <w:rPr>
          <w:b/>
          <w:bCs/>
          <w:spacing w:val="-4"/>
          <w:sz w:val="28"/>
          <w:szCs w:val="28"/>
        </w:rPr>
        <w:t>ЖЦ</w:t>
      </w:r>
      <w:r w:rsidRPr="00F47551">
        <w:rPr>
          <w:rStyle w:val="ab"/>
          <w:color w:val="0F1115"/>
          <w:sz w:val="28"/>
          <w:szCs w:val="28"/>
        </w:rPr>
        <w:t>:</w:t>
      </w:r>
    </w:p>
    <w:p w14:paraId="2CEB254C" w14:textId="77777777" w:rsidR="00F47551" w:rsidRDefault="00F47551" w:rsidP="00F47551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F47551">
        <w:rPr>
          <w:rStyle w:val="ab"/>
          <w:color w:val="0F1115"/>
          <w:sz w:val="28"/>
          <w:szCs w:val="28"/>
        </w:rPr>
        <w:t>Динамичность требований:</w:t>
      </w:r>
      <w:r w:rsidRPr="00F47551">
        <w:rPr>
          <w:color w:val="0F1115"/>
          <w:sz w:val="28"/>
          <w:szCs w:val="28"/>
        </w:rPr>
        <w:t> Как следует из стандартов, требования к сайту турагентства могут уточняться и меняться по мере развития проекта, анализа рынка и обратной связи от заказчика. Каскадная модель (аналогичная строгой последовательности этапов по старому ГОСТ 19.102-77) здесь не подходит из-за своей ригидности.</w:t>
      </w:r>
    </w:p>
    <w:p w14:paraId="13B025DC" w14:textId="77777777" w:rsidR="00F47551" w:rsidRPr="00AE6B93" w:rsidRDefault="00F47551" w:rsidP="00F47551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F47551">
        <w:rPr>
          <w:rStyle w:val="ab"/>
          <w:color w:val="0F1115"/>
          <w:sz w:val="28"/>
          <w:szCs w:val="28"/>
        </w:rPr>
        <w:t>Необходимость быстрого получения результата:</w:t>
      </w:r>
      <w:r w:rsidRPr="00F47551">
        <w:rPr>
          <w:color w:val="0F1115"/>
          <w:sz w:val="28"/>
          <w:szCs w:val="28"/>
        </w:rPr>
        <w:t xml:space="preserve">  Итеративная модель позволяет на ранних этапах получить работающий прототип или первую </w:t>
      </w:r>
      <w:r w:rsidRPr="00AE6B93">
        <w:rPr>
          <w:color w:val="0F1115"/>
          <w:sz w:val="28"/>
          <w:szCs w:val="28"/>
        </w:rPr>
        <w:t>версию сайта, протестировать ее и показать заказчику, что соответствует принципу постоянной проверки качества.</w:t>
      </w:r>
    </w:p>
    <w:p w14:paraId="6F3013DE" w14:textId="77777777" w:rsidR="00F47551" w:rsidRPr="00AE6B93" w:rsidRDefault="00F47551" w:rsidP="00F47551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E6B93">
        <w:rPr>
          <w:rStyle w:val="ab"/>
          <w:color w:val="0F1115"/>
          <w:sz w:val="28"/>
          <w:szCs w:val="28"/>
        </w:rPr>
        <w:t>Сложность формализации всех требований на старте:</w:t>
      </w:r>
      <w:r w:rsidRPr="00AE6B93">
        <w:rPr>
          <w:color w:val="0F1115"/>
          <w:sz w:val="28"/>
          <w:szCs w:val="28"/>
        </w:rPr>
        <w:t xml:space="preserve"> Согласно этапу "Определение требований правообладателей" (ГОСТ </w:t>
      </w:r>
      <w:proofErr w:type="gramStart"/>
      <w:r w:rsidRPr="00AE6B93">
        <w:rPr>
          <w:color w:val="0F1115"/>
          <w:sz w:val="28"/>
          <w:szCs w:val="28"/>
        </w:rPr>
        <w:t>Р</w:t>
      </w:r>
      <w:proofErr w:type="gramEnd"/>
      <w:r w:rsidRPr="00AE6B93">
        <w:rPr>
          <w:color w:val="0F1115"/>
          <w:sz w:val="28"/>
          <w:szCs w:val="28"/>
        </w:rPr>
        <w:t xml:space="preserve"> ИСО/МЭК 12207-2010), полностью описать все функции сайта на начальном этапе сложно. Итеративный подход позволяет начинать разработку с ключевых функций (каталог туров, поиск), а затем постепенно добавлять </w:t>
      </w:r>
      <w:proofErr w:type="gramStart"/>
      <w:r w:rsidRPr="00AE6B93">
        <w:rPr>
          <w:color w:val="0F1115"/>
          <w:sz w:val="28"/>
          <w:szCs w:val="28"/>
        </w:rPr>
        <w:t>новые</w:t>
      </w:r>
      <w:proofErr w:type="gramEnd"/>
      <w:r w:rsidRPr="00AE6B93">
        <w:rPr>
          <w:color w:val="0F1115"/>
          <w:sz w:val="28"/>
          <w:szCs w:val="28"/>
        </w:rPr>
        <w:t xml:space="preserve"> (личный кабинет, онлайн-оплата).</w:t>
      </w:r>
    </w:p>
    <w:p w14:paraId="30A2AE37" w14:textId="715BF4C7" w:rsidR="00B14422" w:rsidRPr="00AE6B93" w:rsidRDefault="00F47551" w:rsidP="00AE6B93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E6B93">
        <w:rPr>
          <w:rStyle w:val="ab"/>
          <w:color w:val="0F1115"/>
          <w:sz w:val="28"/>
          <w:szCs w:val="28"/>
        </w:rPr>
        <w:t>Соответствие духу современных стандартов:</w:t>
      </w:r>
      <w:r w:rsidRPr="00AE6B93">
        <w:rPr>
          <w:color w:val="0F1115"/>
          <w:sz w:val="28"/>
          <w:szCs w:val="28"/>
        </w:rPr>
        <w:t xml:space="preserve"> ГОСТ </w:t>
      </w:r>
      <w:proofErr w:type="gramStart"/>
      <w:r w:rsidRPr="00AE6B93">
        <w:rPr>
          <w:color w:val="0F1115"/>
          <w:sz w:val="28"/>
          <w:szCs w:val="28"/>
        </w:rPr>
        <w:t>Р</w:t>
      </w:r>
      <w:proofErr w:type="gramEnd"/>
      <w:r w:rsidRPr="00AE6B93">
        <w:rPr>
          <w:color w:val="0F1115"/>
          <w:sz w:val="28"/>
          <w:szCs w:val="28"/>
        </w:rPr>
        <w:t xml:space="preserve"> ИСО/МЭК 12207-2010 не навязывает конкретную модель, а предлагает адаптировать процессы. Это позволяет выбрать гибкий подход, наиболее эффективный для данного типа проекта.</w:t>
      </w:r>
    </w:p>
    <w:p w14:paraId="6C023D68" w14:textId="77777777" w:rsidR="00B14422" w:rsidRPr="00AE6B93" w:rsidRDefault="00B14422" w:rsidP="00E54A0B">
      <w:pPr>
        <w:pStyle w:val="a3"/>
        <w:ind w:left="1440" w:right="307"/>
        <w:jc w:val="both"/>
        <w:rPr>
          <w:b/>
          <w:bCs/>
          <w:spacing w:val="-4"/>
        </w:rPr>
      </w:pPr>
    </w:p>
    <w:p w14:paraId="53B7ADD3" w14:textId="17CFE187" w:rsidR="00263008" w:rsidRPr="00AE6B93" w:rsidRDefault="00E54A0B" w:rsidP="00301941">
      <w:pPr>
        <w:pStyle w:val="a3"/>
        <w:numPr>
          <w:ilvl w:val="0"/>
          <w:numId w:val="2"/>
        </w:numPr>
        <w:ind w:right="307"/>
        <w:jc w:val="both"/>
        <w:rPr>
          <w:b/>
          <w:bCs/>
          <w:spacing w:val="-4"/>
        </w:rPr>
      </w:pPr>
      <w:r w:rsidRPr="00AE6B93">
        <w:rPr>
          <w:b/>
          <w:bCs/>
          <w:spacing w:val="-4"/>
        </w:rPr>
        <w:t>Выделить этапы выполнения проекта в соответствии с ЖЦ.</w:t>
      </w:r>
    </w:p>
    <w:p w14:paraId="442A27E7" w14:textId="77777777" w:rsidR="00E54A0B" w:rsidRPr="00AE6B93" w:rsidRDefault="00E54A0B" w:rsidP="001768B3">
      <w:pPr>
        <w:pStyle w:val="a3"/>
        <w:ind w:left="22" w:right="307" w:firstLine="720"/>
        <w:jc w:val="both"/>
        <w:rPr>
          <w:spacing w:val="-4"/>
        </w:rPr>
      </w:pPr>
    </w:p>
    <w:p w14:paraId="4C1EFBC2" w14:textId="4438019B" w:rsidR="00F35D0B" w:rsidRPr="00AE6B93" w:rsidRDefault="00F35D0B" w:rsidP="00F35D0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E6B93">
        <w:rPr>
          <w:rStyle w:val="ab"/>
          <w:color w:val="0F1115"/>
          <w:sz w:val="28"/>
          <w:szCs w:val="28"/>
        </w:rPr>
        <w:t>Этап</w:t>
      </w:r>
      <w:r w:rsidRPr="00AE6B93">
        <w:rPr>
          <w:rStyle w:val="ab"/>
          <w:color w:val="0F1115"/>
          <w:sz w:val="28"/>
          <w:szCs w:val="28"/>
        </w:rPr>
        <w:t xml:space="preserve"> 1: Инициация и стратегическое планирование </w:t>
      </w:r>
    </w:p>
    <w:p w14:paraId="5BAD2D72" w14:textId="77777777" w:rsidR="00F35D0B" w:rsidRPr="00AE6B93" w:rsidRDefault="00F35D0B" w:rsidP="00F35D0B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E6B93">
        <w:rPr>
          <w:rStyle w:val="ab"/>
          <w:color w:val="0F1115"/>
          <w:sz w:val="28"/>
          <w:szCs w:val="28"/>
        </w:rPr>
        <w:t>Процесс по ГОСТ: Приобретение, Определение требований правообладателей.</w:t>
      </w:r>
    </w:p>
    <w:p w14:paraId="1DB564CE" w14:textId="77777777" w:rsidR="00F35D0B" w:rsidRPr="00AE6B93" w:rsidRDefault="00F35D0B" w:rsidP="00F35D0B">
      <w:pPr>
        <w:pStyle w:val="ds-markdown-paragraph"/>
        <w:numPr>
          <w:ilvl w:val="0"/>
          <w:numId w:val="21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AE6B93">
        <w:rPr>
          <w:rStyle w:val="ab"/>
          <w:color w:val="0F1115"/>
          <w:sz w:val="28"/>
          <w:szCs w:val="28"/>
        </w:rPr>
        <w:t>Действия:</w:t>
      </w:r>
    </w:p>
    <w:p w14:paraId="52E8E603" w14:textId="3D5BDF61" w:rsidR="00F35D0B" w:rsidRPr="00AE6B93" w:rsidRDefault="00F35D0B" w:rsidP="00F35D0B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E6B93">
        <w:rPr>
          <w:color w:val="0F1115"/>
          <w:sz w:val="28"/>
          <w:szCs w:val="28"/>
        </w:rPr>
        <w:t>Формир</w:t>
      </w:r>
      <w:r w:rsidRPr="00AE6B93">
        <w:rPr>
          <w:color w:val="0F1115"/>
          <w:sz w:val="28"/>
          <w:szCs w:val="28"/>
        </w:rPr>
        <w:t xml:space="preserve">ование видения продукта </w:t>
      </w:r>
      <w:r w:rsidRPr="00AE6B93">
        <w:rPr>
          <w:color w:val="0F1115"/>
          <w:sz w:val="28"/>
          <w:szCs w:val="28"/>
        </w:rPr>
        <w:t xml:space="preserve"> для всей ИС.</w:t>
      </w:r>
    </w:p>
    <w:p w14:paraId="4BCCDD40" w14:textId="67A1415F" w:rsidR="00F35D0B" w:rsidRPr="00AE6B93" w:rsidRDefault="00F35D0B" w:rsidP="00F35D0B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E6B93">
        <w:rPr>
          <w:color w:val="0F1115"/>
          <w:sz w:val="28"/>
          <w:szCs w:val="28"/>
        </w:rPr>
        <w:t>Выделение основных компонентов системы: "Клиен</w:t>
      </w:r>
      <w:r w:rsidRPr="00AE6B93">
        <w:rPr>
          <w:color w:val="0F1115"/>
          <w:sz w:val="28"/>
          <w:szCs w:val="28"/>
        </w:rPr>
        <w:t>тский портал", "CRM-система"</w:t>
      </w:r>
      <w:r w:rsidRPr="00AE6B93">
        <w:rPr>
          <w:color w:val="0F1115"/>
          <w:sz w:val="28"/>
          <w:szCs w:val="28"/>
        </w:rPr>
        <w:t>.</w:t>
      </w:r>
    </w:p>
    <w:p w14:paraId="0D50CA21" w14:textId="21CD82ED" w:rsidR="00F35D0B" w:rsidRPr="00AE6B93" w:rsidRDefault="00F35D0B" w:rsidP="00F35D0B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E6B93">
        <w:rPr>
          <w:color w:val="0F1115"/>
          <w:sz w:val="28"/>
          <w:szCs w:val="28"/>
        </w:rPr>
        <w:t>Создание высокоуровневого </w:t>
      </w:r>
      <w:proofErr w:type="spellStart"/>
      <w:r w:rsidRPr="00AE6B93">
        <w:rPr>
          <w:rStyle w:val="ab"/>
          <w:color w:val="0F1115"/>
          <w:sz w:val="28"/>
          <w:szCs w:val="28"/>
        </w:rPr>
        <w:t>Бэклога</w:t>
      </w:r>
      <w:proofErr w:type="spellEnd"/>
      <w:r w:rsidRPr="00AE6B93">
        <w:rPr>
          <w:rStyle w:val="ab"/>
          <w:color w:val="0F1115"/>
          <w:sz w:val="28"/>
          <w:szCs w:val="28"/>
        </w:rPr>
        <w:t xml:space="preserve"> Продукта (</w:t>
      </w:r>
      <w:proofErr w:type="spellStart"/>
      <w:r w:rsidRPr="00AE6B93">
        <w:rPr>
          <w:rStyle w:val="ab"/>
          <w:color w:val="0F1115"/>
          <w:sz w:val="28"/>
          <w:szCs w:val="28"/>
        </w:rPr>
        <w:t>Product</w:t>
      </w:r>
      <w:proofErr w:type="spellEnd"/>
      <w:r w:rsidRPr="00AE6B93">
        <w:rPr>
          <w:rStyle w:val="ab"/>
          <w:color w:val="0F1115"/>
          <w:sz w:val="28"/>
          <w:szCs w:val="28"/>
        </w:rPr>
        <w:t xml:space="preserve"> </w:t>
      </w:r>
      <w:proofErr w:type="spellStart"/>
      <w:r w:rsidRPr="00AE6B93">
        <w:rPr>
          <w:rStyle w:val="ab"/>
          <w:color w:val="0F1115"/>
          <w:sz w:val="28"/>
          <w:szCs w:val="28"/>
        </w:rPr>
        <w:t>Backlog</w:t>
      </w:r>
      <w:proofErr w:type="spellEnd"/>
      <w:r w:rsidRPr="00AE6B93">
        <w:rPr>
          <w:rStyle w:val="ab"/>
          <w:color w:val="0F1115"/>
          <w:sz w:val="28"/>
          <w:szCs w:val="28"/>
        </w:rPr>
        <w:t>)</w:t>
      </w:r>
      <w:r w:rsidRPr="00AE6B93">
        <w:rPr>
          <w:color w:val="0F1115"/>
          <w:sz w:val="28"/>
          <w:szCs w:val="28"/>
        </w:rPr>
        <w:t> — структурированного спи</w:t>
      </w:r>
      <w:r w:rsidRPr="00AE6B93">
        <w:rPr>
          <w:color w:val="0F1115"/>
          <w:sz w:val="28"/>
          <w:szCs w:val="28"/>
        </w:rPr>
        <w:t>ска всех крупных функций</w:t>
      </w:r>
      <w:r w:rsidRPr="00AE6B93">
        <w:rPr>
          <w:color w:val="0F1115"/>
          <w:sz w:val="28"/>
          <w:szCs w:val="28"/>
        </w:rPr>
        <w:t>, например: "Реализовать онлайн-бронирование тура", "Разработать карточку клиента в CRM", "Внедрить чат между менеджером и клиентом".</w:t>
      </w:r>
    </w:p>
    <w:p w14:paraId="6F66FA59" w14:textId="77777777" w:rsidR="00F35D0B" w:rsidRPr="00AE6B93" w:rsidRDefault="00F35D0B" w:rsidP="00F35D0B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E6B93">
        <w:rPr>
          <w:color w:val="0F1115"/>
          <w:sz w:val="28"/>
          <w:szCs w:val="28"/>
        </w:rPr>
        <w:t>Создание архитектурного видения (наброски будущей архитектуры).</w:t>
      </w:r>
    </w:p>
    <w:p w14:paraId="5C9F2888" w14:textId="64248906" w:rsidR="00F35D0B" w:rsidRPr="00AE6B93" w:rsidRDefault="00F35D0B" w:rsidP="00F35D0B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E6B93">
        <w:rPr>
          <w:color w:val="0F1115"/>
          <w:sz w:val="28"/>
          <w:szCs w:val="28"/>
        </w:rPr>
        <w:lastRenderedPageBreak/>
        <w:t>Формирование команд.</w:t>
      </w:r>
    </w:p>
    <w:p w14:paraId="60E2E184" w14:textId="31677FF3" w:rsidR="00F35D0B" w:rsidRPr="00AE6B93" w:rsidRDefault="00F35D0B" w:rsidP="00F35D0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E6B93">
        <w:rPr>
          <w:rStyle w:val="ab"/>
          <w:color w:val="0F1115"/>
          <w:sz w:val="28"/>
          <w:szCs w:val="28"/>
        </w:rPr>
        <w:t>Этап</w:t>
      </w:r>
      <w:r w:rsidRPr="00AE6B93">
        <w:rPr>
          <w:rStyle w:val="ab"/>
          <w:color w:val="0F1115"/>
          <w:sz w:val="28"/>
          <w:szCs w:val="28"/>
        </w:rPr>
        <w:t xml:space="preserve"> 2: Итеративная разработка и интеграция</w:t>
      </w:r>
      <w:proofErr w:type="gramStart"/>
      <w:r w:rsidRPr="00AE6B93">
        <w:rPr>
          <w:rStyle w:val="ab"/>
          <w:color w:val="0F1115"/>
          <w:sz w:val="28"/>
          <w:szCs w:val="28"/>
        </w:rPr>
        <w:t xml:space="preserve"> </w:t>
      </w:r>
      <w:r w:rsidRPr="00AE6B93">
        <w:rPr>
          <w:color w:val="0F1115"/>
          <w:sz w:val="28"/>
          <w:szCs w:val="28"/>
        </w:rPr>
        <w:br/>
      </w:r>
      <w:r w:rsidRPr="00AE6B93">
        <w:rPr>
          <w:b/>
          <w:color w:val="0F1115"/>
          <w:sz w:val="28"/>
          <w:szCs w:val="28"/>
        </w:rPr>
        <w:t>Э</w:t>
      </w:r>
      <w:proofErr w:type="gramEnd"/>
      <w:r w:rsidRPr="00AE6B93">
        <w:rPr>
          <w:b/>
          <w:color w:val="0F1115"/>
          <w:sz w:val="28"/>
          <w:szCs w:val="28"/>
        </w:rPr>
        <w:t>то непрерывный цикл спринтов (обычно по 2-4 недели), координируемый на уровне программы.</w:t>
      </w:r>
    </w:p>
    <w:p w14:paraId="7AF2654F" w14:textId="0490AF06" w:rsidR="00F35D0B" w:rsidRPr="00AE6B93" w:rsidRDefault="00F35D0B" w:rsidP="00F35D0B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AE6B93">
        <w:rPr>
          <w:rStyle w:val="ab"/>
          <w:color w:val="0F1115"/>
          <w:sz w:val="28"/>
          <w:szCs w:val="28"/>
        </w:rPr>
        <w:t>2</w:t>
      </w:r>
      <w:r w:rsidRPr="00AE6B93">
        <w:rPr>
          <w:rStyle w:val="ab"/>
          <w:color w:val="0F1115"/>
          <w:sz w:val="28"/>
          <w:szCs w:val="28"/>
          <w:lang w:val="en-US"/>
        </w:rPr>
        <w:t xml:space="preserve">.1 </w:t>
      </w:r>
      <w:r w:rsidRPr="00AE6B93">
        <w:rPr>
          <w:rStyle w:val="ab"/>
          <w:color w:val="0F1115"/>
          <w:sz w:val="28"/>
          <w:szCs w:val="28"/>
        </w:rPr>
        <w:t>Планир</w:t>
      </w:r>
      <w:r w:rsidRPr="00AE6B93">
        <w:rPr>
          <w:rStyle w:val="ab"/>
          <w:color w:val="0F1115"/>
          <w:sz w:val="28"/>
          <w:szCs w:val="28"/>
        </w:rPr>
        <w:t xml:space="preserve">ование Программного Инкремента </w:t>
      </w:r>
    </w:p>
    <w:p w14:paraId="4025782B" w14:textId="77777777" w:rsidR="00F35D0B" w:rsidRPr="00AE6B93" w:rsidRDefault="00F35D0B" w:rsidP="00F35D0B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E6B93">
        <w:rPr>
          <w:rStyle w:val="ab"/>
          <w:color w:val="0F1115"/>
          <w:sz w:val="28"/>
          <w:szCs w:val="28"/>
        </w:rPr>
        <w:t>Цель:</w:t>
      </w:r>
      <w:r w:rsidRPr="00AE6B93">
        <w:rPr>
          <w:color w:val="0F1115"/>
          <w:sz w:val="28"/>
          <w:szCs w:val="28"/>
        </w:rPr>
        <w:t xml:space="preserve"> Синхронизировать все команды </w:t>
      </w:r>
      <w:proofErr w:type="gramStart"/>
      <w:r w:rsidRPr="00AE6B93">
        <w:rPr>
          <w:color w:val="0F1115"/>
          <w:sz w:val="28"/>
          <w:szCs w:val="28"/>
        </w:rPr>
        <w:t>на</w:t>
      </w:r>
      <w:proofErr w:type="gramEnd"/>
      <w:r w:rsidRPr="00AE6B93">
        <w:rPr>
          <w:color w:val="0F1115"/>
          <w:sz w:val="28"/>
          <w:szCs w:val="28"/>
        </w:rPr>
        <w:t xml:space="preserve"> ближайшие 8-12 недель.</w:t>
      </w:r>
    </w:p>
    <w:p w14:paraId="787FD5D2" w14:textId="3A99CF0E" w:rsidR="00F35D0B" w:rsidRPr="00AE6B93" w:rsidRDefault="00F35D0B" w:rsidP="00F35D0B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AE6B93">
        <w:rPr>
          <w:rStyle w:val="ab"/>
          <w:color w:val="0F1115"/>
          <w:sz w:val="28"/>
          <w:szCs w:val="28"/>
        </w:rPr>
        <w:t>Действия:</w:t>
      </w:r>
      <w:r w:rsidRPr="00AE6B93">
        <w:rPr>
          <w:color w:val="0F1115"/>
          <w:sz w:val="28"/>
          <w:szCs w:val="28"/>
        </w:rPr>
        <w:t xml:space="preserve"> Команды совместно планируют, </w:t>
      </w:r>
      <w:r w:rsidRPr="00AE6B93">
        <w:rPr>
          <w:color w:val="0F1115"/>
          <w:sz w:val="28"/>
          <w:szCs w:val="28"/>
        </w:rPr>
        <w:t xml:space="preserve">какие крупные функции </w:t>
      </w:r>
      <w:r w:rsidRPr="00AE6B93">
        <w:rPr>
          <w:color w:val="0F1115"/>
          <w:sz w:val="28"/>
          <w:szCs w:val="28"/>
        </w:rPr>
        <w:t xml:space="preserve"> из </w:t>
      </w:r>
      <w:proofErr w:type="spellStart"/>
      <w:r w:rsidRPr="00AE6B93">
        <w:rPr>
          <w:color w:val="0F1115"/>
          <w:sz w:val="28"/>
          <w:szCs w:val="28"/>
        </w:rPr>
        <w:t>бэклога</w:t>
      </w:r>
      <w:proofErr w:type="spellEnd"/>
      <w:r w:rsidRPr="00AE6B93">
        <w:rPr>
          <w:color w:val="0F1115"/>
          <w:sz w:val="28"/>
          <w:szCs w:val="28"/>
        </w:rPr>
        <w:t xml:space="preserve"> они реализуют в следующем инкременте, определяют зависимости между командами.</w:t>
      </w:r>
    </w:p>
    <w:p w14:paraId="709338D8" w14:textId="77777777" w:rsidR="00F35D0B" w:rsidRPr="00AE6B93" w:rsidRDefault="00F35D0B" w:rsidP="00F35D0B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</w:p>
    <w:p w14:paraId="320DB617" w14:textId="6A238ADD" w:rsidR="00F35D0B" w:rsidRPr="00AE6B93" w:rsidRDefault="00F35D0B" w:rsidP="00F35D0B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AE6B93">
        <w:rPr>
          <w:rStyle w:val="ab"/>
          <w:color w:val="0F1115"/>
          <w:sz w:val="28"/>
          <w:szCs w:val="28"/>
        </w:rPr>
        <w:t xml:space="preserve">2.2 </w:t>
      </w:r>
      <w:r w:rsidRPr="00AE6B93">
        <w:rPr>
          <w:rStyle w:val="ab"/>
          <w:color w:val="0F1115"/>
          <w:sz w:val="28"/>
          <w:szCs w:val="28"/>
        </w:rPr>
        <w:t xml:space="preserve">Выполнение спринтов </w:t>
      </w:r>
      <w:r w:rsidRPr="00AE6B93">
        <w:rPr>
          <w:color w:val="0F1115"/>
          <w:sz w:val="28"/>
          <w:szCs w:val="28"/>
        </w:rPr>
        <w:t>*[Повторяется каждые 2-4 недели]*</w:t>
      </w:r>
    </w:p>
    <w:p w14:paraId="7A26FA6B" w14:textId="77777777" w:rsidR="00F35D0B" w:rsidRPr="00AE6B93" w:rsidRDefault="00F35D0B" w:rsidP="00F35D0B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E6B93">
        <w:rPr>
          <w:rStyle w:val="ab"/>
          <w:color w:val="0F1115"/>
          <w:sz w:val="28"/>
          <w:szCs w:val="28"/>
        </w:rPr>
        <w:t>Процессы по ГОСТ: Анализ требований, Проектирование архитектуры ПО, Конструирование, Комплексирование, Верификация.</w:t>
      </w:r>
    </w:p>
    <w:p w14:paraId="4461D800" w14:textId="77777777" w:rsidR="00F35D0B" w:rsidRPr="00AE6B93" w:rsidRDefault="00F35D0B" w:rsidP="00F35D0B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AE6B93">
        <w:rPr>
          <w:rStyle w:val="ab"/>
          <w:color w:val="0F1115"/>
          <w:sz w:val="28"/>
          <w:szCs w:val="28"/>
        </w:rPr>
        <w:t>Действия для каждой команды:</w:t>
      </w:r>
    </w:p>
    <w:p w14:paraId="78A85F06" w14:textId="77777777" w:rsidR="00F35D0B" w:rsidRPr="00AE6B93" w:rsidRDefault="00F35D0B" w:rsidP="00F35D0B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E6B93">
        <w:rPr>
          <w:rStyle w:val="ab"/>
          <w:color w:val="0F1115"/>
          <w:sz w:val="28"/>
          <w:szCs w:val="28"/>
        </w:rPr>
        <w:t>Планирование спринта:</w:t>
      </w:r>
      <w:r w:rsidRPr="00AE6B93">
        <w:rPr>
          <w:color w:val="0F1115"/>
          <w:sz w:val="28"/>
          <w:szCs w:val="28"/>
        </w:rPr>
        <w:t xml:space="preserve"> Выбор задач из </w:t>
      </w:r>
      <w:proofErr w:type="spellStart"/>
      <w:r w:rsidRPr="00AE6B93">
        <w:rPr>
          <w:color w:val="0F1115"/>
          <w:sz w:val="28"/>
          <w:szCs w:val="28"/>
        </w:rPr>
        <w:t>бэклога</w:t>
      </w:r>
      <w:proofErr w:type="spellEnd"/>
      <w:r w:rsidRPr="00AE6B93">
        <w:rPr>
          <w:color w:val="0F1115"/>
          <w:sz w:val="28"/>
          <w:szCs w:val="28"/>
        </w:rPr>
        <w:t xml:space="preserve"> продукта на спринт.</w:t>
      </w:r>
    </w:p>
    <w:p w14:paraId="6E526003" w14:textId="77777777" w:rsidR="00F35D0B" w:rsidRPr="00AE6B93" w:rsidRDefault="00F35D0B" w:rsidP="00F35D0B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E6B93">
        <w:rPr>
          <w:rStyle w:val="ab"/>
          <w:color w:val="0F1115"/>
          <w:sz w:val="28"/>
          <w:szCs w:val="28"/>
        </w:rPr>
        <w:t>Проектирование и кодирование:</w:t>
      </w:r>
      <w:r w:rsidRPr="00AE6B93">
        <w:rPr>
          <w:color w:val="0F1115"/>
          <w:sz w:val="28"/>
          <w:szCs w:val="28"/>
        </w:rPr>
        <w:t> Реализация функционала.</w:t>
      </w:r>
    </w:p>
    <w:p w14:paraId="0BD84F85" w14:textId="77777777" w:rsidR="00F35D0B" w:rsidRPr="00AE6B93" w:rsidRDefault="00F35D0B" w:rsidP="00F35D0B">
      <w:pPr>
        <w:pStyle w:val="ds-markdown-paragraph"/>
        <w:shd w:val="clear" w:color="auto" w:fill="FFFFFF"/>
        <w:spacing w:after="0" w:afterAutospacing="0"/>
        <w:rPr>
          <w:rStyle w:val="ac"/>
          <w:color w:val="0F1115"/>
          <w:sz w:val="28"/>
          <w:szCs w:val="28"/>
        </w:rPr>
      </w:pPr>
      <w:r w:rsidRPr="00AE6B93">
        <w:rPr>
          <w:rStyle w:val="ab"/>
          <w:color w:val="0F1115"/>
          <w:sz w:val="28"/>
          <w:szCs w:val="28"/>
        </w:rPr>
        <w:t>Непрерывная интеграция</w:t>
      </w:r>
      <w:r w:rsidRPr="00AE6B93">
        <w:rPr>
          <w:rStyle w:val="ab"/>
          <w:color w:val="0F1115"/>
          <w:sz w:val="28"/>
          <w:szCs w:val="28"/>
        </w:rPr>
        <w:t>:</w:t>
      </w:r>
      <w:r w:rsidRPr="00AE6B93">
        <w:rPr>
          <w:color w:val="0F1115"/>
          <w:sz w:val="28"/>
          <w:szCs w:val="28"/>
        </w:rPr>
        <w:t xml:space="preserve"> Постоянное слияние кода всех разработчиков в общий </w:t>
      </w:r>
      <w:proofErr w:type="spellStart"/>
      <w:r w:rsidRPr="00AE6B93">
        <w:rPr>
          <w:color w:val="0F1115"/>
          <w:sz w:val="28"/>
          <w:szCs w:val="28"/>
        </w:rPr>
        <w:t>репозиторий</w:t>
      </w:r>
      <w:proofErr w:type="spellEnd"/>
      <w:r w:rsidRPr="00AE6B93">
        <w:rPr>
          <w:color w:val="0F1115"/>
          <w:sz w:val="28"/>
          <w:szCs w:val="28"/>
        </w:rPr>
        <w:t xml:space="preserve"> и автоматизированная сборка/тестирование. </w:t>
      </w:r>
    </w:p>
    <w:p w14:paraId="7E18B04D" w14:textId="046F45E3" w:rsidR="00F35D0B" w:rsidRPr="00AE6B93" w:rsidRDefault="00F35D0B" w:rsidP="00F35D0B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E6B93">
        <w:rPr>
          <w:rStyle w:val="ab"/>
          <w:color w:val="0F1115"/>
          <w:sz w:val="28"/>
          <w:szCs w:val="28"/>
        </w:rPr>
        <w:t xml:space="preserve"> </w:t>
      </w:r>
      <w:proofErr w:type="spellStart"/>
      <w:r w:rsidRPr="00AE6B93">
        <w:rPr>
          <w:rStyle w:val="ab"/>
          <w:color w:val="0F1115"/>
          <w:sz w:val="28"/>
          <w:szCs w:val="28"/>
        </w:rPr>
        <w:t>Внутриспринтовое</w:t>
      </w:r>
      <w:proofErr w:type="spellEnd"/>
      <w:r w:rsidRPr="00AE6B93">
        <w:rPr>
          <w:rStyle w:val="ab"/>
          <w:color w:val="0F1115"/>
          <w:sz w:val="28"/>
          <w:szCs w:val="28"/>
        </w:rPr>
        <w:t xml:space="preserve"> тестирование:</w:t>
      </w:r>
      <w:r w:rsidRPr="00AE6B93">
        <w:rPr>
          <w:color w:val="0F1115"/>
          <w:sz w:val="28"/>
          <w:szCs w:val="28"/>
        </w:rPr>
        <w:t> Модульное, интеграционное тестирование.</w:t>
      </w:r>
    </w:p>
    <w:p w14:paraId="143064D3" w14:textId="6A2ECAFF" w:rsidR="00F35D0B" w:rsidRPr="00AE6B93" w:rsidRDefault="00F35D0B" w:rsidP="00F35D0B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14:paraId="1F98A708" w14:textId="2902B35E" w:rsidR="00F35D0B" w:rsidRPr="00AE6B93" w:rsidRDefault="00F35D0B" w:rsidP="00F35D0B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AE6B93">
        <w:rPr>
          <w:rStyle w:val="ab"/>
          <w:color w:val="0F1115"/>
          <w:sz w:val="28"/>
          <w:szCs w:val="28"/>
        </w:rPr>
        <w:t>2.3</w:t>
      </w:r>
      <w:r w:rsidRPr="00AE6B93">
        <w:rPr>
          <w:rStyle w:val="ab"/>
          <w:color w:val="0F1115"/>
          <w:sz w:val="28"/>
          <w:szCs w:val="28"/>
        </w:rPr>
        <w:t xml:space="preserve"> Обзор и демон</w:t>
      </w:r>
      <w:r w:rsidRPr="00AE6B93">
        <w:rPr>
          <w:rStyle w:val="ab"/>
          <w:color w:val="0F1115"/>
          <w:sz w:val="28"/>
          <w:szCs w:val="28"/>
        </w:rPr>
        <w:t xml:space="preserve">страция инкремента </w:t>
      </w:r>
    </w:p>
    <w:p w14:paraId="3E4C901C" w14:textId="77777777" w:rsidR="00F35D0B" w:rsidRPr="00AE6B93" w:rsidRDefault="00F35D0B" w:rsidP="00F35D0B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E6B93">
        <w:rPr>
          <w:rStyle w:val="ab"/>
          <w:color w:val="0F1115"/>
          <w:sz w:val="28"/>
          <w:szCs w:val="28"/>
        </w:rPr>
        <w:t>Цель:</w:t>
      </w:r>
      <w:r w:rsidRPr="00AE6B93">
        <w:rPr>
          <w:color w:val="0F1115"/>
          <w:sz w:val="28"/>
          <w:szCs w:val="28"/>
        </w:rPr>
        <w:t> Продемонстрировать интегрированный рабочий функционал всей системы заказчику.</w:t>
      </w:r>
    </w:p>
    <w:p w14:paraId="1A415079" w14:textId="3162BAC2" w:rsidR="00F35D0B" w:rsidRPr="00AE6B93" w:rsidRDefault="00F35D0B" w:rsidP="00F35D0B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E6B93">
        <w:rPr>
          <w:rStyle w:val="ab"/>
          <w:color w:val="0F1115"/>
          <w:sz w:val="28"/>
          <w:szCs w:val="28"/>
        </w:rPr>
        <w:t>Действия:</w:t>
      </w:r>
      <w:r w:rsidRPr="00AE6B93">
        <w:rPr>
          <w:color w:val="0F1115"/>
          <w:sz w:val="28"/>
          <w:szCs w:val="28"/>
        </w:rPr>
        <w:t> Все команды показывают, как их компоненты, работая вместе.</w:t>
      </w:r>
    </w:p>
    <w:p w14:paraId="33A3643E" w14:textId="77777777" w:rsidR="00AE6B93" w:rsidRPr="00AE6B93" w:rsidRDefault="00AE6B93" w:rsidP="00F35D0B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14:paraId="57DA46CC" w14:textId="77777777" w:rsidR="00AE6B93" w:rsidRPr="00AE6B93" w:rsidRDefault="00AE6B93" w:rsidP="00AE6B93">
      <w:pPr>
        <w:pStyle w:val="ds-markdown-paragraph"/>
        <w:shd w:val="clear" w:color="auto" w:fill="FFFFFF"/>
        <w:spacing w:after="120" w:afterAutospacing="0"/>
        <w:rPr>
          <w:rStyle w:val="ab"/>
          <w:color w:val="0F1115"/>
          <w:sz w:val="28"/>
          <w:szCs w:val="28"/>
        </w:rPr>
      </w:pPr>
      <w:r w:rsidRPr="00AE6B93">
        <w:rPr>
          <w:rStyle w:val="ab"/>
          <w:color w:val="0F1115"/>
          <w:sz w:val="28"/>
          <w:szCs w:val="28"/>
        </w:rPr>
        <w:t>2.4</w:t>
      </w:r>
      <w:r w:rsidR="00F35D0B" w:rsidRPr="00AE6B93">
        <w:rPr>
          <w:rStyle w:val="ab"/>
          <w:color w:val="0F1115"/>
          <w:sz w:val="28"/>
          <w:szCs w:val="28"/>
        </w:rPr>
        <w:t xml:space="preserve"> Ретроспектива инкремента </w:t>
      </w:r>
    </w:p>
    <w:p w14:paraId="12F54F12" w14:textId="6BDAE5EF" w:rsidR="00F35D0B" w:rsidRPr="00AE6B93" w:rsidRDefault="00F35D0B" w:rsidP="00AE6B93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AE6B93">
        <w:rPr>
          <w:rStyle w:val="ab"/>
          <w:color w:val="0F1115"/>
          <w:sz w:val="28"/>
          <w:szCs w:val="28"/>
        </w:rPr>
        <w:t>Цель:</w:t>
      </w:r>
      <w:r w:rsidRPr="00AE6B93">
        <w:rPr>
          <w:color w:val="0F1115"/>
          <w:sz w:val="28"/>
          <w:szCs w:val="28"/>
        </w:rPr>
        <w:t> Выявить проблемы в процессах и улучшить их.</w:t>
      </w:r>
    </w:p>
    <w:p w14:paraId="67E7206E" w14:textId="11B9C51C" w:rsidR="00F35D0B" w:rsidRPr="00AE6B93" w:rsidRDefault="00AE6B93" w:rsidP="00F35D0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E6B93">
        <w:rPr>
          <w:rStyle w:val="ab"/>
          <w:color w:val="0F1115"/>
          <w:sz w:val="28"/>
          <w:szCs w:val="28"/>
        </w:rPr>
        <w:t>Этап</w:t>
      </w:r>
      <w:r w:rsidR="00F35D0B" w:rsidRPr="00AE6B93">
        <w:rPr>
          <w:rStyle w:val="ab"/>
          <w:color w:val="0F1115"/>
          <w:sz w:val="28"/>
          <w:szCs w:val="28"/>
        </w:rPr>
        <w:t xml:space="preserve"> 3: Развертывание и ввод в эксплуатацию </w:t>
      </w:r>
    </w:p>
    <w:p w14:paraId="28D41353" w14:textId="77777777" w:rsidR="00F35D0B" w:rsidRPr="00AE6B93" w:rsidRDefault="00F35D0B" w:rsidP="00AE6B93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E6B93">
        <w:rPr>
          <w:rStyle w:val="ab"/>
          <w:color w:val="0F1115"/>
          <w:sz w:val="28"/>
          <w:szCs w:val="28"/>
        </w:rPr>
        <w:lastRenderedPageBreak/>
        <w:t>Процессы по ГОСТ: Инсталляция, Поддержка приемки, Функционирование.</w:t>
      </w:r>
    </w:p>
    <w:p w14:paraId="6AF61830" w14:textId="77777777" w:rsidR="00F35D0B" w:rsidRPr="00AE6B93" w:rsidRDefault="00F35D0B" w:rsidP="00AE6B93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AE6B93">
        <w:rPr>
          <w:rStyle w:val="ab"/>
          <w:color w:val="0F1115"/>
          <w:sz w:val="28"/>
          <w:szCs w:val="28"/>
        </w:rPr>
        <w:t>Действия:</w:t>
      </w:r>
    </w:p>
    <w:p w14:paraId="7E0ADCC0" w14:textId="77777777" w:rsidR="00F35D0B" w:rsidRPr="00AE6B93" w:rsidRDefault="00F35D0B" w:rsidP="00AE6B93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E6B93">
        <w:rPr>
          <w:color w:val="0F1115"/>
          <w:sz w:val="28"/>
          <w:szCs w:val="28"/>
        </w:rPr>
        <w:t>Финальное приемочное тестирование (UAT) с участием ключевых менеджеров турагентства.</w:t>
      </w:r>
    </w:p>
    <w:p w14:paraId="01C3A093" w14:textId="1596F424" w:rsidR="00F35D0B" w:rsidRPr="00AE6B93" w:rsidRDefault="00AE6B93" w:rsidP="00AE6B93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E6B93">
        <w:rPr>
          <w:color w:val="0F1115"/>
          <w:sz w:val="28"/>
          <w:szCs w:val="28"/>
        </w:rPr>
        <w:t>Развертывание</w:t>
      </w:r>
      <w:r w:rsidR="00F35D0B" w:rsidRPr="00AE6B93">
        <w:rPr>
          <w:color w:val="0F1115"/>
          <w:sz w:val="28"/>
          <w:szCs w:val="28"/>
        </w:rPr>
        <w:t xml:space="preserve"> системы на промышленную инфраструктуру.</w:t>
      </w:r>
    </w:p>
    <w:p w14:paraId="4C1B52B1" w14:textId="77777777" w:rsidR="00F35D0B" w:rsidRPr="00AE6B93" w:rsidRDefault="00F35D0B" w:rsidP="00AE6B93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E6B93">
        <w:rPr>
          <w:color w:val="0F1115"/>
          <w:sz w:val="28"/>
          <w:szCs w:val="28"/>
        </w:rPr>
        <w:t>Обучение конечных пользователей (менеджеров).</w:t>
      </w:r>
    </w:p>
    <w:p w14:paraId="4F402738" w14:textId="645C6053" w:rsidR="00F35D0B" w:rsidRPr="00AE6B93" w:rsidRDefault="00AE6B93" w:rsidP="00AE6B93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E6B93">
        <w:rPr>
          <w:color w:val="0F1115"/>
          <w:sz w:val="28"/>
          <w:szCs w:val="28"/>
        </w:rPr>
        <w:t>Официальный запуск</w:t>
      </w:r>
      <w:r w:rsidR="00F35D0B" w:rsidRPr="00AE6B93">
        <w:rPr>
          <w:color w:val="0F1115"/>
          <w:sz w:val="28"/>
          <w:szCs w:val="28"/>
        </w:rPr>
        <w:t>.</w:t>
      </w:r>
    </w:p>
    <w:p w14:paraId="6B2D5DCB" w14:textId="10F70356" w:rsidR="00F35D0B" w:rsidRPr="00AE6B93" w:rsidRDefault="00AE6B93" w:rsidP="00F35D0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E6B93">
        <w:rPr>
          <w:rStyle w:val="ab"/>
          <w:color w:val="0F1115"/>
          <w:sz w:val="28"/>
          <w:szCs w:val="28"/>
        </w:rPr>
        <w:t>Этап</w:t>
      </w:r>
      <w:r w:rsidR="00F35D0B" w:rsidRPr="00AE6B93">
        <w:rPr>
          <w:rStyle w:val="ab"/>
          <w:color w:val="0F1115"/>
          <w:sz w:val="28"/>
          <w:szCs w:val="28"/>
        </w:rPr>
        <w:t xml:space="preserve"> 4: Сопровождение и постоянное развитие </w:t>
      </w:r>
    </w:p>
    <w:p w14:paraId="46741567" w14:textId="77777777" w:rsidR="00F35D0B" w:rsidRPr="00AE6B93" w:rsidRDefault="00F35D0B" w:rsidP="00AE6B93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E6B93">
        <w:rPr>
          <w:rStyle w:val="ab"/>
          <w:color w:val="0F1115"/>
          <w:sz w:val="28"/>
          <w:szCs w:val="28"/>
        </w:rPr>
        <w:t>Процессы по ГОСТ: Сопровождение, Прекращение применения.</w:t>
      </w:r>
    </w:p>
    <w:p w14:paraId="6E65F68B" w14:textId="77777777" w:rsidR="00F35D0B" w:rsidRPr="00AE6B93" w:rsidRDefault="00F35D0B" w:rsidP="00AE6B93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  <w:lang w:val="en-US"/>
        </w:rPr>
      </w:pPr>
      <w:r w:rsidRPr="00AE6B93">
        <w:rPr>
          <w:rStyle w:val="ab"/>
          <w:color w:val="0F1115"/>
          <w:sz w:val="28"/>
          <w:szCs w:val="28"/>
        </w:rPr>
        <w:t>Действия:</w:t>
      </w:r>
    </w:p>
    <w:p w14:paraId="58B02270" w14:textId="77777777" w:rsidR="00F35D0B" w:rsidRPr="00AE6B93" w:rsidRDefault="00F35D0B" w:rsidP="00AE6B93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E6B93">
        <w:rPr>
          <w:color w:val="0F1115"/>
          <w:sz w:val="28"/>
          <w:szCs w:val="28"/>
        </w:rPr>
        <w:t>Мониторинг работы системы.</w:t>
      </w:r>
    </w:p>
    <w:p w14:paraId="78260AE9" w14:textId="77777777" w:rsidR="00F35D0B" w:rsidRPr="00AE6B93" w:rsidRDefault="00F35D0B" w:rsidP="00AE6B93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E6B93">
        <w:rPr>
          <w:color w:val="0F1115"/>
          <w:sz w:val="28"/>
          <w:szCs w:val="28"/>
        </w:rPr>
        <w:t>Исправление инцидентов.</w:t>
      </w:r>
    </w:p>
    <w:p w14:paraId="667D7FE2" w14:textId="77777777" w:rsidR="00F35D0B" w:rsidRPr="00AE6B93" w:rsidRDefault="00F35D0B" w:rsidP="00AE6B93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E6B93">
        <w:rPr>
          <w:color w:val="0F1115"/>
          <w:sz w:val="28"/>
          <w:szCs w:val="28"/>
        </w:rPr>
        <w:t>Поддержка пользователей.</w:t>
      </w:r>
    </w:p>
    <w:p w14:paraId="779FE906" w14:textId="77777777" w:rsidR="00F35D0B" w:rsidRPr="00AE6B93" w:rsidRDefault="00F35D0B" w:rsidP="00AE6B93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E6B93">
        <w:rPr>
          <w:color w:val="0F1115"/>
          <w:sz w:val="28"/>
          <w:szCs w:val="28"/>
        </w:rPr>
        <w:t>Планирование новых функциональных возможностей и начало нового цикла итеративной разработки (Фаза 2). Система постоянно развивается.</w:t>
      </w:r>
    </w:p>
    <w:p w14:paraId="24B3D3E0" w14:textId="77777777" w:rsidR="00B14422" w:rsidRPr="00F47551" w:rsidRDefault="00B14422" w:rsidP="00B14422">
      <w:pPr>
        <w:pStyle w:val="a3"/>
        <w:ind w:left="1440" w:right="307"/>
        <w:jc w:val="both"/>
        <w:rPr>
          <w:i/>
          <w:iCs/>
          <w:spacing w:val="-4"/>
        </w:rPr>
      </w:pPr>
    </w:p>
    <w:p w14:paraId="21D4004F" w14:textId="77777777" w:rsidR="00B14422" w:rsidRPr="00F47551" w:rsidRDefault="00B14422" w:rsidP="00B14422">
      <w:pPr>
        <w:pStyle w:val="a3"/>
        <w:ind w:left="1440" w:right="307"/>
        <w:jc w:val="both"/>
        <w:rPr>
          <w:i/>
          <w:iCs/>
          <w:spacing w:val="-4"/>
        </w:rPr>
      </w:pPr>
    </w:p>
    <w:p w14:paraId="6218F80C" w14:textId="77777777" w:rsidR="00B14422" w:rsidRPr="00053FAB" w:rsidRDefault="00B14422" w:rsidP="00B14422">
      <w:pPr>
        <w:spacing w:before="100" w:beforeAutospacing="1" w:after="100" w:afterAutospacing="1"/>
        <w:rPr>
          <w:b/>
          <w:bCs/>
          <w:sz w:val="28"/>
          <w:szCs w:val="28"/>
        </w:rPr>
      </w:pPr>
      <w:r w:rsidRPr="00053FAB">
        <w:rPr>
          <w:b/>
          <w:bCs/>
          <w:sz w:val="28"/>
          <w:szCs w:val="28"/>
        </w:rPr>
        <w:t xml:space="preserve">3. Провести кодирование и комплексную отладку </w:t>
      </w:r>
      <w:proofErr w:type="gramStart"/>
      <w:r w:rsidRPr="00053FAB">
        <w:rPr>
          <w:b/>
          <w:bCs/>
          <w:sz w:val="28"/>
          <w:szCs w:val="28"/>
        </w:rPr>
        <w:t>ПО</w:t>
      </w:r>
      <w:proofErr w:type="gramEnd"/>
    </w:p>
    <w:p w14:paraId="72F0CCE2" w14:textId="77777777" w:rsidR="00B14422" w:rsidRPr="00A17022" w:rsidRDefault="00B14422" w:rsidP="00301941">
      <w:pPr>
        <w:pStyle w:val="a5"/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ind w:left="1068"/>
        <w:contextualSpacing/>
        <w:rPr>
          <w:b/>
          <w:bCs/>
          <w:sz w:val="28"/>
          <w:szCs w:val="28"/>
          <w:lang w:eastAsia="ru-RU"/>
        </w:rPr>
      </w:pPr>
      <w:r w:rsidRPr="00A17022">
        <w:rPr>
          <w:b/>
          <w:bCs/>
          <w:sz w:val="28"/>
          <w:szCs w:val="28"/>
          <w:lang w:eastAsia="ru-RU"/>
        </w:rPr>
        <w:t>Среда и стек</w:t>
      </w:r>
    </w:p>
    <w:p w14:paraId="1AF0E2DB" w14:textId="77777777" w:rsidR="00B14422" w:rsidRPr="00A17022" w:rsidRDefault="00B14422" w:rsidP="00301941">
      <w:pPr>
        <w:pStyle w:val="a5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1416"/>
        <w:contextualSpacing/>
        <w:rPr>
          <w:sz w:val="28"/>
          <w:szCs w:val="28"/>
          <w:lang w:eastAsia="ru-RU"/>
        </w:rPr>
      </w:pPr>
      <w:r w:rsidRPr="00A17022">
        <w:rPr>
          <w:sz w:val="28"/>
          <w:szCs w:val="28"/>
          <w:lang w:eastAsia="ru-RU"/>
        </w:rPr>
        <w:t xml:space="preserve">Клиентская часть реализована на HTML5, CSS3 и </w:t>
      </w:r>
      <w:proofErr w:type="spellStart"/>
      <w:r w:rsidRPr="00A17022">
        <w:rPr>
          <w:sz w:val="28"/>
          <w:szCs w:val="28"/>
          <w:lang w:eastAsia="ru-RU"/>
        </w:rPr>
        <w:t>JavaScript</w:t>
      </w:r>
      <w:proofErr w:type="spellEnd"/>
      <w:r w:rsidRPr="00A17022">
        <w:rPr>
          <w:sz w:val="28"/>
          <w:szCs w:val="28"/>
          <w:lang w:eastAsia="ru-RU"/>
        </w:rPr>
        <w:t>, что подтверждается структурой разметки, стилями и скриптами интерфейса.</w:t>
      </w:r>
    </w:p>
    <w:p w14:paraId="263B9CA3" w14:textId="77777777" w:rsidR="00B14422" w:rsidRPr="00A17022" w:rsidRDefault="00B14422" w:rsidP="00301941">
      <w:pPr>
        <w:pStyle w:val="a5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1416"/>
        <w:contextualSpacing/>
        <w:rPr>
          <w:sz w:val="28"/>
          <w:szCs w:val="28"/>
          <w:lang w:eastAsia="ru-RU"/>
        </w:rPr>
      </w:pPr>
      <w:r w:rsidRPr="00A17022">
        <w:rPr>
          <w:sz w:val="28"/>
          <w:szCs w:val="28"/>
          <w:lang w:eastAsia="ru-RU"/>
        </w:rPr>
        <w:t xml:space="preserve">Для адаптивной вёрстки подключён </w:t>
      </w:r>
      <w:proofErr w:type="spellStart"/>
      <w:r w:rsidRPr="00A17022">
        <w:rPr>
          <w:sz w:val="28"/>
          <w:szCs w:val="28"/>
          <w:lang w:eastAsia="ru-RU"/>
        </w:rPr>
        <w:t>Bootstrap</w:t>
      </w:r>
      <w:proofErr w:type="spellEnd"/>
      <w:r w:rsidRPr="00A17022">
        <w:rPr>
          <w:sz w:val="28"/>
          <w:szCs w:val="28"/>
          <w:lang w:eastAsia="ru-RU"/>
        </w:rPr>
        <w:t xml:space="preserve"> 5 (CSS/JS) и используются его компоненты навигации, карточек и модальных окон.</w:t>
      </w:r>
    </w:p>
    <w:p w14:paraId="57F4F214" w14:textId="77777777" w:rsidR="00B14422" w:rsidRDefault="00B14422" w:rsidP="00301941">
      <w:pPr>
        <w:pStyle w:val="a5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1416"/>
        <w:contextualSpacing/>
        <w:rPr>
          <w:sz w:val="28"/>
          <w:szCs w:val="28"/>
          <w:lang w:eastAsia="ru-RU"/>
        </w:rPr>
      </w:pPr>
      <w:r w:rsidRPr="00A17022">
        <w:rPr>
          <w:sz w:val="28"/>
          <w:szCs w:val="28"/>
          <w:lang w:eastAsia="ru-RU"/>
        </w:rPr>
        <w:t>Визуальные иконки и веб‑шрифты обеспечивают единый стиль и ускоряют разработку интерфейса.</w:t>
      </w:r>
    </w:p>
    <w:p w14:paraId="6AF7D370" w14:textId="77777777" w:rsidR="00B14422" w:rsidRPr="00053FAB" w:rsidRDefault="00B14422" w:rsidP="00301941">
      <w:pPr>
        <w:pStyle w:val="a5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1416"/>
        <w:contextualSpacing/>
        <w:rPr>
          <w:sz w:val="28"/>
          <w:szCs w:val="28"/>
          <w:lang w:eastAsia="ru-RU"/>
        </w:rPr>
      </w:pPr>
      <w:r w:rsidRPr="00053FAB">
        <w:rPr>
          <w:sz w:val="28"/>
          <w:szCs w:val="28"/>
          <w:lang w:eastAsia="ru-RU"/>
        </w:rPr>
        <w:t xml:space="preserve">Разработка выполняется в </w:t>
      </w:r>
      <w:proofErr w:type="spellStart"/>
      <w:r w:rsidRPr="00053FAB">
        <w:rPr>
          <w:sz w:val="28"/>
          <w:szCs w:val="28"/>
          <w:lang w:eastAsia="ru-RU"/>
        </w:rPr>
        <w:t>Visual</w:t>
      </w:r>
      <w:proofErr w:type="spellEnd"/>
      <w:r w:rsidRPr="00053FAB">
        <w:rPr>
          <w:sz w:val="28"/>
          <w:szCs w:val="28"/>
          <w:lang w:eastAsia="ru-RU"/>
        </w:rPr>
        <w:t xml:space="preserve"> </w:t>
      </w:r>
      <w:proofErr w:type="spellStart"/>
      <w:r w:rsidRPr="00053FAB">
        <w:rPr>
          <w:sz w:val="28"/>
          <w:szCs w:val="28"/>
          <w:lang w:eastAsia="ru-RU"/>
        </w:rPr>
        <w:t>Studio</w:t>
      </w:r>
      <w:proofErr w:type="spellEnd"/>
      <w:r w:rsidRPr="00053FAB">
        <w:rPr>
          <w:sz w:val="28"/>
          <w:szCs w:val="28"/>
          <w:lang w:eastAsia="ru-RU"/>
        </w:rPr>
        <w:t xml:space="preserve"> </w:t>
      </w:r>
      <w:proofErr w:type="spellStart"/>
      <w:r w:rsidRPr="00053FAB">
        <w:rPr>
          <w:sz w:val="28"/>
          <w:szCs w:val="28"/>
          <w:lang w:eastAsia="ru-RU"/>
        </w:rPr>
        <w:t>Code</w:t>
      </w:r>
      <w:proofErr w:type="spellEnd"/>
      <w:r w:rsidRPr="00053FAB">
        <w:rPr>
          <w:sz w:val="28"/>
          <w:szCs w:val="28"/>
          <w:lang w:eastAsia="ru-RU"/>
        </w:rPr>
        <w:t xml:space="preserve"> как выбранной среде для веб‑стека.</w:t>
      </w:r>
    </w:p>
    <w:p w14:paraId="4077584A" w14:textId="77777777" w:rsidR="00B14422" w:rsidRPr="00396A70" w:rsidRDefault="00B14422" w:rsidP="00B14422">
      <w:pPr>
        <w:pStyle w:val="a5"/>
        <w:spacing w:before="100" w:beforeAutospacing="1" w:after="100" w:afterAutospacing="1"/>
        <w:ind w:left="1493"/>
        <w:rPr>
          <w:sz w:val="28"/>
          <w:szCs w:val="28"/>
          <w:lang w:eastAsia="ru-RU"/>
        </w:rPr>
      </w:pPr>
    </w:p>
    <w:p w14:paraId="3D82D83D" w14:textId="77777777" w:rsidR="00B14422" w:rsidRPr="00A17022" w:rsidRDefault="00B14422" w:rsidP="00301941">
      <w:pPr>
        <w:pStyle w:val="a5"/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ind w:left="1068"/>
        <w:contextualSpacing/>
        <w:rPr>
          <w:b/>
          <w:bCs/>
          <w:sz w:val="28"/>
          <w:szCs w:val="28"/>
          <w:lang w:eastAsia="ru-RU"/>
        </w:rPr>
      </w:pPr>
      <w:r w:rsidRPr="00A17022">
        <w:rPr>
          <w:b/>
          <w:bCs/>
          <w:sz w:val="28"/>
          <w:szCs w:val="28"/>
          <w:lang w:eastAsia="ru-RU"/>
        </w:rPr>
        <w:lastRenderedPageBreak/>
        <w:t>Текущий артефакт</w:t>
      </w:r>
    </w:p>
    <w:p w14:paraId="5FAE6F54" w14:textId="77777777" w:rsidR="00B14422" w:rsidRPr="00A17022" w:rsidRDefault="00B14422" w:rsidP="00301941">
      <w:pPr>
        <w:pStyle w:val="a5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1493"/>
        <w:contextualSpacing/>
        <w:rPr>
          <w:sz w:val="28"/>
          <w:szCs w:val="28"/>
          <w:lang w:eastAsia="ru-RU"/>
        </w:rPr>
      </w:pPr>
      <w:r w:rsidRPr="00A17022">
        <w:rPr>
          <w:sz w:val="28"/>
          <w:szCs w:val="28"/>
          <w:lang w:eastAsia="ru-RU"/>
        </w:rPr>
        <w:t>Текущий артефакт — интерактивный шаблон с навигацией, карточками туров, формами и табличными блоками как база для интеграции серверной логики.</w:t>
      </w:r>
    </w:p>
    <w:p w14:paraId="41F1DB2F" w14:textId="77777777" w:rsidR="00B14422" w:rsidRDefault="00B14422" w:rsidP="00301941">
      <w:pPr>
        <w:pStyle w:val="a5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1493"/>
        <w:contextualSpacing/>
        <w:rPr>
          <w:sz w:val="28"/>
          <w:szCs w:val="28"/>
          <w:lang w:eastAsia="ru-RU"/>
        </w:rPr>
      </w:pPr>
      <w:r w:rsidRPr="00A17022">
        <w:rPr>
          <w:sz w:val="28"/>
          <w:szCs w:val="28"/>
          <w:lang w:eastAsia="ru-RU"/>
        </w:rPr>
        <w:t xml:space="preserve">Артефакт зафиксирован на данном инкременте и используется как вход для интеграционного и системного тестирования в рамках процессов ISO/IEC 12207 и ГОСТ </w:t>
      </w:r>
      <w:proofErr w:type="gramStart"/>
      <w:r w:rsidRPr="00A17022">
        <w:rPr>
          <w:sz w:val="28"/>
          <w:szCs w:val="28"/>
          <w:lang w:eastAsia="ru-RU"/>
        </w:rPr>
        <w:t>Р</w:t>
      </w:r>
      <w:proofErr w:type="gramEnd"/>
      <w:r w:rsidRPr="00A17022">
        <w:rPr>
          <w:sz w:val="28"/>
          <w:szCs w:val="28"/>
          <w:lang w:eastAsia="ru-RU"/>
        </w:rPr>
        <w:t xml:space="preserve"> ИСО/МЭК 12207‑2010.</w:t>
      </w:r>
    </w:p>
    <w:p w14:paraId="7672629A" w14:textId="77777777" w:rsidR="00B14422" w:rsidRDefault="00B14422" w:rsidP="00B14422">
      <w:pPr>
        <w:pStyle w:val="a5"/>
        <w:spacing w:before="100" w:beforeAutospacing="1" w:after="100" w:afterAutospacing="1"/>
        <w:ind w:left="1493"/>
        <w:rPr>
          <w:sz w:val="28"/>
          <w:szCs w:val="28"/>
          <w:lang w:eastAsia="ru-RU"/>
        </w:rPr>
      </w:pPr>
    </w:p>
    <w:p w14:paraId="1D3DA78E" w14:textId="77777777" w:rsidR="00B14422" w:rsidRPr="00396A70" w:rsidRDefault="00B14422" w:rsidP="00301941">
      <w:pPr>
        <w:pStyle w:val="a5"/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ind w:left="1068"/>
        <w:contextualSpacing/>
        <w:rPr>
          <w:b/>
          <w:bCs/>
          <w:sz w:val="28"/>
          <w:szCs w:val="28"/>
          <w:lang w:eastAsia="ru-RU"/>
        </w:rPr>
      </w:pPr>
      <w:r w:rsidRPr="00396A70">
        <w:rPr>
          <w:b/>
          <w:bCs/>
          <w:sz w:val="28"/>
          <w:szCs w:val="28"/>
          <w:lang w:eastAsia="ru-RU"/>
        </w:rPr>
        <w:t>Тест‑план</w:t>
      </w:r>
    </w:p>
    <w:p w14:paraId="6151C4EE" w14:textId="77777777" w:rsidR="00B14422" w:rsidRPr="00396A70" w:rsidRDefault="00B14422" w:rsidP="00301941">
      <w:pPr>
        <w:pStyle w:val="a5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1416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Объект испытаний</w:t>
      </w:r>
      <w:r w:rsidRPr="00823687">
        <w:rPr>
          <w:sz w:val="28"/>
          <w:szCs w:val="28"/>
          <w:lang w:eastAsia="ru-RU"/>
        </w:rPr>
        <w:t>: текущий артефакт интерфейса с навигацией, кнопкой «Найти тур», карточками туров, формами и табличными блоками «Клиенты/Бронирования».</w:t>
      </w:r>
    </w:p>
    <w:p w14:paraId="18FCD034" w14:textId="77777777" w:rsidR="00B14422" w:rsidRPr="00396A70" w:rsidRDefault="00B14422" w:rsidP="00301941">
      <w:pPr>
        <w:pStyle w:val="a5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1416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Цели</w:t>
      </w:r>
      <w:r w:rsidRPr="00823687">
        <w:rPr>
          <w:sz w:val="28"/>
          <w:szCs w:val="28"/>
          <w:lang w:eastAsia="ru-RU"/>
        </w:rPr>
        <w:t xml:space="preserve">: верифицировать модули UI и </w:t>
      </w:r>
      <w:proofErr w:type="spellStart"/>
      <w:r w:rsidRPr="00823687">
        <w:rPr>
          <w:sz w:val="28"/>
          <w:szCs w:val="28"/>
          <w:lang w:eastAsia="ru-RU"/>
        </w:rPr>
        <w:t>валидировать</w:t>
      </w:r>
      <w:proofErr w:type="spellEnd"/>
      <w:r w:rsidRPr="00823687">
        <w:rPr>
          <w:sz w:val="28"/>
          <w:szCs w:val="28"/>
          <w:lang w:eastAsia="ru-RU"/>
        </w:rPr>
        <w:t xml:space="preserve"> пользовательские сценарии витрины в рамках процессов ISO/IEC 12207 и ГОСТ </w:t>
      </w:r>
      <w:proofErr w:type="gramStart"/>
      <w:r w:rsidRPr="00823687">
        <w:rPr>
          <w:sz w:val="28"/>
          <w:szCs w:val="28"/>
          <w:lang w:eastAsia="ru-RU"/>
        </w:rPr>
        <w:t>Р</w:t>
      </w:r>
      <w:proofErr w:type="gramEnd"/>
      <w:r w:rsidRPr="00823687">
        <w:rPr>
          <w:sz w:val="28"/>
          <w:szCs w:val="28"/>
          <w:lang w:eastAsia="ru-RU"/>
        </w:rPr>
        <w:t xml:space="preserve"> ИСО/МЭК 12207‑2010, зафиксировав входные/выходные критерии и артефакты.</w:t>
      </w:r>
    </w:p>
    <w:p w14:paraId="35CC2A64" w14:textId="77777777" w:rsidR="00B14422" w:rsidRPr="00396A70" w:rsidRDefault="00B14422" w:rsidP="00301941">
      <w:pPr>
        <w:pStyle w:val="a5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1416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Область</w:t>
      </w:r>
      <w:r w:rsidRPr="00823687">
        <w:rPr>
          <w:sz w:val="28"/>
          <w:szCs w:val="28"/>
          <w:lang w:eastAsia="ru-RU"/>
        </w:rPr>
        <w:t xml:space="preserve">: модульное тестирование </w:t>
      </w:r>
      <w:proofErr w:type="spellStart"/>
      <w:r w:rsidRPr="00823687">
        <w:rPr>
          <w:sz w:val="28"/>
          <w:szCs w:val="28"/>
          <w:lang w:eastAsia="ru-RU"/>
        </w:rPr>
        <w:t>интерактивов</w:t>
      </w:r>
      <w:proofErr w:type="spellEnd"/>
      <w:r w:rsidRPr="00823687">
        <w:rPr>
          <w:sz w:val="28"/>
          <w:szCs w:val="28"/>
          <w:lang w:eastAsia="ru-RU"/>
        </w:rPr>
        <w:t xml:space="preserve"> и форм, интеграционные проверки связок </w:t>
      </w:r>
      <w:proofErr w:type="spellStart"/>
      <w:r w:rsidRPr="00823687">
        <w:rPr>
          <w:sz w:val="28"/>
          <w:szCs w:val="28"/>
          <w:lang w:eastAsia="ru-RU"/>
        </w:rPr>
        <w:t>навигация→поиск→бронирование</w:t>
      </w:r>
      <w:proofErr w:type="spellEnd"/>
      <w:r w:rsidRPr="00823687">
        <w:rPr>
          <w:sz w:val="28"/>
          <w:szCs w:val="28"/>
          <w:lang w:eastAsia="ru-RU"/>
        </w:rPr>
        <w:t xml:space="preserve">, системные сценарии регистрации/входа/поиска/оформления, адаптивность и </w:t>
      </w:r>
      <w:proofErr w:type="spellStart"/>
      <w:r w:rsidRPr="00823687">
        <w:rPr>
          <w:sz w:val="28"/>
          <w:szCs w:val="28"/>
          <w:lang w:eastAsia="ru-RU"/>
        </w:rPr>
        <w:t>кроссбраузерность</w:t>
      </w:r>
      <w:proofErr w:type="spellEnd"/>
      <w:r w:rsidRPr="00823687">
        <w:rPr>
          <w:sz w:val="28"/>
          <w:szCs w:val="28"/>
          <w:lang w:eastAsia="ru-RU"/>
        </w:rPr>
        <w:t>.</w:t>
      </w:r>
    </w:p>
    <w:p w14:paraId="74830D73" w14:textId="77777777" w:rsidR="00B14422" w:rsidRPr="00396A70" w:rsidRDefault="00B14422" w:rsidP="00301941">
      <w:pPr>
        <w:pStyle w:val="a5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1416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Окружение</w:t>
      </w:r>
      <w:r w:rsidRPr="00823687">
        <w:rPr>
          <w:sz w:val="28"/>
          <w:szCs w:val="28"/>
          <w:lang w:eastAsia="ru-RU"/>
        </w:rPr>
        <w:t xml:space="preserve">: локальный запуск, актуальные версии </w:t>
      </w:r>
      <w:proofErr w:type="spellStart"/>
      <w:r w:rsidRPr="00823687">
        <w:rPr>
          <w:sz w:val="28"/>
          <w:szCs w:val="28"/>
          <w:lang w:eastAsia="ru-RU"/>
        </w:rPr>
        <w:t>Chromium</w:t>
      </w:r>
      <w:proofErr w:type="spellEnd"/>
      <w:r w:rsidRPr="00823687">
        <w:rPr>
          <w:sz w:val="28"/>
          <w:szCs w:val="28"/>
          <w:lang w:eastAsia="ru-RU"/>
        </w:rPr>
        <w:t>/</w:t>
      </w:r>
      <w:proofErr w:type="spellStart"/>
      <w:r w:rsidRPr="00823687">
        <w:rPr>
          <w:sz w:val="28"/>
          <w:szCs w:val="28"/>
          <w:lang w:eastAsia="ru-RU"/>
        </w:rPr>
        <w:t>Firefox</w:t>
      </w:r>
      <w:proofErr w:type="spellEnd"/>
      <w:r w:rsidRPr="00823687">
        <w:rPr>
          <w:sz w:val="28"/>
          <w:szCs w:val="28"/>
          <w:lang w:eastAsia="ru-RU"/>
        </w:rPr>
        <w:t>/</w:t>
      </w:r>
      <w:proofErr w:type="spellStart"/>
      <w:r w:rsidRPr="00823687">
        <w:rPr>
          <w:sz w:val="28"/>
          <w:szCs w:val="28"/>
          <w:lang w:eastAsia="ru-RU"/>
        </w:rPr>
        <w:t>Safari</w:t>
      </w:r>
      <w:proofErr w:type="spellEnd"/>
      <w:r w:rsidRPr="00823687">
        <w:rPr>
          <w:sz w:val="28"/>
          <w:szCs w:val="28"/>
          <w:lang w:eastAsia="ru-RU"/>
        </w:rPr>
        <w:t>/</w:t>
      </w:r>
      <w:proofErr w:type="spellStart"/>
      <w:r w:rsidRPr="00823687">
        <w:rPr>
          <w:sz w:val="28"/>
          <w:szCs w:val="28"/>
          <w:lang w:eastAsia="ru-RU"/>
        </w:rPr>
        <w:t>Edge</w:t>
      </w:r>
      <w:proofErr w:type="spellEnd"/>
      <w:r w:rsidRPr="00823687">
        <w:rPr>
          <w:sz w:val="28"/>
          <w:szCs w:val="28"/>
          <w:lang w:eastAsia="ru-RU"/>
        </w:rPr>
        <w:t xml:space="preserve">, эмуляция </w:t>
      </w:r>
      <w:proofErr w:type="spellStart"/>
      <w:r w:rsidRPr="00823687">
        <w:rPr>
          <w:sz w:val="28"/>
          <w:szCs w:val="28"/>
          <w:lang w:eastAsia="ru-RU"/>
        </w:rPr>
        <w:t>брейкпоинтов</w:t>
      </w:r>
      <w:proofErr w:type="spellEnd"/>
      <w:r w:rsidRPr="00823687">
        <w:rPr>
          <w:sz w:val="28"/>
          <w:szCs w:val="28"/>
          <w:lang w:eastAsia="ru-RU"/>
        </w:rPr>
        <w:t xml:space="preserve"> </w:t>
      </w:r>
      <w:proofErr w:type="spellStart"/>
      <w:r w:rsidRPr="00823687">
        <w:rPr>
          <w:sz w:val="28"/>
          <w:szCs w:val="28"/>
          <w:lang w:eastAsia="ru-RU"/>
        </w:rPr>
        <w:t>Bootstrap</w:t>
      </w:r>
      <w:proofErr w:type="spellEnd"/>
      <w:r w:rsidRPr="00823687">
        <w:rPr>
          <w:sz w:val="28"/>
          <w:szCs w:val="28"/>
          <w:lang w:eastAsia="ru-RU"/>
        </w:rPr>
        <w:t xml:space="preserve">, фиксация версий и настроек </w:t>
      </w:r>
      <w:proofErr w:type="spellStart"/>
      <w:r w:rsidRPr="00823687">
        <w:rPr>
          <w:sz w:val="28"/>
          <w:szCs w:val="28"/>
          <w:lang w:eastAsia="ru-RU"/>
        </w:rPr>
        <w:t>DevTools</w:t>
      </w:r>
      <w:proofErr w:type="spellEnd"/>
      <w:r w:rsidRPr="00823687">
        <w:rPr>
          <w:sz w:val="28"/>
          <w:szCs w:val="28"/>
          <w:lang w:eastAsia="ru-RU"/>
        </w:rPr>
        <w:t>.</w:t>
      </w:r>
    </w:p>
    <w:p w14:paraId="62A7EDC9" w14:textId="77777777" w:rsidR="00B14422" w:rsidRPr="00396A70" w:rsidRDefault="00B14422" w:rsidP="00301941">
      <w:pPr>
        <w:pStyle w:val="a5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1416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Стратегия</w:t>
      </w:r>
      <w:r w:rsidRPr="00823687">
        <w:rPr>
          <w:sz w:val="28"/>
          <w:szCs w:val="28"/>
          <w:lang w:eastAsia="ru-RU"/>
        </w:rPr>
        <w:t xml:space="preserve">: ручные проверки по чек‑листам и тест‑кейсам, дефект‑лог с оценкой серьёзности/приоритета, </w:t>
      </w:r>
      <w:proofErr w:type="spellStart"/>
      <w:r w:rsidRPr="00823687">
        <w:rPr>
          <w:sz w:val="28"/>
          <w:szCs w:val="28"/>
          <w:lang w:eastAsia="ru-RU"/>
        </w:rPr>
        <w:t>ретест</w:t>
      </w:r>
      <w:proofErr w:type="spellEnd"/>
      <w:r w:rsidRPr="00823687">
        <w:rPr>
          <w:sz w:val="28"/>
          <w:szCs w:val="28"/>
          <w:lang w:eastAsia="ru-RU"/>
        </w:rPr>
        <w:t xml:space="preserve"> и регресс после исправлений, критерии входа/выхода по методичке.</w:t>
      </w:r>
    </w:p>
    <w:p w14:paraId="5F5A1F58" w14:textId="77777777" w:rsidR="00B14422" w:rsidRPr="00396A70" w:rsidRDefault="00B14422" w:rsidP="00301941">
      <w:pPr>
        <w:pStyle w:val="a5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1416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Критерии входа</w:t>
      </w:r>
      <w:r w:rsidRPr="00823687">
        <w:rPr>
          <w:sz w:val="28"/>
          <w:szCs w:val="28"/>
          <w:lang w:eastAsia="ru-RU"/>
        </w:rPr>
        <w:t>: доступен артефакт, подключаются ресурсы, подготовлены чек‑листы/тест‑кейсы и данные, согласованы риски и роли.</w:t>
      </w:r>
    </w:p>
    <w:p w14:paraId="1F715F51" w14:textId="77777777" w:rsidR="00B14422" w:rsidRDefault="00B14422" w:rsidP="00301941">
      <w:pPr>
        <w:pStyle w:val="a5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1416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Критерии выхода</w:t>
      </w:r>
      <w:r w:rsidRPr="00823687">
        <w:rPr>
          <w:sz w:val="28"/>
          <w:szCs w:val="28"/>
          <w:lang w:eastAsia="ru-RU"/>
        </w:rPr>
        <w:t xml:space="preserve">: закрыты все P0–P1, пройден регресс критических путей, системные сценарии </w:t>
      </w:r>
      <w:proofErr w:type="spellStart"/>
      <w:r w:rsidRPr="00823687">
        <w:rPr>
          <w:sz w:val="28"/>
          <w:szCs w:val="28"/>
          <w:lang w:eastAsia="ru-RU"/>
        </w:rPr>
        <w:t>Pass</w:t>
      </w:r>
      <w:proofErr w:type="spellEnd"/>
      <w:r w:rsidRPr="00823687">
        <w:rPr>
          <w:sz w:val="28"/>
          <w:szCs w:val="28"/>
          <w:lang w:eastAsia="ru-RU"/>
        </w:rPr>
        <w:t>, оформлен отчёт об испытаниях с метриками.</w:t>
      </w:r>
    </w:p>
    <w:p w14:paraId="5B6272ED" w14:textId="77777777" w:rsidR="00B14422" w:rsidRPr="00823687" w:rsidRDefault="00B14422" w:rsidP="00B14422">
      <w:pPr>
        <w:pStyle w:val="a5"/>
        <w:spacing w:before="100" w:beforeAutospacing="1" w:after="100" w:afterAutospacing="1"/>
        <w:ind w:left="1416"/>
        <w:rPr>
          <w:sz w:val="28"/>
          <w:szCs w:val="28"/>
          <w:lang w:eastAsia="ru-RU"/>
        </w:rPr>
      </w:pPr>
    </w:p>
    <w:p w14:paraId="6ADFD965" w14:textId="77777777" w:rsidR="00B14422" w:rsidRPr="00396A70" w:rsidRDefault="00B14422" w:rsidP="00301941">
      <w:pPr>
        <w:pStyle w:val="a5"/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ind w:left="1068"/>
        <w:contextualSpacing/>
        <w:rPr>
          <w:b/>
          <w:bCs/>
          <w:sz w:val="28"/>
          <w:szCs w:val="28"/>
          <w:lang w:eastAsia="ru-RU"/>
        </w:rPr>
      </w:pPr>
      <w:proofErr w:type="gramStart"/>
      <w:r w:rsidRPr="00396A70">
        <w:rPr>
          <w:b/>
          <w:bCs/>
          <w:sz w:val="28"/>
          <w:szCs w:val="28"/>
          <w:lang w:eastAsia="ru-RU"/>
        </w:rPr>
        <w:t>Чек</w:t>
      </w:r>
      <w:r w:rsidRPr="00396A70">
        <w:rPr>
          <w:b/>
          <w:bCs/>
          <w:sz w:val="28"/>
          <w:szCs w:val="28"/>
          <w:lang w:eastAsia="ru-RU"/>
        </w:rPr>
        <w:noBreakHyphen/>
        <w:t>листы</w:t>
      </w:r>
      <w:proofErr w:type="gramEnd"/>
    </w:p>
    <w:p w14:paraId="28A3D5BA" w14:textId="77777777" w:rsidR="00B14422" w:rsidRPr="00396A70" w:rsidRDefault="00B14422" w:rsidP="00301941">
      <w:pPr>
        <w:pStyle w:val="a5"/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ind w:left="1505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Главная и навигация</w:t>
      </w:r>
      <w:r w:rsidRPr="00396A70">
        <w:rPr>
          <w:sz w:val="28"/>
          <w:szCs w:val="28"/>
          <w:lang w:eastAsia="ru-RU"/>
        </w:rPr>
        <w:t xml:space="preserve">: </w:t>
      </w:r>
      <w:proofErr w:type="spellStart"/>
      <w:r w:rsidRPr="00396A70">
        <w:rPr>
          <w:sz w:val="28"/>
          <w:szCs w:val="28"/>
          <w:lang w:eastAsia="ru-RU"/>
        </w:rPr>
        <w:t>кликабельность</w:t>
      </w:r>
      <w:proofErr w:type="spellEnd"/>
      <w:r w:rsidRPr="00396A70">
        <w:rPr>
          <w:sz w:val="28"/>
          <w:szCs w:val="28"/>
          <w:lang w:eastAsia="ru-RU"/>
        </w:rPr>
        <w:t xml:space="preserve"> пунктов, фокус по </w:t>
      </w:r>
      <w:proofErr w:type="spellStart"/>
      <w:r w:rsidRPr="00396A70">
        <w:rPr>
          <w:sz w:val="28"/>
          <w:szCs w:val="28"/>
          <w:lang w:eastAsia="ru-RU"/>
        </w:rPr>
        <w:t>Tab</w:t>
      </w:r>
      <w:proofErr w:type="spellEnd"/>
      <w:r w:rsidRPr="00396A70">
        <w:rPr>
          <w:sz w:val="28"/>
          <w:szCs w:val="28"/>
          <w:lang w:eastAsia="ru-RU"/>
        </w:rPr>
        <w:t>/</w:t>
      </w:r>
      <w:proofErr w:type="spellStart"/>
      <w:r w:rsidRPr="00396A70">
        <w:rPr>
          <w:sz w:val="28"/>
          <w:szCs w:val="28"/>
          <w:lang w:eastAsia="ru-RU"/>
        </w:rPr>
        <w:t>Shift+Tab</w:t>
      </w:r>
      <w:proofErr w:type="spellEnd"/>
      <w:r w:rsidRPr="00396A70">
        <w:rPr>
          <w:sz w:val="28"/>
          <w:szCs w:val="28"/>
          <w:lang w:eastAsia="ru-RU"/>
        </w:rPr>
        <w:t xml:space="preserve">, активация </w:t>
      </w:r>
      <w:proofErr w:type="spellStart"/>
      <w:r w:rsidRPr="00396A70">
        <w:rPr>
          <w:sz w:val="28"/>
          <w:szCs w:val="28"/>
          <w:lang w:eastAsia="ru-RU"/>
        </w:rPr>
        <w:t>Enter</w:t>
      </w:r>
      <w:proofErr w:type="spellEnd"/>
      <w:r w:rsidRPr="00396A70">
        <w:rPr>
          <w:sz w:val="28"/>
          <w:szCs w:val="28"/>
          <w:lang w:eastAsia="ru-RU"/>
        </w:rPr>
        <w:t>/</w:t>
      </w:r>
      <w:proofErr w:type="spellStart"/>
      <w:r w:rsidRPr="00396A70">
        <w:rPr>
          <w:sz w:val="28"/>
          <w:szCs w:val="28"/>
          <w:lang w:eastAsia="ru-RU"/>
        </w:rPr>
        <w:t>Space</w:t>
      </w:r>
      <w:proofErr w:type="spellEnd"/>
      <w:r w:rsidRPr="00396A70">
        <w:rPr>
          <w:sz w:val="28"/>
          <w:szCs w:val="28"/>
          <w:lang w:eastAsia="ru-RU"/>
        </w:rPr>
        <w:t xml:space="preserve">, корректная прокрутка/переход по «Найти тур», доступность </w:t>
      </w:r>
      <w:proofErr w:type="spellStart"/>
      <w:r w:rsidRPr="00396A70">
        <w:rPr>
          <w:sz w:val="28"/>
          <w:szCs w:val="28"/>
          <w:lang w:eastAsia="ru-RU"/>
        </w:rPr>
        <w:t>aria</w:t>
      </w:r>
      <w:proofErr w:type="spellEnd"/>
      <w:r w:rsidRPr="00396A70">
        <w:rPr>
          <w:sz w:val="28"/>
          <w:szCs w:val="28"/>
          <w:lang w:eastAsia="ru-RU"/>
        </w:rPr>
        <w:noBreakHyphen/>
        <w:t>атрибутов.</w:t>
      </w:r>
    </w:p>
    <w:p w14:paraId="304B18E9" w14:textId="77777777" w:rsidR="00B14422" w:rsidRPr="00396A70" w:rsidRDefault="00B14422" w:rsidP="00301941">
      <w:pPr>
        <w:pStyle w:val="a5"/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ind w:left="1505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Формы регистрации/входа</w:t>
      </w:r>
      <w:r w:rsidRPr="00396A70">
        <w:rPr>
          <w:sz w:val="28"/>
          <w:szCs w:val="28"/>
          <w:lang w:eastAsia="ru-RU"/>
        </w:rPr>
        <w:t xml:space="preserve">: </w:t>
      </w:r>
      <w:proofErr w:type="spellStart"/>
      <w:r w:rsidRPr="00396A70">
        <w:rPr>
          <w:sz w:val="28"/>
          <w:szCs w:val="28"/>
          <w:lang w:eastAsia="ru-RU"/>
        </w:rPr>
        <w:t>required</w:t>
      </w:r>
      <w:proofErr w:type="spellEnd"/>
      <w:r w:rsidRPr="00396A70">
        <w:rPr>
          <w:sz w:val="28"/>
          <w:szCs w:val="28"/>
          <w:lang w:eastAsia="ru-RU"/>
        </w:rPr>
        <w:t>/</w:t>
      </w:r>
      <w:proofErr w:type="spellStart"/>
      <w:r w:rsidRPr="00396A70">
        <w:rPr>
          <w:sz w:val="28"/>
          <w:szCs w:val="28"/>
          <w:lang w:eastAsia="ru-RU"/>
        </w:rPr>
        <w:t>type</w:t>
      </w:r>
      <w:proofErr w:type="spellEnd"/>
      <w:r w:rsidRPr="00396A70">
        <w:rPr>
          <w:sz w:val="28"/>
          <w:szCs w:val="28"/>
          <w:lang w:eastAsia="ru-RU"/>
        </w:rPr>
        <w:t>/</w:t>
      </w:r>
      <w:proofErr w:type="spellStart"/>
      <w:r w:rsidRPr="00396A70">
        <w:rPr>
          <w:sz w:val="28"/>
          <w:szCs w:val="28"/>
          <w:lang w:eastAsia="ru-RU"/>
        </w:rPr>
        <w:t>pattern</w:t>
      </w:r>
      <w:proofErr w:type="spellEnd"/>
      <w:r w:rsidRPr="00396A70">
        <w:rPr>
          <w:sz w:val="28"/>
          <w:szCs w:val="28"/>
          <w:lang w:eastAsia="ru-RU"/>
        </w:rPr>
        <w:t xml:space="preserve">, сообщения об ошибках, блокировка </w:t>
      </w:r>
      <w:proofErr w:type="spellStart"/>
      <w:r w:rsidRPr="00396A70">
        <w:rPr>
          <w:sz w:val="28"/>
          <w:szCs w:val="28"/>
          <w:lang w:eastAsia="ru-RU"/>
        </w:rPr>
        <w:t>сабмита</w:t>
      </w:r>
      <w:proofErr w:type="spellEnd"/>
      <w:r w:rsidRPr="00396A70">
        <w:rPr>
          <w:sz w:val="28"/>
          <w:szCs w:val="28"/>
          <w:lang w:eastAsia="ru-RU"/>
        </w:rPr>
        <w:t xml:space="preserve"> при </w:t>
      </w:r>
      <w:proofErr w:type="spellStart"/>
      <w:r w:rsidRPr="00396A70">
        <w:rPr>
          <w:sz w:val="28"/>
          <w:szCs w:val="28"/>
          <w:lang w:eastAsia="ru-RU"/>
        </w:rPr>
        <w:t>невалидных</w:t>
      </w:r>
      <w:proofErr w:type="spellEnd"/>
      <w:r w:rsidRPr="00396A70">
        <w:rPr>
          <w:sz w:val="28"/>
          <w:szCs w:val="28"/>
          <w:lang w:eastAsia="ru-RU"/>
        </w:rPr>
        <w:t xml:space="preserve"> данных, управление фокусом, отсутствие перекрытий </w:t>
      </w:r>
      <w:proofErr w:type="spellStart"/>
      <w:r w:rsidRPr="00396A70">
        <w:rPr>
          <w:sz w:val="28"/>
          <w:szCs w:val="28"/>
          <w:lang w:eastAsia="ru-RU"/>
        </w:rPr>
        <w:t>модалей</w:t>
      </w:r>
      <w:proofErr w:type="spellEnd"/>
      <w:r w:rsidRPr="00396A70">
        <w:rPr>
          <w:sz w:val="28"/>
          <w:szCs w:val="28"/>
          <w:lang w:eastAsia="ru-RU"/>
        </w:rPr>
        <w:t>.</w:t>
      </w:r>
    </w:p>
    <w:p w14:paraId="4C078267" w14:textId="77777777" w:rsidR="00B14422" w:rsidRPr="00396A70" w:rsidRDefault="00B14422" w:rsidP="00301941">
      <w:pPr>
        <w:pStyle w:val="a5"/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ind w:left="1505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lastRenderedPageBreak/>
        <w:t>Карточки туров</w:t>
      </w:r>
      <w:r w:rsidRPr="00396A70">
        <w:rPr>
          <w:sz w:val="28"/>
          <w:szCs w:val="28"/>
          <w:lang w:eastAsia="ru-RU"/>
        </w:rPr>
        <w:t>: корректный рендер заголовков/лейблов/цен, отсутствие наложений «Рекомендуем» на цену, контраст и иерархия.</w:t>
      </w:r>
    </w:p>
    <w:p w14:paraId="57228880" w14:textId="77777777" w:rsidR="00B14422" w:rsidRPr="00396A70" w:rsidRDefault="00B14422" w:rsidP="00301941">
      <w:pPr>
        <w:pStyle w:val="a5"/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ind w:left="1505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Таблицы «Клиенты/Бронирования»:</w:t>
      </w:r>
      <w:r w:rsidRPr="00396A70">
        <w:rPr>
          <w:sz w:val="28"/>
          <w:szCs w:val="28"/>
          <w:lang w:eastAsia="ru-RU"/>
        </w:rPr>
        <w:t xml:space="preserve"> выравнивание колонок, переносы на узких экранах, отсутствие выхода за контейнер, читаемость.</w:t>
      </w:r>
    </w:p>
    <w:p w14:paraId="62DB8398" w14:textId="77777777" w:rsidR="00B14422" w:rsidRPr="00396A70" w:rsidRDefault="00B14422" w:rsidP="00301941">
      <w:pPr>
        <w:pStyle w:val="a5"/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ind w:left="1505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Поиск и даты</w:t>
      </w:r>
      <w:r w:rsidRPr="00396A70">
        <w:rPr>
          <w:sz w:val="28"/>
          <w:szCs w:val="28"/>
          <w:lang w:eastAsia="ru-RU"/>
        </w:rPr>
        <w:t xml:space="preserve">: </w:t>
      </w:r>
      <w:proofErr w:type="spellStart"/>
      <w:r w:rsidRPr="00396A70">
        <w:rPr>
          <w:sz w:val="28"/>
          <w:szCs w:val="28"/>
          <w:lang w:eastAsia="ru-RU"/>
        </w:rPr>
        <w:t>валидность</w:t>
      </w:r>
      <w:proofErr w:type="spellEnd"/>
      <w:r w:rsidRPr="00396A70">
        <w:rPr>
          <w:sz w:val="28"/>
          <w:szCs w:val="28"/>
          <w:lang w:eastAsia="ru-RU"/>
        </w:rPr>
        <w:t xml:space="preserve"> диапазонов, блокировка некорректных дат, обновление цен/листинга при сбросе фильтров.</w:t>
      </w:r>
    </w:p>
    <w:p w14:paraId="1A544A0B" w14:textId="77777777" w:rsidR="00B14422" w:rsidRDefault="00B14422" w:rsidP="00301941">
      <w:pPr>
        <w:pStyle w:val="a5"/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ind w:left="1505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Адаптивность/</w:t>
      </w:r>
      <w:proofErr w:type="spellStart"/>
      <w:r w:rsidRPr="00396A70">
        <w:rPr>
          <w:sz w:val="28"/>
          <w:szCs w:val="28"/>
          <w:u w:val="single"/>
          <w:lang w:eastAsia="ru-RU"/>
        </w:rPr>
        <w:t>кроссбраузерность</w:t>
      </w:r>
      <w:proofErr w:type="spellEnd"/>
      <w:r w:rsidRPr="00396A70">
        <w:rPr>
          <w:sz w:val="28"/>
          <w:szCs w:val="28"/>
          <w:lang w:eastAsia="ru-RU"/>
        </w:rPr>
        <w:t xml:space="preserve">: контроль </w:t>
      </w:r>
      <w:proofErr w:type="spellStart"/>
      <w:r w:rsidRPr="00396A70">
        <w:rPr>
          <w:sz w:val="28"/>
          <w:szCs w:val="28"/>
          <w:lang w:eastAsia="ru-RU"/>
        </w:rPr>
        <w:t>брейкпоинтов</w:t>
      </w:r>
      <w:proofErr w:type="spellEnd"/>
      <w:r w:rsidRPr="00396A70">
        <w:rPr>
          <w:sz w:val="28"/>
          <w:szCs w:val="28"/>
          <w:lang w:eastAsia="ru-RU"/>
        </w:rPr>
        <w:t xml:space="preserve">, визуальная целостность, работоспособность </w:t>
      </w:r>
      <w:proofErr w:type="spellStart"/>
      <w:r w:rsidRPr="00396A70">
        <w:rPr>
          <w:sz w:val="28"/>
          <w:szCs w:val="28"/>
          <w:lang w:eastAsia="ru-RU"/>
        </w:rPr>
        <w:t>интерактивов</w:t>
      </w:r>
      <w:proofErr w:type="spellEnd"/>
      <w:r w:rsidRPr="00396A70">
        <w:rPr>
          <w:sz w:val="28"/>
          <w:szCs w:val="28"/>
          <w:lang w:eastAsia="ru-RU"/>
        </w:rPr>
        <w:t xml:space="preserve"> в целевых браузерах.</w:t>
      </w:r>
    </w:p>
    <w:p w14:paraId="2EA94A16" w14:textId="77777777" w:rsidR="00B14422" w:rsidRPr="00396A70" w:rsidRDefault="00B14422" w:rsidP="00B14422">
      <w:pPr>
        <w:pStyle w:val="a5"/>
        <w:spacing w:before="100" w:beforeAutospacing="1" w:after="100" w:afterAutospacing="1"/>
        <w:ind w:left="1505"/>
        <w:rPr>
          <w:sz w:val="28"/>
          <w:szCs w:val="28"/>
          <w:lang w:eastAsia="ru-RU"/>
        </w:rPr>
      </w:pPr>
    </w:p>
    <w:p w14:paraId="2F8BE969" w14:textId="77777777" w:rsidR="00B14422" w:rsidRPr="00396A70" w:rsidRDefault="00B14422" w:rsidP="00301941">
      <w:pPr>
        <w:pStyle w:val="a5"/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ind w:left="1068"/>
        <w:contextualSpacing/>
        <w:rPr>
          <w:b/>
          <w:bCs/>
          <w:sz w:val="28"/>
          <w:szCs w:val="28"/>
          <w:lang w:eastAsia="ru-RU"/>
        </w:rPr>
      </w:pPr>
      <w:proofErr w:type="gramStart"/>
      <w:r w:rsidRPr="00396A70">
        <w:rPr>
          <w:b/>
          <w:bCs/>
          <w:sz w:val="28"/>
          <w:szCs w:val="28"/>
          <w:lang w:eastAsia="ru-RU"/>
        </w:rPr>
        <w:t>Тест</w:t>
      </w:r>
      <w:r w:rsidRPr="00396A70">
        <w:rPr>
          <w:b/>
          <w:bCs/>
          <w:sz w:val="28"/>
          <w:szCs w:val="28"/>
          <w:lang w:eastAsia="ru-RU"/>
        </w:rPr>
        <w:noBreakHyphen/>
        <w:t>кейсы</w:t>
      </w:r>
      <w:proofErr w:type="gramEnd"/>
    </w:p>
    <w:p w14:paraId="25863C8F" w14:textId="77777777" w:rsidR="00B14422" w:rsidRPr="00396A70" w:rsidRDefault="00B14422" w:rsidP="00301941">
      <w:pPr>
        <w:pStyle w:val="a5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left="1505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 xml:space="preserve">«Перекрытие </w:t>
      </w:r>
      <w:proofErr w:type="spellStart"/>
      <w:r w:rsidRPr="00396A70">
        <w:rPr>
          <w:sz w:val="28"/>
          <w:szCs w:val="28"/>
          <w:u w:val="single"/>
          <w:lang w:eastAsia="ru-RU"/>
        </w:rPr>
        <w:t>модалей</w:t>
      </w:r>
      <w:proofErr w:type="spellEnd"/>
      <w:r w:rsidRPr="00396A70">
        <w:rPr>
          <w:sz w:val="28"/>
          <w:szCs w:val="28"/>
          <w:u w:val="single"/>
          <w:lang w:eastAsia="ru-RU"/>
        </w:rPr>
        <w:t>»:</w:t>
      </w:r>
      <w:r w:rsidRPr="00396A70">
        <w:rPr>
          <w:sz w:val="28"/>
          <w:szCs w:val="28"/>
          <w:lang w:eastAsia="ru-RU"/>
        </w:rPr>
        <w:t xml:space="preserve"> открыть «Регистрация», затем «Вход»; ожидание — предыдущее модальное закрыто, текущее сверху; результат фиксируется со </w:t>
      </w:r>
      <w:proofErr w:type="spellStart"/>
      <w:r w:rsidRPr="00396A70">
        <w:rPr>
          <w:sz w:val="28"/>
          <w:szCs w:val="28"/>
          <w:lang w:eastAsia="ru-RU"/>
        </w:rPr>
        <w:t>скрином</w:t>
      </w:r>
      <w:proofErr w:type="spellEnd"/>
      <w:r w:rsidRPr="00396A70">
        <w:rPr>
          <w:sz w:val="28"/>
          <w:szCs w:val="28"/>
          <w:lang w:eastAsia="ru-RU"/>
        </w:rPr>
        <w:t xml:space="preserve"> и статусом.</w:t>
      </w:r>
    </w:p>
    <w:p w14:paraId="29CE0481" w14:textId="77777777" w:rsidR="00B14422" w:rsidRPr="00396A70" w:rsidRDefault="00B14422" w:rsidP="00301941">
      <w:pPr>
        <w:pStyle w:val="a5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left="1505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«Найти тур»:</w:t>
      </w:r>
      <w:r w:rsidRPr="00396A70">
        <w:rPr>
          <w:sz w:val="28"/>
          <w:szCs w:val="28"/>
          <w:lang w:eastAsia="ru-RU"/>
        </w:rPr>
        <w:t xml:space="preserve"> клик по кнопке на первом экране; ожидание — прокрутка/переход к секции поиска или фокус на форме; фиксируется факт и лог.</w:t>
      </w:r>
    </w:p>
    <w:p w14:paraId="5F8F986F" w14:textId="77777777" w:rsidR="00B14422" w:rsidRPr="00396A70" w:rsidRDefault="00B14422" w:rsidP="00301941">
      <w:pPr>
        <w:pStyle w:val="a5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left="1505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«ФИО без цифр»:</w:t>
      </w:r>
      <w:r w:rsidRPr="00396A70">
        <w:rPr>
          <w:sz w:val="28"/>
          <w:szCs w:val="28"/>
          <w:lang w:eastAsia="ru-RU"/>
        </w:rPr>
        <w:t xml:space="preserve"> ввести цифры в поле ФИО и отправить; ожидание — ошибка </w:t>
      </w:r>
      <w:proofErr w:type="spellStart"/>
      <w:r w:rsidRPr="00396A70">
        <w:rPr>
          <w:sz w:val="28"/>
          <w:szCs w:val="28"/>
          <w:lang w:eastAsia="ru-RU"/>
        </w:rPr>
        <w:t>валидации</w:t>
      </w:r>
      <w:proofErr w:type="spellEnd"/>
      <w:r w:rsidRPr="00396A70">
        <w:rPr>
          <w:sz w:val="28"/>
          <w:szCs w:val="28"/>
          <w:lang w:eastAsia="ru-RU"/>
        </w:rPr>
        <w:t>, запрет отправки.</w:t>
      </w:r>
    </w:p>
    <w:p w14:paraId="22D7D6C8" w14:textId="77777777" w:rsidR="00B14422" w:rsidRPr="00396A70" w:rsidRDefault="00B14422" w:rsidP="00301941">
      <w:pPr>
        <w:pStyle w:val="a5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left="1505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«Телефон по маске»:</w:t>
      </w:r>
      <w:r w:rsidRPr="00396A70">
        <w:rPr>
          <w:sz w:val="28"/>
          <w:szCs w:val="28"/>
          <w:lang w:eastAsia="ru-RU"/>
        </w:rPr>
        <w:t xml:space="preserve"> ввести некорректный номер; ожидание — сообщение об ошибке, </w:t>
      </w:r>
      <w:proofErr w:type="spellStart"/>
      <w:r w:rsidRPr="00396A70">
        <w:rPr>
          <w:sz w:val="28"/>
          <w:szCs w:val="28"/>
          <w:lang w:eastAsia="ru-RU"/>
        </w:rPr>
        <w:t>сабмит</w:t>
      </w:r>
      <w:proofErr w:type="spellEnd"/>
      <w:r w:rsidRPr="00396A70">
        <w:rPr>
          <w:sz w:val="28"/>
          <w:szCs w:val="28"/>
          <w:lang w:eastAsia="ru-RU"/>
        </w:rPr>
        <w:t xml:space="preserve"> блокируется.</w:t>
      </w:r>
    </w:p>
    <w:p w14:paraId="4D57852E" w14:textId="77777777" w:rsidR="00B14422" w:rsidRPr="00396A70" w:rsidRDefault="00B14422" w:rsidP="00301941">
      <w:pPr>
        <w:pStyle w:val="a5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left="1505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«Некорректные даты»:</w:t>
      </w:r>
      <w:r w:rsidRPr="00396A70">
        <w:rPr>
          <w:sz w:val="28"/>
          <w:szCs w:val="28"/>
          <w:lang w:eastAsia="ru-RU"/>
        </w:rPr>
        <w:t xml:space="preserve"> задать прошедшие/инверсные даты; ожидание — предупреждение, поиск заблокирован.</w:t>
      </w:r>
    </w:p>
    <w:p w14:paraId="319D1D57" w14:textId="77777777" w:rsidR="00B14422" w:rsidRPr="00396A70" w:rsidRDefault="00B14422" w:rsidP="00301941">
      <w:pPr>
        <w:pStyle w:val="a5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left="1505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«</w:t>
      </w:r>
      <w:proofErr w:type="spellStart"/>
      <w:r w:rsidRPr="00396A70">
        <w:rPr>
          <w:sz w:val="28"/>
          <w:szCs w:val="28"/>
          <w:u w:val="single"/>
          <w:lang w:eastAsia="ru-RU"/>
        </w:rPr>
        <w:t>Бейдж</w:t>
      </w:r>
      <w:proofErr w:type="spellEnd"/>
      <w:r w:rsidRPr="00396A70">
        <w:rPr>
          <w:sz w:val="28"/>
          <w:szCs w:val="28"/>
          <w:u w:val="single"/>
          <w:lang w:eastAsia="ru-RU"/>
        </w:rPr>
        <w:t xml:space="preserve"> и цена»:</w:t>
      </w:r>
      <w:r w:rsidRPr="00396A70">
        <w:rPr>
          <w:sz w:val="28"/>
          <w:szCs w:val="28"/>
          <w:lang w:eastAsia="ru-RU"/>
        </w:rPr>
        <w:t xml:space="preserve"> открыть карточки; ожидание — </w:t>
      </w:r>
      <w:proofErr w:type="spellStart"/>
      <w:r w:rsidRPr="00396A70">
        <w:rPr>
          <w:sz w:val="28"/>
          <w:szCs w:val="28"/>
          <w:lang w:eastAsia="ru-RU"/>
        </w:rPr>
        <w:t>бейдж</w:t>
      </w:r>
      <w:proofErr w:type="spellEnd"/>
      <w:r w:rsidRPr="00396A70">
        <w:rPr>
          <w:sz w:val="28"/>
          <w:szCs w:val="28"/>
          <w:lang w:eastAsia="ru-RU"/>
        </w:rPr>
        <w:t xml:space="preserve"> не перекрывает цену, контраст соблюдён.</w:t>
      </w:r>
    </w:p>
    <w:p w14:paraId="737B4E19" w14:textId="77777777" w:rsidR="00B14422" w:rsidRPr="00396A70" w:rsidRDefault="00B14422" w:rsidP="00301941">
      <w:pPr>
        <w:pStyle w:val="a5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left="1505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«Таблицы на 360px»:</w:t>
      </w:r>
      <w:r w:rsidRPr="00396A70">
        <w:rPr>
          <w:sz w:val="28"/>
          <w:szCs w:val="28"/>
          <w:lang w:eastAsia="ru-RU"/>
        </w:rPr>
        <w:t xml:space="preserve"> проверить переносы и </w:t>
      </w:r>
      <w:proofErr w:type="spellStart"/>
      <w:r w:rsidRPr="00396A70">
        <w:rPr>
          <w:sz w:val="28"/>
          <w:szCs w:val="28"/>
          <w:lang w:eastAsia="ru-RU"/>
        </w:rPr>
        <w:t>скролл</w:t>
      </w:r>
      <w:proofErr w:type="spellEnd"/>
      <w:r w:rsidRPr="00396A70">
        <w:rPr>
          <w:sz w:val="28"/>
          <w:szCs w:val="28"/>
          <w:lang w:eastAsia="ru-RU"/>
        </w:rPr>
        <w:t>; ожидание — читаемость без наложений.</w:t>
      </w:r>
    </w:p>
    <w:p w14:paraId="5C6FF776" w14:textId="77777777" w:rsidR="00B14422" w:rsidRPr="00396A70" w:rsidRDefault="00B14422" w:rsidP="00301941">
      <w:pPr>
        <w:pStyle w:val="a5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left="1505"/>
        <w:contextualSpacing/>
        <w:rPr>
          <w:sz w:val="28"/>
          <w:szCs w:val="28"/>
          <w:lang w:eastAsia="ru-RU"/>
        </w:rPr>
      </w:pPr>
      <w:r w:rsidRPr="00396A70">
        <w:rPr>
          <w:sz w:val="28"/>
          <w:szCs w:val="28"/>
          <w:u w:val="single"/>
          <w:lang w:eastAsia="ru-RU"/>
        </w:rPr>
        <w:t>«Сброс фильтров»:</w:t>
      </w:r>
      <w:r w:rsidRPr="00396A70">
        <w:rPr>
          <w:sz w:val="28"/>
          <w:szCs w:val="28"/>
          <w:lang w:eastAsia="ru-RU"/>
        </w:rPr>
        <w:t xml:space="preserve"> применить фильтры и сбросить; ожидание — цена/листинг возвращаются к дефолту.</w:t>
      </w:r>
    </w:p>
    <w:p w14:paraId="4E7556BD" w14:textId="77777777" w:rsidR="00B14422" w:rsidRPr="00A17022" w:rsidRDefault="00B14422" w:rsidP="00B14422">
      <w:pPr>
        <w:pStyle w:val="a5"/>
        <w:spacing w:before="100" w:beforeAutospacing="1" w:after="100" w:afterAutospacing="1"/>
        <w:ind w:left="1493"/>
        <w:rPr>
          <w:sz w:val="28"/>
          <w:szCs w:val="28"/>
          <w:lang w:eastAsia="ru-RU"/>
        </w:rPr>
      </w:pPr>
    </w:p>
    <w:p w14:paraId="068D6795" w14:textId="77777777" w:rsidR="00B14422" w:rsidRPr="00A17022" w:rsidRDefault="00B14422" w:rsidP="00301941">
      <w:pPr>
        <w:pStyle w:val="a5"/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ind w:left="1068"/>
        <w:contextualSpacing/>
        <w:rPr>
          <w:b/>
          <w:bCs/>
          <w:sz w:val="28"/>
          <w:szCs w:val="28"/>
          <w:lang w:eastAsia="ru-RU"/>
        </w:rPr>
      </w:pPr>
      <w:r w:rsidRPr="00A17022">
        <w:rPr>
          <w:b/>
          <w:bCs/>
          <w:sz w:val="28"/>
          <w:szCs w:val="28"/>
          <w:lang w:eastAsia="ru-RU"/>
        </w:rPr>
        <w:t>Дефект‑лог</w:t>
      </w:r>
    </w:p>
    <w:p w14:paraId="79CB6736" w14:textId="77777777" w:rsidR="00B14422" w:rsidRDefault="00B14422" w:rsidP="00301941">
      <w:pPr>
        <w:pStyle w:val="a5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1493"/>
        <w:contextualSpacing/>
        <w:rPr>
          <w:sz w:val="28"/>
          <w:szCs w:val="28"/>
          <w:lang w:eastAsia="ru-RU"/>
        </w:rPr>
      </w:pPr>
      <w:r w:rsidRPr="00A17022">
        <w:rPr>
          <w:i/>
          <w:iCs/>
          <w:sz w:val="28"/>
          <w:szCs w:val="28"/>
          <w:lang w:eastAsia="ru-RU"/>
        </w:rPr>
        <w:t>Регистрация/вход</w:t>
      </w:r>
      <w:r w:rsidRPr="00A17022">
        <w:rPr>
          <w:sz w:val="28"/>
          <w:szCs w:val="28"/>
          <w:lang w:eastAsia="ru-RU"/>
        </w:rPr>
        <w:t xml:space="preserve">: второе модальное окно скрывается под первым — при нажатии «Регистрация», затем «Вход» предыдущее окно не закрывается и перекрывает новое; </w:t>
      </w:r>
    </w:p>
    <w:p w14:paraId="0B4389A4" w14:textId="77777777" w:rsidR="00B14422" w:rsidRDefault="00B14422" w:rsidP="00301941">
      <w:pPr>
        <w:pStyle w:val="a5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ожидание</w:t>
      </w:r>
      <w:r w:rsidRPr="00A17022">
        <w:rPr>
          <w:sz w:val="28"/>
          <w:szCs w:val="28"/>
          <w:lang w:eastAsia="ru-RU"/>
        </w:rPr>
        <w:t xml:space="preserve">: предыдущее модальное закрыто, текущее на переднем плане; </w:t>
      </w:r>
    </w:p>
    <w:p w14:paraId="39041858" w14:textId="77777777" w:rsidR="00B14422" w:rsidRDefault="00B14422" w:rsidP="00301941">
      <w:pPr>
        <w:pStyle w:val="a5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факт</w:t>
      </w:r>
      <w:r w:rsidRPr="00A17022">
        <w:rPr>
          <w:sz w:val="28"/>
          <w:szCs w:val="28"/>
          <w:lang w:eastAsia="ru-RU"/>
        </w:rPr>
        <w:t xml:space="preserve">: окно входа скрыто под регистрацией; </w:t>
      </w:r>
    </w:p>
    <w:p w14:paraId="6D26B18C" w14:textId="77777777" w:rsidR="00B14422" w:rsidRDefault="00B14422" w:rsidP="00301941">
      <w:pPr>
        <w:pStyle w:val="a5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серьёзность</w:t>
      </w:r>
      <w:r w:rsidRPr="00A17022">
        <w:rPr>
          <w:sz w:val="28"/>
          <w:szCs w:val="28"/>
          <w:lang w:eastAsia="ru-RU"/>
        </w:rPr>
        <w:t xml:space="preserve">: высокая; </w:t>
      </w:r>
    </w:p>
    <w:p w14:paraId="00762FF0" w14:textId="77777777" w:rsidR="00B14422" w:rsidRDefault="00B14422" w:rsidP="00301941">
      <w:pPr>
        <w:pStyle w:val="a5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приоритет</w:t>
      </w:r>
      <w:r w:rsidRPr="00A17022">
        <w:rPr>
          <w:sz w:val="28"/>
          <w:szCs w:val="28"/>
          <w:lang w:eastAsia="ru-RU"/>
        </w:rPr>
        <w:t xml:space="preserve">: P1; </w:t>
      </w:r>
    </w:p>
    <w:p w14:paraId="5119C934" w14:textId="77777777" w:rsidR="00B14422" w:rsidRDefault="00B14422" w:rsidP="00301941">
      <w:pPr>
        <w:pStyle w:val="a5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статус</w:t>
      </w:r>
      <w:r w:rsidRPr="00A17022">
        <w:rPr>
          <w:sz w:val="28"/>
          <w:szCs w:val="28"/>
          <w:lang w:eastAsia="ru-RU"/>
        </w:rPr>
        <w:t xml:space="preserve">: открыт; </w:t>
      </w:r>
    </w:p>
    <w:p w14:paraId="6548A083" w14:textId="77777777" w:rsidR="00B14422" w:rsidRPr="00A17022" w:rsidRDefault="00B14422" w:rsidP="00301941">
      <w:pPr>
        <w:pStyle w:val="a5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область</w:t>
      </w:r>
      <w:r w:rsidRPr="00A17022">
        <w:rPr>
          <w:sz w:val="28"/>
          <w:szCs w:val="28"/>
          <w:lang w:eastAsia="ru-RU"/>
        </w:rPr>
        <w:t>: модальные окна аутентификации.</w:t>
      </w:r>
    </w:p>
    <w:p w14:paraId="2E42B7FA" w14:textId="77777777" w:rsidR="00B14422" w:rsidRDefault="00B14422" w:rsidP="00301941">
      <w:pPr>
        <w:pStyle w:val="a5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1493"/>
        <w:contextualSpacing/>
        <w:rPr>
          <w:sz w:val="28"/>
          <w:szCs w:val="28"/>
          <w:lang w:eastAsia="ru-RU"/>
        </w:rPr>
      </w:pPr>
      <w:r>
        <w:rPr>
          <w:i/>
          <w:iCs/>
          <w:sz w:val="28"/>
          <w:szCs w:val="28"/>
          <w:lang w:eastAsia="ru-RU"/>
        </w:rPr>
        <w:lastRenderedPageBreak/>
        <w:t>Кнопка на главном экране</w:t>
      </w:r>
      <w:r w:rsidRPr="00A17022">
        <w:rPr>
          <w:i/>
          <w:iCs/>
          <w:sz w:val="28"/>
          <w:szCs w:val="28"/>
          <w:lang w:eastAsia="ru-RU"/>
        </w:rPr>
        <w:t xml:space="preserve"> «Найти тур» не выполняет действие</w:t>
      </w:r>
      <w:r w:rsidRPr="00A17022">
        <w:rPr>
          <w:sz w:val="28"/>
          <w:szCs w:val="28"/>
          <w:lang w:eastAsia="ru-RU"/>
        </w:rPr>
        <w:t xml:space="preserve"> — шаг: клик по кнопке на первом экране; </w:t>
      </w:r>
    </w:p>
    <w:p w14:paraId="5098CB5C" w14:textId="77777777" w:rsidR="00B14422" w:rsidRDefault="00B14422" w:rsidP="00301941">
      <w:pPr>
        <w:pStyle w:val="a5"/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ожидание</w:t>
      </w:r>
      <w:r w:rsidRPr="00A17022">
        <w:rPr>
          <w:sz w:val="28"/>
          <w:szCs w:val="28"/>
          <w:lang w:eastAsia="ru-RU"/>
        </w:rPr>
        <w:t>: переход/</w:t>
      </w:r>
      <w:proofErr w:type="spellStart"/>
      <w:r w:rsidRPr="00A17022">
        <w:rPr>
          <w:sz w:val="28"/>
          <w:szCs w:val="28"/>
          <w:lang w:eastAsia="ru-RU"/>
        </w:rPr>
        <w:t>скролл</w:t>
      </w:r>
      <w:proofErr w:type="spellEnd"/>
      <w:r w:rsidRPr="00A17022">
        <w:rPr>
          <w:sz w:val="28"/>
          <w:szCs w:val="28"/>
          <w:lang w:eastAsia="ru-RU"/>
        </w:rPr>
        <w:t xml:space="preserve"> к поиску туров или вызов соответствующей секции; </w:t>
      </w:r>
    </w:p>
    <w:p w14:paraId="10BE6496" w14:textId="77777777" w:rsidR="00B14422" w:rsidRDefault="00B14422" w:rsidP="00301941">
      <w:pPr>
        <w:pStyle w:val="a5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факт</w:t>
      </w:r>
      <w:r w:rsidRPr="00A17022">
        <w:rPr>
          <w:sz w:val="28"/>
          <w:szCs w:val="28"/>
          <w:lang w:eastAsia="ru-RU"/>
        </w:rPr>
        <w:t xml:space="preserve">: нет реакции/обработчика; </w:t>
      </w:r>
    </w:p>
    <w:p w14:paraId="73259200" w14:textId="77777777" w:rsidR="00B14422" w:rsidRDefault="00B14422" w:rsidP="00301941">
      <w:pPr>
        <w:pStyle w:val="a5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серьёзность</w:t>
      </w:r>
      <w:r w:rsidRPr="00A17022">
        <w:rPr>
          <w:sz w:val="28"/>
          <w:szCs w:val="28"/>
          <w:lang w:eastAsia="ru-RU"/>
        </w:rPr>
        <w:t xml:space="preserve">: высокая; </w:t>
      </w:r>
    </w:p>
    <w:p w14:paraId="035EFD18" w14:textId="77777777" w:rsidR="00B14422" w:rsidRDefault="00B14422" w:rsidP="00301941">
      <w:pPr>
        <w:pStyle w:val="a5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приоритет</w:t>
      </w:r>
      <w:r w:rsidRPr="00A17022">
        <w:rPr>
          <w:sz w:val="28"/>
          <w:szCs w:val="28"/>
          <w:lang w:eastAsia="ru-RU"/>
        </w:rPr>
        <w:t xml:space="preserve">: P0; </w:t>
      </w:r>
    </w:p>
    <w:p w14:paraId="6E203531" w14:textId="77777777" w:rsidR="00B14422" w:rsidRDefault="00B14422" w:rsidP="00301941">
      <w:pPr>
        <w:pStyle w:val="a5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статус</w:t>
      </w:r>
      <w:r w:rsidRPr="00A17022">
        <w:rPr>
          <w:sz w:val="28"/>
          <w:szCs w:val="28"/>
          <w:lang w:eastAsia="ru-RU"/>
        </w:rPr>
        <w:t xml:space="preserve">: открыт; </w:t>
      </w:r>
    </w:p>
    <w:p w14:paraId="64A590D6" w14:textId="77777777" w:rsidR="00B14422" w:rsidRPr="00A17022" w:rsidRDefault="00B14422" w:rsidP="00301941">
      <w:pPr>
        <w:pStyle w:val="a5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область</w:t>
      </w:r>
      <w:r w:rsidRPr="00A17022">
        <w:rPr>
          <w:sz w:val="28"/>
          <w:szCs w:val="28"/>
          <w:lang w:eastAsia="ru-RU"/>
        </w:rPr>
        <w:t>: CTA/навигация.</w:t>
      </w:r>
    </w:p>
    <w:p w14:paraId="3EB23B48" w14:textId="77777777" w:rsidR="00B14422" w:rsidRDefault="00B14422" w:rsidP="00301941">
      <w:pPr>
        <w:pStyle w:val="a5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1493"/>
        <w:contextualSpacing/>
        <w:rPr>
          <w:sz w:val="28"/>
          <w:szCs w:val="28"/>
          <w:lang w:eastAsia="ru-RU"/>
        </w:rPr>
      </w:pPr>
      <w:proofErr w:type="spellStart"/>
      <w:r w:rsidRPr="00A17022">
        <w:rPr>
          <w:i/>
          <w:iCs/>
          <w:sz w:val="28"/>
          <w:szCs w:val="28"/>
          <w:lang w:eastAsia="ru-RU"/>
        </w:rPr>
        <w:t>Валидация</w:t>
      </w:r>
      <w:proofErr w:type="spellEnd"/>
      <w:r w:rsidRPr="00A17022">
        <w:rPr>
          <w:i/>
          <w:iCs/>
          <w:sz w:val="28"/>
          <w:szCs w:val="28"/>
          <w:lang w:eastAsia="ru-RU"/>
        </w:rPr>
        <w:t xml:space="preserve"> регистрации</w:t>
      </w:r>
      <w:r w:rsidRPr="00A17022">
        <w:rPr>
          <w:sz w:val="28"/>
          <w:szCs w:val="28"/>
          <w:lang w:eastAsia="ru-RU"/>
        </w:rPr>
        <w:t xml:space="preserve">: ФИО допускает цифры, телефон не проверяется — шаг: ввести цифры в ФИО и произвольный номер телефона, отправить; </w:t>
      </w:r>
    </w:p>
    <w:p w14:paraId="56991551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ожидание</w:t>
      </w:r>
      <w:r w:rsidRPr="00A17022">
        <w:rPr>
          <w:sz w:val="28"/>
          <w:szCs w:val="28"/>
          <w:lang w:eastAsia="ru-RU"/>
        </w:rPr>
        <w:t xml:space="preserve">: блокировка отправки, сообщения об ошибке по </w:t>
      </w:r>
      <w:proofErr w:type="spellStart"/>
      <w:r w:rsidRPr="00A17022">
        <w:rPr>
          <w:sz w:val="28"/>
          <w:szCs w:val="28"/>
          <w:lang w:eastAsia="ru-RU"/>
        </w:rPr>
        <w:t>pattern</w:t>
      </w:r>
      <w:proofErr w:type="spellEnd"/>
      <w:r w:rsidRPr="00A17022">
        <w:rPr>
          <w:sz w:val="28"/>
          <w:szCs w:val="28"/>
          <w:lang w:eastAsia="ru-RU"/>
        </w:rPr>
        <w:t>/</w:t>
      </w:r>
      <w:proofErr w:type="spellStart"/>
      <w:r w:rsidRPr="00A17022">
        <w:rPr>
          <w:sz w:val="28"/>
          <w:szCs w:val="28"/>
          <w:lang w:eastAsia="ru-RU"/>
        </w:rPr>
        <w:t>required</w:t>
      </w:r>
      <w:proofErr w:type="spellEnd"/>
      <w:r w:rsidRPr="00A17022">
        <w:rPr>
          <w:sz w:val="28"/>
          <w:szCs w:val="28"/>
          <w:lang w:eastAsia="ru-RU"/>
        </w:rPr>
        <w:t xml:space="preserve">; </w:t>
      </w:r>
    </w:p>
    <w:p w14:paraId="49D3AE4D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факт</w:t>
      </w:r>
      <w:r w:rsidRPr="00A17022">
        <w:rPr>
          <w:sz w:val="28"/>
          <w:szCs w:val="28"/>
          <w:lang w:eastAsia="ru-RU"/>
        </w:rPr>
        <w:t xml:space="preserve">: форма принимает неверные значения; </w:t>
      </w:r>
    </w:p>
    <w:p w14:paraId="58D28CB3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серьёзность</w:t>
      </w:r>
      <w:r w:rsidRPr="00A17022">
        <w:rPr>
          <w:sz w:val="28"/>
          <w:szCs w:val="28"/>
          <w:lang w:eastAsia="ru-RU"/>
        </w:rPr>
        <w:t xml:space="preserve">: средняя; </w:t>
      </w:r>
    </w:p>
    <w:p w14:paraId="206C88DE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приоритет</w:t>
      </w:r>
      <w:r w:rsidRPr="00A17022">
        <w:rPr>
          <w:sz w:val="28"/>
          <w:szCs w:val="28"/>
          <w:lang w:eastAsia="ru-RU"/>
        </w:rPr>
        <w:t xml:space="preserve">: P2; </w:t>
      </w:r>
    </w:p>
    <w:p w14:paraId="7ECB7E51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статус</w:t>
      </w:r>
      <w:r w:rsidRPr="00A17022">
        <w:rPr>
          <w:sz w:val="28"/>
          <w:szCs w:val="28"/>
          <w:lang w:eastAsia="ru-RU"/>
        </w:rPr>
        <w:t xml:space="preserve">: открыт; </w:t>
      </w:r>
    </w:p>
    <w:p w14:paraId="5FB9E92D" w14:textId="77777777" w:rsidR="00B14422" w:rsidRPr="00A170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область</w:t>
      </w:r>
      <w:r w:rsidRPr="00A17022">
        <w:rPr>
          <w:sz w:val="28"/>
          <w:szCs w:val="28"/>
          <w:lang w:eastAsia="ru-RU"/>
        </w:rPr>
        <w:t>: HTML5‑валидация/скрипты.</w:t>
      </w:r>
    </w:p>
    <w:p w14:paraId="7A335802" w14:textId="77777777" w:rsidR="00B14422" w:rsidRDefault="00B14422" w:rsidP="00301941">
      <w:pPr>
        <w:pStyle w:val="a5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1493"/>
        <w:contextualSpacing/>
        <w:rPr>
          <w:sz w:val="28"/>
          <w:szCs w:val="28"/>
          <w:lang w:eastAsia="ru-RU"/>
        </w:rPr>
      </w:pPr>
      <w:r w:rsidRPr="00A17022">
        <w:rPr>
          <w:i/>
          <w:iCs/>
          <w:sz w:val="28"/>
          <w:szCs w:val="28"/>
          <w:lang w:eastAsia="ru-RU"/>
        </w:rPr>
        <w:t>Поиск туров по некорректным датам</w:t>
      </w:r>
      <w:r w:rsidRPr="00A17022">
        <w:rPr>
          <w:sz w:val="28"/>
          <w:szCs w:val="28"/>
          <w:lang w:eastAsia="ru-RU"/>
        </w:rPr>
        <w:t xml:space="preserve"> — шаг: задать невозможные/прошедшие даты; </w:t>
      </w:r>
    </w:p>
    <w:p w14:paraId="1EC43DD0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ожидание</w:t>
      </w:r>
      <w:r w:rsidRPr="00A17022">
        <w:rPr>
          <w:sz w:val="28"/>
          <w:szCs w:val="28"/>
          <w:lang w:eastAsia="ru-RU"/>
        </w:rPr>
        <w:t>: предупреждение и невозможность поиска/бронирования;</w:t>
      </w:r>
    </w:p>
    <w:p w14:paraId="69841C6B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факт</w:t>
      </w:r>
      <w:r w:rsidRPr="00A17022">
        <w:rPr>
          <w:sz w:val="28"/>
          <w:szCs w:val="28"/>
          <w:lang w:eastAsia="ru-RU"/>
        </w:rPr>
        <w:t xml:space="preserve">: выдаются туры на некорректные даты; </w:t>
      </w:r>
    </w:p>
    <w:p w14:paraId="0C431622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A17022">
        <w:rPr>
          <w:sz w:val="28"/>
          <w:szCs w:val="28"/>
          <w:lang w:eastAsia="ru-RU"/>
        </w:rPr>
        <w:t xml:space="preserve">серьёзность: высокая; </w:t>
      </w:r>
    </w:p>
    <w:p w14:paraId="04B4C0FD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приоритет</w:t>
      </w:r>
      <w:r w:rsidRPr="00A17022">
        <w:rPr>
          <w:sz w:val="28"/>
          <w:szCs w:val="28"/>
          <w:lang w:eastAsia="ru-RU"/>
        </w:rPr>
        <w:t xml:space="preserve">: P1; </w:t>
      </w:r>
    </w:p>
    <w:p w14:paraId="255C6AF3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статус</w:t>
      </w:r>
      <w:r w:rsidRPr="00A17022">
        <w:rPr>
          <w:sz w:val="28"/>
          <w:szCs w:val="28"/>
          <w:lang w:eastAsia="ru-RU"/>
        </w:rPr>
        <w:t xml:space="preserve">: открыт; </w:t>
      </w:r>
    </w:p>
    <w:p w14:paraId="657FB93A" w14:textId="77777777" w:rsidR="00B14422" w:rsidRPr="00A170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область</w:t>
      </w:r>
      <w:r w:rsidRPr="00A17022">
        <w:rPr>
          <w:sz w:val="28"/>
          <w:szCs w:val="28"/>
          <w:lang w:eastAsia="ru-RU"/>
        </w:rPr>
        <w:t>: фильтры дат/</w:t>
      </w:r>
      <w:proofErr w:type="spellStart"/>
      <w:r w:rsidRPr="00A17022">
        <w:rPr>
          <w:sz w:val="28"/>
          <w:szCs w:val="28"/>
          <w:lang w:eastAsia="ru-RU"/>
        </w:rPr>
        <w:t>валидация</w:t>
      </w:r>
      <w:proofErr w:type="spellEnd"/>
      <w:r w:rsidRPr="00A17022">
        <w:rPr>
          <w:sz w:val="28"/>
          <w:szCs w:val="28"/>
          <w:lang w:eastAsia="ru-RU"/>
        </w:rPr>
        <w:t>.</w:t>
      </w:r>
    </w:p>
    <w:p w14:paraId="6FF1D4D0" w14:textId="77777777" w:rsidR="00B14422" w:rsidRDefault="00B14422" w:rsidP="00301941">
      <w:pPr>
        <w:pStyle w:val="a5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1493"/>
        <w:contextualSpacing/>
        <w:rPr>
          <w:sz w:val="28"/>
          <w:szCs w:val="28"/>
          <w:lang w:eastAsia="ru-RU"/>
        </w:rPr>
      </w:pPr>
      <w:r w:rsidRPr="00A17022">
        <w:rPr>
          <w:i/>
          <w:iCs/>
          <w:sz w:val="28"/>
          <w:szCs w:val="28"/>
          <w:lang w:eastAsia="ru-RU"/>
        </w:rPr>
        <w:t>Популярные направления</w:t>
      </w:r>
      <w:r w:rsidRPr="00A17022">
        <w:rPr>
          <w:sz w:val="28"/>
          <w:szCs w:val="28"/>
          <w:lang w:eastAsia="ru-RU"/>
        </w:rPr>
        <w:t xml:space="preserve">: </w:t>
      </w:r>
      <w:r w:rsidRPr="00A17022">
        <w:rPr>
          <w:i/>
          <w:iCs/>
          <w:sz w:val="28"/>
          <w:szCs w:val="28"/>
          <w:lang w:eastAsia="ru-RU"/>
        </w:rPr>
        <w:t>нечитаемые названия</w:t>
      </w:r>
      <w:r w:rsidRPr="00A17022">
        <w:rPr>
          <w:sz w:val="28"/>
          <w:szCs w:val="28"/>
          <w:lang w:eastAsia="ru-RU"/>
        </w:rPr>
        <w:t xml:space="preserve"> — шаг: открыть секцию «Популярные направления»; </w:t>
      </w:r>
    </w:p>
    <w:p w14:paraId="2B7E1B3C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ожидание</w:t>
      </w:r>
      <w:r w:rsidRPr="00A17022">
        <w:rPr>
          <w:sz w:val="28"/>
          <w:szCs w:val="28"/>
          <w:lang w:eastAsia="ru-RU"/>
        </w:rPr>
        <w:t xml:space="preserve">: контрастные и не перекрывающиеся подписи; </w:t>
      </w:r>
    </w:p>
    <w:p w14:paraId="1FE7A763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факт</w:t>
      </w:r>
      <w:r w:rsidRPr="00A17022">
        <w:rPr>
          <w:sz w:val="28"/>
          <w:szCs w:val="28"/>
          <w:lang w:eastAsia="ru-RU"/>
        </w:rPr>
        <w:t xml:space="preserve">: текст плохо читаем </w:t>
      </w:r>
      <w:proofErr w:type="gramStart"/>
      <w:r w:rsidRPr="00A17022">
        <w:rPr>
          <w:sz w:val="28"/>
          <w:szCs w:val="28"/>
          <w:lang w:eastAsia="ru-RU"/>
        </w:rPr>
        <w:t>из</w:t>
      </w:r>
      <w:proofErr w:type="gramEnd"/>
      <w:r w:rsidRPr="00A17022">
        <w:rPr>
          <w:sz w:val="28"/>
          <w:szCs w:val="28"/>
          <w:lang w:eastAsia="ru-RU"/>
        </w:rPr>
        <w:t>‑</w:t>
      </w:r>
      <w:proofErr w:type="gramStart"/>
      <w:r w:rsidRPr="00A17022">
        <w:rPr>
          <w:sz w:val="28"/>
          <w:szCs w:val="28"/>
          <w:lang w:eastAsia="ru-RU"/>
        </w:rPr>
        <w:t>за</w:t>
      </w:r>
      <w:proofErr w:type="gramEnd"/>
      <w:r w:rsidRPr="00A17022">
        <w:rPr>
          <w:sz w:val="28"/>
          <w:szCs w:val="28"/>
          <w:lang w:eastAsia="ru-RU"/>
        </w:rPr>
        <w:t xml:space="preserve"> цвета/фона или наложений;</w:t>
      </w:r>
    </w:p>
    <w:p w14:paraId="150D4B99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серьёзность</w:t>
      </w:r>
      <w:r w:rsidRPr="00A17022">
        <w:rPr>
          <w:sz w:val="28"/>
          <w:szCs w:val="28"/>
          <w:lang w:eastAsia="ru-RU"/>
        </w:rPr>
        <w:t xml:space="preserve">: средняя; </w:t>
      </w:r>
    </w:p>
    <w:p w14:paraId="3A19DCC3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приоритет</w:t>
      </w:r>
      <w:r w:rsidRPr="00A17022">
        <w:rPr>
          <w:sz w:val="28"/>
          <w:szCs w:val="28"/>
          <w:lang w:eastAsia="ru-RU"/>
        </w:rPr>
        <w:t xml:space="preserve">: P3; </w:t>
      </w:r>
    </w:p>
    <w:p w14:paraId="0D36F6D1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статус</w:t>
      </w:r>
      <w:r w:rsidRPr="00A17022">
        <w:rPr>
          <w:sz w:val="28"/>
          <w:szCs w:val="28"/>
          <w:lang w:eastAsia="ru-RU"/>
        </w:rPr>
        <w:t xml:space="preserve">: открыт; </w:t>
      </w:r>
    </w:p>
    <w:p w14:paraId="10A75877" w14:textId="77777777" w:rsidR="00B14422" w:rsidRPr="00A170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область</w:t>
      </w:r>
      <w:r w:rsidRPr="00A17022">
        <w:rPr>
          <w:sz w:val="28"/>
          <w:szCs w:val="28"/>
          <w:lang w:eastAsia="ru-RU"/>
        </w:rPr>
        <w:t xml:space="preserve">: </w:t>
      </w:r>
      <w:proofErr w:type="spellStart"/>
      <w:r w:rsidRPr="00A17022">
        <w:rPr>
          <w:sz w:val="28"/>
          <w:szCs w:val="28"/>
          <w:lang w:eastAsia="ru-RU"/>
        </w:rPr>
        <w:t>типографика</w:t>
      </w:r>
      <w:proofErr w:type="spellEnd"/>
      <w:r w:rsidRPr="00A17022">
        <w:rPr>
          <w:sz w:val="28"/>
          <w:szCs w:val="28"/>
          <w:lang w:eastAsia="ru-RU"/>
        </w:rPr>
        <w:t>/контраст.</w:t>
      </w:r>
    </w:p>
    <w:p w14:paraId="7EF98AF8" w14:textId="77777777" w:rsidR="00B14422" w:rsidRDefault="00B14422" w:rsidP="00301941">
      <w:pPr>
        <w:pStyle w:val="a5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1493"/>
        <w:contextualSpacing/>
        <w:rPr>
          <w:sz w:val="28"/>
          <w:szCs w:val="28"/>
          <w:lang w:eastAsia="ru-RU"/>
        </w:rPr>
      </w:pPr>
      <w:r w:rsidRPr="00A17022">
        <w:rPr>
          <w:i/>
          <w:iCs/>
          <w:sz w:val="28"/>
          <w:szCs w:val="28"/>
          <w:lang w:eastAsia="ru-RU"/>
        </w:rPr>
        <w:t>После регистрации и добавления тура в бронь пользователь не виден менеджерам</w:t>
      </w:r>
      <w:r w:rsidRPr="00A17022">
        <w:rPr>
          <w:sz w:val="28"/>
          <w:szCs w:val="28"/>
          <w:lang w:eastAsia="ru-RU"/>
        </w:rPr>
        <w:t xml:space="preserve"> — шаг: создать аккаунт, добавить бронь;</w:t>
      </w:r>
    </w:p>
    <w:p w14:paraId="46553FB5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ожидание</w:t>
      </w:r>
      <w:r w:rsidRPr="00A17022">
        <w:rPr>
          <w:sz w:val="28"/>
          <w:szCs w:val="28"/>
          <w:lang w:eastAsia="ru-RU"/>
        </w:rPr>
        <w:t xml:space="preserve">: пользователь/бронь отображаются в таблицах CRM/админ‑части; </w:t>
      </w:r>
    </w:p>
    <w:p w14:paraId="4F79E715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факт</w:t>
      </w:r>
      <w:r w:rsidRPr="00A17022">
        <w:rPr>
          <w:sz w:val="28"/>
          <w:szCs w:val="28"/>
          <w:lang w:eastAsia="ru-RU"/>
        </w:rPr>
        <w:t xml:space="preserve">: записи отсутствуют; </w:t>
      </w:r>
    </w:p>
    <w:p w14:paraId="12A2F2CA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серьёзность</w:t>
      </w:r>
      <w:r w:rsidRPr="00A17022">
        <w:rPr>
          <w:sz w:val="28"/>
          <w:szCs w:val="28"/>
          <w:lang w:eastAsia="ru-RU"/>
        </w:rPr>
        <w:t xml:space="preserve">: высокая; </w:t>
      </w:r>
    </w:p>
    <w:p w14:paraId="1048E0EA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приоритет</w:t>
      </w:r>
      <w:r w:rsidRPr="00A17022">
        <w:rPr>
          <w:sz w:val="28"/>
          <w:szCs w:val="28"/>
          <w:lang w:eastAsia="ru-RU"/>
        </w:rPr>
        <w:t xml:space="preserve">: P1; </w:t>
      </w:r>
    </w:p>
    <w:p w14:paraId="56E926F5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статус</w:t>
      </w:r>
      <w:r w:rsidRPr="00A17022">
        <w:rPr>
          <w:sz w:val="28"/>
          <w:szCs w:val="28"/>
          <w:lang w:eastAsia="ru-RU"/>
        </w:rPr>
        <w:t xml:space="preserve">: открыт; </w:t>
      </w:r>
    </w:p>
    <w:p w14:paraId="49885673" w14:textId="77777777" w:rsidR="00B14422" w:rsidRPr="00A170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lastRenderedPageBreak/>
        <w:t>область</w:t>
      </w:r>
      <w:r w:rsidRPr="00A17022">
        <w:rPr>
          <w:sz w:val="28"/>
          <w:szCs w:val="28"/>
          <w:lang w:eastAsia="ru-RU"/>
        </w:rPr>
        <w:t xml:space="preserve">: синхронизация </w:t>
      </w:r>
      <w:proofErr w:type="spellStart"/>
      <w:r w:rsidRPr="00A17022">
        <w:rPr>
          <w:sz w:val="28"/>
          <w:szCs w:val="28"/>
          <w:lang w:eastAsia="ru-RU"/>
        </w:rPr>
        <w:t>UI↔данные</w:t>
      </w:r>
      <w:proofErr w:type="spellEnd"/>
      <w:r w:rsidRPr="00A17022">
        <w:rPr>
          <w:sz w:val="28"/>
          <w:szCs w:val="28"/>
          <w:lang w:eastAsia="ru-RU"/>
        </w:rPr>
        <w:t>/таблицы «Клиенты», «Бронирования».</w:t>
      </w:r>
    </w:p>
    <w:p w14:paraId="0E6964A1" w14:textId="77777777" w:rsidR="00B14422" w:rsidRDefault="00B14422" w:rsidP="00301941">
      <w:pPr>
        <w:pStyle w:val="a5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1493"/>
        <w:contextualSpacing/>
        <w:rPr>
          <w:sz w:val="28"/>
          <w:szCs w:val="28"/>
          <w:lang w:eastAsia="ru-RU"/>
        </w:rPr>
      </w:pPr>
      <w:r w:rsidRPr="00A17022">
        <w:rPr>
          <w:i/>
          <w:iCs/>
          <w:sz w:val="28"/>
          <w:szCs w:val="28"/>
          <w:lang w:eastAsia="ru-RU"/>
        </w:rPr>
        <w:t>Лейбл «Рекомендуем» сливается с ценой и перекрывает её</w:t>
      </w:r>
      <w:r w:rsidRPr="00A17022">
        <w:rPr>
          <w:sz w:val="28"/>
          <w:szCs w:val="28"/>
          <w:lang w:eastAsia="ru-RU"/>
        </w:rPr>
        <w:t xml:space="preserve"> — шаг: открыть карточки туров; </w:t>
      </w:r>
    </w:p>
    <w:p w14:paraId="7C4628B6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ожидание</w:t>
      </w:r>
      <w:r w:rsidRPr="00A17022">
        <w:rPr>
          <w:sz w:val="28"/>
          <w:szCs w:val="28"/>
          <w:lang w:eastAsia="ru-RU"/>
        </w:rPr>
        <w:t xml:space="preserve">: цена и </w:t>
      </w:r>
      <w:proofErr w:type="spellStart"/>
      <w:r w:rsidRPr="00A17022">
        <w:rPr>
          <w:sz w:val="28"/>
          <w:szCs w:val="28"/>
          <w:lang w:eastAsia="ru-RU"/>
        </w:rPr>
        <w:t>бейдж</w:t>
      </w:r>
      <w:proofErr w:type="spellEnd"/>
      <w:r w:rsidRPr="00A17022">
        <w:rPr>
          <w:sz w:val="28"/>
          <w:szCs w:val="28"/>
          <w:lang w:eastAsia="ru-RU"/>
        </w:rPr>
        <w:t xml:space="preserve"> </w:t>
      </w:r>
      <w:proofErr w:type="gramStart"/>
      <w:r w:rsidRPr="00A17022">
        <w:rPr>
          <w:sz w:val="28"/>
          <w:szCs w:val="28"/>
          <w:lang w:eastAsia="ru-RU"/>
        </w:rPr>
        <w:t>читаемы</w:t>
      </w:r>
      <w:proofErr w:type="gramEnd"/>
      <w:r w:rsidRPr="00A17022">
        <w:rPr>
          <w:sz w:val="28"/>
          <w:szCs w:val="28"/>
          <w:lang w:eastAsia="ru-RU"/>
        </w:rPr>
        <w:t xml:space="preserve">, не пересекаются; </w:t>
      </w:r>
    </w:p>
    <w:p w14:paraId="2A94BF1C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факт</w:t>
      </w:r>
      <w:r w:rsidRPr="00A17022">
        <w:rPr>
          <w:sz w:val="28"/>
          <w:szCs w:val="28"/>
          <w:lang w:eastAsia="ru-RU"/>
        </w:rPr>
        <w:t xml:space="preserve">: одинаковые/сливающиеся цвета и перекрытие; </w:t>
      </w:r>
    </w:p>
    <w:p w14:paraId="27746BB7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серьёзность</w:t>
      </w:r>
      <w:r w:rsidRPr="00A17022">
        <w:rPr>
          <w:sz w:val="28"/>
          <w:szCs w:val="28"/>
          <w:lang w:eastAsia="ru-RU"/>
        </w:rPr>
        <w:t xml:space="preserve">: средняя; </w:t>
      </w:r>
    </w:p>
    <w:p w14:paraId="38551D74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приоритет</w:t>
      </w:r>
      <w:r w:rsidRPr="00A17022">
        <w:rPr>
          <w:sz w:val="28"/>
          <w:szCs w:val="28"/>
          <w:lang w:eastAsia="ru-RU"/>
        </w:rPr>
        <w:t xml:space="preserve">: P2; </w:t>
      </w:r>
    </w:p>
    <w:p w14:paraId="3457BA0B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статус</w:t>
      </w:r>
      <w:r w:rsidRPr="00A17022">
        <w:rPr>
          <w:sz w:val="28"/>
          <w:szCs w:val="28"/>
          <w:lang w:eastAsia="ru-RU"/>
        </w:rPr>
        <w:t xml:space="preserve">: открыт; </w:t>
      </w:r>
    </w:p>
    <w:p w14:paraId="2488F5BD" w14:textId="77777777" w:rsidR="00B14422" w:rsidRPr="00A170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CE1D94">
        <w:rPr>
          <w:sz w:val="28"/>
          <w:szCs w:val="28"/>
          <w:u w:val="single"/>
          <w:lang w:eastAsia="ru-RU"/>
        </w:rPr>
        <w:t>область</w:t>
      </w:r>
      <w:r w:rsidRPr="00A17022">
        <w:rPr>
          <w:sz w:val="28"/>
          <w:szCs w:val="28"/>
          <w:lang w:eastAsia="ru-RU"/>
        </w:rPr>
        <w:t>: стили карточек/иерархия.</w:t>
      </w:r>
    </w:p>
    <w:p w14:paraId="354820EA" w14:textId="77777777" w:rsidR="00B14422" w:rsidRDefault="00B14422" w:rsidP="00301941">
      <w:pPr>
        <w:pStyle w:val="a5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1493"/>
        <w:contextualSpacing/>
        <w:rPr>
          <w:sz w:val="28"/>
          <w:szCs w:val="28"/>
          <w:lang w:eastAsia="ru-RU"/>
        </w:rPr>
      </w:pPr>
      <w:r w:rsidRPr="00A17022">
        <w:rPr>
          <w:i/>
          <w:iCs/>
          <w:sz w:val="28"/>
          <w:szCs w:val="28"/>
          <w:lang w:eastAsia="ru-RU"/>
        </w:rPr>
        <w:t>Сбой входа в профиль</w:t>
      </w:r>
      <w:r w:rsidRPr="00A17022">
        <w:rPr>
          <w:sz w:val="28"/>
          <w:szCs w:val="28"/>
          <w:lang w:eastAsia="ru-RU"/>
        </w:rPr>
        <w:t xml:space="preserve"> — шаг: авторизация уже созданного пользователя; </w:t>
      </w:r>
    </w:p>
    <w:p w14:paraId="2B236EE6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ожидание</w:t>
      </w:r>
      <w:r w:rsidRPr="00A17022">
        <w:rPr>
          <w:sz w:val="28"/>
          <w:szCs w:val="28"/>
          <w:lang w:eastAsia="ru-RU"/>
        </w:rPr>
        <w:t xml:space="preserve">: стабильный вход и переход в профиль; </w:t>
      </w:r>
    </w:p>
    <w:p w14:paraId="096248BF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факт</w:t>
      </w:r>
      <w:r w:rsidRPr="00A17022">
        <w:rPr>
          <w:sz w:val="28"/>
          <w:szCs w:val="28"/>
          <w:lang w:eastAsia="ru-RU"/>
        </w:rPr>
        <w:t xml:space="preserve">: вход периодически не удаётся; </w:t>
      </w:r>
    </w:p>
    <w:p w14:paraId="1A8D7D0A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серьёзность</w:t>
      </w:r>
      <w:r w:rsidRPr="00A17022">
        <w:rPr>
          <w:sz w:val="28"/>
          <w:szCs w:val="28"/>
          <w:lang w:eastAsia="ru-RU"/>
        </w:rPr>
        <w:t xml:space="preserve">: высокая; </w:t>
      </w:r>
    </w:p>
    <w:p w14:paraId="41029E35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приоритет</w:t>
      </w:r>
      <w:r w:rsidRPr="00A17022">
        <w:rPr>
          <w:sz w:val="28"/>
          <w:szCs w:val="28"/>
          <w:lang w:eastAsia="ru-RU"/>
        </w:rPr>
        <w:t xml:space="preserve">: P1; </w:t>
      </w:r>
    </w:p>
    <w:p w14:paraId="1C7C2C3A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статус</w:t>
      </w:r>
      <w:r w:rsidRPr="00A17022">
        <w:rPr>
          <w:sz w:val="28"/>
          <w:szCs w:val="28"/>
          <w:lang w:eastAsia="ru-RU"/>
        </w:rPr>
        <w:t xml:space="preserve">: открыт; </w:t>
      </w:r>
    </w:p>
    <w:p w14:paraId="62B95FCC" w14:textId="77777777" w:rsidR="00B14422" w:rsidRPr="00A170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область</w:t>
      </w:r>
      <w:r w:rsidRPr="00A17022">
        <w:rPr>
          <w:sz w:val="28"/>
          <w:szCs w:val="28"/>
          <w:lang w:eastAsia="ru-RU"/>
        </w:rPr>
        <w:t>: аутентификация/сессии.</w:t>
      </w:r>
    </w:p>
    <w:p w14:paraId="7C9CEDD2" w14:textId="77777777" w:rsidR="00B14422" w:rsidRDefault="00B14422" w:rsidP="00301941">
      <w:pPr>
        <w:pStyle w:val="a5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1493"/>
        <w:contextualSpacing/>
        <w:rPr>
          <w:sz w:val="28"/>
          <w:szCs w:val="28"/>
          <w:lang w:eastAsia="ru-RU"/>
        </w:rPr>
      </w:pPr>
      <w:r w:rsidRPr="00A17022">
        <w:rPr>
          <w:i/>
          <w:iCs/>
          <w:sz w:val="28"/>
          <w:szCs w:val="28"/>
          <w:lang w:eastAsia="ru-RU"/>
        </w:rPr>
        <w:t>Неверные фото в карточках</w:t>
      </w:r>
      <w:r w:rsidRPr="00A17022">
        <w:rPr>
          <w:sz w:val="28"/>
          <w:szCs w:val="28"/>
          <w:lang w:eastAsia="ru-RU"/>
        </w:rPr>
        <w:t xml:space="preserve"> — шаг: сравнить изображения с содержанием тура; </w:t>
      </w:r>
    </w:p>
    <w:p w14:paraId="2B5C93E4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ожидание</w:t>
      </w:r>
      <w:r w:rsidRPr="00A17022">
        <w:rPr>
          <w:sz w:val="28"/>
          <w:szCs w:val="28"/>
          <w:lang w:eastAsia="ru-RU"/>
        </w:rPr>
        <w:t xml:space="preserve">: релевантные фотографии направления/отеля; </w:t>
      </w:r>
    </w:p>
    <w:p w14:paraId="19A25C62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факт</w:t>
      </w:r>
      <w:r w:rsidRPr="00A17022">
        <w:rPr>
          <w:sz w:val="28"/>
          <w:szCs w:val="28"/>
          <w:lang w:eastAsia="ru-RU"/>
        </w:rPr>
        <w:t xml:space="preserve">: несоответствие изображений турам; </w:t>
      </w:r>
    </w:p>
    <w:p w14:paraId="04BEEB2E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серьёзность</w:t>
      </w:r>
      <w:r w:rsidRPr="00A17022">
        <w:rPr>
          <w:sz w:val="28"/>
          <w:szCs w:val="28"/>
          <w:lang w:eastAsia="ru-RU"/>
        </w:rPr>
        <w:t xml:space="preserve">: средняя; </w:t>
      </w:r>
    </w:p>
    <w:p w14:paraId="2B50F371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приоритет</w:t>
      </w:r>
      <w:r w:rsidRPr="00A17022">
        <w:rPr>
          <w:sz w:val="28"/>
          <w:szCs w:val="28"/>
          <w:lang w:eastAsia="ru-RU"/>
        </w:rPr>
        <w:t xml:space="preserve">: P3; </w:t>
      </w:r>
    </w:p>
    <w:p w14:paraId="5B980493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статус</w:t>
      </w:r>
      <w:r w:rsidRPr="00A17022">
        <w:rPr>
          <w:sz w:val="28"/>
          <w:szCs w:val="28"/>
          <w:lang w:eastAsia="ru-RU"/>
        </w:rPr>
        <w:t xml:space="preserve">: открыт; </w:t>
      </w:r>
    </w:p>
    <w:p w14:paraId="71F46307" w14:textId="77777777" w:rsidR="00B14422" w:rsidRPr="00A170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область</w:t>
      </w:r>
      <w:r w:rsidRPr="00A17022">
        <w:rPr>
          <w:sz w:val="28"/>
          <w:szCs w:val="28"/>
          <w:lang w:eastAsia="ru-RU"/>
        </w:rPr>
        <w:t>: контент/</w:t>
      </w:r>
      <w:proofErr w:type="spellStart"/>
      <w:r w:rsidRPr="00A17022">
        <w:rPr>
          <w:sz w:val="28"/>
          <w:szCs w:val="28"/>
          <w:lang w:eastAsia="ru-RU"/>
        </w:rPr>
        <w:t>ассеты</w:t>
      </w:r>
      <w:proofErr w:type="spellEnd"/>
      <w:r w:rsidRPr="00A17022">
        <w:rPr>
          <w:sz w:val="28"/>
          <w:szCs w:val="28"/>
          <w:lang w:eastAsia="ru-RU"/>
        </w:rPr>
        <w:t xml:space="preserve"> карточек.</w:t>
      </w:r>
    </w:p>
    <w:p w14:paraId="4787E566" w14:textId="77777777" w:rsidR="00B14422" w:rsidRDefault="00B14422" w:rsidP="00301941">
      <w:pPr>
        <w:pStyle w:val="a5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1493"/>
        <w:contextualSpacing/>
        <w:rPr>
          <w:sz w:val="28"/>
          <w:szCs w:val="28"/>
          <w:lang w:eastAsia="ru-RU"/>
        </w:rPr>
      </w:pPr>
      <w:r w:rsidRPr="00A17022">
        <w:rPr>
          <w:i/>
          <w:iCs/>
          <w:sz w:val="28"/>
          <w:szCs w:val="28"/>
          <w:lang w:eastAsia="ru-RU"/>
        </w:rPr>
        <w:t>Цена не обновляется при сбросе фильтров</w:t>
      </w:r>
      <w:r w:rsidRPr="00A17022">
        <w:rPr>
          <w:sz w:val="28"/>
          <w:szCs w:val="28"/>
          <w:lang w:eastAsia="ru-RU"/>
        </w:rPr>
        <w:t xml:space="preserve"> — шаг: применить фильтры, затем «Сбросить»; </w:t>
      </w:r>
    </w:p>
    <w:p w14:paraId="43785C96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ожидание</w:t>
      </w:r>
      <w:r w:rsidRPr="00A17022">
        <w:rPr>
          <w:sz w:val="28"/>
          <w:szCs w:val="28"/>
          <w:lang w:eastAsia="ru-RU"/>
        </w:rPr>
        <w:t xml:space="preserve">: цены и листинг возвращаются к дефолтным; </w:t>
      </w:r>
    </w:p>
    <w:p w14:paraId="7B84BADC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факт</w:t>
      </w:r>
      <w:r w:rsidRPr="00A17022">
        <w:rPr>
          <w:sz w:val="28"/>
          <w:szCs w:val="28"/>
          <w:lang w:eastAsia="ru-RU"/>
        </w:rPr>
        <w:t xml:space="preserve">: цена остаётся прежней; </w:t>
      </w:r>
    </w:p>
    <w:p w14:paraId="2E0177FE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серьёзность</w:t>
      </w:r>
      <w:r w:rsidRPr="00A17022">
        <w:rPr>
          <w:sz w:val="28"/>
          <w:szCs w:val="28"/>
          <w:lang w:eastAsia="ru-RU"/>
        </w:rPr>
        <w:t xml:space="preserve">: средняя; </w:t>
      </w:r>
    </w:p>
    <w:p w14:paraId="09651EAC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приоритет</w:t>
      </w:r>
      <w:r w:rsidRPr="00A17022">
        <w:rPr>
          <w:sz w:val="28"/>
          <w:szCs w:val="28"/>
          <w:lang w:eastAsia="ru-RU"/>
        </w:rPr>
        <w:t xml:space="preserve">: P2; </w:t>
      </w:r>
    </w:p>
    <w:p w14:paraId="07566655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статус</w:t>
      </w:r>
      <w:r w:rsidRPr="00A17022">
        <w:rPr>
          <w:sz w:val="28"/>
          <w:szCs w:val="28"/>
          <w:lang w:eastAsia="ru-RU"/>
        </w:rPr>
        <w:t xml:space="preserve">: открыт; </w:t>
      </w:r>
    </w:p>
    <w:p w14:paraId="18A0870D" w14:textId="77777777" w:rsidR="00B14422" w:rsidRDefault="00B14422" w:rsidP="00301941">
      <w:pPr>
        <w:pStyle w:val="a5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213"/>
        <w:contextualSpacing/>
        <w:rPr>
          <w:sz w:val="28"/>
          <w:szCs w:val="28"/>
          <w:lang w:eastAsia="ru-RU"/>
        </w:rPr>
      </w:pPr>
      <w:r w:rsidRPr="00823687">
        <w:rPr>
          <w:sz w:val="28"/>
          <w:szCs w:val="28"/>
          <w:u w:val="single"/>
          <w:lang w:eastAsia="ru-RU"/>
        </w:rPr>
        <w:t>область</w:t>
      </w:r>
      <w:r w:rsidRPr="00A17022">
        <w:rPr>
          <w:sz w:val="28"/>
          <w:szCs w:val="28"/>
          <w:lang w:eastAsia="ru-RU"/>
        </w:rPr>
        <w:t>: состояние фильтров/перерисовка.</w:t>
      </w:r>
    </w:p>
    <w:p w14:paraId="6169ABBA" w14:textId="77777777" w:rsidR="00B14422" w:rsidRDefault="00B14422" w:rsidP="00B14422">
      <w:pPr>
        <w:pStyle w:val="a5"/>
        <w:spacing w:before="100" w:beforeAutospacing="1" w:after="100" w:afterAutospacing="1"/>
        <w:ind w:left="2213"/>
        <w:rPr>
          <w:sz w:val="28"/>
          <w:szCs w:val="28"/>
          <w:lang w:eastAsia="ru-RU"/>
        </w:rPr>
      </w:pPr>
    </w:p>
    <w:p w14:paraId="2DEDECA4" w14:textId="77777777" w:rsidR="00B14422" w:rsidRPr="00A17022" w:rsidRDefault="00B14422" w:rsidP="00301941">
      <w:pPr>
        <w:pStyle w:val="a5"/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ind w:left="1068"/>
        <w:contextualSpacing/>
        <w:rPr>
          <w:b/>
          <w:bCs/>
          <w:sz w:val="28"/>
          <w:szCs w:val="28"/>
          <w:lang w:eastAsia="ru-RU"/>
        </w:rPr>
      </w:pPr>
      <w:r w:rsidRPr="00A17022">
        <w:rPr>
          <w:b/>
          <w:bCs/>
          <w:sz w:val="28"/>
          <w:szCs w:val="28"/>
          <w:lang w:eastAsia="ru-RU"/>
        </w:rPr>
        <w:t>Проведено тестирование</w:t>
      </w:r>
    </w:p>
    <w:p w14:paraId="1B9C22E7" w14:textId="77777777" w:rsidR="00B14422" w:rsidRPr="00A17022" w:rsidRDefault="00B14422" w:rsidP="00301941">
      <w:pPr>
        <w:pStyle w:val="a5"/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ind w:left="1493"/>
        <w:contextualSpacing/>
        <w:rPr>
          <w:sz w:val="28"/>
          <w:szCs w:val="28"/>
          <w:lang w:eastAsia="ru-RU"/>
        </w:rPr>
      </w:pPr>
      <w:r w:rsidRPr="00A17022">
        <w:rPr>
          <w:sz w:val="28"/>
          <w:szCs w:val="28"/>
          <w:lang w:eastAsia="ru-RU"/>
        </w:rPr>
        <w:t>Выполнены модульные проверки интерактивных элементов, форм, карточек и таблиц, а также системные сценарии витрины, по результатам которых сформирован дефект‑лог.</w:t>
      </w:r>
    </w:p>
    <w:p w14:paraId="4FF3AACB" w14:textId="77777777" w:rsidR="00B14422" w:rsidRDefault="00B14422" w:rsidP="00301941">
      <w:pPr>
        <w:pStyle w:val="a5"/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ind w:left="1493"/>
        <w:contextualSpacing/>
        <w:rPr>
          <w:sz w:val="28"/>
          <w:szCs w:val="28"/>
          <w:lang w:eastAsia="ru-RU"/>
        </w:rPr>
      </w:pPr>
      <w:r w:rsidRPr="00A17022">
        <w:rPr>
          <w:sz w:val="28"/>
          <w:szCs w:val="28"/>
          <w:lang w:eastAsia="ru-RU"/>
        </w:rPr>
        <w:t>Документирование выполнено в формате, рекомендованном методическими материалами для процессов верификации/</w:t>
      </w:r>
      <w:proofErr w:type="spellStart"/>
      <w:r w:rsidRPr="00A17022">
        <w:rPr>
          <w:sz w:val="28"/>
          <w:szCs w:val="28"/>
          <w:lang w:eastAsia="ru-RU"/>
        </w:rPr>
        <w:t>валидации</w:t>
      </w:r>
      <w:proofErr w:type="spellEnd"/>
      <w:r w:rsidRPr="00A17022">
        <w:rPr>
          <w:sz w:val="28"/>
          <w:szCs w:val="28"/>
          <w:lang w:eastAsia="ru-RU"/>
        </w:rPr>
        <w:t xml:space="preserve"> и обеспечения качества.</w:t>
      </w:r>
    </w:p>
    <w:p w14:paraId="51EC1466" w14:textId="77777777" w:rsidR="00B14422" w:rsidRPr="00396A70" w:rsidRDefault="00B14422" w:rsidP="00B14422">
      <w:pPr>
        <w:pStyle w:val="a5"/>
        <w:spacing w:before="100" w:beforeAutospacing="1" w:after="100" w:afterAutospacing="1"/>
        <w:ind w:left="1493"/>
        <w:rPr>
          <w:sz w:val="28"/>
          <w:szCs w:val="28"/>
          <w:lang w:eastAsia="ru-RU"/>
        </w:rPr>
      </w:pPr>
    </w:p>
    <w:p w14:paraId="68D7610C" w14:textId="77777777" w:rsidR="00B14422" w:rsidRPr="00A17022" w:rsidRDefault="00B14422" w:rsidP="00301941">
      <w:pPr>
        <w:pStyle w:val="a5"/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ind w:left="1068"/>
        <w:contextualSpacing/>
        <w:rPr>
          <w:b/>
          <w:bCs/>
          <w:sz w:val="28"/>
          <w:szCs w:val="28"/>
          <w:lang w:eastAsia="ru-RU"/>
        </w:rPr>
      </w:pPr>
      <w:r w:rsidRPr="00A17022">
        <w:rPr>
          <w:b/>
          <w:bCs/>
          <w:sz w:val="28"/>
          <w:szCs w:val="28"/>
          <w:lang w:eastAsia="ru-RU"/>
        </w:rPr>
        <w:lastRenderedPageBreak/>
        <w:t>Тестовая документация</w:t>
      </w:r>
    </w:p>
    <w:p w14:paraId="29B2FAF4" w14:textId="77777777" w:rsidR="00B14422" w:rsidRPr="00C319E5" w:rsidRDefault="00B14422" w:rsidP="00B14422">
      <w:pPr>
        <w:spacing w:before="100" w:beforeAutospacing="1" w:after="100" w:afterAutospacing="1"/>
        <w:ind w:left="425"/>
        <w:rPr>
          <w:sz w:val="28"/>
          <w:szCs w:val="28"/>
          <w:lang w:eastAsia="ru-RU"/>
        </w:rPr>
      </w:pPr>
      <w:r w:rsidRPr="00A17022">
        <w:rPr>
          <w:sz w:val="28"/>
          <w:szCs w:val="28"/>
          <w:lang w:eastAsia="ru-RU"/>
        </w:rPr>
        <w:t xml:space="preserve">Подготовлены тест‑план, чек‑листы и тест‑кейсы по ключевым сценариям витрины, а также </w:t>
      </w:r>
      <w:bookmarkStart w:id="0" w:name="_GoBack"/>
      <w:r w:rsidRPr="00A17022">
        <w:rPr>
          <w:sz w:val="28"/>
          <w:szCs w:val="28"/>
          <w:lang w:eastAsia="ru-RU"/>
        </w:rPr>
        <w:t xml:space="preserve">дефект‑лог </w:t>
      </w:r>
      <w:bookmarkEnd w:id="0"/>
      <w:r w:rsidRPr="00A17022">
        <w:rPr>
          <w:sz w:val="28"/>
          <w:szCs w:val="28"/>
          <w:lang w:eastAsia="ru-RU"/>
        </w:rPr>
        <w:t>с полями «шаги», «ожидаемо/фактически», «серьёзность/приоритет» и «статус» в соответствии с методическими рекомендациями.</w:t>
      </w:r>
    </w:p>
    <w:p w14:paraId="6717435A" w14:textId="77777777" w:rsidR="00B14422" w:rsidRPr="00B14422" w:rsidRDefault="00B14422" w:rsidP="00B14422">
      <w:pPr>
        <w:pStyle w:val="a3"/>
        <w:ind w:right="307"/>
        <w:jc w:val="both"/>
        <w:rPr>
          <w:spacing w:val="-4"/>
        </w:rPr>
      </w:pPr>
    </w:p>
    <w:p w14:paraId="2E81D2F3" w14:textId="77777777" w:rsidR="00E54A0B" w:rsidRPr="00E54A0B" w:rsidRDefault="00E54A0B" w:rsidP="00E54A0B">
      <w:pPr>
        <w:pStyle w:val="a3"/>
        <w:ind w:left="720" w:right="307"/>
        <w:jc w:val="both"/>
        <w:rPr>
          <w:spacing w:val="-4"/>
        </w:rPr>
      </w:pPr>
    </w:p>
    <w:p w14:paraId="44435AA8" w14:textId="77777777" w:rsidR="00E54A0B" w:rsidRPr="00E54A0B" w:rsidRDefault="00E54A0B" w:rsidP="001768B3">
      <w:pPr>
        <w:pStyle w:val="a3"/>
        <w:ind w:left="22" w:right="307" w:firstLine="720"/>
        <w:jc w:val="both"/>
        <w:rPr>
          <w:spacing w:val="-4"/>
        </w:rPr>
      </w:pPr>
    </w:p>
    <w:sectPr w:rsidR="00E54A0B" w:rsidRPr="00E54A0B" w:rsidSect="001D1B6D">
      <w:footerReference w:type="default" r:id="rId9"/>
      <w:pgSz w:w="11910" w:h="16840"/>
      <w:pgMar w:top="1060" w:right="708" w:bottom="1240" w:left="1559" w:header="0" w:footer="994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D5AAEB" w14:textId="77777777" w:rsidR="00117B9F" w:rsidRDefault="00117B9F">
      <w:r>
        <w:separator/>
      </w:r>
    </w:p>
  </w:endnote>
  <w:endnote w:type="continuationSeparator" w:id="0">
    <w:p w14:paraId="63BBB35A" w14:textId="77777777" w:rsidR="00117B9F" w:rsidRDefault="00117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123E5D" w14:textId="77777777" w:rsidR="00EF7F80" w:rsidRDefault="0045772C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232000" behindDoc="1" locked="0" layoutInCell="1" allowOverlap="1" wp14:anchorId="56769214" wp14:editId="1DCEDC83">
              <wp:simplePos x="0" y="0"/>
              <wp:positionH relativeFrom="page">
                <wp:posOffset>3961891</wp:posOffset>
              </wp:positionH>
              <wp:positionV relativeFrom="page">
                <wp:posOffset>9885509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EE5FDD" w14:textId="77777777" w:rsidR="00EF7F80" w:rsidRDefault="0045772C" w:rsidP="004858B6">
                          <w:pPr>
                            <w:spacing w:before="1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A250AC">
                            <w:rPr>
                              <w:noProof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1.95pt;margin-top:778.4pt;width:14pt;height:15.3pt;z-index:-1608448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" filled="f" stroked="f">
              <v:path arrowok="t"/>
              <v:textbox inset="0,0,0,0">
                <w:txbxContent>
                  <w:p w14:paraId="23EE5FDD" w14:textId="77777777" w:rsidR="00EF7F80" w:rsidRDefault="0045772C" w:rsidP="004858B6">
                    <w:pPr>
                      <w:spacing w:before="1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 w:rsidR="00A250AC">
                      <w:rPr>
                        <w:noProof/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F21B15" w14:textId="77777777" w:rsidR="00117B9F" w:rsidRDefault="00117B9F">
      <w:r>
        <w:separator/>
      </w:r>
    </w:p>
  </w:footnote>
  <w:footnote w:type="continuationSeparator" w:id="0">
    <w:p w14:paraId="31BCB601" w14:textId="77777777" w:rsidR="00117B9F" w:rsidRDefault="00117B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911E04"/>
    <w:multiLevelType w:val="hybridMultilevel"/>
    <w:tmpl w:val="410CD8E6"/>
    <w:lvl w:ilvl="0" w:tplc="0419000F">
      <w:start w:val="1"/>
      <w:numFmt w:val="decimal"/>
      <w:lvlText w:val="%1."/>
      <w:lvlJc w:val="left"/>
      <w:pPr>
        <w:ind w:left="643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C7C0B"/>
    <w:multiLevelType w:val="hybridMultilevel"/>
    <w:tmpl w:val="FA2E7488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90B6458"/>
    <w:multiLevelType w:val="hybridMultilevel"/>
    <w:tmpl w:val="A694F478"/>
    <w:lvl w:ilvl="0" w:tplc="0419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>
    <w:nsid w:val="20D950C9"/>
    <w:multiLevelType w:val="multilevel"/>
    <w:tmpl w:val="D69A7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9E02403"/>
    <w:multiLevelType w:val="hybridMultilevel"/>
    <w:tmpl w:val="69D4584E"/>
    <w:lvl w:ilvl="0" w:tplc="0419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5">
    <w:nsid w:val="2E827A8B"/>
    <w:multiLevelType w:val="hybridMultilevel"/>
    <w:tmpl w:val="D4CABFA8"/>
    <w:lvl w:ilvl="0" w:tplc="041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>
    <w:nsid w:val="2FA91740"/>
    <w:multiLevelType w:val="hybridMultilevel"/>
    <w:tmpl w:val="73BC91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001454"/>
    <w:multiLevelType w:val="multilevel"/>
    <w:tmpl w:val="0C20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3A4579"/>
    <w:multiLevelType w:val="hybridMultilevel"/>
    <w:tmpl w:val="FA4AB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5CC6D39"/>
    <w:multiLevelType w:val="hybridMultilevel"/>
    <w:tmpl w:val="F6B8A1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A3E644F"/>
    <w:multiLevelType w:val="hybridMultilevel"/>
    <w:tmpl w:val="87E26D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C510A48"/>
    <w:multiLevelType w:val="multilevel"/>
    <w:tmpl w:val="1896A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DF04253"/>
    <w:multiLevelType w:val="multilevel"/>
    <w:tmpl w:val="6A48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4B4718"/>
    <w:multiLevelType w:val="multilevel"/>
    <w:tmpl w:val="57EA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F6C2440"/>
    <w:multiLevelType w:val="hybridMultilevel"/>
    <w:tmpl w:val="ACE430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9B550B4"/>
    <w:multiLevelType w:val="multilevel"/>
    <w:tmpl w:val="9332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C1B444D"/>
    <w:multiLevelType w:val="multilevel"/>
    <w:tmpl w:val="E38E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D070DAD"/>
    <w:multiLevelType w:val="hybridMultilevel"/>
    <w:tmpl w:val="B4CA3A0E"/>
    <w:lvl w:ilvl="0" w:tplc="0419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8">
    <w:nsid w:val="633F2C73"/>
    <w:multiLevelType w:val="hybridMultilevel"/>
    <w:tmpl w:val="C2023BF2"/>
    <w:lvl w:ilvl="0" w:tplc="0419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9">
    <w:nsid w:val="63724890"/>
    <w:multiLevelType w:val="multilevel"/>
    <w:tmpl w:val="222C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9B05D6F"/>
    <w:multiLevelType w:val="multilevel"/>
    <w:tmpl w:val="90B4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FB547B1"/>
    <w:multiLevelType w:val="hybridMultilevel"/>
    <w:tmpl w:val="277AFB3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70C04B92"/>
    <w:multiLevelType w:val="multilevel"/>
    <w:tmpl w:val="DD52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8C03827"/>
    <w:multiLevelType w:val="multilevel"/>
    <w:tmpl w:val="C85A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3"/>
  </w:num>
  <w:num w:numId="4">
    <w:abstractNumId w:val="5"/>
  </w:num>
  <w:num w:numId="5">
    <w:abstractNumId w:val="14"/>
  </w:num>
  <w:num w:numId="6">
    <w:abstractNumId w:val="8"/>
  </w:num>
  <w:num w:numId="7">
    <w:abstractNumId w:val="9"/>
  </w:num>
  <w:num w:numId="8">
    <w:abstractNumId w:val="0"/>
  </w:num>
  <w:num w:numId="9">
    <w:abstractNumId w:val="18"/>
  </w:num>
  <w:num w:numId="10">
    <w:abstractNumId w:val="4"/>
  </w:num>
  <w:num w:numId="11">
    <w:abstractNumId w:val="2"/>
  </w:num>
  <w:num w:numId="12">
    <w:abstractNumId w:val="17"/>
  </w:num>
  <w:num w:numId="13">
    <w:abstractNumId w:val="21"/>
  </w:num>
  <w:num w:numId="14">
    <w:abstractNumId w:val="1"/>
  </w:num>
  <w:num w:numId="15">
    <w:abstractNumId w:val="23"/>
  </w:num>
  <w:num w:numId="16">
    <w:abstractNumId w:val="6"/>
  </w:num>
  <w:num w:numId="17">
    <w:abstractNumId w:val="13"/>
  </w:num>
  <w:num w:numId="18">
    <w:abstractNumId w:val="12"/>
  </w:num>
  <w:num w:numId="19">
    <w:abstractNumId w:val="16"/>
  </w:num>
  <w:num w:numId="20">
    <w:abstractNumId w:val="22"/>
  </w:num>
  <w:num w:numId="21">
    <w:abstractNumId w:val="19"/>
  </w:num>
  <w:num w:numId="22">
    <w:abstractNumId w:val="7"/>
  </w:num>
  <w:num w:numId="23">
    <w:abstractNumId w:val="15"/>
  </w:num>
  <w:num w:numId="24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7F80"/>
    <w:rsid w:val="00061C10"/>
    <w:rsid w:val="000B600B"/>
    <w:rsid w:val="001030C6"/>
    <w:rsid w:val="00117B9F"/>
    <w:rsid w:val="00142621"/>
    <w:rsid w:val="001652E3"/>
    <w:rsid w:val="001768B3"/>
    <w:rsid w:val="001C2599"/>
    <w:rsid w:val="001D1B6D"/>
    <w:rsid w:val="001E67AC"/>
    <w:rsid w:val="001F17D3"/>
    <w:rsid w:val="00214323"/>
    <w:rsid w:val="00263008"/>
    <w:rsid w:val="00301941"/>
    <w:rsid w:val="003745EE"/>
    <w:rsid w:val="00376494"/>
    <w:rsid w:val="003D0D85"/>
    <w:rsid w:val="00406C4D"/>
    <w:rsid w:val="0045772C"/>
    <w:rsid w:val="004858B6"/>
    <w:rsid w:val="005A3B96"/>
    <w:rsid w:val="00621036"/>
    <w:rsid w:val="00653EAB"/>
    <w:rsid w:val="006D08E1"/>
    <w:rsid w:val="00724DBF"/>
    <w:rsid w:val="007B51F3"/>
    <w:rsid w:val="007E54BF"/>
    <w:rsid w:val="008B5E8C"/>
    <w:rsid w:val="00A250AC"/>
    <w:rsid w:val="00A938EC"/>
    <w:rsid w:val="00AE6B93"/>
    <w:rsid w:val="00AF0A00"/>
    <w:rsid w:val="00B14422"/>
    <w:rsid w:val="00BA36C9"/>
    <w:rsid w:val="00BA62C1"/>
    <w:rsid w:val="00C024D7"/>
    <w:rsid w:val="00C15F75"/>
    <w:rsid w:val="00CA4F1E"/>
    <w:rsid w:val="00D266EB"/>
    <w:rsid w:val="00D325BD"/>
    <w:rsid w:val="00D93D6B"/>
    <w:rsid w:val="00E54A0B"/>
    <w:rsid w:val="00EF1BB9"/>
    <w:rsid w:val="00EF7F80"/>
    <w:rsid w:val="00F35D0B"/>
    <w:rsid w:val="00F47551"/>
    <w:rsid w:val="00F50549"/>
    <w:rsid w:val="00FD36A7"/>
    <w:rsid w:val="00FF5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DF093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40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8B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54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34"/>
    <w:qFormat/>
    <w:pPr>
      <w:ind w:left="1579" w:hanging="359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BA36C9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6">
    <w:name w:val="header"/>
    <w:basedOn w:val="a"/>
    <w:link w:val="a7"/>
    <w:uiPriority w:val="99"/>
    <w:unhideWhenUsed/>
    <w:rsid w:val="004858B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858B6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4858B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858B6"/>
    <w:rPr>
      <w:rFonts w:ascii="Times New Roman" w:eastAsia="Times New Roman" w:hAnsi="Times New Roman" w:cs="Times New Roman"/>
      <w:lang w:val="ru-RU"/>
    </w:rPr>
  </w:style>
  <w:style w:type="table" w:styleId="aa">
    <w:name w:val="Table Grid"/>
    <w:basedOn w:val="a1"/>
    <w:uiPriority w:val="59"/>
    <w:rsid w:val="006D08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FD36A7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F50549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paragraph" w:customStyle="1" w:styleId="ds-markdown-paragraph">
    <w:name w:val="ds-markdown-paragraph"/>
    <w:basedOn w:val="a"/>
    <w:rsid w:val="00F50549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768B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ac">
    <w:name w:val="Emphasis"/>
    <w:basedOn w:val="a0"/>
    <w:uiPriority w:val="20"/>
    <w:qFormat/>
    <w:rsid w:val="00F35D0B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40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8B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54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34"/>
    <w:qFormat/>
    <w:pPr>
      <w:ind w:left="1579" w:hanging="359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BA36C9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6">
    <w:name w:val="header"/>
    <w:basedOn w:val="a"/>
    <w:link w:val="a7"/>
    <w:uiPriority w:val="99"/>
    <w:unhideWhenUsed/>
    <w:rsid w:val="004858B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858B6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4858B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858B6"/>
    <w:rPr>
      <w:rFonts w:ascii="Times New Roman" w:eastAsia="Times New Roman" w:hAnsi="Times New Roman" w:cs="Times New Roman"/>
      <w:lang w:val="ru-RU"/>
    </w:rPr>
  </w:style>
  <w:style w:type="table" w:styleId="aa">
    <w:name w:val="Table Grid"/>
    <w:basedOn w:val="a1"/>
    <w:uiPriority w:val="59"/>
    <w:rsid w:val="006D08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FD36A7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F50549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paragraph" w:customStyle="1" w:styleId="ds-markdown-paragraph">
    <w:name w:val="ds-markdown-paragraph"/>
    <w:basedOn w:val="a"/>
    <w:rsid w:val="00F50549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768B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ac">
    <w:name w:val="Emphasis"/>
    <w:basedOn w:val="a0"/>
    <w:uiPriority w:val="20"/>
    <w:qFormat/>
    <w:rsid w:val="00F35D0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08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4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7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69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1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7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15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864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97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21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0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2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54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5565C8-E55A-45C8-8A98-193DD7ABA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1970</Words>
  <Characters>11231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MIET</Company>
  <LinksUpToDate>false</LinksUpToDate>
  <CharactersWithSpaces>13175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Мария Викторовна</dc:creator>
  <cp:lastModifiedBy>Панова Мария Викторовна</cp:lastModifiedBy>
  <cp:revision>5</cp:revision>
  <dcterms:created xsi:type="dcterms:W3CDTF">2025-09-27T22:21:00Z</dcterms:created>
  <dcterms:modified xsi:type="dcterms:W3CDTF">2025-09-29T09:26:00Z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2025-04-21T00:00:00Z</vt:filetime>
  </property>
  <property fmtid="{D5CDD505-2E9C-101B-9397-08002B2CF9AE}" pid="3" name="LastSaved">
    <vt:filetime>2025-09-01T00:00:00Z</vt:filetime>
  </property>
  <property fmtid="{D5CDD505-2E9C-101B-9397-08002B2CF9AE}" pid="4" name="Producer">
    <vt:lpwstr>3-Heights(TM) PDF Security Shell 4.8.25.2 (http://www.pdf-tools.com)</vt:lpwstr>
  </property>
</Properties>
</file>