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35A66" w14:textId="77777777" w:rsidR="007C16B4" w:rsidRDefault="00050E4A">
      <w:pPr>
        <w:spacing w:after="797"/>
        <w:ind w:left="10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5FEEAB" w14:textId="77777777" w:rsidR="007C16B4" w:rsidRDefault="00050E4A">
      <w:pPr>
        <w:spacing w:after="291"/>
        <w:ind w:left="1447" w:right="98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МИНОБРНАУКИ РОССИИ </w:t>
      </w:r>
    </w:p>
    <w:p w14:paraId="6853FA5F" w14:textId="77777777" w:rsidR="007C16B4" w:rsidRDefault="00050E4A">
      <w:pPr>
        <w:spacing w:after="0" w:line="449" w:lineRule="auto"/>
        <w:ind w:left="1447" w:right="89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Санкт-Петербургский государственный электротехнический университет </w:t>
      </w:r>
    </w:p>
    <w:p w14:paraId="78B9100F" w14:textId="77777777" w:rsidR="007C16B4" w:rsidRDefault="00050E4A">
      <w:pPr>
        <w:spacing w:after="244"/>
        <w:ind w:left="3145"/>
      </w:pPr>
      <w:r>
        <w:rPr>
          <w:rFonts w:ascii="Times New Roman" w:eastAsia="Times New Roman" w:hAnsi="Times New Roman" w:cs="Times New Roman"/>
          <w:b/>
          <w:sz w:val="32"/>
        </w:rPr>
        <w:t xml:space="preserve">«ЛЭТИ» им. В.И. Ульянова (Ленина) </w:t>
      </w:r>
    </w:p>
    <w:p w14:paraId="6EAA11D2" w14:textId="77777777" w:rsidR="007C16B4" w:rsidRDefault="00050E4A">
      <w:pPr>
        <w:spacing w:after="217"/>
        <w:ind w:left="47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САПР </w:t>
      </w:r>
    </w:p>
    <w:p w14:paraId="0D7AA798" w14:textId="77777777" w:rsidR="007C16B4" w:rsidRDefault="00050E4A">
      <w:pPr>
        <w:spacing w:after="131"/>
        <w:ind w:left="102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7C20E6" w14:textId="77777777" w:rsidR="007C16B4" w:rsidRDefault="00050E4A">
      <w:pPr>
        <w:spacing w:after="136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06F79C" w14:textId="77777777" w:rsidR="007C16B4" w:rsidRDefault="00050E4A">
      <w:pPr>
        <w:spacing w:after="276"/>
        <w:ind w:left="5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5616A2" w14:textId="77777777" w:rsidR="007C16B4" w:rsidRDefault="00050E4A">
      <w:pPr>
        <w:spacing w:after="174"/>
        <w:ind w:left="474" w:right="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75AEFB2C" w14:textId="77777777" w:rsidR="007C16B4" w:rsidRDefault="00050E4A">
      <w:pPr>
        <w:spacing w:after="130"/>
        <w:ind w:left="14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E6BB46" w14:textId="77777777" w:rsidR="007C16B4" w:rsidRDefault="00050E4A">
      <w:pPr>
        <w:spacing w:after="279"/>
        <w:ind w:left="474" w:right="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№ 2  </w:t>
      </w:r>
    </w:p>
    <w:p w14:paraId="32AB42AC" w14:textId="77777777" w:rsidR="007C16B4" w:rsidRDefault="00050E4A">
      <w:pPr>
        <w:pStyle w:val="1"/>
        <w:spacing w:after="271"/>
        <w:ind w:left="2576"/>
      </w:pPr>
      <w:r>
        <w:t xml:space="preserve">по дисциплине «Алгоритмы и Структуры Данных» </w:t>
      </w:r>
    </w:p>
    <w:p w14:paraId="6F299CF1" w14:textId="77777777" w:rsidR="007C16B4" w:rsidRDefault="00050E4A">
      <w:pPr>
        <w:spacing w:after="217"/>
        <w:ind w:left="47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вариант 1 </w:t>
      </w:r>
    </w:p>
    <w:p w14:paraId="30868D44" w14:textId="3C94B4A0" w:rsidR="007C16B4" w:rsidRDefault="00050E4A" w:rsidP="00050E4A">
      <w:pPr>
        <w:spacing w:after="215"/>
        <w:ind w:left="102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E63DC6" w14:textId="77777777" w:rsidR="007C16B4" w:rsidRDefault="00050E4A">
      <w:pPr>
        <w:spacing w:after="132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1FA0B3" w14:textId="77777777" w:rsidR="00050E4A" w:rsidRDefault="00050E4A">
      <w:pPr>
        <w:spacing w:after="95"/>
        <w:ind w:left="534"/>
        <w:jc w:val="center"/>
        <w:rPr>
          <w:rFonts w:ascii="Times New Roman" w:eastAsia="Times New Roman" w:hAnsi="Times New Roman" w:cs="Times New Roman"/>
          <w:sz w:val="28"/>
        </w:rPr>
      </w:pPr>
    </w:p>
    <w:p w14:paraId="7FDCA71F" w14:textId="2FE22E86" w:rsidR="007C16B4" w:rsidRDefault="00050E4A">
      <w:pPr>
        <w:spacing w:after="95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045A6E" w14:textId="77777777" w:rsidR="007C16B4" w:rsidRDefault="00050E4A">
      <w:pPr>
        <w:spacing w:after="416"/>
        <w:ind w:left="5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0E05B3" w14:textId="7C34EF0A" w:rsidR="007C16B4" w:rsidRDefault="00050E4A">
      <w:pPr>
        <w:tabs>
          <w:tab w:val="center" w:pos="2143"/>
          <w:tab w:val="center" w:pos="5387"/>
          <w:tab w:val="center" w:pos="925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Студент гр. 8301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Чередилина Е.А. </w:t>
      </w:r>
    </w:p>
    <w:p w14:paraId="35FD98C4" w14:textId="77777777" w:rsidR="007C16B4" w:rsidRDefault="00050E4A">
      <w:pPr>
        <w:spacing w:after="282"/>
        <w:ind w:left="5281"/>
      </w:pPr>
      <w:r>
        <w:rPr>
          <w:noProof/>
        </w:rPr>
        <mc:AlternateContent>
          <mc:Choice Requires="wpg">
            <w:drawing>
              <wp:inline distT="0" distB="0" distL="0" distR="0" wp14:anchorId="06A06606" wp14:editId="5276B943">
                <wp:extent cx="1620266" cy="6096"/>
                <wp:effectExtent l="0" t="0" r="0" b="0"/>
                <wp:docPr id="16540" name="Group 16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266" cy="6096"/>
                          <a:chOff x="0" y="0"/>
                          <a:chExt cx="1620266" cy="6096"/>
                        </a:xfrm>
                      </wpg:grpSpPr>
                      <wps:wsp>
                        <wps:cNvPr id="21294" name="Shape 21294"/>
                        <wps:cNvSpPr/>
                        <wps:spPr>
                          <a:xfrm>
                            <a:off x="0" y="0"/>
                            <a:ext cx="1620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266" h="9144">
                                <a:moveTo>
                                  <a:pt x="0" y="0"/>
                                </a:moveTo>
                                <a:lnTo>
                                  <a:pt x="1620266" y="0"/>
                                </a:lnTo>
                                <a:lnTo>
                                  <a:pt x="1620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6540" style="width:127.58pt;height:0.47998pt;mso-position-horizontal-relative:char;mso-position-vertical-relative:line" coordsize="16202,60">
                <v:shape id="Shape 21295" style="position:absolute;width:16202;height:91;left:0;top:0;" coordsize="1620266,9144" path="m0,0l1620266,0l1620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DA710A" w14:textId="77777777" w:rsidR="007C16B4" w:rsidRDefault="00050E4A">
      <w:pPr>
        <w:tabs>
          <w:tab w:val="center" w:pos="2033"/>
          <w:tab w:val="center" w:pos="5387"/>
          <w:tab w:val="center" w:pos="925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Тутуева А.В. </w:t>
      </w:r>
    </w:p>
    <w:p w14:paraId="432F84AB" w14:textId="77777777" w:rsidR="007C16B4" w:rsidRDefault="00050E4A">
      <w:pPr>
        <w:spacing w:after="4"/>
        <w:ind w:left="5267"/>
      </w:pPr>
      <w:r>
        <w:rPr>
          <w:noProof/>
        </w:rPr>
        <mc:AlternateContent>
          <mc:Choice Requires="wpg">
            <w:drawing>
              <wp:inline distT="0" distB="0" distL="0" distR="0" wp14:anchorId="2FAE2B50" wp14:editId="47C06C16">
                <wp:extent cx="1629410" cy="6096"/>
                <wp:effectExtent l="0" t="0" r="0" b="0"/>
                <wp:docPr id="16541" name="Group 16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6096"/>
                          <a:chOff x="0" y="0"/>
                          <a:chExt cx="1629410" cy="6096"/>
                        </a:xfrm>
                      </wpg:grpSpPr>
                      <wps:wsp>
                        <wps:cNvPr id="21296" name="Shape 21296"/>
                        <wps:cNvSpPr/>
                        <wps:spPr>
                          <a:xfrm>
                            <a:off x="0" y="0"/>
                            <a:ext cx="1629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410" h="9144">
                                <a:moveTo>
                                  <a:pt x="0" y="0"/>
                                </a:moveTo>
                                <a:lnTo>
                                  <a:pt x="1629410" y="0"/>
                                </a:lnTo>
                                <a:lnTo>
                                  <a:pt x="1629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6541" style="width:128.3pt;height:0.47998pt;mso-position-horizontal-relative:char;mso-position-vertical-relative:line" coordsize="16294,60">
                <v:shape id="Shape 21297" style="position:absolute;width:16294;height:91;left:0;top:0;" coordsize="1629410,9144" path="m0,0l1629410,0l1629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016D84" w14:textId="77777777" w:rsidR="007C16B4" w:rsidRDefault="00050E4A">
      <w:pPr>
        <w:spacing w:after="133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D308D0" w14:textId="77777777" w:rsidR="007C16B4" w:rsidRDefault="00050E4A">
      <w:pPr>
        <w:spacing w:after="131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0605AF" w14:textId="77777777" w:rsidR="007C16B4" w:rsidRDefault="00050E4A">
      <w:pPr>
        <w:spacing w:after="182"/>
        <w:ind w:left="53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14B043" w14:textId="77777777" w:rsidR="007C16B4" w:rsidRDefault="00050E4A">
      <w:pPr>
        <w:spacing w:after="131"/>
        <w:ind w:left="47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37BAE231" w14:textId="77777777" w:rsidR="007C16B4" w:rsidRDefault="00050E4A">
      <w:pPr>
        <w:spacing w:after="131"/>
        <w:ind w:left="473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2020 </w:t>
      </w:r>
    </w:p>
    <w:p w14:paraId="17844DAA" w14:textId="0E49773C" w:rsidR="007C16B4" w:rsidRDefault="00050E4A">
      <w:pPr>
        <w:spacing w:after="2"/>
        <w:ind w:left="1023" w:hanging="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63B6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Цель работы </w:t>
      </w:r>
    </w:p>
    <w:p w14:paraId="336FF4E4" w14:textId="77777777" w:rsidR="00ED19F7" w:rsidRPr="00863B62" w:rsidRDefault="00ED19F7">
      <w:pPr>
        <w:spacing w:after="2"/>
        <w:ind w:left="1023" w:hanging="10"/>
        <w:rPr>
          <w:sz w:val="32"/>
          <w:szCs w:val="32"/>
        </w:rPr>
      </w:pPr>
    </w:p>
    <w:p w14:paraId="49A440C2" w14:textId="77777777" w:rsidR="007C16B4" w:rsidRPr="00863B62" w:rsidRDefault="00050E4A">
      <w:pPr>
        <w:spacing w:after="332"/>
        <w:ind w:left="1373" w:right="548"/>
        <w:jc w:val="both"/>
        <w:rPr>
          <w:sz w:val="28"/>
          <w:szCs w:val="28"/>
        </w:rPr>
      </w:pP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кодирование и декодирование по алгоритму Хаффмана. </w:t>
      </w:r>
    </w:p>
    <w:p w14:paraId="3D552FB0" w14:textId="598D3BD5" w:rsidR="007C16B4" w:rsidRDefault="00050E4A">
      <w:pPr>
        <w:pStyle w:val="1"/>
        <w:ind w:left="1023"/>
        <w:rPr>
          <w:szCs w:val="32"/>
        </w:rPr>
      </w:pPr>
      <w:r w:rsidRPr="00863B62">
        <w:rPr>
          <w:szCs w:val="32"/>
        </w:rPr>
        <w:t xml:space="preserve">Описание реализуемых и вспомогательных классов </w:t>
      </w:r>
    </w:p>
    <w:p w14:paraId="1A3D37D1" w14:textId="77777777" w:rsidR="00863B62" w:rsidRPr="00863B62" w:rsidRDefault="00863B62" w:rsidP="00863B62"/>
    <w:p w14:paraId="08134B48" w14:textId="760AC203" w:rsidR="007C16B4" w:rsidRPr="00863B62" w:rsidRDefault="00050E4A">
      <w:pPr>
        <w:spacing w:after="29" w:line="319" w:lineRule="auto"/>
        <w:ind w:left="1028" w:right="548"/>
        <w:jc w:val="both"/>
        <w:rPr>
          <w:sz w:val="28"/>
          <w:szCs w:val="28"/>
        </w:rPr>
      </w:pPr>
      <w:r w:rsidRPr="00863B62">
        <w:rPr>
          <w:rFonts w:ascii="Times New Roman" w:eastAsia="Times New Roman" w:hAnsi="Times New Roman" w:cs="Times New Roman"/>
          <w:sz w:val="28"/>
          <w:szCs w:val="28"/>
        </w:rPr>
        <w:t>Клас</w:t>
      </w:r>
      <w:r w:rsidR="00863B62" w:rsidRPr="00863B62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3B62">
        <w:rPr>
          <w:rFonts w:ascii="Consolas" w:eastAsia="Times New Roman" w:hAnsi="Consolas" w:cs="Times New Roman"/>
          <w:sz w:val="24"/>
          <w:szCs w:val="24"/>
          <w:lang w:val="en-US"/>
        </w:rPr>
        <w:t>HoffmanCodingAlgorythm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, содержит дружественный класс </w:t>
      </w:r>
      <w:r w:rsidRPr="00863B62">
        <w:rPr>
          <w:rFonts w:ascii="Consolas" w:eastAsia="Times New Roman" w:hAnsi="Consolas" w:cs="Times New Roman"/>
          <w:sz w:val="24"/>
          <w:szCs w:val="24"/>
        </w:rPr>
        <w:t>Node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, который в свою очередь имеет три публичных поля: указатели на </w:t>
      </w:r>
      <w:r w:rsidRPr="00A0426A">
        <w:rPr>
          <w:rFonts w:ascii="Consolas" w:eastAsia="Times New Roman" w:hAnsi="Consolas" w:cs="Times New Roman"/>
          <w:sz w:val="24"/>
          <w:szCs w:val="24"/>
          <w:lang w:val="en-US"/>
        </w:rPr>
        <w:t>left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(Указатель на левый элемент), </w:t>
      </w:r>
      <w:r w:rsidRPr="00A0426A">
        <w:rPr>
          <w:rFonts w:ascii="Consolas" w:eastAsia="Times New Roman" w:hAnsi="Consolas" w:cs="Times New Roman"/>
          <w:sz w:val="24"/>
          <w:szCs w:val="24"/>
          <w:lang w:val="en-US"/>
        </w:rPr>
        <w:t>right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(Указатель на правый элемент) и переменную </w:t>
      </w:r>
      <w:r w:rsidRPr="00A0426A">
        <w:rPr>
          <w:rFonts w:ascii="Consolas" w:eastAsia="Times New Roman" w:hAnsi="Consolas" w:cs="Times New Roman"/>
          <w:sz w:val="24"/>
          <w:szCs w:val="24"/>
        </w:rPr>
        <w:t>value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класса </w:t>
      </w:r>
      <w:r w:rsidRPr="00A0426A">
        <w:rPr>
          <w:rFonts w:ascii="Consolas" w:eastAsia="Times New Roman" w:hAnsi="Consolas" w:cs="Times New Roman"/>
          <w:sz w:val="24"/>
          <w:szCs w:val="24"/>
        </w:rPr>
        <w:t>Pair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(вспомогательный класс состоящий из двух публичных шаблонных полей). А сам класс имеет поля </w:t>
      </w:r>
      <w:r w:rsidRPr="00A0426A">
        <w:rPr>
          <w:rFonts w:ascii="Consolas" w:eastAsia="Times New Roman" w:hAnsi="Consolas" w:cs="Times New Roman"/>
          <w:sz w:val="24"/>
          <w:szCs w:val="24"/>
        </w:rPr>
        <w:t xml:space="preserve">Node* </w:t>
      </w:r>
      <w:r w:rsidRPr="00A0426A">
        <w:rPr>
          <w:rFonts w:ascii="Consolas" w:eastAsia="Times New Roman" w:hAnsi="Consolas" w:cs="Times New Roman"/>
          <w:sz w:val="24"/>
          <w:szCs w:val="24"/>
          <w:lang w:val="en-US"/>
        </w:rPr>
        <w:t>treeRoot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(вершина дерева) и </w:t>
      </w:r>
      <w:r w:rsidRPr="00A0426A">
        <w:rPr>
          <w:rFonts w:ascii="Consolas" w:eastAsia="Times New Roman" w:hAnsi="Consolas" w:cs="Times New Roman"/>
          <w:sz w:val="24"/>
          <w:szCs w:val="24"/>
          <w:lang w:val="en-US"/>
        </w:rPr>
        <w:t>frequencyList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(список частот символов в дереве).</w:t>
      </w:r>
      <w:r w:rsidR="00A042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Сам класс подразумевает собой дерево кодирования построенное на основе алгоритма кодирования Хаффмана. Класс содержит следующие методы: </w:t>
      </w:r>
    </w:p>
    <w:p w14:paraId="673BC28D" w14:textId="35034D8F" w:rsidR="007C16B4" w:rsidRPr="00863B62" w:rsidRDefault="00050E4A">
      <w:pPr>
        <w:numPr>
          <w:ilvl w:val="0"/>
          <w:numId w:val="1"/>
        </w:numPr>
        <w:spacing w:after="28" w:line="319" w:lineRule="auto"/>
        <w:ind w:right="548" w:hanging="360"/>
        <w:jc w:val="both"/>
        <w:rPr>
          <w:sz w:val="28"/>
          <w:szCs w:val="28"/>
        </w:rPr>
      </w:pPr>
      <w:r w:rsidRPr="00A0426A">
        <w:rPr>
          <w:rFonts w:ascii="Times New Roman" w:eastAsia="Times New Roman" w:hAnsi="Times New Roman" w:cs="Times New Roman"/>
          <w:i/>
          <w:sz w:val="28"/>
          <w:szCs w:val="28"/>
        </w:rPr>
        <w:t>Конструктор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– который получает на вход строку, и строит список типа </w:t>
      </w:r>
      <w:r w:rsidRPr="00A0426A">
        <w:rPr>
          <w:rFonts w:ascii="Consolas" w:eastAsia="Times New Roman" w:hAnsi="Consolas" w:cs="Times New Roman"/>
          <w:sz w:val="24"/>
          <w:szCs w:val="24"/>
        </w:rPr>
        <w:t>Node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символов и их частоты появления в строке. Потом этот список передаётся в функцию </w:t>
      </w:r>
      <w:r w:rsidRPr="00A0426A">
        <w:rPr>
          <w:rFonts w:ascii="Consolas" w:eastAsia="Times New Roman" w:hAnsi="Consolas" w:cs="Times New Roman"/>
          <w:iCs/>
          <w:sz w:val="24"/>
          <w:szCs w:val="24"/>
          <w:lang w:val="en-US"/>
        </w:rPr>
        <w:t>constructTree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C97EF6E" w14:textId="056C5226" w:rsidR="007C16B4" w:rsidRPr="00863B62" w:rsidRDefault="00050E4A">
      <w:pPr>
        <w:numPr>
          <w:ilvl w:val="0"/>
          <w:numId w:val="1"/>
        </w:numPr>
        <w:spacing w:after="5" w:line="319" w:lineRule="auto"/>
        <w:ind w:right="548" w:hanging="360"/>
        <w:jc w:val="both"/>
        <w:rPr>
          <w:sz w:val="28"/>
          <w:szCs w:val="28"/>
        </w:rPr>
      </w:pPr>
      <w:r w:rsidRPr="00CF405F">
        <w:rPr>
          <w:rFonts w:ascii="Consolas" w:eastAsia="Times New Roman" w:hAnsi="Consolas" w:cs="Times New Roman"/>
          <w:iCs/>
          <w:sz w:val="24"/>
          <w:szCs w:val="24"/>
          <w:lang w:val="en-US"/>
        </w:rPr>
        <w:t>constructTre</w:t>
      </w:r>
      <w:r w:rsidRPr="00CF405F">
        <w:rPr>
          <w:rFonts w:ascii="Consolas" w:eastAsia="Times New Roman" w:hAnsi="Consolas" w:cs="Times New Roman"/>
          <w:iCs/>
          <w:sz w:val="24"/>
          <w:szCs w:val="24"/>
        </w:rPr>
        <w:t>е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– функция построения дерева кодирования. Само добавление проходит по следующему алгоритму: сортируем список в порядке возрастания, берём первые два элемента, удаляем их из списка и создаем дерево, корнем которого становится элемент с суммой частот этих элементов и пустым полем, а листьями становятся элементы, частоты которых складывались: слева с меньшей частотой, справа – с большей. Вставляем это дерево в список так, чтобы соблюдался порядок возрастания. И так далее в цикле, пока список не будет состоять из одного элемента. </w:t>
      </w:r>
    </w:p>
    <w:p w14:paraId="1BC93AC9" w14:textId="190D8B28" w:rsidR="007C16B4" w:rsidRPr="00863B62" w:rsidRDefault="00050E4A">
      <w:pPr>
        <w:numPr>
          <w:ilvl w:val="0"/>
          <w:numId w:val="1"/>
        </w:numPr>
        <w:spacing w:after="5" w:line="319" w:lineRule="auto"/>
        <w:ind w:right="548" w:hanging="360"/>
        <w:jc w:val="both"/>
        <w:rPr>
          <w:sz w:val="28"/>
          <w:szCs w:val="28"/>
        </w:rPr>
      </w:pPr>
      <w:r w:rsidRPr="00CF405F">
        <w:rPr>
          <w:rFonts w:ascii="Consolas" w:eastAsia="Times New Roman" w:hAnsi="Consolas" w:cs="Times New Roman"/>
          <w:sz w:val="24"/>
          <w:szCs w:val="24"/>
          <w:lang w:val="en-US"/>
        </w:rPr>
        <w:t>getTreeAsCode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- функция получения ассоциативного массива символов и их кодов. Для этого вызывается функция</w:t>
      </w:r>
      <w:r w:rsidRPr="00863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codeGen.</w:t>
      </w:r>
    </w:p>
    <w:p w14:paraId="11E0F32F" w14:textId="6404CE46" w:rsidR="007C16B4" w:rsidRPr="00863B62" w:rsidRDefault="00050E4A">
      <w:pPr>
        <w:numPr>
          <w:ilvl w:val="0"/>
          <w:numId w:val="1"/>
        </w:numPr>
        <w:spacing w:after="5" w:line="319" w:lineRule="auto"/>
        <w:ind w:right="548" w:hanging="360"/>
        <w:jc w:val="both"/>
        <w:rPr>
          <w:sz w:val="28"/>
          <w:szCs w:val="28"/>
        </w:rPr>
      </w:pPr>
      <w:r w:rsidRPr="00CF405F">
        <w:rPr>
          <w:rFonts w:ascii="Consolas" w:eastAsia="Times New Roman" w:hAnsi="Consolas" w:cs="Times New Roman"/>
          <w:sz w:val="24"/>
          <w:szCs w:val="24"/>
          <w:lang w:val="en-US"/>
        </w:rPr>
        <w:t>codeGen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– функция заполнения ассоциативного массива, ключом которого является символ, присутствующий в строке, а значением код символа (каждый символ – это элемент, не имеющий сыновей). Методом Хаффмана мы определяем код каждого элемента и записываем его в ассоциативный массив. </w:t>
      </w:r>
    </w:p>
    <w:p w14:paraId="4BC3CA29" w14:textId="45C1C4D2" w:rsidR="007C16B4" w:rsidRPr="00863B62" w:rsidRDefault="00050E4A">
      <w:pPr>
        <w:numPr>
          <w:ilvl w:val="0"/>
          <w:numId w:val="1"/>
        </w:numPr>
        <w:spacing w:after="263" w:line="319" w:lineRule="auto"/>
        <w:ind w:right="548" w:hanging="360"/>
        <w:jc w:val="both"/>
        <w:rPr>
          <w:sz w:val="28"/>
          <w:szCs w:val="28"/>
        </w:rPr>
      </w:pPr>
      <w:r w:rsidRPr="00CF405F">
        <w:rPr>
          <w:rFonts w:ascii="Consolas" w:eastAsia="Times New Roman" w:hAnsi="Consolas" w:cs="Times New Roman"/>
          <w:sz w:val="24"/>
          <w:szCs w:val="24"/>
          <w:lang w:val="en-US"/>
        </w:rPr>
        <w:t>decode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t xml:space="preserve"> -  функция декодирования закодированной строки. Мы идём по закодированной строке и, если встречаем 0, то идём влево, иначе – вправо, </w:t>
      </w:r>
      <w:r w:rsidRPr="00863B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и, если встречаем символ, то возвращаемся в корень, не меняя позиции продвижения по строке, тем самым декодируем закодированную строку. </w:t>
      </w:r>
    </w:p>
    <w:p w14:paraId="312F51E6" w14:textId="77777777" w:rsidR="007C16B4" w:rsidRDefault="00050E4A">
      <w:pPr>
        <w:pStyle w:val="1"/>
        <w:ind w:left="1023"/>
      </w:pPr>
      <w:r>
        <w:t xml:space="preserve">Оценка временной сложности алгоритмов </w:t>
      </w:r>
    </w:p>
    <w:p w14:paraId="7F65B792" w14:textId="77777777" w:rsidR="007C16B4" w:rsidRDefault="00050E4A">
      <w:pPr>
        <w:spacing w:after="56"/>
        <w:ind w:left="14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406621" w14:textId="2889FE03" w:rsidR="007C16B4" w:rsidRPr="00050E4A" w:rsidRDefault="00050E4A">
      <w:pPr>
        <w:numPr>
          <w:ilvl w:val="0"/>
          <w:numId w:val="2"/>
        </w:numPr>
        <w:spacing w:after="14"/>
        <w:ind w:hanging="360"/>
        <w:rPr>
          <w:lang w:val="en-US"/>
        </w:rPr>
      </w:pPr>
      <w:r w:rsidRPr="00CF405F">
        <w:rPr>
          <w:rFonts w:ascii="Consolas" w:eastAsia="Times New Roman" w:hAnsi="Consolas" w:cs="Times New Roman"/>
          <w:sz w:val="24"/>
          <w:lang w:val="en-US"/>
        </w:rPr>
        <w:t>constructTree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-</w:t>
      </w:r>
      <w:r w:rsidRPr="00050E4A">
        <w:rPr>
          <w:rFonts w:ascii="Times New Roman" w:eastAsia="Times New Roman" w:hAnsi="Times New Roman" w:cs="Times New Roman"/>
          <w:sz w:val="24"/>
          <w:lang w:val="en-US"/>
        </w:rPr>
        <w:t xml:space="preserve"> O(NlogN) </w:t>
      </w:r>
    </w:p>
    <w:p w14:paraId="4D0A3911" w14:textId="53BBFEB8" w:rsidR="007C16B4" w:rsidRPr="00050E4A" w:rsidRDefault="00050E4A">
      <w:pPr>
        <w:numPr>
          <w:ilvl w:val="0"/>
          <w:numId w:val="2"/>
        </w:numPr>
        <w:spacing w:after="11"/>
        <w:ind w:hanging="360"/>
        <w:rPr>
          <w:lang w:val="en-US"/>
        </w:rPr>
      </w:pPr>
      <w:r w:rsidRPr="00CF405F">
        <w:rPr>
          <w:rFonts w:ascii="Consolas" w:eastAsia="Times New Roman" w:hAnsi="Consolas" w:cs="Times New Roman"/>
          <w:sz w:val="24"/>
          <w:lang w:val="en-US"/>
        </w:rPr>
        <w:t>getTreeAsCode</w:t>
      </w:r>
      <w:r w:rsidRPr="00050E4A">
        <w:rPr>
          <w:rFonts w:ascii="Times New Roman" w:eastAsia="Times New Roman" w:hAnsi="Times New Roman" w:cs="Times New Roman"/>
          <w:sz w:val="24"/>
          <w:lang w:val="en-US"/>
        </w:rPr>
        <w:t xml:space="preserve">– O(N) </w:t>
      </w:r>
    </w:p>
    <w:p w14:paraId="1C3C1D57" w14:textId="06C3D2E4" w:rsidR="007C16B4" w:rsidRPr="00050E4A" w:rsidRDefault="00050E4A">
      <w:pPr>
        <w:numPr>
          <w:ilvl w:val="0"/>
          <w:numId w:val="2"/>
        </w:numPr>
        <w:spacing w:after="11"/>
        <w:ind w:hanging="360"/>
        <w:rPr>
          <w:lang w:val="en-US"/>
        </w:rPr>
      </w:pPr>
      <w:r w:rsidRPr="00CF405F">
        <w:rPr>
          <w:rFonts w:ascii="Consolas" w:eastAsia="Times New Roman" w:hAnsi="Consolas" w:cs="Times New Roman"/>
          <w:sz w:val="24"/>
          <w:lang w:val="en-US"/>
        </w:rPr>
        <w:t>codeGen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050E4A">
        <w:rPr>
          <w:rFonts w:ascii="Times New Roman" w:eastAsia="Times New Roman" w:hAnsi="Times New Roman" w:cs="Times New Roman"/>
          <w:sz w:val="24"/>
          <w:lang w:val="en-US"/>
        </w:rPr>
        <w:t xml:space="preserve">– O(N) </w:t>
      </w:r>
    </w:p>
    <w:p w14:paraId="493E561E" w14:textId="49A8F46E" w:rsidR="007C16B4" w:rsidRPr="00050E4A" w:rsidRDefault="00050E4A">
      <w:pPr>
        <w:numPr>
          <w:ilvl w:val="0"/>
          <w:numId w:val="2"/>
        </w:numPr>
        <w:spacing w:after="279"/>
        <w:ind w:hanging="360"/>
        <w:rPr>
          <w:lang w:val="en-US"/>
        </w:rPr>
      </w:pPr>
      <w:r w:rsidRPr="00CF405F">
        <w:rPr>
          <w:rFonts w:ascii="Consolas" w:eastAsia="Times New Roman" w:hAnsi="Consolas" w:cs="Times New Roman"/>
          <w:sz w:val="24"/>
          <w:lang w:val="en-US"/>
        </w:rPr>
        <w:t>decode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- </w:t>
      </w:r>
      <w:r w:rsidRPr="00050E4A">
        <w:rPr>
          <w:rFonts w:ascii="Times New Roman" w:eastAsia="Times New Roman" w:hAnsi="Times New Roman" w:cs="Times New Roman"/>
          <w:sz w:val="24"/>
          <w:lang w:val="en-US"/>
        </w:rPr>
        <w:t xml:space="preserve"> O(NlogN) </w:t>
      </w:r>
    </w:p>
    <w:p w14:paraId="777A899F" w14:textId="1E9F41E8" w:rsidR="007C16B4" w:rsidRDefault="00050E4A">
      <w:pPr>
        <w:pStyle w:val="1"/>
        <w:ind w:left="1023"/>
      </w:pPr>
      <w:r>
        <w:t xml:space="preserve">Описание реализованных unit-тестов </w:t>
      </w:r>
    </w:p>
    <w:p w14:paraId="5EB02DEE" w14:textId="77777777" w:rsidR="00F34420" w:rsidRPr="00F34420" w:rsidRDefault="00F34420" w:rsidP="00F34420"/>
    <w:p w14:paraId="52829A77" w14:textId="74FF1688" w:rsidR="007C16B4" w:rsidRDefault="00A84832" w:rsidP="00433471">
      <w:pPr>
        <w:spacing w:after="0" w:line="360" w:lineRule="auto"/>
        <w:ind w:left="1026" w:right="3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реализовала</w:t>
      </w:r>
      <w:r w:rsidR="00050E4A" w:rsidRPr="004334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832">
        <w:rPr>
          <w:rFonts w:ascii="Times New Roman" w:hAnsi="Times New Roman" w:cs="Times New Roman"/>
          <w:sz w:val="28"/>
          <w:szCs w:val="28"/>
        </w:rPr>
        <w:t>unit-</w:t>
      </w:r>
      <w:r w:rsidR="00050E4A" w:rsidRPr="00433471">
        <w:rPr>
          <w:rFonts w:ascii="Times New Roman" w:eastAsia="Times New Roman" w:hAnsi="Times New Roman" w:cs="Times New Roman"/>
          <w:sz w:val="28"/>
          <w:szCs w:val="28"/>
        </w:rPr>
        <w:t xml:space="preserve">тесты проверяют правильность кодирования информации методом Хаффмана. В них мы рассматриваем такие случаи, как предложение, слова из разных символов и слова из повторяющихся символов.  </w:t>
      </w:r>
    </w:p>
    <w:p w14:paraId="275FDAD4" w14:textId="77777777" w:rsidR="008979F2" w:rsidRPr="00433471" w:rsidRDefault="008979F2" w:rsidP="00433471">
      <w:pPr>
        <w:spacing w:after="0" w:line="360" w:lineRule="auto"/>
        <w:ind w:left="1026" w:right="386"/>
        <w:rPr>
          <w:sz w:val="28"/>
          <w:szCs w:val="28"/>
        </w:rPr>
      </w:pPr>
    </w:p>
    <w:p w14:paraId="776CA14B" w14:textId="55CDFF19" w:rsidR="007C16B4" w:rsidRPr="00071FAE" w:rsidRDefault="00050E4A">
      <w:pPr>
        <w:pStyle w:val="1"/>
        <w:ind w:left="1023"/>
        <w:rPr>
          <w:lang w:val="en-US"/>
        </w:rPr>
      </w:pPr>
      <w:r>
        <w:t>Листинг</w:t>
      </w:r>
      <w:r w:rsidR="00C30949" w:rsidRPr="00071FAE">
        <w:rPr>
          <w:lang w:val="en-US"/>
        </w:rPr>
        <w:t xml:space="preserve"> №1</w:t>
      </w:r>
      <w:r w:rsidRPr="00050E4A">
        <w:rPr>
          <w:lang w:val="en-US"/>
        </w:rPr>
        <w:t xml:space="preserve"> </w:t>
      </w:r>
      <w:r w:rsidR="00C30949" w:rsidRPr="00071FAE">
        <w:rPr>
          <w:lang w:val="en-US"/>
        </w:rPr>
        <w:t xml:space="preserve">– </w:t>
      </w:r>
      <w:r w:rsidR="00C30949">
        <w:t>код</w:t>
      </w:r>
      <w:r w:rsidR="00C30949" w:rsidRPr="00071FAE">
        <w:rPr>
          <w:lang w:val="en-US"/>
        </w:rPr>
        <w:t xml:space="preserve"> </w:t>
      </w:r>
      <w:r w:rsidR="00C30949">
        <w:t>программы</w:t>
      </w:r>
    </w:p>
    <w:p w14:paraId="53B93D09" w14:textId="77777777" w:rsidR="008979F2" w:rsidRPr="008979F2" w:rsidRDefault="008979F2" w:rsidP="008979F2">
      <w:pPr>
        <w:rPr>
          <w:lang w:val="en-US"/>
        </w:rPr>
      </w:pPr>
    </w:p>
    <w:p w14:paraId="3C08761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14:paraId="2BA6275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14:paraId="203F30A9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14:paraId="333A7BE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"Pair.h"</w:t>
      </w:r>
    </w:p>
    <w:p w14:paraId="65AFB20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14:paraId="204D3BA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DF5C38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685B717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171D483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Node(Pair&lt;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value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 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&gt;(),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9671E5F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:value(value), left(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), right(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{}</w:t>
      </w:r>
    </w:p>
    <w:p w14:paraId="6405008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 value;</w:t>
      </w:r>
    </w:p>
    <w:p w14:paraId="2EF2D32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* left;</w:t>
      </w:r>
    </w:p>
    <w:p w14:paraId="349A4B6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* right;</w:t>
      </w:r>
    </w:p>
    <w:p w14:paraId="1E4C04B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655DA6D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4D64F1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HoffmanCodingAlgorythm</w:t>
      </w:r>
    </w:p>
    <w:p w14:paraId="3CA4D5AF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AA67A7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7FB5ADB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* treeRoot;</w:t>
      </w:r>
    </w:p>
    <w:p w14:paraId="77D5B73E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&gt;&gt;* frequencyList;</w:t>
      </w:r>
    </w:p>
    <w:p w14:paraId="5CE3B23E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friend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639E3F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5EA723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E2C5D6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commitDecoding(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decoding_str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70825D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.size() &gt;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E9F7DE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-&gt;left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7AD9229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codingString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8CCEBD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-&gt;left;</w:t>
      </w:r>
    </w:p>
    <w:p w14:paraId="587F57E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85B8AB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-&gt;right;</w:t>
      </w:r>
    </w:p>
    <w:p w14:paraId="5AE4590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053757C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72E392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decoding_str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-&gt;value.first;</w:t>
      </w:r>
    </w:p>
    <w:p w14:paraId="0353E6FD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(treeRoot-&gt;left ==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treeRoot-&gt;right ==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4D12C8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27A564B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commitDecoding(treeRoot,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decoding_str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position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F14FFF8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3AC97E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F4B2A7D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1A9ED8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constructTree(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F093D8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treeRoot 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089A7A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-&gt;get_size() &lt;= 1)</w:t>
      </w:r>
    </w:p>
    <w:p w14:paraId="4BF1879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BEC52A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treeRoot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</w:t>
      </w:r>
    </w:p>
    <w:p w14:paraId="042A8DA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-&gt;at(0).value.first,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-&gt;at(0).value.second)</w:t>
      </w:r>
    </w:p>
    <w:p w14:paraId="6F883A98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);</w:t>
      </w:r>
    </w:p>
    <w:p w14:paraId="583CC2A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03FD4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6A191FC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0E506F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-&gt;get_size() != 0) {</w:t>
      </w:r>
    </w:p>
    <w:p w14:paraId="4D48D3E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* currentNode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7DF5F1C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currentNode-&gt;left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-&gt;at(0));</w:t>
      </w:r>
    </w:p>
    <w:p w14:paraId="5F4A17BE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currentNode-&gt;right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-&gt;at(1));</w:t>
      </w:r>
    </w:p>
    <w:p w14:paraId="387DBEF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currentNode-&gt;value.second =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-&gt;at(0).value.second +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-&gt;at(1).value.second;</w:t>
      </w:r>
    </w:p>
    <w:p w14:paraId="4B132B78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-&gt;pop_front();</w:t>
      </w:r>
    </w:p>
    <w:p w14:paraId="3977877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-&gt;pop_front();</w:t>
      </w:r>
    </w:p>
    <w:p w14:paraId="3994B72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942FB4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i = 0;</w:t>
      </w:r>
    </w:p>
    <w:p w14:paraId="39ADCD4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(; i &lt;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-&gt;get_size() &amp;&amp;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-&gt;at(i).value.second &lt; currentNode-&gt;value.second; i++);</w:t>
      </w:r>
    </w:p>
    <w:p w14:paraId="5BA8B60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25CA60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-&gt;get_size() != 0 &amp;&amp;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-&gt;get_size() != i)</w:t>
      </w:r>
    </w:p>
    <w:p w14:paraId="67593E5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-&gt;insert(*currentNode, i);</w:t>
      </w:r>
    </w:p>
    <w:p w14:paraId="65B88E0D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-&gt;get_size() == i &amp;&amp;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-&gt;get_size() != 0)</w:t>
      </w:r>
    </w:p>
    <w:p w14:paraId="742E86C0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-&gt;push_back(*currentNode);</w:t>
      </w:r>
    </w:p>
    <w:p w14:paraId="37F4618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54E093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treeNodesList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-&gt;get_size() == 0) {</w:t>
      </w:r>
    </w:p>
    <w:p w14:paraId="0DC3DA39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treeRoot = currentNode;</w:t>
      </w:r>
    </w:p>
    <w:p w14:paraId="2D97776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6CB805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8070A4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12237F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8CA917E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E3C6B9D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codeGen(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hoffman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EF91B8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(treeRoot-&gt;left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treeRoot-&gt;right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5A224C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-&gt;left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 != </w:t>
      </w:r>
      <w:r w:rsidRPr="00050E4A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86976C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codeGen(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hoffman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-&gt;left,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0FE88A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codeGen(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hoffman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'1'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FCC8E9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587D5C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7203A49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A68CEF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hoffman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-&gt;insert(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-&gt;value.first,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1D7FE3E" w14:textId="77777777" w:rsidR="00050E4A" w:rsidRPr="00863B62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164172AF" w14:textId="77777777" w:rsidR="00050E4A" w:rsidRPr="00863B62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7D9551A" w14:textId="77777777" w:rsidR="00050E4A" w:rsidRPr="00863B62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17A2A2C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hoffman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-&gt;insert(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root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-&gt;value.first,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'0'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54ABDE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F64F19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E94BBB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AF24C79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7C6C947F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HoffmanCodingAlgorythm(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C89C478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&gt;* frequencyMap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&gt;();</w:t>
      </w:r>
    </w:p>
    <w:p w14:paraId="7C43250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6EF897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.size(); i++) {</w:t>
      </w:r>
    </w:p>
    <w:p w14:paraId="1E79FFBD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(frequencyMap-&gt;contains(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) ==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frequencyMap-&gt;insert(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, 1);</w:t>
      </w:r>
    </w:p>
    <w:p w14:paraId="4954B72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frequencyMap-&gt;increment_value(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050E4A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202FD34" w14:textId="77777777" w:rsidR="00050E4A" w:rsidRPr="00863B62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57B889E8" w14:textId="77777777" w:rsidR="00050E4A" w:rsidRPr="00863B62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5D8F773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863B6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frequencyList = frequencyMap-&gt;getPairs();</w:t>
      </w:r>
    </w:p>
    <w:p w14:paraId="63DCCB4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86F1DE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frequencyList-&gt;sort();</w:t>
      </w:r>
    </w:p>
    <w:p w14:paraId="49DB598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F072AE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&gt;* treeNodesList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&gt;();</w:t>
      </w:r>
    </w:p>
    <w:p w14:paraId="510587A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frequencyList-&gt;get_size(); i++)</w:t>
      </w:r>
    </w:p>
    <w:p w14:paraId="5C310FD1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treeNodesList-&gt;push_back(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(frequencyList-&gt;at(i)));</w:t>
      </w:r>
    </w:p>
    <w:p w14:paraId="6138A71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56EA88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constructTree(treeNodesList);</w:t>
      </w:r>
    </w:p>
    <w:p w14:paraId="1143D2A2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1F43BEF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&lt;Pair&lt;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&gt;&gt;* get_list_symbol() {</w:t>
      </w:r>
    </w:p>
    <w:p w14:paraId="41AC2AA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frequencyList;</w:t>
      </w:r>
    </w:p>
    <w:p w14:paraId="04EDE33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532DA46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&gt;*&amp; getTreeAsCode() {</w:t>
      </w:r>
    </w:p>
    <w:p w14:paraId="7AEC7DBA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&gt;* hoffman = 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&gt;();</w:t>
      </w:r>
    </w:p>
    <w:p w14:paraId="5DA041A7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currentString;</w:t>
      </w:r>
    </w:p>
    <w:p w14:paraId="680391E3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codeGen(hoffman, treeRoot, currentString);</w:t>
      </w:r>
    </w:p>
    <w:p w14:paraId="6C0092B8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hoffman;</w:t>
      </w:r>
    </w:p>
    <w:p w14:paraId="6D099434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387765E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decode(</w:t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coding_str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1ED4C825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decoding_str;</w:t>
      </w:r>
    </w:p>
    <w:p w14:paraId="640EFEAB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 xml:space="preserve"> pos = 0;</w:t>
      </w:r>
    </w:p>
    <w:p w14:paraId="2E4CCE0C" w14:textId="77777777" w:rsidR="00050E4A" w:rsidRPr="00050E4A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commitDecoding(treeRoot, </w:t>
      </w:r>
      <w:r w:rsidRPr="00050E4A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coding_str</w:t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>, decoding_str, pos);</w:t>
      </w:r>
    </w:p>
    <w:p w14:paraId="538979BA" w14:textId="77777777" w:rsidR="00050E4A" w:rsidRPr="00071FAE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50E4A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decoding_str;</w:t>
      </w:r>
    </w:p>
    <w:p w14:paraId="5C0FA677" w14:textId="77777777" w:rsidR="00050E4A" w:rsidRPr="00071FAE" w:rsidRDefault="00050E4A" w:rsidP="00050E4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2BC214C" w14:textId="11A4048D" w:rsidR="007C16B4" w:rsidRPr="00071FAE" w:rsidRDefault="00050E4A" w:rsidP="00050E4A">
      <w:pPr>
        <w:spacing w:after="264"/>
        <w:ind w:left="-122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22B63CB8" w14:textId="03755A65" w:rsidR="00C30949" w:rsidRDefault="00C30949" w:rsidP="00C30949">
      <w:pPr>
        <w:pStyle w:val="1"/>
        <w:ind w:left="1023"/>
      </w:pPr>
      <w:r>
        <w:t>Листинг</w:t>
      </w:r>
      <w:r w:rsidRPr="00071FAE">
        <w:rPr>
          <w:lang w:val="en-US"/>
        </w:rPr>
        <w:t xml:space="preserve"> №2</w:t>
      </w:r>
      <w:r w:rsidRPr="00050E4A">
        <w:rPr>
          <w:lang w:val="en-US"/>
        </w:rPr>
        <w:t xml:space="preserve"> </w:t>
      </w:r>
      <w:r w:rsidRPr="00071FAE">
        <w:rPr>
          <w:lang w:val="en-US"/>
        </w:rPr>
        <w:t xml:space="preserve">– </w:t>
      </w:r>
      <w:r>
        <w:t>юнит</w:t>
      </w:r>
      <w:r w:rsidRPr="00071FAE">
        <w:rPr>
          <w:lang w:val="en-US"/>
        </w:rPr>
        <w:t xml:space="preserve"> </w:t>
      </w:r>
      <w:r>
        <w:t>тесты</w:t>
      </w:r>
    </w:p>
    <w:p w14:paraId="48197EBA" w14:textId="77777777" w:rsidR="00071FAE" w:rsidRPr="00071FAE" w:rsidRDefault="00071FAE" w:rsidP="00071FAE">
      <w:pPr>
        <w:rPr>
          <w:lang w:val="en-US"/>
        </w:rPr>
      </w:pPr>
      <w:bookmarkStart w:id="0" w:name="_GoBack"/>
      <w:bookmarkEnd w:id="0"/>
    </w:p>
    <w:p w14:paraId="5DAE6C0B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"pch.h"</w:t>
      </w:r>
    </w:p>
    <w:p w14:paraId="0773D6BD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"CppUnitTest.h"</w:t>
      </w:r>
    </w:p>
    <w:p w14:paraId="0201C3FD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14:paraId="18C884A6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"..//DecodeHoffmanAlgorythm/HoffmanAlgo.h"</w:t>
      </w:r>
    </w:p>
    <w:p w14:paraId="5F958F93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"..//DecodeHoffmanAlgorythm/Map.h"</w:t>
      </w:r>
    </w:p>
    <w:p w14:paraId="07B1DEE3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"..//DecodeHoffmanAlgorythm/List.h"</w:t>
      </w:r>
    </w:p>
    <w:p w14:paraId="4DC04DD5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Microsoft::VisualStudio::CppUnitTestFramework;</w:t>
      </w:r>
    </w:p>
    <w:p w14:paraId="6576B407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5E54D9B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UnitForHoffman</w:t>
      </w:r>
    </w:p>
    <w:p w14:paraId="18DEFDB7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3DB8171E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TEST_CLASS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UnitForHoffman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A5BB83B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BB7A393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1F0B06B6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TEST_METHOD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(TestCodingHoffman_different_symbol_words)</w:t>
      </w:r>
    </w:p>
    <w:p w14:paraId="050D3276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6559123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str = 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"Hello"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BADD55C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coding_str;</w:t>
      </w:r>
    </w:p>
    <w:p w14:paraId="56DF2EF8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HoffmanCodingAlgorythm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* alg = 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HoffmanCodingAlgorythm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(str);</w:t>
      </w:r>
    </w:p>
    <w:p w14:paraId="4B19C65F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&gt;* hoffman = alg-&gt;getTreeAsCode();</w:t>
      </w:r>
    </w:p>
    <w:p w14:paraId="36DC0207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 = 0;</w:t>
      </w:r>
    </w:p>
    <w:p w14:paraId="3146A661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&gt;&gt;* list_symbol = alg-&gt;get_list_symbol();</w:t>
      </w:r>
    </w:p>
    <w:p w14:paraId="7E6996ED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str.size(); i++)</w:t>
      </w:r>
    </w:p>
    <w:p w14:paraId="33CFEB13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coding_str </w:t>
      </w:r>
      <w:r w:rsidRPr="00071FA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hoffman-&gt;find(str</w:t>
      </w:r>
      <w:r w:rsidRPr="00071FA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071FA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A79FDCF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Assert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::AreEqual(coding_str, 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"1011100110"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50ADA19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C5DBA23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2BAAE60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TEST_METHOD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(TestCodingHoffman_same_symbol_words)</w:t>
      </w:r>
    </w:p>
    <w:p w14:paraId="0EC074AA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84864CB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str = 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"fff"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071FA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</w:p>
    <w:p w14:paraId="5C4F7AB7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coding_str;</w:t>
      </w:r>
    </w:p>
    <w:p w14:paraId="70239672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HoffmanCodingAlgorythm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* alg = 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HoffmanCodingAlgorythm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(str);</w:t>
      </w:r>
    </w:p>
    <w:p w14:paraId="204F76B2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&gt;* hoffman = alg-&gt;getTreeAsCode();</w:t>
      </w:r>
    </w:p>
    <w:p w14:paraId="23895811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 = 0;</w:t>
      </w:r>
    </w:p>
    <w:p w14:paraId="67045000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&gt;&gt;* list_symbol = alg-&gt;get_list_symbol();</w:t>
      </w:r>
    </w:p>
    <w:p w14:paraId="2B7E094F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str.size(); i++)</w:t>
      </w:r>
    </w:p>
    <w:p w14:paraId="1D37F877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coding_str </w:t>
      </w:r>
      <w:r w:rsidRPr="00071FA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hoffman-&gt;find(str</w:t>
      </w:r>
      <w:r w:rsidRPr="00071FA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071FA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7439BC4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Assert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::AreEqual(coding_str, 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"000"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7BB59F6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9770F33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78F19C0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TEST_METHOD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(TestCodingHoffman_text) {</w:t>
      </w:r>
    </w:p>
    <w:p w14:paraId="77DBCF43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str = 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"it is string"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071FAE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</w:p>
    <w:p w14:paraId="46AB287D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coding_str;</w:t>
      </w:r>
    </w:p>
    <w:p w14:paraId="2F3D13A9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HoffmanCodingAlgorythm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* alg = 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HoffmanCodingAlgorythm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(str);</w:t>
      </w:r>
    </w:p>
    <w:p w14:paraId="55280279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&gt;* hoffman = alg-&gt;getTreeAsCode();</w:t>
      </w:r>
    </w:p>
    <w:p w14:paraId="7AF3D21E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 = 0;</w:t>
      </w:r>
    </w:p>
    <w:p w14:paraId="76D0B3E5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&gt;&gt;* list_symbol = alg-&gt;get_list_symbol();</w:t>
      </w:r>
    </w:p>
    <w:p w14:paraId="3F9240B7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071FAE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str.size(); i++)</w:t>
      </w:r>
    </w:p>
    <w:p w14:paraId="68C9954E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coding_str </w:t>
      </w:r>
      <w:r w:rsidRPr="00071FA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 hoffman-&gt;find(str</w:t>
      </w:r>
      <w:r w:rsidRPr="00071FA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071FAE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871AF99" w14:textId="77777777" w:rsidR="00071FAE" w:rsidRP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Assert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 xml:space="preserve">::AreEqual(coding_str, </w:t>
      </w:r>
      <w:r w:rsidRPr="00071FAE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071FAE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"101110010110001101110111100110010"</w:t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5C6A4763" w14:textId="77777777" w:rsid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071FAE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44193C1" w14:textId="77777777" w:rsidR="00071FAE" w:rsidRDefault="00071FAE" w:rsidP="00071F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};</w:t>
      </w:r>
    </w:p>
    <w:p w14:paraId="5C4F5D9B" w14:textId="12CE3772" w:rsidR="00C30949" w:rsidRDefault="00071FAE" w:rsidP="00071FAE">
      <w:pPr>
        <w:spacing w:after="264"/>
        <w:ind w:left="-122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65639C6" w14:textId="26D6BAC1" w:rsidR="007C16B4" w:rsidRDefault="00050E4A">
      <w:pPr>
        <w:pStyle w:val="1"/>
        <w:ind w:left="1023"/>
      </w:pPr>
      <w:r>
        <w:t xml:space="preserve">Вывод </w:t>
      </w:r>
    </w:p>
    <w:p w14:paraId="16C7527C" w14:textId="77777777" w:rsidR="0034134F" w:rsidRPr="0034134F" w:rsidRDefault="0034134F" w:rsidP="0034134F"/>
    <w:p w14:paraId="74F3409C" w14:textId="3A20579D" w:rsidR="007C16B4" w:rsidRPr="00E714A8" w:rsidRDefault="00E714A8">
      <w:pPr>
        <w:spacing w:after="5" w:line="319" w:lineRule="auto"/>
        <w:ind w:left="1028" w:right="548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данной лабораторной работы я ознакомилась</w:t>
      </w:r>
      <w:r w:rsidR="00050E4A" w:rsidRPr="00E714A8">
        <w:rPr>
          <w:rFonts w:ascii="Times New Roman" w:eastAsia="Times New Roman" w:hAnsi="Times New Roman" w:cs="Times New Roman"/>
          <w:sz w:val="28"/>
          <w:szCs w:val="28"/>
        </w:rPr>
        <w:t xml:space="preserve"> с методом кодирования Хаффмана, а также закрепил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050E4A" w:rsidRPr="00E714A8">
        <w:rPr>
          <w:rFonts w:ascii="Times New Roman" w:eastAsia="Times New Roman" w:hAnsi="Times New Roman" w:cs="Times New Roman"/>
          <w:sz w:val="28"/>
          <w:szCs w:val="28"/>
        </w:rPr>
        <w:t xml:space="preserve"> свои навыки в объектно-ориентированном программировании. </w:t>
      </w:r>
    </w:p>
    <w:p w14:paraId="33029F27" w14:textId="77777777" w:rsidR="007C16B4" w:rsidRDefault="00050E4A">
      <w:pPr>
        <w:spacing w:after="0"/>
        <w:ind w:left="14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C16B4">
      <w:footerReference w:type="even" r:id="rId7"/>
      <w:footerReference w:type="default" r:id="rId8"/>
      <w:footerReference w:type="first" r:id="rId9"/>
      <w:pgSz w:w="11906" w:h="16838"/>
      <w:pgMar w:top="427" w:right="0" w:bottom="1358" w:left="67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3B78D" w14:textId="77777777" w:rsidR="00E750BD" w:rsidRDefault="00E750BD">
      <w:pPr>
        <w:spacing w:after="0" w:line="240" w:lineRule="auto"/>
      </w:pPr>
      <w:r>
        <w:separator/>
      </w:r>
    </w:p>
  </w:endnote>
  <w:endnote w:type="continuationSeparator" w:id="0">
    <w:p w14:paraId="570BF54C" w14:textId="77777777" w:rsidR="00E750BD" w:rsidRDefault="00E7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8B79C" w14:textId="77777777" w:rsidR="007C16B4" w:rsidRDefault="00050E4A">
    <w:pPr>
      <w:spacing w:after="31"/>
      <w:ind w:left="88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A4892AA" w14:textId="77777777" w:rsidR="007C16B4" w:rsidRDefault="00050E4A">
    <w:pPr>
      <w:spacing w:after="0"/>
      <w:ind w:left="1452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370A6" w14:textId="3870919B" w:rsidR="007C16B4" w:rsidRDefault="00050E4A">
    <w:pPr>
      <w:spacing w:after="31"/>
      <w:ind w:left="88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71FAE" w:rsidRPr="00071FAE">
      <w:rPr>
        <w:rFonts w:ascii="Times New Roman" w:eastAsia="Times New Roman" w:hAnsi="Times New Roman" w:cs="Times New Roman"/>
        <w:noProof/>
        <w:sz w:val="24"/>
      </w:rPr>
      <w:t>5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8C550BE" w14:textId="77777777" w:rsidR="007C16B4" w:rsidRDefault="00050E4A">
    <w:pPr>
      <w:spacing w:after="0"/>
      <w:ind w:left="1452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EFBFE" w14:textId="77777777" w:rsidR="007C16B4" w:rsidRDefault="007C16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B9917" w14:textId="77777777" w:rsidR="00E750BD" w:rsidRDefault="00E750BD">
      <w:pPr>
        <w:spacing w:after="0" w:line="240" w:lineRule="auto"/>
      </w:pPr>
      <w:r>
        <w:separator/>
      </w:r>
    </w:p>
  </w:footnote>
  <w:footnote w:type="continuationSeparator" w:id="0">
    <w:p w14:paraId="64F15EBD" w14:textId="77777777" w:rsidR="00E750BD" w:rsidRDefault="00E75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C60"/>
    <w:multiLevelType w:val="hybridMultilevel"/>
    <w:tmpl w:val="7FDA2CDC"/>
    <w:lvl w:ilvl="0" w:tplc="640A3EAC">
      <w:start w:val="1"/>
      <w:numFmt w:val="bullet"/>
      <w:lvlText w:val="•"/>
      <w:lvlJc w:val="left"/>
      <w:pPr>
        <w:ind w:left="1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38B1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CA83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2C59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8CFB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CCFA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907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5A46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6CE2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EA43B4"/>
    <w:multiLevelType w:val="hybridMultilevel"/>
    <w:tmpl w:val="47AE5214"/>
    <w:lvl w:ilvl="0" w:tplc="6352D856">
      <w:start w:val="1"/>
      <w:numFmt w:val="bullet"/>
      <w:lvlText w:val="•"/>
      <w:lvlJc w:val="left"/>
      <w:pPr>
        <w:ind w:left="1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6869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5E61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7AE7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42A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B814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164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7C2D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70F2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B4"/>
    <w:rsid w:val="00050E4A"/>
    <w:rsid w:val="00071FAE"/>
    <w:rsid w:val="0034134F"/>
    <w:rsid w:val="003515C0"/>
    <w:rsid w:val="00433471"/>
    <w:rsid w:val="004A3DF5"/>
    <w:rsid w:val="007C16B4"/>
    <w:rsid w:val="00863B62"/>
    <w:rsid w:val="00891D3B"/>
    <w:rsid w:val="008979F2"/>
    <w:rsid w:val="00A0426A"/>
    <w:rsid w:val="00A84832"/>
    <w:rsid w:val="00C30949"/>
    <w:rsid w:val="00CF405F"/>
    <w:rsid w:val="00E714A8"/>
    <w:rsid w:val="00E750BD"/>
    <w:rsid w:val="00ED19F7"/>
    <w:rsid w:val="00F3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270F"/>
  <w15:docId w15:val="{8FE67D94-358E-4106-97D3-A654D426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rsid w:val="00863B62"/>
    <w:pPr>
      <w:keepNext/>
      <w:keepLines/>
      <w:spacing w:after="2"/>
      <w:ind w:left="47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63B6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cheredilina.98@gmail.com</cp:lastModifiedBy>
  <cp:revision>14</cp:revision>
  <dcterms:created xsi:type="dcterms:W3CDTF">2020-05-30T20:36:00Z</dcterms:created>
  <dcterms:modified xsi:type="dcterms:W3CDTF">2020-05-31T20:09:00Z</dcterms:modified>
</cp:coreProperties>
</file>