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18ACB" w14:textId="2FDDDB75" w:rsidR="00B12FE6" w:rsidRPr="0047516F" w:rsidRDefault="00B12FE6" w:rsidP="001820C7">
      <w:pPr>
        <w:pStyle w:val="Heading3"/>
        <w:spacing w:line="360" w:lineRule="auto"/>
        <w:contextualSpacing/>
        <w:rPr>
          <w:rFonts w:ascii="Arial" w:hAnsi="Arial" w:cs="Arial"/>
        </w:rPr>
      </w:pPr>
      <w:r w:rsidRPr="0047516F">
        <w:rPr>
          <w:rFonts w:ascii="Arial" w:hAnsi="Arial" w:cs="Arial"/>
        </w:rPr>
        <w:t xml:space="preserve">Eva Conquet, </w:t>
      </w:r>
      <w:r w:rsidR="00662F96">
        <w:rPr>
          <w:rFonts w:ascii="Arial" w:hAnsi="Arial" w:cs="Arial"/>
        </w:rPr>
        <w:t>Maria Paniw</w:t>
      </w:r>
      <w:r w:rsidRPr="0047516F">
        <w:rPr>
          <w:rFonts w:ascii="Arial" w:hAnsi="Arial" w:cs="Arial"/>
        </w:rPr>
        <w:t xml:space="preserve">, </w:t>
      </w:r>
      <w:r w:rsidR="00662F96">
        <w:rPr>
          <w:rFonts w:ascii="Arial" w:hAnsi="Arial" w:cs="Arial"/>
        </w:rPr>
        <w:t>Natalia Borrego, Chloé R. Nater, Craig Packer, Arpat Ozgul</w:t>
      </w:r>
      <w:r w:rsidRPr="0047516F">
        <w:rPr>
          <w:rFonts w:ascii="Arial" w:hAnsi="Arial" w:cs="Arial"/>
        </w:rPr>
        <w:t>. 202</w:t>
      </w:r>
      <w:r w:rsidR="00662F96">
        <w:rPr>
          <w:rFonts w:ascii="Arial" w:hAnsi="Arial" w:cs="Arial"/>
        </w:rPr>
        <w:t>4</w:t>
      </w:r>
      <w:r w:rsidRPr="0047516F">
        <w:rPr>
          <w:rFonts w:ascii="Arial" w:hAnsi="Arial" w:cs="Arial"/>
        </w:rPr>
        <w:t xml:space="preserve">. </w:t>
      </w:r>
      <w:r w:rsidR="00662F96">
        <w:rPr>
          <w:rFonts w:ascii="Arial" w:hAnsi="Arial" w:cs="Arial"/>
        </w:rPr>
        <w:t>Seasonality mediates vital-rate responses to socially- and spatially-explicit density in an African lion population</w:t>
      </w:r>
      <w:r w:rsidRPr="0047516F">
        <w:rPr>
          <w:rFonts w:ascii="Arial" w:hAnsi="Arial" w:cs="Arial"/>
        </w:rPr>
        <w:t xml:space="preserve">. </w:t>
      </w:r>
      <w:r w:rsidR="00662F96">
        <w:rPr>
          <w:rFonts w:ascii="Arial" w:hAnsi="Arial" w:cs="Arial"/>
          <w:i/>
          <w:iCs/>
        </w:rPr>
        <w:t>Journal</w:t>
      </w:r>
      <w:r w:rsidRPr="0047516F">
        <w:rPr>
          <w:rFonts w:ascii="Arial" w:hAnsi="Arial" w:cs="Arial"/>
          <w:i/>
          <w:iCs/>
        </w:rPr>
        <w:t>.</w:t>
      </w:r>
    </w:p>
    <w:p w14:paraId="1B9672AD" w14:textId="77777777" w:rsidR="00B12FE6" w:rsidRPr="0047516F" w:rsidRDefault="00A97929" w:rsidP="001820C7">
      <w:pPr>
        <w:spacing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6CED264">
          <v:rect id="_x0000_i1027" alt="" style="width:451.3pt;height:.05pt;mso-width-percent:0;mso-height-percent:0;mso-width-percent:0;mso-height-percent:0" o:hralign="center" o:hrstd="t" o:hr="t" fillcolor="#aca899" stroked="f"/>
        </w:pict>
      </w:r>
    </w:p>
    <w:p w14:paraId="31CACF9E" w14:textId="53B7673F" w:rsidR="00B12FE6" w:rsidRPr="0047516F" w:rsidRDefault="00B12FE6" w:rsidP="001820C7">
      <w:pPr>
        <w:pStyle w:val="Heading3"/>
        <w:spacing w:line="360" w:lineRule="auto"/>
        <w:contextualSpacing/>
        <w:rPr>
          <w:rFonts w:ascii="Arial" w:hAnsi="Arial" w:cs="Arial"/>
        </w:rPr>
      </w:pPr>
      <w:r w:rsidRPr="0047516F">
        <w:rPr>
          <w:rFonts w:ascii="Arial" w:hAnsi="Arial" w:cs="Arial"/>
        </w:rPr>
        <w:t>Data</w:t>
      </w:r>
      <w:r w:rsidR="00662F96">
        <w:rPr>
          <w:rFonts w:ascii="Arial" w:hAnsi="Arial" w:cs="Arial"/>
        </w:rPr>
        <w:t xml:space="preserve"> and R</w:t>
      </w:r>
      <w:r w:rsidR="00D1724F">
        <w:rPr>
          <w:rFonts w:ascii="Arial" w:hAnsi="Arial" w:cs="Arial"/>
        </w:rPr>
        <w:t xml:space="preserve"> s</w:t>
      </w:r>
      <w:r w:rsidR="00662F96">
        <w:rPr>
          <w:rFonts w:ascii="Arial" w:hAnsi="Arial" w:cs="Arial"/>
        </w:rPr>
        <w:t>cripts</w:t>
      </w:r>
      <w:r w:rsidRPr="0047516F">
        <w:rPr>
          <w:rFonts w:ascii="Arial" w:hAnsi="Arial" w:cs="Arial"/>
        </w:rPr>
        <w:t xml:space="preserve"> to reproduce the analysis of the effect of </w:t>
      </w:r>
      <w:r w:rsidR="00662F96">
        <w:rPr>
          <w:rFonts w:ascii="Arial" w:hAnsi="Arial" w:cs="Arial"/>
        </w:rPr>
        <w:t xml:space="preserve">density at the group and home-range levels on survival and between-stage transition rates of African lions </w:t>
      </w:r>
      <w:r w:rsidR="00662F96">
        <w:rPr>
          <w:rFonts w:ascii="Arial" w:hAnsi="Arial" w:cs="Arial"/>
          <w:i/>
          <w:iCs/>
        </w:rPr>
        <w:t>Panthera leo</w:t>
      </w:r>
      <w:r w:rsidR="00662F96">
        <w:rPr>
          <w:rFonts w:ascii="Arial" w:hAnsi="Arial" w:cs="Arial"/>
        </w:rPr>
        <w:t xml:space="preserve"> in the Serengeti</w:t>
      </w:r>
      <w:r w:rsidRPr="0047516F">
        <w:rPr>
          <w:rFonts w:ascii="Arial" w:hAnsi="Arial" w:cs="Arial"/>
        </w:rPr>
        <w:t xml:space="preserve">. </w:t>
      </w:r>
    </w:p>
    <w:p w14:paraId="4C8B9CA4" w14:textId="77777777" w:rsidR="00B12FE6" w:rsidRPr="0047516F" w:rsidRDefault="00A97929" w:rsidP="001820C7">
      <w:pPr>
        <w:spacing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103B0273">
          <v:rect id="_x0000_i1026" alt="" style="width:451.3pt;height:.05pt;mso-width-percent:0;mso-height-percent:0;mso-width-percent:0;mso-height-percent:0" o:hrstd="t" o:hr="t" fillcolor="#aca899" stroked="f"/>
        </w:pict>
      </w:r>
    </w:p>
    <w:p w14:paraId="2305266B" w14:textId="50D0ABB6" w:rsidR="00B12FE6" w:rsidRPr="0047516F" w:rsidRDefault="00B12FE6" w:rsidP="001820C7">
      <w:pPr>
        <w:pStyle w:val="Heading3"/>
        <w:spacing w:line="360" w:lineRule="auto"/>
        <w:contextualSpacing/>
        <w:rPr>
          <w:rFonts w:ascii="Arial" w:hAnsi="Arial" w:cs="Arial"/>
        </w:rPr>
      </w:pPr>
      <w:bookmarkStart w:id="0" w:name="anchorAuthors"/>
      <w:bookmarkEnd w:id="0"/>
      <w:r w:rsidRPr="0047516F">
        <w:rPr>
          <w:rFonts w:ascii="Arial" w:hAnsi="Arial" w:cs="Arial"/>
        </w:rPr>
        <w:t>Author(s)</w:t>
      </w:r>
    </w:p>
    <w:p w14:paraId="179FA925" w14:textId="2DDC3F96" w:rsidR="00B12FE6" w:rsidRDefault="00B12FE6" w:rsidP="001820C7">
      <w:pPr>
        <w:pStyle w:val="NormalWeb"/>
        <w:spacing w:line="360" w:lineRule="auto"/>
        <w:ind w:left="720"/>
        <w:contextualSpacing/>
        <w:rPr>
          <w:rFonts w:ascii="Arial" w:hAnsi="Arial" w:cs="Arial"/>
        </w:rPr>
      </w:pPr>
      <w:r w:rsidRPr="0047516F">
        <w:rPr>
          <w:rFonts w:ascii="Arial" w:hAnsi="Arial" w:cs="Arial"/>
        </w:rPr>
        <w:t>Eva Conquet</w:t>
      </w:r>
      <w:r w:rsidRPr="0047516F">
        <w:rPr>
          <w:rFonts w:ascii="Arial" w:hAnsi="Arial" w:cs="Arial"/>
        </w:rPr>
        <w:br w:type="textWrapping" w:clear="all"/>
        <w:t>Department of Evolutionary Biology and Environmental Studies, University of Zurich</w:t>
      </w:r>
      <w:r w:rsidR="005F4742" w:rsidRPr="0047516F">
        <w:rPr>
          <w:rFonts w:ascii="Arial" w:hAnsi="Arial" w:cs="Arial"/>
        </w:rPr>
        <w:t xml:space="preserve"> </w:t>
      </w:r>
      <w:r w:rsidRPr="0047516F">
        <w:rPr>
          <w:rFonts w:ascii="Arial" w:hAnsi="Arial" w:cs="Arial"/>
        </w:rPr>
        <w:br w:type="textWrapping" w:clear="all"/>
        <w:t>eva.conquet@uzh.ch</w:t>
      </w:r>
    </w:p>
    <w:p w14:paraId="4E8D8F47" w14:textId="77777777" w:rsidR="00662F96" w:rsidRPr="0047516F" w:rsidRDefault="00662F96" w:rsidP="001820C7">
      <w:pPr>
        <w:pStyle w:val="NormalWeb"/>
        <w:spacing w:line="360" w:lineRule="auto"/>
        <w:ind w:left="720"/>
        <w:contextualSpacing/>
        <w:rPr>
          <w:rFonts w:ascii="Arial" w:hAnsi="Arial" w:cs="Arial"/>
        </w:rPr>
      </w:pPr>
    </w:p>
    <w:p w14:paraId="532E74B8" w14:textId="77777777" w:rsidR="00662F96" w:rsidRPr="0047516F" w:rsidRDefault="00662F96" w:rsidP="00662F96">
      <w:pPr>
        <w:pStyle w:val="NormalWeb"/>
        <w:spacing w:line="360" w:lineRule="auto"/>
        <w:ind w:left="720"/>
        <w:contextualSpacing/>
        <w:rPr>
          <w:rFonts w:ascii="Arial" w:hAnsi="Arial" w:cs="Arial"/>
        </w:rPr>
      </w:pPr>
      <w:r w:rsidRPr="0047516F">
        <w:rPr>
          <w:rFonts w:ascii="Arial" w:hAnsi="Arial" w:cs="Arial"/>
        </w:rPr>
        <w:t>Maria Paniw</w:t>
      </w:r>
    </w:p>
    <w:p w14:paraId="38408D29" w14:textId="77777777" w:rsidR="00662F96" w:rsidRPr="0047516F" w:rsidRDefault="00662F96" w:rsidP="00662F96">
      <w:pPr>
        <w:pStyle w:val="NormalWeb"/>
        <w:spacing w:line="360" w:lineRule="auto"/>
        <w:ind w:left="720"/>
        <w:contextualSpacing/>
        <w:rPr>
          <w:rFonts w:ascii="Arial" w:hAnsi="Arial" w:cs="Arial"/>
        </w:rPr>
      </w:pPr>
      <w:r w:rsidRPr="0047516F">
        <w:rPr>
          <w:rFonts w:ascii="Arial" w:hAnsi="Arial" w:cs="Arial"/>
        </w:rPr>
        <w:t>Department of Evolutionary Biology and Environmental Studies, University of Zurich</w:t>
      </w:r>
    </w:p>
    <w:p w14:paraId="51C6D035" w14:textId="1F744154" w:rsidR="00662F96" w:rsidRDefault="00662F96" w:rsidP="00662F96">
      <w:pPr>
        <w:pStyle w:val="NormalWeb"/>
        <w:spacing w:line="360" w:lineRule="auto"/>
        <w:ind w:left="720"/>
        <w:contextualSpacing/>
        <w:rPr>
          <w:rFonts w:ascii="Arial" w:hAnsi="Arial" w:cs="Arial"/>
        </w:rPr>
      </w:pPr>
      <w:r w:rsidRPr="0047516F">
        <w:rPr>
          <w:rFonts w:ascii="Arial" w:hAnsi="Arial" w:cs="Arial"/>
        </w:rPr>
        <w:t>Department of Conservation and Global Change, Doñana Biological Station (EBD-CSIC)</w:t>
      </w:r>
    </w:p>
    <w:p w14:paraId="39B30D7D" w14:textId="77777777" w:rsidR="00662F96" w:rsidRDefault="00662F96" w:rsidP="00662F96">
      <w:pPr>
        <w:pStyle w:val="NormalWeb"/>
        <w:spacing w:line="360" w:lineRule="auto"/>
        <w:ind w:left="720"/>
        <w:contextualSpacing/>
        <w:rPr>
          <w:rFonts w:ascii="Arial" w:hAnsi="Arial" w:cs="Arial"/>
        </w:rPr>
      </w:pPr>
    </w:p>
    <w:p w14:paraId="568E226A" w14:textId="7CFCF7F9" w:rsidR="00662F96" w:rsidRDefault="00662F96" w:rsidP="00662F96">
      <w:pPr>
        <w:pStyle w:val="NormalWeb"/>
        <w:spacing w:line="360" w:lineRule="auto"/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Natalia Borrego</w:t>
      </w:r>
    </w:p>
    <w:p w14:paraId="1FFBBE87" w14:textId="5C4E0814" w:rsidR="00662F96" w:rsidRDefault="005653E4" w:rsidP="00662F96">
      <w:pPr>
        <w:pStyle w:val="NormalWeb"/>
        <w:spacing w:line="360" w:lineRule="auto"/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Department of Ecology, Evolution, and Behavior, University of Minnesota</w:t>
      </w:r>
    </w:p>
    <w:p w14:paraId="588DEAF6" w14:textId="2C41210D" w:rsidR="005653E4" w:rsidRDefault="005653E4" w:rsidP="00662F96">
      <w:pPr>
        <w:pStyle w:val="NormalWeb"/>
        <w:spacing w:line="360" w:lineRule="auto"/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Department for the Ecology of Animal Societies, Max Planck Institute of Animal Behavior</w:t>
      </w:r>
    </w:p>
    <w:p w14:paraId="14A0D29E" w14:textId="67EAD6B3" w:rsidR="005653E4" w:rsidRDefault="005653E4" w:rsidP="00662F96">
      <w:pPr>
        <w:pStyle w:val="NormalWeb"/>
        <w:spacing w:line="360" w:lineRule="auto"/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Department of Biology, University of Konstanz</w:t>
      </w:r>
    </w:p>
    <w:p w14:paraId="5C8C40F9" w14:textId="77777777" w:rsidR="005653E4" w:rsidRDefault="005653E4" w:rsidP="00662F96">
      <w:pPr>
        <w:pStyle w:val="NormalWeb"/>
        <w:spacing w:line="360" w:lineRule="auto"/>
        <w:ind w:left="720"/>
        <w:contextualSpacing/>
        <w:rPr>
          <w:rFonts w:ascii="Arial" w:hAnsi="Arial" w:cs="Arial"/>
        </w:rPr>
      </w:pPr>
    </w:p>
    <w:p w14:paraId="13D4FE6E" w14:textId="05418AE1" w:rsidR="00662F96" w:rsidRDefault="00662F96" w:rsidP="00662F96">
      <w:pPr>
        <w:pStyle w:val="NormalWeb"/>
        <w:spacing w:line="360" w:lineRule="auto"/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Chloé R. Nater</w:t>
      </w:r>
    </w:p>
    <w:p w14:paraId="7ED888CC" w14:textId="48402B85" w:rsidR="005653E4" w:rsidRDefault="005653E4" w:rsidP="00662F96">
      <w:pPr>
        <w:pStyle w:val="NormalWeb"/>
        <w:spacing w:line="360" w:lineRule="auto"/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The Norwegian Institute for Nature Research (NINA)</w:t>
      </w:r>
    </w:p>
    <w:p w14:paraId="59A99773" w14:textId="77777777" w:rsidR="00662F96" w:rsidRDefault="00662F96" w:rsidP="00662F96">
      <w:pPr>
        <w:pStyle w:val="NormalWeb"/>
        <w:spacing w:line="360" w:lineRule="auto"/>
        <w:ind w:left="720"/>
        <w:contextualSpacing/>
        <w:rPr>
          <w:rFonts w:ascii="Arial" w:hAnsi="Arial" w:cs="Arial"/>
        </w:rPr>
      </w:pPr>
    </w:p>
    <w:p w14:paraId="33DAA0A5" w14:textId="48AAF226" w:rsidR="00662F96" w:rsidRDefault="00662F96" w:rsidP="00662F96">
      <w:pPr>
        <w:pStyle w:val="NormalWeb"/>
        <w:spacing w:line="360" w:lineRule="auto"/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Craig Packer</w:t>
      </w:r>
    </w:p>
    <w:p w14:paraId="51E43C17" w14:textId="35EC187B" w:rsidR="005653E4" w:rsidRDefault="005653E4" w:rsidP="005653E4">
      <w:pPr>
        <w:pStyle w:val="NormalWeb"/>
        <w:spacing w:line="360" w:lineRule="auto"/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Department of Ecology, Evolution, and Behavior, University of Minnesota</w:t>
      </w:r>
    </w:p>
    <w:p w14:paraId="6BC14818" w14:textId="77777777" w:rsidR="005653E4" w:rsidRPr="0047516F" w:rsidRDefault="005653E4" w:rsidP="00662F96">
      <w:pPr>
        <w:pStyle w:val="NormalWeb"/>
        <w:spacing w:line="360" w:lineRule="auto"/>
        <w:ind w:left="720"/>
        <w:contextualSpacing/>
        <w:rPr>
          <w:rFonts w:ascii="Arial" w:hAnsi="Arial" w:cs="Arial"/>
        </w:rPr>
      </w:pPr>
    </w:p>
    <w:p w14:paraId="21291774" w14:textId="2C78C5DE" w:rsidR="00B12FE6" w:rsidRPr="0047516F" w:rsidRDefault="00B12FE6" w:rsidP="00662F96">
      <w:pPr>
        <w:pStyle w:val="NormalWeb"/>
        <w:spacing w:line="360" w:lineRule="auto"/>
        <w:ind w:left="720"/>
        <w:contextualSpacing/>
        <w:rPr>
          <w:rFonts w:ascii="Arial" w:hAnsi="Arial" w:cs="Arial"/>
        </w:rPr>
      </w:pPr>
      <w:r w:rsidRPr="0047516F">
        <w:rPr>
          <w:rFonts w:ascii="Arial" w:hAnsi="Arial" w:cs="Arial"/>
        </w:rPr>
        <w:t xml:space="preserve">Arpat Ozgul </w:t>
      </w:r>
      <w:r w:rsidRPr="0047516F">
        <w:rPr>
          <w:rFonts w:ascii="Arial" w:hAnsi="Arial" w:cs="Arial"/>
        </w:rPr>
        <w:br w:type="textWrapping" w:clear="all"/>
        <w:t>Department of Evolutionary Biology and Environmental Studies, University of Zurich</w:t>
      </w:r>
    </w:p>
    <w:p w14:paraId="47A62E03" w14:textId="77777777" w:rsidR="00B12FE6" w:rsidRPr="0047516F" w:rsidRDefault="00A97929" w:rsidP="001820C7">
      <w:pPr>
        <w:spacing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318A07F2">
          <v:rect id="_x0000_i1025" alt="" style="width:451.3pt;height:.05pt;mso-width-percent:0;mso-height-percent:0;mso-width-percent:0;mso-height-percent:0" o:hrstd="t" o:hr="t" fillcolor="#aca899" stroked="f"/>
        </w:pict>
      </w:r>
    </w:p>
    <w:p w14:paraId="4D4011EA" w14:textId="509E2330" w:rsidR="00B12FE6" w:rsidRPr="0047516F" w:rsidRDefault="00B12FE6" w:rsidP="001820C7">
      <w:pPr>
        <w:pStyle w:val="Heading3"/>
        <w:spacing w:line="360" w:lineRule="auto"/>
        <w:contextualSpacing/>
        <w:rPr>
          <w:rFonts w:ascii="Arial" w:hAnsi="Arial" w:cs="Arial"/>
        </w:rPr>
      </w:pPr>
      <w:bookmarkStart w:id="1" w:name="anchorFilelist"/>
      <w:bookmarkEnd w:id="1"/>
      <w:r w:rsidRPr="0047516F">
        <w:rPr>
          <w:rFonts w:ascii="Arial" w:hAnsi="Arial" w:cs="Arial"/>
        </w:rPr>
        <w:t xml:space="preserve">File list </w:t>
      </w:r>
    </w:p>
    <w:p w14:paraId="4A4B60D5" w14:textId="43E76063" w:rsidR="00A5173A" w:rsidRDefault="00A5173A" w:rsidP="00A5173A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0</w:t>
      </w:r>
      <w:r w:rsidR="00987DEE">
        <w:rPr>
          <w:rFonts w:ascii="Courier New" w:hAnsi="Courier New" w:cs="Courier New"/>
          <w:color w:val="000000"/>
        </w:rPr>
        <w:t>1</w:t>
      </w:r>
      <w:r>
        <w:rPr>
          <w:rFonts w:ascii="Courier New" w:hAnsi="Courier New" w:cs="Courier New"/>
          <w:color w:val="000000"/>
        </w:rPr>
        <w:t>_LionsCaptureHistories</w:t>
      </w:r>
      <w:r w:rsidRPr="00D06599">
        <w:rPr>
          <w:rFonts w:ascii="Courier New" w:hAnsi="Courier New" w:cs="Courier New"/>
          <w:color w:val="000000"/>
        </w:rPr>
        <w:t>.csv</w:t>
      </w:r>
    </w:p>
    <w:p w14:paraId="1A3CDBEA" w14:textId="2EFF5C59" w:rsidR="00A5173A" w:rsidRDefault="00A5173A" w:rsidP="00A5173A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0</w:t>
      </w:r>
      <w:r w:rsidR="000B7649">
        <w:rPr>
          <w:rFonts w:ascii="Courier New" w:hAnsi="Courier New" w:cs="Courier New"/>
          <w:color w:val="000000"/>
        </w:rPr>
        <w:t>2</w:t>
      </w:r>
      <w:r>
        <w:rPr>
          <w:rFonts w:ascii="Courier New" w:hAnsi="Courier New" w:cs="Courier New"/>
          <w:color w:val="000000"/>
        </w:rPr>
        <w:t>1_</w:t>
      </w:r>
      <w:r w:rsidR="00226CD9">
        <w:rPr>
          <w:rFonts w:ascii="Courier New" w:hAnsi="Courier New" w:cs="Courier New"/>
          <w:color w:val="000000"/>
        </w:rPr>
        <w:t>Covariate_Year</w:t>
      </w:r>
      <w:r w:rsidRPr="00D06599">
        <w:rPr>
          <w:rFonts w:ascii="Courier New" w:hAnsi="Courier New" w:cs="Courier New"/>
          <w:color w:val="000000"/>
        </w:rPr>
        <w:t>.csv</w:t>
      </w:r>
    </w:p>
    <w:p w14:paraId="4B2B3895" w14:textId="0D5D93A8" w:rsidR="00A5173A" w:rsidRDefault="00226CD9" w:rsidP="00A5173A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0</w:t>
      </w:r>
      <w:r w:rsidR="000B7649">
        <w:rPr>
          <w:rFonts w:ascii="Courier New" w:hAnsi="Courier New" w:cs="Courier New"/>
          <w:color w:val="000000"/>
        </w:rPr>
        <w:t>2</w:t>
      </w:r>
      <w:r w:rsidR="0005190E">
        <w:rPr>
          <w:rFonts w:ascii="Courier New" w:hAnsi="Courier New" w:cs="Courier New"/>
          <w:color w:val="000000"/>
        </w:rPr>
        <w:t>2</w:t>
      </w:r>
      <w:r>
        <w:rPr>
          <w:rFonts w:ascii="Courier New" w:hAnsi="Courier New" w:cs="Courier New"/>
          <w:color w:val="000000"/>
        </w:rPr>
        <w:t>_Covariate_Season</w:t>
      </w:r>
      <w:r w:rsidR="00A5173A" w:rsidRPr="00D06599">
        <w:rPr>
          <w:rFonts w:ascii="Courier New" w:hAnsi="Courier New" w:cs="Courier New"/>
          <w:color w:val="000000"/>
        </w:rPr>
        <w:t>.csv</w:t>
      </w:r>
    </w:p>
    <w:p w14:paraId="54267A94" w14:textId="582D9761" w:rsidR="00A5173A" w:rsidRDefault="00226CD9" w:rsidP="00A5173A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0</w:t>
      </w:r>
      <w:r w:rsidR="000B7649">
        <w:rPr>
          <w:rFonts w:ascii="Courier New" w:hAnsi="Courier New" w:cs="Courier New"/>
          <w:color w:val="000000"/>
        </w:rPr>
        <w:t>2</w:t>
      </w:r>
      <w:r w:rsidR="0005190E">
        <w:rPr>
          <w:rFonts w:ascii="Courier New" w:hAnsi="Courier New" w:cs="Courier New"/>
          <w:color w:val="000000"/>
        </w:rPr>
        <w:t>3</w:t>
      </w:r>
      <w:r>
        <w:rPr>
          <w:rFonts w:ascii="Courier New" w:hAnsi="Courier New" w:cs="Courier New"/>
          <w:color w:val="000000"/>
        </w:rPr>
        <w:t>_Covariate_Habitat</w:t>
      </w:r>
      <w:r w:rsidR="00A5173A" w:rsidRPr="00D06599">
        <w:rPr>
          <w:rFonts w:ascii="Courier New" w:hAnsi="Courier New" w:cs="Courier New"/>
          <w:color w:val="000000"/>
        </w:rPr>
        <w:t>.csv</w:t>
      </w:r>
    </w:p>
    <w:p w14:paraId="6339606C" w14:textId="153171F4" w:rsidR="00A5173A" w:rsidRDefault="00226CD9" w:rsidP="00A5173A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0</w:t>
      </w:r>
      <w:r w:rsidR="000B7649">
        <w:rPr>
          <w:rFonts w:ascii="Courier New" w:hAnsi="Courier New" w:cs="Courier New"/>
          <w:color w:val="000000"/>
        </w:rPr>
        <w:t>2</w:t>
      </w:r>
      <w:r w:rsidR="0005190E">
        <w:rPr>
          <w:rFonts w:ascii="Courier New" w:hAnsi="Courier New" w:cs="Courier New"/>
          <w:color w:val="000000"/>
        </w:rPr>
        <w:t>4</w:t>
      </w:r>
      <w:r>
        <w:rPr>
          <w:rFonts w:ascii="Courier New" w:hAnsi="Courier New" w:cs="Courier New"/>
          <w:color w:val="000000"/>
        </w:rPr>
        <w:t>_Covariate_NbAFPride</w:t>
      </w:r>
      <w:r w:rsidR="00A5173A" w:rsidRPr="00D06599">
        <w:rPr>
          <w:rFonts w:ascii="Courier New" w:hAnsi="Courier New" w:cs="Courier New"/>
          <w:color w:val="000000"/>
        </w:rPr>
        <w:t>.csv</w:t>
      </w:r>
    </w:p>
    <w:p w14:paraId="2B34F537" w14:textId="40D4ABFB" w:rsidR="00A5173A" w:rsidRDefault="00226CD9" w:rsidP="00A5173A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0</w:t>
      </w:r>
      <w:r w:rsidR="000B7649">
        <w:rPr>
          <w:rFonts w:ascii="Courier New" w:hAnsi="Courier New" w:cs="Courier New"/>
          <w:color w:val="000000"/>
        </w:rPr>
        <w:t>2</w:t>
      </w:r>
      <w:r w:rsidR="0005190E">
        <w:rPr>
          <w:rFonts w:ascii="Courier New" w:hAnsi="Courier New" w:cs="Courier New"/>
          <w:color w:val="000000"/>
        </w:rPr>
        <w:t>5</w:t>
      </w:r>
      <w:r>
        <w:rPr>
          <w:rFonts w:ascii="Courier New" w:hAnsi="Courier New" w:cs="Courier New"/>
          <w:color w:val="000000"/>
        </w:rPr>
        <w:t>_Covariate_Age</w:t>
      </w:r>
      <w:r w:rsidR="00A5173A" w:rsidRPr="00D06599">
        <w:rPr>
          <w:rFonts w:ascii="Courier New" w:hAnsi="Courier New" w:cs="Courier New"/>
          <w:color w:val="000000"/>
        </w:rPr>
        <w:t>.csv</w:t>
      </w:r>
    </w:p>
    <w:p w14:paraId="29AFFAA0" w14:textId="7A73DCC2" w:rsidR="00A5173A" w:rsidRDefault="00226CD9" w:rsidP="00A5173A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0</w:t>
      </w:r>
      <w:r w:rsidR="000B7649">
        <w:rPr>
          <w:rFonts w:ascii="Courier New" w:hAnsi="Courier New" w:cs="Courier New"/>
          <w:color w:val="000000"/>
        </w:rPr>
        <w:t>2</w:t>
      </w:r>
      <w:r w:rsidR="0005190E">
        <w:rPr>
          <w:rFonts w:ascii="Courier New" w:hAnsi="Courier New" w:cs="Courier New"/>
          <w:color w:val="000000"/>
        </w:rPr>
        <w:t>6</w:t>
      </w:r>
      <w:r>
        <w:rPr>
          <w:rFonts w:ascii="Courier New" w:hAnsi="Courier New" w:cs="Courier New"/>
          <w:color w:val="000000"/>
        </w:rPr>
        <w:t>_Covariate_CoalSize</w:t>
      </w:r>
      <w:r w:rsidR="00A5173A" w:rsidRPr="00D06599">
        <w:rPr>
          <w:rFonts w:ascii="Courier New" w:hAnsi="Courier New" w:cs="Courier New"/>
          <w:color w:val="000000"/>
        </w:rPr>
        <w:t>.csv</w:t>
      </w:r>
    </w:p>
    <w:p w14:paraId="5F2E9614" w14:textId="0B59A122" w:rsidR="00A5173A" w:rsidRDefault="00226CD9" w:rsidP="00A5173A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0</w:t>
      </w:r>
      <w:r w:rsidR="000B7649">
        <w:rPr>
          <w:rFonts w:ascii="Courier New" w:hAnsi="Courier New" w:cs="Courier New"/>
          <w:color w:val="000000"/>
        </w:rPr>
        <w:t>2</w:t>
      </w:r>
      <w:r w:rsidR="0005190E">
        <w:rPr>
          <w:rFonts w:ascii="Courier New" w:hAnsi="Courier New" w:cs="Courier New"/>
          <w:color w:val="000000"/>
        </w:rPr>
        <w:t>7</w:t>
      </w:r>
      <w:r>
        <w:rPr>
          <w:rFonts w:ascii="Courier New" w:hAnsi="Courier New" w:cs="Courier New"/>
          <w:color w:val="000000"/>
        </w:rPr>
        <w:t>_Covariate_NbNMCoalHR</w:t>
      </w:r>
      <w:r w:rsidR="00A5173A" w:rsidRPr="00D06599">
        <w:rPr>
          <w:rFonts w:ascii="Courier New" w:hAnsi="Courier New" w:cs="Courier New"/>
          <w:color w:val="000000"/>
        </w:rPr>
        <w:t>.csv</w:t>
      </w:r>
    </w:p>
    <w:p w14:paraId="194061D2" w14:textId="15209FC2" w:rsidR="00A5173A" w:rsidRDefault="00226CD9" w:rsidP="00A5173A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0</w:t>
      </w:r>
      <w:r w:rsidR="005E1DE0">
        <w:rPr>
          <w:rFonts w:ascii="Courier New" w:hAnsi="Courier New" w:cs="Courier New"/>
          <w:color w:val="000000"/>
        </w:rPr>
        <w:t>3</w:t>
      </w:r>
      <w:r>
        <w:rPr>
          <w:rFonts w:ascii="Courier New" w:hAnsi="Courier New" w:cs="Courier New"/>
          <w:color w:val="000000"/>
        </w:rPr>
        <w:t>_LionsGroups</w:t>
      </w:r>
      <w:r w:rsidR="00A5173A" w:rsidRPr="00D06599">
        <w:rPr>
          <w:rFonts w:ascii="Courier New" w:hAnsi="Courier New" w:cs="Courier New"/>
          <w:color w:val="000000"/>
        </w:rPr>
        <w:t>.csv</w:t>
      </w:r>
    </w:p>
    <w:p w14:paraId="55F585FC" w14:textId="7D0EE70B" w:rsidR="00A5173A" w:rsidRDefault="00A5173A" w:rsidP="00A5173A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0</w:t>
      </w:r>
      <w:r w:rsidR="00226CD9">
        <w:rPr>
          <w:rFonts w:ascii="Courier New" w:hAnsi="Courier New" w:cs="Courier New"/>
          <w:color w:val="000000"/>
        </w:rPr>
        <w:t>4</w:t>
      </w:r>
      <w:r w:rsidR="006519C6">
        <w:rPr>
          <w:rFonts w:ascii="Courier New" w:hAnsi="Courier New" w:cs="Courier New"/>
          <w:color w:val="000000"/>
        </w:rPr>
        <w:t>1</w:t>
      </w:r>
      <w:r>
        <w:rPr>
          <w:rFonts w:ascii="Courier New" w:hAnsi="Courier New" w:cs="Courier New"/>
          <w:color w:val="000000"/>
        </w:rPr>
        <w:t>_</w:t>
      </w:r>
      <w:r w:rsidR="00226CD9">
        <w:rPr>
          <w:rFonts w:ascii="Courier New" w:hAnsi="Courier New" w:cs="Courier New"/>
          <w:color w:val="000000"/>
        </w:rPr>
        <w:t>Covariate_PopulationSize</w:t>
      </w:r>
      <w:r w:rsidRPr="00D06599">
        <w:rPr>
          <w:rFonts w:ascii="Courier New" w:hAnsi="Courier New" w:cs="Courier New"/>
          <w:color w:val="000000"/>
        </w:rPr>
        <w:t>.csv</w:t>
      </w:r>
    </w:p>
    <w:p w14:paraId="47220670" w14:textId="4363B004" w:rsidR="00A5173A" w:rsidRDefault="00A5173A" w:rsidP="00A5173A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0</w:t>
      </w:r>
      <w:r w:rsidR="006519C6">
        <w:rPr>
          <w:rFonts w:ascii="Courier New" w:hAnsi="Courier New" w:cs="Courier New"/>
          <w:color w:val="000000"/>
        </w:rPr>
        <w:t>42</w:t>
      </w:r>
      <w:r>
        <w:rPr>
          <w:rFonts w:ascii="Courier New" w:hAnsi="Courier New" w:cs="Courier New"/>
          <w:color w:val="000000"/>
        </w:rPr>
        <w:t>_</w:t>
      </w:r>
      <w:r w:rsidR="00226CD9">
        <w:rPr>
          <w:rFonts w:ascii="Courier New" w:hAnsi="Courier New" w:cs="Courier New"/>
          <w:color w:val="000000"/>
        </w:rPr>
        <w:t>Covariate_SeasonalPrecipitation</w:t>
      </w:r>
      <w:r w:rsidRPr="00D06599">
        <w:rPr>
          <w:rFonts w:ascii="Courier New" w:hAnsi="Courier New" w:cs="Courier New"/>
          <w:color w:val="000000"/>
        </w:rPr>
        <w:t>.csv</w:t>
      </w:r>
    </w:p>
    <w:p w14:paraId="275AC0DC" w14:textId="77777777" w:rsidR="00697737" w:rsidRDefault="00697737" w:rsidP="00A5173A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</w:p>
    <w:p w14:paraId="6A01839C" w14:textId="44B84B0E" w:rsidR="00697737" w:rsidRPr="00B426F6" w:rsidRDefault="00697737" w:rsidP="00A5173A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  <w:r w:rsidRPr="00B426F6">
        <w:rPr>
          <w:rFonts w:ascii="Courier New" w:hAnsi="Courier New" w:cs="Courier New"/>
          <w:color w:val="000000"/>
        </w:rPr>
        <w:t>0</w:t>
      </w:r>
      <w:r w:rsidR="000B7D83" w:rsidRPr="00B426F6">
        <w:rPr>
          <w:rFonts w:ascii="Courier New" w:hAnsi="Courier New" w:cs="Courier New"/>
          <w:color w:val="000000"/>
        </w:rPr>
        <w:t>0</w:t>
      </w:r>
      <w:r w:rsidRPr="00B426F6">
        <w:rPr>
          <w:rFonts w:ascii="Courier New" w:hAnsi="Courier New" w:cs="Courier New"/>
          <w:color w:val="000000"/>
        </w:rPr>
        <w:t>_</w:t>
      </w:r>
      <w:r w:rsidR="000B7D83" w:rsidRPr="00B426F6">
        <w:rPr>
          <w:rFonts w:ascii="Courier New" w:hAnsi="Courier New" w:cs="Courier New"/>
          <w:color w:val="000000"/>
        </w:rPr>
        <w:t>dDHMM_lionKF.R</w:t>
      </w:r>
    </w:p>
    <w:p w14:paraId="0C5D236D" w14:textId="0F150BA5" w:rsidR="000B7D83" w:rsidRPr="0099193C" w:rsidRDefault="000B7D83" w:rsidP="000B7D83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  <w:r w:rsidRPr="0099193C">
        <w:rPr>
          <w:rFonts w:ascii="Courier New" w:hAnsi="Courier New" w:cs="Courier New"/>
          <w:color w:val="000000"/>
        </w:rPr>
        <w:t>01_MultistateModel.R</w:t>
      </w:r>
    </w:p>
    <w:p w14:paraId="356C8286" w14:textId="025D06B8" w:rsidR="000B7D83" w:rsidRDefault="000B7D83" w:rsidP="000B7D83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02_</w:t>
      </w:r>
      <w:r w:rsidRPr="0099193C">
        <w:rPr>
          <w:rFonts w:ascii="Courier New" w:hAnsi="Courier New" w:cs="Courier New"/>
          <w:color w:val="000000"/>
        </w:rPr>
        <w:t>MultistateModel_Continue</w:t>
      </w:r>
      <w:r>
        <w:rPr>
          <w:rFonts w:ascii="Courier New" w:hAnsi="Courier New" w:cs="Courier New"/>
          <w:color w:val="000000"/>
        </w:rPr>
        <w:t>.R</w:t>
      </w:r>
    </w:p>
    <w:p w14:paraId="3BCD39B2" w14:textId="555E0CCA" w:rsidR="00A5173A" w:rsidRDefault="0099193C" w:rsidP="00A5173A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03_ModelProcessing.R</w:t>
      </w:r>
    </w:p>
    <w:p w14:paraId="48E218D4" w14:textId="7BAC48B3" w:rsidR="0099193C" w:rsidRDefault="0099193C" w:rsidP="00A5173A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04_SimulatingDatasets.R</w:t>
      </w:r>
    </w:p>
    <w:p w14:paraId="642C651C" w14:textId="28625615" w:rsidR="0099193C" w:rsidRDefault="0099193C" w:rsidP="00A5173A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05_PosteriorPredictiveChecks.R</w:t>
      </w:r>
    </w:p>
    <w:p w14:paraId="433D92A9" w14:textId="591509E3" w:rsidR="0099193C" w:rsidRPr="0099193C" w:rsidRDefault="0099193C" w:rsidP="00A5173A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>06_EpsilonRainfallPopulationSize_Correlations.R</w:t>
      </w:r>
    </w:p>
    <w:p w14:paraId="55A09411" w14:textId="77777777" w:rsidR="000B7D83" w:rsidRPr="0099193C" w:rsidRDefault="000B7D83" w:rsidP="00A5173A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</w:p>
    <w:p w14:paraId="4D2C3CF1" w14:textId="77777777" w:rsidR="00B12FE6" w:rsidRDefault="00B12FE6" w:rsidP="001820C7">
      <w:pPr>
        <w:pStyle w:val="NormalWeb"/>
        <w:spacing w:line="360" w:lineRule="auto"/>
        <w:contextualSpacing/>
        <w:rPr>
          <w:rFonts w:ascii="Arial" w:hAnsi="Arial" w:cs="Arial"/>
          <w:b/>
          <w:bCs/>
          <w:sz w:val="27"/>
          <w:szCs w:val="27"/>
        </w:rPr>
      </w:pPr>
      <w:bookmarkStart w:id="2" w:name="anchorDescription"/>
      <w:bookmarkEnd w:id="2"/>
      <w:r w:rsidRPr="002F06CC">
        <w:rPr>
          <w:rFonts w:ascii="Arial" w:hAnsi="Arial" w:cs="Arial"/>
          <w:b/>
          <w:bCs/>
          <w:sz w:val="27"/>
          <w:szCs w:val="27"/>
        </w:rPr>
        <w:t>Description</w:t>
      </w:r>
    </w:p>
    <w:p w14:paraId="1747810E" w14:textId="77777777" w:rsidR="00D1724F" w:rsidRDefault="00D1724F" w:rsidP="00987DEE">
      <w:pPr>
        <w:pStyle w:val="NormalWeb"/>
        <w:spacing w:line="360" w:lineRule="auto"/>
        <w:contextualSpacing/>
      </w:pPr>
    </w:p>
    <w:p w14:paraId="1386188B" w14:textId="325D05B1" w:rsidR="00D1724F" w:rsidRDefault="00D1724F" w:rsidP="00D1724F">
      <w:pPr>
        <w:pStyle w:val="NormalWeb"/>
        <w:spacing w:line="360" w:lineRule="auto"/>
        <w:ind w:left="720"/>
        <w:contextualSpacing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</w:rPr>
        <w:t>0</w:t>
      </w:r>
      <w:r w:rsidR="00032B6C">
        <w:rPr>
          <w:rFonts w:ascii="Courier New" w:hAnsi="Courier New" w:cs="Courier New"/>
          <w:color w:val="000000"/>
        </w:rPr>
        <w:t>1</w:t>
      </w:r>
      <w:r>
        <w:rPr>
          <w:rFonts w:ascii="Courier New" w:hAnsi="Courier New" w:cs="Courier New"/>
          <w:color w:val="000000"/>
        </w:rPr>
        <w:t>_LionsCaptureHistories</w:t>
      </w:r>
      <w:r w:rsidRPr="00D06599">
        <w:rPr>
          <w:rFonts w:ascii="Courier New" w:hAnsi="Courier New" w:cs="Courier New"/>
          <w:color w:val="000000"/>
        </w:rPr>
        <w:t>.csv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color w:val="000000"/>
        </w:rPr>
        <w:t>–</w:t>
      </w:r>
      <w:r w:rsidRPr="00D06599">
        <w:rPr>
          <w:color w:val="000000"/>
        </w:rPr>
        <w:t xml:space="preserve"> </w:t>
      </w:r>
      <w:r w:rsidRPr="0011249C">
        <w:rPr>
          <w:rFonts w:ascii="Arial" w:hAnsi="Arial" w:cs="Arial"/>
          <w:color w:val="000000"/>
        </w:rPr>
        <w:t xml:space="preserve">This dataset contains </w:t>
      </w:r>
      <w:r w:rsidR="00410BD9">
        <w:rPr>
          <w:rFonts w:ascii="Arial" w:hAnsi="Arial" w:cs="Arial"/>
          <w:color w:val="000000"/>
        </w:rPr>
        <w:t>the capture histories</w:t>
      </w:r>
      <w:r w:rsidR="00236826">
        <w:rPr>
          <w:rFonts w:ascii="Arial" w:hAnsi="Arial" w:cs="Arial"/>
          <w:color w:val="000000"/>
        </w:rPr>
        <w:t xml:space="preserve"> </w:t>
      </w:r>
      <w:r w:rsidR="001C0A66">
        <w:rPr>
          <w:rFonts w:ascii="Arial" w:hAnsi="Arial" w:cs="Arial"/>
          <w:color w:val="000000"/>
        </w:rPr>
        <w:t xml:space="preserve">pooled seasonally from </w:t>
      </w:r>
      <w:r w:rsidR="00D42706">
        <w:rPr>
          <w:rFonts w:ascii="Arial" w:hAnsi="Arial" w:cs="Arial"/>
          <w:color w:val="000000"/>
        </w:rPr>
        <w:t>data</w:t>
      </w:r>
      <w:r w:rsidR="00410BD9">
        <w:rPr>
          <w:rFonts w:ascii="Arial" w:hAnsi="Arial" w:cs="Arial"/>
          <w:color w:val="000000"/>
        </w:rPr>
        <w:t xml:space="preserve"> o</w:t>
      </w:r>
      <w:r w:rsidR="00292591">
        <w:rPr>
          <w:rFonts w:ascii="Arial" w:hAnsi="Arial" w:cs="Arial"/>
          <w:color w:val="000000"/>
        </w:rPr>
        <w:t>n</w:t>
      </w:r>
      <w:r w:rsidR="00410BD9">
        <w:rPr>
          <w:rFonts w:ascii="Arial" w:hAnsi="Arial" w:cs="Arial"/>
          <w:color w:val="000000"/>
        </w:rPr>
        <w:t xml:space="preserve"> individual </w:t>
      </w:r>
      <w:r w:rsidR="004D66C8">
        <w:rPr>
          <w:rFonts w:ascii="Arial" w:hAnsi="Arial" w:cs="Arial"/>
          <w:color w:val="000000"/>
        </w:rPr>
        <w:t xml:space="preserve">African </w:t>
      </w:r>
      <w:r w:rsidR="00410BD9">
        <w:rPr>
          <w:rFonts w:ascii="Arial" w:hAnsi="Arial" w:cs="Arial"/>
          <w:color w:val="000000"/>
        </w:rPr>
        <w:t>lions</w:t>
      </w:r>
      <w:r w:rsidR="004D66C8">
        <w:rPr>
          <w:rFonts w:ascii="Arial" w:hAnsi="Arial" w:cs="Arial"/>
          <w:color w:val="000000"/>
        </w:rPr>
        <w:t xml:space="preserve"> </w:t>
      </w:r>
      <w:r w:rsidR="004D66C8">
        <w:rPr>
          <w:rFonts w:ascii="Arial" w:hAnsi="Arial" w:cs="Arial"/>
          <w:i/>
          <w:iCs/>
          <w:color w:val="000000"/>
        </w:rPr>
        <w:t>Panthera leo</w:t>
      </w:r>
      <w:r w:rsidR="00410BD9">
        <w:rPr>
          <w:rFonts w:ascii="Arial" w:hAnsi="Arial" w:cs="Arial"/>
          <w:color w:val="000000"/>
        </w:rPr>
        <w:t xml:space="preserve"> monitored</w:t>
      </w:r>
      <w:r w:rsidRPr="0011249C">
        <w:rPr>
          <w:rFonts w:ascii="Arial" w:hAnsi="Arial" w:cs="Arial"/>
          <w:color w:val="000000"/>
        </w:rPr>
        <w:t xml:space="preserve"> between </w:t>
      </w:r>
      <w:r w:rsidR="004D66C8">
        <w:rPr>
          <w:rFonts w:ascii="Arial" w:hAnsi="Arial" w:cs="Arial"/>
          <w:color w:val="000000"/>
        </w:rPr>
        <w:t>1984</w:t>
      </w:r>
      <w:r w:rsidRPr="0011249C">
        <w:rPr>
          <w:rFonts w:ascii="Arial" w:hAnsi="Arial" w:cs="Arial"/>
          <w:color w:val="000000"/>
        </w:rPr>
        <w:t xml:space="preserve"> and 201</w:t>
      </w:r>
      <w:r w:rsidR="004D66C8">
        <w:rPr>
          <w:rFonts w:ascii="Arial" w:hAnsi="Arial" w:cs="Arial"/>
          <w:color w:val="000000"/>
        </w:rPr>
        <w:t>4</w:t>
      </w:r>
      <w:r w:rsidRPr="0011249C">
        <w:rPr>
          <w:rFonts w:ascii="Arial" w:hAnsi="Arial" w:cs="Arial"/>
          <w:color w:val="000000"/>
        </w:rPr>
        <w:t xml:space="preserve"> </w:t>
      </w:r>
      <w:r w:rsidR="004D66C8">
        <w:rPr>
          <w:rFonts w:ascii="Arial" w:hAnsi="Arial" w:cs="Arial"/>
          <w:color w:val="000000"/>
        </w:rPr>
        <w:t xml:space="preserve">in the Serengeti </w:t>
      </w:r>
      <w:r w:rsidR="00BF400B">
        <w:rPr>
          <w:rFonts w:ascii="Arial" w:hAnsi="Arial" w:cs="Arial"/>
          <w:color w:val="000000"/>
        </w:rPr>
        <w:t>National Park</w:t>
      </w:r>
      <w:r w:rsidR="008A5393">
        <w:rPr>
          <w:rFonts w:ascii="Arial" w:hAnsi="Arial" w:cs="Arial"/>
          <w:color w:val="000000"/>
        </w:rPr>
        <w:t>, Tanzania</w:t>
      </w:r>
      <w:r w:rsidRPr="0011249C">
        <w:rPr>
          <w:rFonts w:ascii="Arial" w:hAnsi="Arial" w:cs="Arial"/>
          <w:color w:val="000000"/>
        </w:rPr>
        <w:t>.</w:t>
      </w:r>
      <w:r w:rsidR="00C70EEE">
        <w:rPr>
          <w:rFonts w:ascii="Arial" w:hAnsi="Arial" w:cs="Arial"/>
          <w:color w:val="000000"/>
        </w:rPr>
        <w:t xml:space="preserve"> The data is stored in a matrix where rows correspond to individuals and columns to seasonal capture occasions. Each number in the matrix corresponds to a life-history stage:</w:t>
      </w:r>
      <w:r w:rsidR="00C424DD">
        <w:rPr>
          <w:rFonts w:ascii="Arial" w:hAnsi="Arial" w:cs="Arial"/>
          <w:color w:val="000000"/>
        </w:rPr>
        <w:t xml:space="preserve"> 1 = Young subadult (</w:t>
      </w:r>
      <w:r w:rsidR="00C17099">
        <w:rPr>
          <w:rFonts w:ascii="Arial" w:hAnsi="Arial" w:cs="Arial"/>
          <w:color w:val="000000"/>
        </w:rPr>
        <w:t>1–1.5 years</w:t>
      </w:r>
      <w:r w:rsidR="00C424DD">
        <w:rPr>
          <w:rFonts w:ascii="Arial" w:hAnsi="Arial" w:cs="Arial"/>
          <w:color w:val="000000"/>
        </w:rPr>
        <w:t>)</w:t>
      </w:r>
      <w:r w:rsidR="00C17099">
        <w:rPr>
          <w:rFonts w:ascii="Arial" w:hAnsi="Arial" w:cs="Arial"/>
          <w:color w:val="000000"/>
        </w:rPr>
        <w:t xml:space="preserve">; 2 = </w:t>
      </w:r>
      <w:r w:rsidR="00573C27">
        <w:rPr>
          <w:rFonts w:ascii="Arial" w:hAnsi="Arial" w:cs="Arial"/>
          <w:color w:val="000000"/>
        </w:rPr>
        <w:t>Female old subadult (1.5–2 years); 3 = Male old subadult (1.5–2 years); 4 = Adult female (&gt;2 years); 5 = Young male 1 (2–2.5 years); 6 = Young male 2 (2.5–3); 7 = Young male 3 (3–3.5)</w:t>
      </w:r>
      <w:r w:rsidR="00FC5E5C">
        <w:rPr>
          <w:rFonts w:ascii="Arial" w:hAnsi="Arial" w:cs="Arial"/>
          <w:color w:val="000000"/>
        </w:rPr>
        <w:t xml:space="preserve">; 8 = Young male 4 (3.5–4); 9 = </w:t>
      </w:r>
      <w:r w:rsidR="008F24AD">
        <w:rPr>
          <w:rFonts w:ascii="Arial" w:hAnsi="Arial" w:cs="Arial"/>
          <w:color w:val="000000"/>
        </w:rPr>
        <w:t>Nomadic male (</w:t>
      </w:r>
      <w:r w:rsidR="0066368D">
        <w:rPr>
          <w:rFonts w:ascii="Arial" w:hAnsi="Arial" w:cs="Arial"/>
          <w:color w:val="000000"/>
        </w:rPr>
        <w:t>&gt;4 years and not in a pride</w:t>
      </w:r>
      <w:r w:rsidR="008F24AD">
        <w:rPr>
          <w:rFonts w:ascii="Arial" w:hAnsi="Arial" w:cs="Arial"/>
          <w:color w:val="000000"/>
        </w:rPr>
        <w:t>); 10 = Resident male (</w:t>
      </w:r>
      <w:r w:rsidR="0066368D">
        <w:rPr>
          <w:rFonts w:ascii="Arial" w:hAnsi="Arial" w:cs="Arial"/>
          <w:color w:val="000000"/>
        </w:rPr>
        <w:t>&gt;4 years and in a pride</w:t>
      </w:r>
      <w:r w:rsidR="008F24AD">
        <w:rPr>
          <w:rFonts w:ascii="Arial" w:hAnsi="Arial" w:cs="Arial"/>
          <w:color w:val="000000"/>
        </w:rPr>
        <w:t xml:space="preserve">); </w:t>
      </w:r>
      <w:r w:rsidR="008C2F3E">
        <w:rPr>
          <w:rFonts w:ascii="Arial" w:hAnsi="Arial" w:cs="Arial"/>
          <w:color w:val="000000"/>
        </w:rPr>
        <w:t xml:space="preserve">11 = </w:t>
      </w:r>
      <w:r w:rsidR="0066368D">
        <w:rPr>
          <w:rFonts w:ascii="Arial" w:hAnsi="Arial" w:cs="Arial"/>
          <w:color w:val="000000"/>
        </w:rPr>
        <w:t>Found d</w:t>
      </w:r>
      <w:r w:rsidR="008C2F3E">
        <w:rPr>
          <w:rFonts w:ascii="Arial" w:hAnsi="Arial" w:cs="Arial"/>
          <w:color w:val="000000"/>
        </w:rPr>
        <w:t xml:space="preserve">ead; </w:t>
      </w:r>
      <w:r w:rsidR="00FE2AB3">
        <w:rPr>
          <w:rFonts w:ascii="Arial" w:hAnsi="Arial" w:cs="Arial"/>
          <w:color w:val="000000"/>
        </w:rPr>
        <w:t xml:space="preserve">and </w:t>
      </w:r>
      <w:r w:rsidR="008C2F3E">
        <w:rPr>
          <w:rFonts w:ascii="Arial" w:hAnsi="Arial" w:cs="Arial"/>
          <w:color w:val="000000"/>
        </w:rPr>
        <w:t xml:space="preserve">13 = </w:t>
      </w:r>
      <w:r w:rsidR="00FE2AB3">
        <w:rPr>
          <w:rFonts w:ascii="Arial" w:hAnsi="Arial" w:cs="Arial"/>
          <w:color w:val="000000"/>
        </w:rPr>
        <w:t>Unobserved.</w:t>
      </w:r>
      <w:r w:rsidRPr="0011249C">
        <w:rPr>
          <w:rFonts w:ascii="Arial" w:hAnsi="Arial" w:cs="Arial"/>
          <w:color w:val="000000"/>
        </w:rPr>
        <w:t xml:space="preserve"> Th</w:t>
      </w:r>
      <w:r w:rsidR="00C70EEE">
        <w:rPr>
          <w:rFonts w:ascii="Arial" w:hAnsi="Arial" w:cs="Arial"/>
          <w:color w:val="000000"/>
        </w:rPr>
        <w:t>e</w:t>
      </w:r>
      <w:r w:rsidRPr="0011249C">
        <w:rPr>
          <w:rFonts w:ascii="Arial" w:hAnsi="Arial" w:cs="Arial"/>
          <w:color w:val="000000"/>
        </w:rPr>
        <w:t>s</w:t>
      </w:r>
      <w:r w:rsidR="00C70EEE">
        <w:rPr>
          <w:rFonts w:ascii="Arial" w:hAnsi="Arial" w:cs="Arial"/>
          <w:color w:val="000000"/>
        </w:rPr>
        <w:t>e</w:t>
      </w:r>
      <w:r w:rsidRPr="0011249C">
        <w:rPr>
          <w:rFonts w:ascii="Arial" w:hAnsi="Arial" w:cs="Arial"/>
          <w:color w:val="000000"/>
        </w:rPr>
        <w:t xml:space="preserve"> </w:t>
      </w:r>
      <w:r w:rsidR="00C70EEE">
        <w:rPr>
          <w:rFonts w:ascii="Arial" w:hAnsi="Arial" w:cs="Arial"/>
          <w:color w:val="000000"/>
        </w:rPr>
        <w:t>capture histories are</w:t>
      </w:r>
      <w:r w:rsidRPr="0011249C">
        <w:rPr>
          <w:rFonts w:ascii="Arial" w:hAnsi="Arial" w:cs="Arial"/>
          <w:color w:val="000000"/>
        </w:rPr>
        <w:t xml:space="preserve"> used to estimate </w:t>
      </w:r>
      <w:r w:rsidR="00505734">
        <w:rPr>
          <w:rFonts w:ascii="Arial" w:hAnsi="Arial" w:cs="Arial"/>
          <w:color w:val="000000"/>
        </w:rPr>
        <w:t>survival and between-stage transition</w:t>
      </w:r>
      <w:r w:rsidRPr="0011249C">
        <w:rPr>
          <w:rFonts w:ascii="Arial" w:hAnsi="Arial" w:cs="Arial"/>
          <w:color w:val="000000"/>
        </w:rPr>
        <w:t xml:space="preserve"> rates in the </w:t>
      </w:r>
      <w:r w:rsidR="00505734">
        <w:rPr>
          <w:rFonts w:ascii="Arial" w:hAnsi="Arial" w:cs="Arial"/>
          <w:color w:val="000000"/>
        </w:rPr>
        <w:t>lion</w:t>
      </w:r>
      <w:r w:rsidRPr="0011249C">
        <w:rPr>
          <w:rFonts w:ascii="Arial" w:hAnsi="Arial" w:cs="Arial"/>
          <w:color w:val="000000"/>
        </w:rPr>
        <w:t xml:space="preserve"> population and assess the effect of </w:t>
      </w:r>
      <w:r w:rsidR="00505734">
        <w:rPr>
          <w:rFonts w:ascii="Arial" w:hAnsi="Arial" w:cs="Arial"/>
          <w:color w:val="000000"/>
        </w:rPr>
        <w:t xml:space="preserve">density at the </w:t>
      </w:r>
      <w:r w:rsidR="00C55ABE">
        <w:rPr>
          <w:rFonts w:ascii="Arial" w:hAnsi="Arial" w:cs="Arial"/>
          <w:color w:val="000000"/>
        </w:rPr>
        <w:t>group and home-range level</w:t>
      </w:r>
      <w:r w:rsidRPr="0011249C">
        <w:rPr>
          <w:rFonts w:ascii="Arial" w:hAnsi="Arial" w:cs="Arial"/>
          <w:color w:val="000000"/>
        </w:rPr>
        <w:t>.</w:t>
      </w:r>
    </w:p>
    <w:p w14:paraId="1FC8AB00" w14:textId="77777777" w:rsidR="00D1724F" w:rsidRDefault="00D1724F" w:rsidP="00D1724F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</w:p>
    <w:p w14:paraId="1A683D5A" w14:textId="2D599A35" w:rsidR="00D1724F" w:rsidRDefault="00D1724F" w:rsidP="00D1724F">
      <w:pPr>
        <w:pStyle w:val="NormalWeb"/>
        <w:spacing w:line="360" w:lineRule="auto"/>
        <w:ind w:left="720"/>
        <w:contextualSpacing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</w:rPr>
        <w:t>0</w:t>
      </w:r>
      <w:r w:rsidR="0094323E">
        <w:rPr>
          <w:rFonts w:ascii="Courier New" w:hAnsi="Courier New" w:cs="Courier New"/>
          <w:color w:val="000000"/>
        </w:rPr>
        <w:t>2</w:t>
      </w:r>
      <w:r>
        <w:rPr>
          <w:rFonts w:ascii="Courier New" w:hAnsi="Courier New" w:cs="Courier New"/>
          <w:color w:val="000000"/>
        </w:rPr>
        <w:t>1_Covariate_Year</w:t>
      </w:r>
      <w:r w:rsidRPr="00D06599">
        <w:rPr>
          <w:rFonts w:ascii="Courier New" w:hAnsi="Courier New" w:cs="Courier New"/>
          <w:color w:val="000000"/>
        </w:rPr>
        <w:t>.csv</w:t>
      </w:r>
      <w:r w:rsidR="00491903">
        <w:rPr>
          <w:rFonts w:ascii="Courier New" w:hAnsi="Courier New" w:cs="Courier New"/>
          <w:color w:val="000000"/>
        </w:rPr>
        <w:t xml:space="preserve"> </w:t>
      </w:r>
      <w:r w:rsidR="00491903">
        <w:rPr>
          <w:color w:val="000000"/>
        </w:rPr>
        <w:t>–</w:t>
      </w:r>
      <w:r w:rsidR="00491903" w:rsidRPr="00D06599">
        <w:rPr>
          <w:color w:val="000000"/>
        </w:rPr>
        <w:t xml:space="preserve"> </w:t>
      </w:r>
      <w:r w:rsidR="00491903" w:rsidRPr="0011249C">
        <w:rPr>
          <w:rFonts w:ascii="Arial" w:hAnsi="Arial" w:cs="Arial"/>
          <w:color w:val="000000"/>
        </w:rPr>
        <w:t xml:space="preserve">This dataset contains </w:t>
      </w:r>
      <w:r w:rsidR="00B426F6">
        <w:rPr>
          <w:rFonts w:ascii="Arial" w:hAnsi="Arial" w:cs="Arial"/>
          <w:color w:val="000000"/>
        </w:rPr>
        <w:t>a 1-column table with the year in each seasonal capture occasion</w:t>
      </w:r>
      <w:r w:rsidR="00491903" w:rsidRPr="0011249C">
        <w:rPr>
          <w:rFonts w:ascii="Arial" w:hAnsi="Arial" w:cs="Arial"/>
          <w:color w:val="000000"/>
        </w:rPr>
        <w:t>.</w:t>
      </w:r>
      <w:r w:rsidR="00B426F6">
        <w:rPr>
          <w:rFonts w:ascii="Arial" w:hAnsi="Arial" w:cs="Arial"/>
          <w:color w:val="000000"/>
        </w:rPr>
        <w:t xml:space="preserve"> Years start in 1985 and end in 2014, and each year occurs twice (one occurrence for the dry season and one for the wet season).</w:t>
      </w:r>
    </w:p>
    <w:p w14:paraId="1FF59C43" w14:textId="77777777" w:rsidR="00491903" w:rsidRDefault="00491903" w:rsidP="00D1724F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</w:p>
    <w:p w14:paraId="2C0669A8" w14:textId="320AC0AB" w:rsidR="00D1724F" w:rsidRDefault="00D1724F" w:rsidP="00D1724F">
      <w:pPr>
        <w:pStyle w:val="NormalWeb"/>
        <w:spacing w:line="360" w:lineRule="auto"/>
        <w:ind w:left="720"/>
        <w:contextualSpacing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</w:rPr>
        <w:t>0</w:t>
      </w:r>
      <w:r w:rsidR="0094323E">
        <w:rPr>
          <w:rFonts w:ascii="Courier New" w:hAnsi="Courier New" w:cs="Courier New"/>
          <w:color w:val="000000"/>
        </w:rPr>
        <w:t>22</w:t>
      </w:r>
      <w:r>
        <w:rPr>
          <w:rFonts w:ascii="Courier New" w:hAnsi="Courier New" w:cs="Courier New"/>
          <w:color w:val="000000"/>
        </w:rPr>
        <w:t>_Covariate_Season</w:t>
      </w:r>
      <w:r w:rsidRPr="00D06599">
        <w:rPr>
          <w:rFonts w:ascii="Courier New" w:hAnsi="Courier New" w:cs="Courier New"/>
          <w:color w:val="000000"/>
        </w:rPr>
        <w:t>.csv</w:t>
      </w:r>
      <w:r w:rsidR="00491903">
        <w:rPr>
          <w:rFonts w:ascii="Courier New" w:hAnsi="Courier New" w:cs="Courier New"/>
          <w:color w:val="000000"/>
        </w:rPr>
        <w:t xml:space="preserve"> </w:t>
      </w:r>
      <w:r w:rsidR="00491903">
        <w:rPr>
          <w:color w:val="000000"/>
        </w:rPr>
        <w:t>–</w:t>
      </w:r>
      <w:r w:rsidR="00491903" w:rsidRPr="00D06599">
        <w:rPr>
          <w:color w:val="000000"/>
        </w:rPr>
        <w:t xml:space="preserve"> </w:t>
      </w:r>
      <w:r w:rsidR="00634FE2" w:rsidRPr="0011249C">
        <w:rPr>
          <w:rFonts w:ascii="Arial" w:hAnsi="Arial" w:cs="Arial"/>
          <w:color w:val="000000"/>
        </w:rPr>
        <w:t xml:space="preserve">This dataset contains </w:t>
      </w:r>
      <w:r w:rsidR="00634FE2">
        <w:rPr>
          <w:rFonts w:ascii="Arial" w:hAnsi="Arial" w:cs="Arial"/>
          <w:color w:val="000000"/>
        </w:rPr>
        <w:t xml:space="preserve">a 1-column table with the </w:t>
      </w:r>
      <w:r w:rsidR="00F947F4">
        <w:rPr>
          <w:rFonts w:ascii="Arial" w:hAnsi="Arial" w:cs="Arial"/>
          <w:color w:val="000000"/>
        </w:rPr>
        <w:t>season</w:t>
      </w:r>
      <w:r w:rsidR="00634FE2">
        <w:rPr>
          <w:rFonts w:ascii="Arial" w:hAnsi="Arial" w:cs="Arial"/>
          <w:color w:val="000000"/>
        </w:rPr>
        <w:t xml:space="preserve"> in each seasonal capture occasion</w:t>
      </w:r>
      <w:r w:rsidR="00634FE2" w:rsidRPr="0011249C">
        <w:rPr>
          <w:rFonts w:ascii="Arial" w:hAnsi="Arial" w:cs="Arial"/>
          <w:color w:val="000000"/>
        </w:rPr>
        <w:t>.</w:t>
      </w:r>
      <w:r w:rsidR="00F947F4">
        <w:rPr>
          <w:rFonts w:ascii="Arial" w:hAnsi="Arial" w:cs="Arial"/>
          <w:color w:val="000000"/>
        </w:rPr>
        <w:t xml:space="preserve"> Seasons are expressed in integers: 1 = wet season and 2 = </w:t>
      </w:r>
      <w:r w:rsidR="00356715">
        <w:rPr>
          <w:rFonts w:ascii="Arial" w:hAnsi="Arial" w:cs="Arial"/>
          <w:color w:val="000000"/>
        </w:rPr>
        <w:t>dry season</w:t>
      </w:r>
      <w:r w:rsidR="00634FE2">
        <w:rPr>
          <w:rFonts w:ascii="Arial" w:hAnsi="Arial" w:cs="Arial"/>
          <w:color w:val="000000"/>
        </w:rPr>
        <w:t>.</w:t>
      </w:r>
    </w:p>
    <w:p w14:paraId="51CC70E8" w14:textId="77777777" w:rsidR="00491903" w:rsidRDefault="00491903" w:rsidP="00D1724F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</w:p>
    <w:p w14:paraId="2797979A" w14:textId="28323FA5" w:rsidR="00491903" w:rsidRDefault="00D1724F" w:rsidP="00491903">
      <w:pPr>
        <w:pStyle w:val="NormalWeb"/>
        <w:spacing w:line="360" w:lineRule="auto"/>
        <w:ind w:left="720"/>
        <w:contextualSpacing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</w:rPr>
        <w:t>0</w:t>
      </w:r>
      <w:r w:rsidR="0094323E">
        <w:rPr>
          <w:rFonts w:ascii="Courier New" w:hAnsi="Courier New" w:cs="Courier New"/>
          <w:color w:val="000000"/>
        </w:rPr>
        <w:t>23</w:t>
      </w:r>
      <w:r>
        <w:rPr>
          <w:rFonts w:ascii="Courier New" w:hAnsi="Courier New" w:cs="Courier New"/>
          <w:color w:val="000000"/>
        </w:rPr>
        <w:t>_Covariate_Habitat</w:t>
      </w:r>
      <w:r w:rsidRPr="00D06599">
        <w:rPr>
          <w:rFonts w:ascii="Courier New" w:hAnsi="Courier New" w:cs="Courier New"/>
          <w:color w:val="000000"/>
        </w:rPr>
        <w:t>.csv</w:t>
      </w:r>
      <w:r w:rsidR="00491903">
        <w:rPr>
          <w:rFonts w:ascii="Courier New" w:hAnsi="Courier New" w:cs="Courier New"/>
          <w:color w:val="000000"/>
        </w:rPr>
        <w:t xml:space="preserve"> </w:t>
      </w:r>
      <w:r w:rsidR="00491903">
        <w:rPr>
          <w:color w:val="000000"/>
        </w:rPr>
        <w:t>–</w:t>
      </w:r>
      <w:r w:rsidR="00491903" w:rsidRPr="00D06599">
        <w:rPr>
          <w:color w:val="000000"/>
        </w:rPr>
        <w:t xml:space="preserve"> </w:t>
      </w:r>
      <w:r w:rsidR="00491903" w:rsidRPr="0011249C">
        <w:rPr>
          <w:rFonts w:ascii="Arial" w:hAnsi="Arial" w:cs="Arial"/>
          <w:color w:val="000000"/>
        </w:rPr>
        <w:t xml:space="preserve">This dataset contains </w:t>
      </w:r>
      <w:r w:rsidR="00436CE1">
        <w:rPr>
          <w:rFonts w:ascii="Arial" w:hAnsi="Arial" w:cs="Arial"/>
          <w:color w:val="000000"/>
        </w:rPr>
        <w:t xml:space="preserve">a matrix </w:t>
      </w:r>
      <w:r w:rsidR="005137F7">
        <w:rPr>
          <w:rFonts w:ascii="Arial" w:hAnsi="Arial" w:cs="Arial"/>
          <w:color w:val="000000"/>
        </w:rPr>
        <w:t>with information on the habitat in which each individual</w:t>
      </w:r>
      <w:r w:rsidR="00D37B45">
        <w:rPr>
          <w:rFonts w:ascii="Arial" w:hAnsi="Arial" w:cs="Arial"/>
          <w:color w:val="000000"/>
        </w:rPr>
        <w:t xml:space="preserve"> (rows)</w:t>
      </w:r>
      <w:r w:rsidR="005137F7">
        <w:rPr>
          <w:rFonts w:ascii="Arial" w:hAnsi="Arial" w:cs="Arial"/>
          <w:color w:val="000000"/>
        </w:rPr>
        <w:t xml:space="preserve"> was in each </w:t>
      </w:r>
      <w:r w:rsidR="00D37B45">
        <w:rPr>
          <w:rFonts w:ascii="Arial" w:hAnsi="Arial" w:cs="Arial"/>
          <w:color w:val="000000"/>
        </w:rPr>
        <w:t>capture occasion (</w:t>
      </w:r>
      <w:r w:rsidR="001B4FF6">
        <w:rPr>
          <w:rFonts w:ascii="Arial" w:hAnsi="Arial" w:cs="Arial"/>
          <w:color w:val="000000"/>
        </w:rPr>
        <w:t>columns</w:t>
      </w:r>
      <w:r w:rsidR="00D37B45">
        <w:rPr>
          <w:rFonts w:ascii="Arial" w:hAnsi="Arial" w:cs="Arial"/>
          <w:color w:val="000000"/>
        </w:rPr>
        <w:t>)</w:t>
      </w:r>
      <w:r w:rsidR="005137F7">
        <w:rPr>
          <w:rFonts w:ascii="Arial" w:hAnsi="Arial" w:cs="Arial"/>
          <w:color w:val="000000"/>
        </w:rPr>
        <w:t xml:space="preserve"> where it was observed. </w:t>
      </w:r>
      <w:r w:rsidR="00503CE2">
        <w:rPr>
          <w:rFonts w:ascii="Arial" w:hAnsi="Arial" w:cs="Arial"/>
          <w:color w:val="000000"/>
        </w:rPr>
        <w:t xml:space="preserve">Habitats are expressed as 0 = plains </w:t>
      </w:r>
      <w:r w:rsidR="00503CE2">
        <w:rPr>
          <w:rFonts w:ascii="Arial" w:hAnsi="Arial" w:cs="Arial"/>
          <w:color w:val="000000"/>
        </w:rPr>
        <w:lastRenderedPageBreak/>
        <w:t xml:space="preserve">and 1 = woodland. </w:t>
      </w:r>
      <w:r w:rsidR="00FD36AB">
        <w:rPr>
          <w:rFonts w:ascii="Arial" w:hAnsi="Arial" w:cs="Arial"/>
          <w:color w:val="000000"/>
        </w:rPr>
        <w:t xml:space="preserve">These need to be converted into 1s and 2s </w:t>
      </w:r>
      <w:r w:rsidR="00D80C9E">
        <w:rPr>
          <w:rFonts w:ascii="Arial" w:hAnsi="Arial" w:cs="Arial"/>
          <w:color w:val="000000"/>
        </w:rPr>
        <w:t>for the NIMBLE model to run.</w:t>
      </w:r>
    </w:p>
    <w:p w14:paraId="650E9638" w14:textId="77777777" w:rsidR="00491903" w:rsidRDefault="00491903" w:rsidP="00491903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</w:p>
    <w:p w14:paraId="3EFD0C5E" w14:textId="18766E67" w:rsidR="00D1724F" w:rsidRDefault="00D1724F" w:rsidP="00D1724F">
      <w:pPr>
        <w:pStyle w:val="NormalWeb"/>
        <w:spacing w:line="360" w:lineRule="auto"/>
        <w:ind w:left="720"/>
        <w:contextualSpacing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</w:rPr>
        <w:t>0</w:t>
      </w:r>
      <w:r w:rsidR="0094323E">
        <w:rPr>
          <w:rFonts w:ascii="Courier New" w:hAnsi="Courier New" w:cs="Courier New"/>
          <w:color w:val="000000"/>
        </w:rPr>
        <w:t>24</w:t>
      </w:r>
      <w:r>
        <w:rPr>
          <w:rFonts w:ascii="Courier New" w:hAnsi="Courier New" w:cs="Courier New"/>
          <w:color w:val="000000"/>
        </w:rPr>
        <w:t>_Covariate_NbAFPride</w:t>
      </w:r>
      <w:r w:rsidRPr="00D06599">
        <w:rPr>
          <w:rFonts w:ascii="Courier New" w:hAnsi="Courier New" w:cs="Courier New"/>
          <w:color w:val="000000"/>
        </w:rPr>
        <w:t>.csv</w:t>
      </w:r>
      <w:r w:rsidR="00491903">
        <w:rPr>
          <w:rFonts w:ascii="Courier New" w:hAnsi="Courier New" w:cs="Courier New"/>
          <w:color w:val="000000"/>
        </w:rPr>
        <w:t xml:space="preserve"> </w:t>
      </w:r>
      <w:r w:rsidR="00491903">
        <w:rPr>
          <w:color w:val="000000"/>
        </w:rPr>
        <w:t>–</w:t>
      </w:r>
      <w:r w:rsidR="00491903" w:rsidRPr="00D06599">
        <w:rPr>
          <w:color w:val="000000"/>
        </w:rPr>
        <w:t xml:space="preserve"> </w:t>
      </w:r>
      <w:r w:rsidR="00DE00D7" w:rsidRPr="0011249C">
        <w:rPr>
          <w:rFonts w:ascii="Arial" w:hAnsi="Arial" w:cs="Arial"/>
          <w:color w:val="000000"/>
        </w:rPr>
        <w:t>This dataset contains</w:t>
      </w:r>
      <w:r w:rsidR="00DE00D7">
        <w:rPr>
          <w:rFonts w:ascii="Arial" w:hAnsi="Arial" w:cs="Arial"/>
          <w:color w:val="000000"/>
        </w:rPr>
        <w:t xml:space="preserve"> a matrix with information on the number of adult females in </w:t>
      </w:r>
      <w:r w:rsidR="00D5326B">
        <w:rPr>
          <w:rFonts w:ascii="Arial" w:hAnsi="Arial" w:cs="Arial"/>
          <w:color w:val="000000"/>
        </w:rPr>
        <w:t>each</w:t>
      </w:r>
      <w:r w:rsidR="00DE00D7">
        <w:rPr>
          <w:rFonts w:ascii="Arial" w:hAnsi="Arial" w:cs="Arial"/>
          <w:color w:val="000000"/>
        </w:rPr>
        <w:t xml:space="preserve"> </w:t>
      </w:r>
      <w:r w:rsidR="003706C3">
        <w:rPr>
          <w:rFonts w:ascii="Arial" w:hAnsi="Arial" w:cs="Arial"/>
          <w:color w:val="000000"/>
        </w:rPr>
        <w:t xml:space="preserve">pride </w:t>
      </w:r>
      <w:r w:rsidR="00D5326B">
        <w:rPr>
          <w:rFonts w:ascii="Arial" w:hAnsi="Arial" w:cs="Arial"/>
          <w:color w:val="000000"/>
        </w:rPr>
        <w:t xml:space="preserve">observed throughout the study (rows) at each capture occasion (columns) where it was observed.  </w:t>
      </w:r>
    </w:p>
    <w:p w14:paraId="1DD008D1" w14:textId="77777777" w:rsidR="00491903" w:rsidRDefault="00491903" w:rsidP="00D1724F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</w:p>
    <w:p w14:paraId="0CD04612" w14:textId="326581CB" w:rsidR="00D1724F" w:rsidRDefault="00D1724F" w:rsidP="00D1724F">
      <w:pPr>
        <w:pStyle w:val="NormalWeb"/>
        <w:spacing w:line="360" w:lineRule="auto"/>
        <w:ind w:left="720"/>
        <w:contextualSpacing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</w:rPr>
        <w:t>0</w:t>
      </w:r>
      <w:r w:rsidR="0094323E">
        <w:rPr>
          <w:rFonts w:ascii="Courier New" w:hAnsi="Courier New" w:cs="Courier New"/>
          <w:color w:val="000000"/>
        </w:rPr>
        <w:t>25</w:t>
      </w:r>
      <w:r>
        <w:rPr>
          <w:rFonts w:ascii="Courier New" w:hAnsi="Courier New" w:cs="Courier New"/>
          <w:color w:val="000000"/>
        </w:rPr>
        <w:t>_Covariate_Age</w:t>
      </w:r>
      <w:r w:rsidRPr="00D06599">
        <w:rPr>
          <w:rFonts w:ascii="Courier New" w:hAnsi="Courier New" w:cs="Courier New"/>
          <w:color w:val="000000"/>
        </w:rPr>
        <w:t>.csv</w:t>
      </w:r>
      <w:r w:rsidR="00491903">
        <w:rPr>
          <w:rFonts w:ascii="Courier New" w:hAnsi="Courier New" w:cs="Courier New"/>
          <w:color w:val="000000"/>
        </w:rPr>
        <w:t xml:space="preserve"> </w:t>
      </w:r>
      <w:r w:rsidR="00491903">
        <w:rPr>
          <w:color w:val="000000"/>
        </w:rPr>
        <w:t>–</w:t>
      </w:r>
      <w:r w:rsidR="00491903" w:rsidRPr="00D06599">
        <w:rPr>
          <w:color w:val="000000"/>
        </w:rPr>
        <w:t xml:space="preserve"> </w:t>
      </w:r>
      <w:r w:rsidR="00217C3B" w:rsidRPr="0011249C">
        <w:rPr>
          <w:rFonts w:ascii="Arial" w:hAnsi="Arial" w:cs="Arial"/>
          <w:color w:val="000000"/>
        </w:rPr>
        <w:t>This dataset contains</w:t>
      </w:r>
      <w:r w:rsidR="00217C3B">
        <w:rPr>
          <w:rFonts w:ascii="Arial" w:hAnsi="Arial" w:cs="Arial"/>
          <w:color w:val="000000"/>
        </w:rPr>
        <w:t xml:space="preserve"> a matrix with </w:t>
      </w:r>
      <w:r w:rsidR="002612BD">
        <w:rPr>
          <w:rFonts w:ascii="Arial" w:hAnsi="Arial" w:cs="Arial"/>
          <w:color w:val="000000"/>
        </w:rPr>
        <w:t>the age (in years) of each individual</w:t>
      </w:r>
      <w:r w:rsidR="00217C3B">
        <w:rPr>
          <w:rFonts w:ascii="Arial" w:hAnsi="Arial" w:cs="Arial"/>
          <w:color w:val="000000"/>
        </w:rPr>
        <w:t xml:space="preserve"> (rows) at each capture occasion (columns).</w:t>
      </w:r>
      <w:r w:rsidR="002612BD">
        <w:rPr>
          <w:rFonts w:ascii="Arial" w:hAnsi="Arial" w:cs="Arial"/>
          <w:color w:val="000000"/>
        </w:rPr>
        <w:t xml:space="preserve"> </w:t>
      </w:r>
      <w:r w:rsidR="00BD4AEB">
        <w:rPr>
          <w:rFonts w:ascii="Arial" w:hAnsi="Arial" w:cs="Arial"/>
          <w:color w:val="000000"/>
        </w:rPr>
        <w:t xml:space="preserve">The age of individuals in capture occasions where they were not observed is inferred from </w:t>
      </w:r>
      <w:r w:rsidR="009A54C4">
        <w:rPr>
          <w:rFonts w:ascii="Arial" w:hAnsi="Arial" w:cs="Arial"/>
          <w:color w:val="000000"/>
        </w:rPr>
        <w:t>the length of each season (5 months for the dry season and 7 months for the wet season).</w:t>
      </w:r>
    </w:p>
    <w:p w14:paraId="7726BCC4" w14:textId="77777777" w:rsidR="00491903" w:rsidRDefault="00491903" w:rsidP="00D1724F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</w:p>
    <w:p w14:paraId="2D1CE4CD" w14:textId="4E097FD0" w:rsidR="00D1724F" w:rsidRDefault="00D1724F" w:rsidP="00D1724F">
      <w:pPr>
        <w:pStyle w:val="NormalWeb"/>
        <w:spacing w:line="360" w:lineRule="auto"/>
        <w:ind w:left="720"/>
        <w:contextualSpacing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</w:rPr>
        <w:t>0</w:t>
      </w:r>
      <w:r w:rsidR="0094323E">
        <w:rPr>
          <w:rFonts w:ascii="Courier New" w:hAnsi="Courier New" w:cs="Courier New"/>
          <w:color w:val="000000"/>
        </w:rPr>
        <w:t>26</w:t>
      </w:r>
      <w:r>
        <w:rPr>
          <w:rFonts w:ascii="Courier New" w:hAnsi="Courier New" w:cs="Courier New"/>
          <w:color w:val="000000"/>
        </w:rPr>
        <w:t>_Covariate_CoalSize</w:t>
      </w:r>
      <w:r w:rsidRPr="00D06599">
        <w:rPr>
          <w:rFonts w:ascii="Courier New" w:hAnsi="Courier New" w:cs="Courier New"/>
          <w:color w:val="000000"/>
        </w:rPr>
        <w:t>.csv</w:t>
      </w:r>
      <w:r w:rsidR="00491903">
        <w:rPr>
          <w:rFonts w:ascii="Courier New" w:hAnsi="Courier New" w:cs="Courier New"/>
          <w:color w:val="000000"/>
        </w:rPr>
        <w:t xml:space="preserve"> </w:t>
      </w:r>
      <w:r w:rsidR="00491903">
        <w:rPr>
          <w:color w:val="000000"/>
        </w:rPr>
        <w:t>–</w:t>
      </w:r>
      <w:r w:rsidR="00491903" w:rsidRPr="00D06599">
        <w:rPr>
          <w:color w:val="000000"/>
        </w:rPr>
        <w:t xml:space="preserve"> </w:t>
      </w:r>
      <w:r w:rsidR="003611C9" w:rsidRPr="0011249C">
        <w:rPr>
          <w:rFonts w:ascii="Arial" w:hAnsi="Arial" w:cs="Arial"/>
          <w:color w:val="000000"/>
        </w:rPr>
        <w:t>This dataset contains</w:t>
      </w:r>
      <w:r w:rsidR="003611C9">
        <w:rPr>
          <w:rFonts w:ascii="Arial" w:hAnsi="Arial" w:cs="Arial"/>
          <w:color w:val="000000"/>
        </w:rPr>
        <w:t xml:space="preserve"> a matrix with information on the number of males in each resident or nomadic coalition observed throughout the study (rows) at each capture occasion (columns) where it was observed.</w:t>
      </w:r>
    </w:p>
    <w:p w14:paraId="1A505EB3" w14:textId="77777777" w:rsidR="00491903" w:rsidRDefault="00491903" w:rsidP="00D1724F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</w:p>
    <w:p w14:paraId="48825228" w14:textId="0CEBD853" w:rsidR="00D1724F" w:rsidRDefault="00D1724F" w:rsidP="00D1724F">
      <w:pPr>
        <w:pStyle w:val="NormalWeb"/>
        <w:spacing w:line="360" w:lineRule="auto"/>
        <w:ind w:left="720"/>
        <w:contextualSpacing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</w:rPr>
        <w:t>0</w:t>
      </w:r>
      <w:r w:rsidR="0094323E">
        <w:rPr>
          <w:rFonts w:ascii="Courier New" w:hAnsi="Courier New" w:cs="Courier New"/>
          <w:color w:val="000000"/>
        </w:rPr>
        <w:t>27</w:t>
      </w:r>
      <w:r>
        <w:rPr>
          <w:rFonts w:ascii="Courier New" w:hAnsi="Courier New" w:cs="Courier New"/>
          <w:color w:val="000000"/>
        </w:rPr>
        <w:t>_Covariate_NbNMCoalHR</w:t>
      </w:r>
      <w:r w:rsidRPr="00D06599">
        <w:rPr>
          <w:rFonts w:ascii="Courier New" w:hAnsi="Courier New" w:cs="Courier New"/>
          <w:color w:val="000000"/>
        </w:rPr>
        <w:t>.csv</w:t>
      </w:r>
      <w:r w:rsidR="00491903">
        <w:rPr>
          <w:rFonts w:ascii="Courier New" w:hAnsi="Courier New" w:cs="Courier New"/>
          <w:color w:val="000000"/>
        </w:rPr>
        <w:t xml:space="preserve"> </w:t>
      </w:r>
      <w:r w:rsidR="00491903">
        <w:rPr>
          <w:color w:val="000000"/>
        </w:rPr>
        <w:t>–</w:t>
      </w:r>
      <w:r w:rsidR="00491903" w:rsidRPr="00D06599">
        <w:rPr>
          <w:color w:val="000000"/>
        </w:rPr>
        <w:t xml:space="preserve"> </w:t>
      </w:r>
      <w:r w:rsidR="00D43918" w:rsidRPr="0011249C">
        <w:rPr>
          <w:rFonts w:ascii="Arial" w:hAnsi="Arial" w:cs="Arial"/>
          <w:color w:val="000000"/>
        </w:rPr>
        <w:t>This dataset contains</w:t>
      </w:r>
      <w:r w:rsidR="00D43918">
        <w:rPr>
          <w:rFonts w:ascii="Arial" w:hAnsi="Arial" w:cs="Arial"/>
          <w:color w:val="000000"/>
        </w:rPr>
        <w:t xml:space="preserve"> a matrix with information on the number of </w:t>
      </w:r>
      <w:r w:rsidR="00AD052D">
        <w:rPr>
          <w:rFonts w:ascii="Arial" w:hAnsi="Arial" w:cs="Arial"/>
          <w:color w:val="000000"/>
        </w:rPr>
        <w:t>nomadic coalitions in the home range of</w:t>
      </w:r>
      <w:r w:rsidR="00D43918">
        <w:rPr>
          <w:rFonts w:ascii="Arial" w:hAnsi="Arial" w:cs="Arial"/>
          <w:color w:val="000000"/>
        </w:rPr>
        <w:t xml:space="preserve"> each pride </w:t>
      </w:r>
      <w:r w:rsidR="00AD052D">
        <w:rPr>
          <w:rFonts w:ascii="Arial" w:hAnsi="Arial" w:cs="Arial"/>
          <w:color w:val="000000"/>
        </w:rPr>
        <w:t xml:space="preserve">or resident coalition </w:t>
      </w:r>
      <w:r w:rsidR="00D43918">
        <w:rPr>
          <w:rFonts w:ascii="Arial" w:hAnsi="Arial" w:cs="Arial"/>
          <w:color w:val="000000"/>
        </w:rPr>
        <w:t>observed throughout the study (rows) at each capture occasion (columns) where it was observed.</w:t>
      </w:r>
    </w:p>
    <w:p w14:paraId="0AE6C604" w14:textId="77777777" w:rsidR="00491903" w:rsidRDefault="00491903" w:rsidP="00D1724F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</w:p>
    <w:p w14:paraId="4A969F86" w14:textId="1A505776" w:rsidR="00D1724F" w:rsidRDefault="00D1724F" w:rsidP="00D1724F">
      <w:pPr>
        <w:pStyle w:val="NormalWeb"/>
        <w:spacing w:line="360" w:lineRule="auto"/>
        <w:ind w:left="720"/>
        <w:contextualSpacing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</w:rPr>
        <w:t>03_LionsGroups</w:t>
      </w:r>
      <w:r w:rsidRPr="00D06599">
        <w:rPr>
          <w:rFonts w:ascii="Courier New" w:hAnsi="Courier New" w:cs="Courier New"/>
          <w:color w:val="000000"/>
        </w:rPr>
        <w:t>.csv</w:t>
      </w:r>
      <w:r w:rsidR="00491903">
        <w:rPr>
          <w:rFonts w:ascii="Courier New" w:hAnsi="Courier New" w:cs="Courier New"/>
          <w:color w:val="000000"/>
        </w:rPr>
        <w:t xml:space="preserve"> </w:t>
      </w:r>
      <w:r w:rsidR="00491903">
        <w:rPr>
          <w:color w:val="000000"/>
        </w:rPr>
        <w:t>–</w:t>
      </w:r>
      <w:r w:rsidR="00491903" w:rsidRPr="00D06599">
        <w:rPr>
          <w:color w:val="000000"/>
        </w:rPr>
        <w:t xml:space="preserve"> </w:t>
      </w:r>
      <w:r w:rsidR="00C44B25" w:rsidRPr="0011249C">
        <w:rPr>
          <w:rFonts w:ascii="Arial" w:hAnsi="Arial" w:cs="Arial"/>
          <w:color w:val="000000"/>
        </w:rPr>
        <w:t>This dataset contains</w:t>
      </w:r>
      <w:r w:rsidR="00C44B25">
        <w:rPr>
          <w:rFonts w:ascii="Arial" w:hAnsi="Arial" w:cs="Arial"/>
          <w:color w:val="000000"/>
        </w:rPr>
        <w:t xml:space="preserve"> a matrix with information on the </w:t>
      </w:r>
      <w:r w:rsidR="008125BB">
        <w:rPr>
          <w:rFonts w:ascii="Arial" w:hAnsi="Arial" w:cs="Arial"/>
          <w:color w:val="000000"/>
        </w:rPr>
        <w:t xml:space="preserve">name of the group (i.e. pride or male coalition) to which a given individual (rows) belonged </w:t>
      </w:r>
      <w:r w:rsidR="00C44B25">
        <w:rPr>
          <w:rFonts w:ascii="Arial" w:hAnsi="Arial" w:cs="Arial"/>
          <w:color w:val="000000"/>
        </w:rPr>
        <w:t>at each capture occasion (columns).</w:t>
      </w:r>
      <w:r w:rsidR="00CC64B8">
        <w:rPr>
          <w:rFonts w:ascii="Arial" w:hAnsi="Arial" w:cs="Arial"/>
          <w:color w:val="000000"/>
        </w:rPr>
        <w:t xml:space="preserve"> When not observed, individuals were assumed to remain in the same group as they were part of in the previous capture occasion.</w:t>
      </w:r>
    </w:p>
    <w:p w14:paraId="5F96CAF7" w14:textId="77777777" w:rsidR="00491903" w:rsidRDefault="00491903" w:rsidP="00D1724F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</w:p>
    <w:p w14:paraId="0F72AD1A" w14:textId="005DB63A" w:rsidR="00D1724F" w:rsidRDefault="00D1724F" w:rsidP="00D1724F">
      <w:pPr>
        <w:pStyle w:val="NormalWeb"/>
        <w:spacing w:line="360" w:lineRule="auto"/>
        <w:ind w:left="720"/>
        <w:contextualSpacing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</w:rPr>
        <w:t>04</w:t>
      </w:r>
      <w:r w:rsidR="00EA2792">
        <w:rPr>
          <w:rFonts w:ascii="Courier New" w:hAnsi="Courier New" w:cs="Courier New"/>
          <w:color w:val="000000"/>
        </w:rPr>
        <w:t>1</w:t>
      </w:r>
      <w:r>
        <w:rPr>
          <w:rFonts w:ascii="Courier New" w:hAnsi="Courier New" w:cs="Courier New"/>
          <w:color w:val="000000"/>
        </w:rPr>
        <w:t>_Covariate_PopulationSize</w:t>
      </w:r>
      <w:r w:rsidRPr="00D06599">
        <w:rPr>
          <w:rFonts w:ascii="Courier New" w:hAnsi="Courier New" w:cs="Courier New"/>
          <w:color w:val="000000"/>
        </w:rPr>
        <w:t>.csv</w:t>
      </w:r>
      <w:r w:rsidR="00491903">
        <w:rPr>
          <w:rFonts w:ascii="Courier New" w:hAnsi="Courier New" w:cs="Courier New"/>
          <w:color w:val="000000"/>
        </w:rPr>
        <w:t xml:space="preserve"> </w:t>
      </w:r>
      <w:r w:rsidR="00491903">
        <w:rPr>
          <w:color w:val="000000"/>
        </w:rPr>
        <w:t>–</w:t>
      </w:r>
      <w:r w:rsidR="00491903" w:rsidRPr="00D06599">
        <w:rPr>
          <w:color w:val="000000"/>
        </w:rPr>
        <w:t xml:space="preserve"> </w:t>
      </w:r>
      <w:r w:rsidR="00247209" w:rsidRPr="0011249C">
        <w:rPr>
          <w:rFonts w:ascii="Arial" w:hAnsi="Arial" w:cs="Arial"/>
          <w:color w:val="000000"/>
        </w:rPr>
        <w:t>This dataset contains</w:t>
      </w:r>
      <w:r w:rsidR="00247209">
        <w:rPr>
          <w:rFonts w:ascii="Arial" w:hAnsi="Arial" w:cs="Arial"/>
          <w:color w:val="000000"/>
        </w:rPr>
        <w:t xml:space="preserve"> a 1-column table with information on the number of individuals</w:t>
      </w:r>
      <w:r w:rsidR="00E73C7C">
        <w:rPr>
          <w:rFonts w:ascii="Arial" w:hAnsi="Arial" w:cs="Arial"/>
          <w:color w:val="000000"/>
        </w:rPr>
        <w:t xml:space="preserve"> in the population</w:t>
      </w:r>
      <w:r w:rsidR="00247209">
        <w:rPr>
          <w:rFonts w:ascii="Arial" w:hAnsi="Arial" w:cs="Arial"/>
          <w:color w:val="000000"/>
        </w:rPr>
        <w:t xml:space="preserve"> at each </w:t>
      </w:r>
      <w:r w:rsidR="00247209">
        <w:rPr>
          <w:rFonts w:ascii="Arial" w:hAnsi="Arial" w:cs="Arial"/>
          <w:color w:val="000000"/>
        </w:rPr>
        <w:lastRenderedPageBreak/>
        <w:t>capture occasion.</w:t>
      </w:r>
      <w:r w:rsidR="00D57AE1">
        <w:rPr>
          <w:rFonts w:ascii="Arial" w:hAnsi="Arial" w:cs="Arial"/>
          <w:color w:val="000000"/>
        </w:rPr>
        <w:t xml:space="preserve"> Population size includes all individuals, including those removed from the capture histories (e.g., lions that could not be clearly identified or nomadic females)</w:t>
      </w:r>
      <w:r w:rsidR="00353A0F">
        <w:rPr>
          <w:rFonts w:ascii="Arial" w:hAnsi="Arial" w:cs="Arial"/>
          <w:color w:val="000000"/>
        </w:rPr>
        <w:t>.</w:t>
      </w:r>
    </w:p>
    <w:p w14:paraId="4599809F" w14:textId="77777777" w:rsidR="00491903" w:rsidRDefault="00491903" w:rsidP="00D1724F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</w:p>
    <w:p w14:paraId="3D67749E" w14:textId="75A17D5F" w:rsidR="00D1724F" w:rsidRDefault="00D1724F" w:rsidP="00D1724F">
      <w:pPr>
        <w:pStyle w:val="NormalWeb"/>
        <w:spacing w:line="360" w:lineRule="auto"/>
        <w:ind w:left="720"/>
        <w:contextualSpacing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</w:rPr>
        <w:t>0</w:t>
      </w:r>
      <w:r w:rsidR="00EA2792">
        <w:rPr>
          <w:rFonts w:ascii="Courier New" w:hAnsi="Courier New" w:cs="Courier New"/>
          <w:color w:val="000000"/>
        </w:rPr>
        <w:t>4</w:t>
      </w:r>
      <w:r w:rsidR="00BB7E8B">
        <w:rPr>
          <w:rFonts w:ascii="Courier New" w:hAnsi="Courier New" w:cs="Courier New"/>
          <w:color w:val="000000"/>
        </w:rPr>
        <w:t>2</w:t>
      </w:r>
      <w:r>
        <w:rPr>
          <w:rFonts w:ascii="Courier New" w:hAnsi="Courier New" w:cs="Courier New"/>
          <w:color w:val="000000"/>
        </w:rPr>
        <w:t>_Covariate_SeasonalPrecipitation</w:t>
      </w:r>
      <w:r w:rsidRPr="00D06599">
        <w:rPr>
          <w:rFonts w:ascii="Courier New" w:hAnsi="Courier New" w:cs="Courier New"/>
          <w:color w:val="000000"/>
        </w:rPr>
        <w:t>.csv</w:t>
      </w:r>
      <w:r w:rsidR="00491903">
        <w:rPr>
          <w:rFonts w:ascii="Courier New" w:hAnsi="Courier New" w:cs="Courier New"/>
          <w:color w:val="000000"/>
        </w:rPr>
        <w:t xml:space="preserve"> </w:t>
      </w:r>
      <w:r w:rsidR="00491903">
        <w:rPr>
          <w:color w:val="000000"/>
        </w:rPr>
        <w:t>–</w:t>
      </w:r>
      <w:r w:rsidR="00491903" w:rsidRPr="00D06599">
        <w:rPr>
          <w:color w:val="000000"/>
        </w:rPr>
        <w:t xml:space="preserve"> </w:t>
      </w:r>
      <w:r w:rsidR="0013095A" w:rsidRPr="0011249C">
        <w:rPr>
          <w:rFonts w:ascii="Arial" w:hAnsi="Arial" w:cs="Arial"/>
          <w:color w:val="000000"/>
        </w:rPr>
        <w:t>This dataset contains</w:t>
      </w:r>
      <w:r w:rsidR="0013095A">
        <w:rPr>
          <w:rFonts w:ascii="Arial" w:hAnsi="Arial" w:cs="Arial"/>
          <w:color w:val="000000"/>
        </w:rPr>
        <w:t xml:space="preserve"> </w:t>
      </w:r>
      <w:r w:rsidR="004208EA">
        <w:rPr>
          <w:rFonts w:ascii="Arial" w:hAnsi="Arial" w:cs="Arial"/>
          <w:color w:val="000000"/>
        </w:rPr>
        <w:t>a 1-column table with information on the</w:t>
      </w:r>
      <w:r w:rsidR="00572B93">
        <w:rPr>
          <w:rFonts w:ascii="Arial" w:hAnsi="Arial" w:cs="Arial"/>
          <w:color w:val="000000"/>
        </w:rPr>
        <w:t xml:space="preserve"> cumulative amount of rainfall (in mm) in each season throughout the study</w:t>
      </w:r>
      <w:r w:rsidR="004208EA">
        <w:rPr>
          <w:rFonts w:ascii="Arial" w:hAnsi="Arial" w:cs="Arial"/>
          <w:color w:val="000000"/>
        </w:rPr>
        <w:t>.</w:t>
      </w:r>
    </w:p>
    <w:p w14:paraId="202A8A65" w14:textId="77777777" w:rsidR="00491903" w:rsidRDefault="00491903" w:rsidP="00D1724F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</w:p>
    <w:p w14:paraId="7DD3422E" w14:textId="0844CA2F" w:rsidR="008F6664" w:rsidRPr="005B6BE2" w:rsidRDefault="008F6664" w:rsidP="008F6664">
      <w:pPr>
        <w:pStyle w:val="NormalWeb"/>
        <w:spacing w:line="360" w:lineRule="auto"/>
        <w:ind w:left="720"/>
        <w:contextualSpacing/>
        <w:rPr>
          <w:rFonts w:ascii="Arial" w:hAnsi="Arial" w:cs="Arial"/>
          <w:color w:val="000000"/>
        </w:rPr>
      </w:pPr>
      <w:r w:rsidRPr="005B6BE2">
        <w:rPr>
          <w:rFonts w:ascii="Courier New" w:hAnsi="Courier New" w:cs="Courier New"/>
          <w:color w:val="000000"/>
        </w:rPr>
        <w:t>00_dDHMM_lionKF.R</w:t>
      </w:r>
      <w:r w:rsidR="00A27D5A" w:rsidRPr="005B6BE2">
        <w:rPr>
          <w:rFonts w:ascii="Courier New" w:hAnsi="Courier New" w:cs="Courier New"/>
          <w:color w:val="000000"/>
        </w:rPr>
        <w:t xml:space="preserve"> </w:t>
      </w:r>
      <w:r w:rsidR="00A27D5A" w:rsidRPr="005B6BE2">
        <w:rPr>
          <w:color w:val="000000"/>
        </w:rPr>
        <w:t xml:space="preserve">– </w:t>
      </w:r>
      <w:r w:rsidR="00A27D5A" w:rsidRPr="005B6BE2">
        <w:rPr>
          <w:rFonts w:ascii="Arial" w:hAnsi="Arial" w:cs="Arial"/>
          <w:color w:val="000000"/>
        </w:rPr>
        <w:t>This script</w:t>
      </w:r>
      <w:r w:rsidR="00C36E22" w:rsidRPr="005B6BE2">
        <w:rPr>
          <w:rFonts w:ascii="Arial" w:hAnsi="Arial" w:cs="Arial"/>
          <w:color w:val="000000"/>
        </w:rPr>
        <w:t xml:space="preserve"> contains the NIMBLE custom distribution</w:t>
      </w:r>
      <w:r w:rsidR="00F578F6" w:rsidRPr="005B6BE2">
        <w:rPr>
          <w:rFonts w:ascii="Arial" w:hAnsi="Arial" w:cs="Arial"/>
          <w:color w:val="000000"/>
        </w:rPr>
        <w:t xml:space="preserve"> defined using the </w:t>
      </w:r>
      <w:r w:rsidR="00F578F6" w:rsidRPr="005B6BE2">
        <w:rPr>
          <w:rFonts w:ascii="Arial" w:hAnsi="Arial" w:cs="Arial"/>
          <w:i/>
          <w:iCs/>
          <w:color w:val="000000"/>
        </w:rPr>
        <w:t>nimbleFunction</w:t>
      </w:r>
      <w:r w:rsidR="00F578F6" w:rsidRPr="005B6BE2">
        <w:rPr>
          <w:rFonts w:ascii="Arial" w:hAnsi="Arial" w:cs="Arial"/>
          <w:color w:val="000000"/>
        </w:rPr>
        <w:t xml:space="preserve"> function from the </w:t>
      </w:r>
      <w:r w:rsidR="00F578F6" w:rsidRPr="005B6BE2">
        <w:rPr>
          <w:rFonts w:ascii="Arial" w:hAnsi="Arial" w:cs="Arial"/>
          <w:i/>
          <w:iCs/>
          <w:color w:val="000000"/>
        </w:rPr>
        <w:t xml:space="preserve">nimble </w:t>
      </w:r>
      <w:r w:rsidR="00F578F6" w:rsidRPr="005B6BE2">
        <w:rPr>
          <w:rFonts w:ascii="Arial" w:hAnsi="Arial" w:cs="Arial"/>
          <w:color w:val="000000"/>
        </w:rPr>
        <w:t>R package. This distribution is built</w:t>
      </w:r>
      <w:r w:rsidR="00C36E22" w:rsidRPr="005B6BE2">
        <w:rPr>
          <w:rFonts w:ascii="Arial" w:hAnsi="Arial" w:cs="Arial"/>
          <w:color w:val="000000"/>
        </w:rPr>
        <w:t xml:space="preserve"> to model probabilities of survival, between-stage transition, and detection of lions in different stages</w:t>
      </w:r>
      <w:r w:rsidR="00D50910" w:rsidRPr="005B6BE2">
        <w:rPr>
          <w:rFonts w:ascii="Arial" w:hAnsi="Arial" w:cs="Arial"/>
          <w:color w:val="000000"/>
        </w:rPr>
        <w:t>, while integrating over latent states to avoid estimating the stage in which each individual is at each timestep</w:t>
      </w:r>
      <w:r w:rsidR="00C36E22" w:rsidRPr="005B6BE2">
        <w:rPr>
          <w:rFonts w:ascii="Arial" w:hAnsi="Arial" w:cs="Arial"/>
          <w:color w:val="000000"/>
        </w:rPr>
        <w:t>.</w:t>
      </w:r>
      <w:r w:rsidR="00657A8C" w:rsidRPr="005B6BE2">
        <w:rPr>
          <w:rFonts w:ascii="Arial" w:hAnsi="Arial" w:cs="Arial"/>
          <w:color w:val="000000"/>
        </w:rPr>
        <w:t xml:space="preserve"> The latent (i.e. true) stages lions can take correspond to the 10 life-history stages considered in the study (</w:t>
      </w:r>
      <w:r w:rsidR="00457A5F" w:rsidRPr="005B6BE2">
        <w:rPr>
          <w:rFonts w:ascii="Arial" w:hAnsi="Arial" w:cs="Arial"/>
          <w:color w:val="000000"/>
        </w:rPr>
        <w:t>1 = young subadult, 2 = female old subadult, 3 = male old subadult, 4 = adult female, 5 = young male 1, 6 = young male 2, 7 = young male 3, 8 = young male 4, 9 = nomadic male, and 10 = resident male</w:t>
      </w:r>
      <w:r w:rsidR="00657A8C" w:rsidRPr="005B6BE2">
        <w:rPr>
          <w:rFonts w:ascii="Arial" w:hAnsi="Arial" w:cs="Arial"/>
          <w:color w:val="000000"/>
        </w:rPr>
        <w:t>), the “newly dead” stage</w:t>
      </w:r>
      <w:r w:rsidR="005A147E" w:rsidRPr="005B6BE2">
        <w:rPr>
          <w:rFonts w:ascii="Arial" w:hAnsi="Arial" w:cs="Arial"/>
          <w:color w:val="000000"/>
        </w:rPr>
        <w:t xml:space="preserve"> (11)</w:t>
      </w:r>
      <w:r w:rsidR="00657A8C" w:rsidRPr="005B6BE2">
        <w:rPr>
          <w:rFonts w:ascii="Arial" w:hAnsi="Arial" w:cs="Arial"/>
          <w:color w:val="000000"/>
        </w:rPr>
        <w:t xml:space="preserve"> corresponding to a lion found dead, and the “permanently dead” stage </w:t>
      </w:r>
      <w:r w:rsidR="005A147E" w:rsidRPr="005B6BE2">
        <w:rPr>
          <w:rFonts w:ascii="Arial" w:hAnsi="Arial" w:cs="Arial"/>
          <w:color w:val="000000"/>
        </w:rPr>
        <w:t xml:space="preserve">(12) </w:t>
      </w:r>
      <w:r w:rsidR="00657A8C" w:rsidRPr="005B6BE2">
        <w:rPr>
          <w:rFonts w:ascii="Arial" w:hAnsi="Arial" w:cs="Arial"/>
          <w:color w:val="000000"/>
        </w:rPr>
        <w:t>corresponding to a stage in which the lion stays until the send of the study after being found dead.</w:t>
      </w:r>
      <w:r w:rsidR="005B6BE2" w:rsidRPr="005B6BE2">
        <w:rPr>
          <w:rFonts w:ascii="Arial" w:hAnsi="Arial" w:cs="Arial"/>
          <w:color w:val="000000"/>
        </w:rPr>
        <w:t xml:space="preserve"> The 12 observed stages correspond to the true stages except for the “permanently dead stage”, which cannot be observed, and with an added “not observed” stage (13). </w:t>
      </w:r>
      <w:r w:rsidR="00657A8C" w:rsidRPr="005B6BE2">
        <w:rPr>
          <w:rFonts w:ascii="Arial" w:hAnsi="Arial" w:cs="Arial"/>
          <w:color w:val="000000"/>
        </w:rPr>
        <w:t xml:space="preserve">At each time step </w:t>
      </w:r>
      <w:r w:rsidR="00657A8C" w:rsidRPr="005B6BE2">
        <w:rPr>
          <w:rFonts w:ascii="Arial" w:hAnsi="Arial" w:cs="Arial"/>
          <w:i/>
          <w:iCs/>
          <w:color w:val="000000"/>
        </w:rPr>
        <w:t>t</w:t>
      </w:r>
      <w:r w:rsidR="00657A8C" w:rsidRPr="005B6BE2">
        <w:rPr>
          <w:rFonts w:ascii="Arial" w:hAnsi="Arial" w:cs="Arial"/>
          <w:color w:val="000000"/>
        </w:rPr>
        <w:t xml:space="preserve">, the vector of observed state probabilities </w:t>
      </w:r>
      <w:r w:rsidR="00657A8C" w:rsidRPr="005B6BE2">
        <w:rPr>
          <w:rFonts w:ascii="Arial" w:hAnsi="Arial" w:cs="Arial"/>
          <w:b/>
          <w:bCs/>
          <w:color w:val="000000"/>
        </w:rPr>
        <w:t>Zpi</w:t>
      </w:r>
      <w:r w:rsidR="00657A8C" w:rsidRPr="005B6BE2">
        <w:rPr>
          <w:rFonts w:ascii="Arial" w:hAnsi="Arial" w:cs="Arial"/>
          <w:i/>
          <w:iCs/>
          <w:color w:val="000000"/>
        </w:rPr>
        <w:t xml:space="preserve"> </w:t>
      </w:r>
      <w:r w:rsidR="00657A8C" w:rsidRPr="005B6BE2">
        <w:rPr>
          <w:rFonts w:ascii="Arial" w:hAnsi="Arial" w:cs="Arial"/>
          <w:color w:val="000000"/>
        </w:rPr>
        <w:t>is updated depending on the possible true, latent states and the detection probabilities (</w:t>
      </w:r>
      <w:r w:rsidR="00657A8C" w:rsidRPr="005B6BE2">
        <w:rPr>
          <w:rFonts w:ascii="Arial" w:hAnsi="Arial" w:cs="Arial"/>
          <w:i/>
          <w:iCs/>
          <w:color w:val="000000"/>
        </w:rPr>
        <w:t>dp</w:t>
      </w:r>
      <w:r w:rsidR="005A4E7C">
        <w:rPr>
          <w:rFonts w:ascii="Arial" w:hAnsi="Arial" w:cs="Arial"/>
          <w:color w:val="000000"/>
        </w:rPr>
        <w:t xml:space="preserve"> for pride members, nomadic males, and dead individuals</w:t>
      </w:r>
      <w:r w:rsidR="00657A8C" w:rsidRPr="005B6BE2">
        <w:rPr>
          <w:rFonts w:ascii="Arial" w:hAnsi="Arial" w:cs="Arial"/>
          <w:color w:val="000000"/>
        </w:rPr>
        <w:t xml:space="preserve">). Similarly, the vector of latent state probabilities </w:t>
      </w:r>
      <w:r w:rsidR="00657A8C" w:rsidRPr="005B6BE2">
        <w:rPr>
          <w:rFonts w:ascii="Arial" w:hAnsi="Arial" w:cs="Arial"/>
          <w:b/>
          <w:bCs/>
          <w:color w:val="000000"/>
        </w:rPr>
        <w:t>pi</w:t>
      </w:r>
      <w:r w:rsidR="00657A8C" w:rsidRPr="005B6BE2">
        <w:rPr>
          <w:rFonts w:ascii="Arial" w:hAnsi="Arial" w:cs="Arial"/>
          <w:color w:val="000000"/>
        </w:rPr>
        <w:t xml:space="preserve"> is updated depending on the preceding observations and the survival and transition rates (</w:t>
      </w:r>
      <w:r w:rsidR="00657A8C" w:rsidRPr="005B6BE2">
        <w:rPr>
          <w:rFonts w:ascii="Arial" w:hAnsi="Arial" w:cs="Arial"/>
          <w:i/>
          <w:iCs/>
          <w:color w:val="000000"/>
        </w:rPr>
        <w:t>surv</w:t>
      </w:r>
      <w:r w:rsidR="00657A8C" w:rsidRPr="005B6BE2">
        <w:rPr>
          <w:rFonts w:ascii="Arial" w:hAnsi="Arial" w:cs="Arial"/>
          <w:color w:val="000000"/>
        </w:rPr>
        <w:t xml:space="preserve">, </w:t>
      </w:r>
      <w:r w:rsidR="00657A8C" w:rsidRPr="005B6BE2">
        <w:rPr>
          <w:rFonts w:ascii="Arial" w:hAnsi="Arial" w:cs="Arial"/>
          <w:i/>
          <w:iCs/>
          <w:color w:val="000000"/>
        </w:rPr>
        <w:t>emigYM</w:t>
      </w:r>
      <w:r w:rsidR="00657A8C" w:rsidRPr="005B6BE2">
        <w:rPr>
          <w:rFonts w:ascii="Arial" w:hAnsi="Arial" w:cs="Arial"/>
          <w:color w:val="000000"/>
        </w:rPr>
        <w:t xml:space="preserve">, </w:t>
      </w:r>
      <w:r w:rsidR="00657A8C" w:rsidRPr="005B6BE2">
        <w:rPr>
          <w:rFonts w:ascii="Arial" w:hAnsi="Arial" w:cs="Arial"/>
          <w:i/>
          <w:iCs/>
          <w:color w:val="000000"/>
        </w:rPr>
        <w:t>transYMNM</w:t>
      </w:r>
      <w:r w:rsidR="00657A8C" w:rsidRPr="005B6BE2">
        <w:rPr>
          <w:rFonts w:ascii="Arial" w:hAnsi="Arial" w:cs="Arial"/>
          <w:color w:val="000000"/>
        </w:rPr>
        <w:t xml:space="preserve">, </w:t>
      </w:r>
      <w:r w:rsidR="00657A8C" w:rsidRPr="005B6BE2">
        <w:rPr>
          <w:rFonts w:ascii="Arial" w:hAnsi="Arial" w:cs="Arial"/>
          <w:i/>
          <w:iCs/>
          <w:color w:val="000000"/>
        </w:rPr>
        <w:t>takeover</w:t>
      </w:r>
      <w:r w:rsidR="00657A8C" w:rsidRPr="005B6BE2">
        <w:rPr>
          <w:rFonts w:ascii="Arial" w:hAnsi="Arial" w:cs="Arial"/>
          <w:color w:val="000000"/>
        </w:rPr>
        <w:t xml:space="preserve">, and </w:t>
      </w:r>
      <w:r w:rsidR="00657A8C" w:rsidRPr="005B6BE2">
        <w:rPr>
          <w:rFonts w:ascii="Arial" w:hAnsi="Arial" w:cs="Arial"/>
          <w:i/>
          <w:iCs/>
          <w:color w:val="000000"/>
        </w:rPr>
        <w:t>eviction</w:t>
      </w:r>
      <w:r w:rsidR="00657A8C" w:rsidRPr="005B6BE2">
        <w:rPr>
          <w:rFonts w:ascii="Arial" w:hAnsi="Arial" w:cs="Arial"/>
          <w:color w:val="000000"/>
        </w:rPr>
        <w:t xml:space="preserve">). The log-likelihood </w:t>
      </w:r>
      <w:r w:rsidR="00657A8C" w:rsidRPr="005B6BE2">
        <w:rPr>
          <w:rFonts w:ascii="Arial" w:hAnsi="Arial" w:cs="Arial"/>
          <w:i/>
          <w:iCs/>
          <w:color w:val="000000"/>
        </w:rPr>
        <w:t>logL</w:t>
      </w:r>
      <w:r w:rsidR="00657A8C" w:rsidRPr="005B6BE2">
        <w:rPr>
          <w:rFonts w:ascii="Arial" w:hAnsi="Arial" w:cs="Arial"/>
          <w:color w:val="000000"/>
        </w:rPr>
        <w:t xml:space="preserve"> is updated at each timestep </w:t>
      </w:r>
      <w:r w:rsidR="00657A8C" w:rsidRPr="005B6BE2">
        <w:rPr>
          <w:rFonts w:ascii="Arial" w:hAnsi="Arial" w:cs="Arial"/>
          <w:i/>
          <w:iCs/>
          <w:color w:val="000000"/>
        </w:rPr>
        <w:t xml:space="preserve">t </w:t>
      </w:r>
      <w:r w:rsidR="00657A8C" w:rsidRPr="005B6BE2">
        <w:rPr>
          <w:rFonts w:ascii="Arial" w:hAnsi="Arial" w:cs="Arial"/>
          <w:color w:val="000000"/>
        </w:rPr>
        <w:t xml:space="preserve">by the sum of the vector of observed state probabilities </w:t>
      </w:r>
      <w:r w:rsidR="00657A8C" w:rsidRPr="005B6BE2">
        <w:rPr>
          <w:rFonts w:ascii="Arial" w:hAnsi="Arial" w:cs="Arial"/>
          <w:b/>
          <w:bCs/>
          <w:color w:val="000000"/>
        </w:rPr>
        <w:t>Zpi</w:t>
      </w:r>
      <w:r w:rsidR="00657A8C" w:rsidRPr="005B6BE2">
        <w:rPr>
          <w:rFonts w:ascii="Arial" w:hAnsi="Arial" w:cs="Arial"/>
          <w:color w:val="000000"/>
        </w:rPr>
        <w:t>.</w:t>
      </w:r>
      <w:r w:rsidR="00C36E22" w:rsidRPr="005B6BE2">
        <w:rPr>
          <w:rFonts w:ascii="Arial" w:hAnsi="Arial" w:cs="Arial"/>
          <w:color w:val="000000"/>
        </w:rPr>
        <w:t xml:space="preserve">  </w:t>
      </w:r>
    </w:p>
    <w:p w14:paraId="67FC6572" w14:textId="77777777" w:rsidR="00A27D5A" w:rsidRPr="002F5DF3" w:rsidRDefault="00A27D5A" w:rsidP="008F6664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  <w:highlight w:val="yellow"/>
        </w:rPr>
      </w:pPr>
    </w:p>
    <w:p w14:paraId="2C9EE8CE" w14:textId="60A5F788" w:rsidR="008F6664" w:rsidRPr="00776703" w:rsidRDefault="008F6664" w:rsidP="008F6664">
      <w:pPr>
        <w:pStyle w:val="NormalWeb"/>
        <w:spacing w:line="360" w:lineRule="auto"/>
        <w:ind w:left="720"/>
        <w:contextualSpacing/>
        <w:rPr>
          <w:rFonts w:ascii="Arial" w:hAnsi="Arial" w:cs="Arial"/>
          <w:color w:val="000000"/>
        </w:rPr>
      </w:pPr>
      <w:r w:rsidRPr="001558D6">
        <w:rPr>
          <w:rFonts w:ascii="Courier New" w:hAnsi="Courier New" w:cs="Courier New"/>
          <w:color w:val="000000"/>
        </w:rPr>
        <w:lastRenderedPageBreak/>
        <w:t>01_MultistateModel.R</w:t>
      </w:r>
      <w:r w:rsidR="00A27D5A" w:rsidRPr="001558D6">
        <w:rPr>
          <w:rFonts w:ascii="Courier New" w:hAnsi="Courier New" w:cs="Courier New"/>
          <w:color w:val="000000"/>
        </w:rPr>
        <w:t xml:space="preserve"> </w:t>
      </w:r>
      <w:r w:rsidR="00A27D5A" w:rsidRPr="001558D6">
        <w:rPr>
          <w:color w:val="000000"/>
        </w:rPr>
        <w:t xml:space="preserve">– </w:t>
      </w:r>
      <w:r w:rsidR="00A27D5A" w:rsidRPr="001558D6">
        <w:rPr>
          <w:rFonts w:ascii="Arial" w:hAnsi="Arial" w:cs="Arial"/>
          <w:color w:val="000000"/>
        </w:rPr>
        <w:t xml:space="preserve">This script uses the </w:t>
      </w:r>
      <w:r w:rsidR="004228E9" w:rsidRPr="001558D6">
        <w:rPr>
          <w:rFonts w:ascii="Arial" w:hAnsi="Arial" w:cs="Arial"/>
          <w:color w:val="000000"/>
        </w:rPr>
        <w:t xml:space="preserve">custom distribution </w:t>
      </w:r>
      <w:r w:rsidR="004228E9" w:rsidRPr="001558D6">
        <w:rPr>
          <w:rFonts w:ascii="Courier New" w:hAnsi="Courier New" w:cs="Courier New"/>
          <w:color w:val="000000"/>
        </w:rPr>
        <w:t>00_dDHMM_lionKF.R</w:t>
      </w:r>
      <w:r w:rsidR="00A27D5A" w:rsidRPr="001558D6">
        <w:rPr>
          <w:rFonts w:ascii="Arial" w:hAnsi="Arial" w:cs="Arial"/>
          <w:color w:val="000000"/>
        </w:rPr>
        <w:t>,</w:t>
      </w:r>
      <w:r w:rsidR="004228E9" w:rsidRPr="001558D6">
        <w:rPr>
          <w:rFonts w:ascii="Arial" w:hAnsi="Arial" w:cs="Arial"/>
          <w:color w:val="000000"/>
        </w:rPr>
        <w:t xml:space="preserve"> the lion capture histories </w:t>
      </w:r>
      <w:r w:rsidR="004228E9" w:rsidRPr="001558D6">
        <w:rPr>
          <w:rFonts w:ascii="Courier New" w:hAnsi="Courier New" w:cs="Courier New"/>
          <w:color w:val="000000"/>
        </w:rPr>
        <w:t>01_LionsCaptureHistories.csv</w:t>
      </w:r>
      <w:r w:rsidR="004228E9" w:rsidRPr="001558D6">
        <w:rPr>
          <w:rFonts w:ascii="Arial" w:hAnsi="Arial" w:cs="Arial"/>
          <w:color w:val="000000"/>
        </w:rPr>
        <w:t xml:space="preserve"> and the density, age, and habitat covariates</w:t>
      </w:r>
      <w:r w:rsidR="00DD5C6F">
        <w:rPr>
          <w:rFonts w:ascii="Arial" w:hAnsi="Arial" w:cs="Arial"/>
          <w:color w:val="000000"/>
        </w:rPr>
        <w:t xml:space="preserve"> (standardized at the beginning of the script)</w:t>
      </w:r>
      <w:r w:rsidR="00963A28" w:rsidRPr="001558D6">
        <w:rPr>
          <w:rFonts w:ascii="Arial" w:hAnsi="Arial" w:cs="Arial"/>
          <w:color w:val="000000"/>
        </w:rPr>
        <w:t xml:space="preserve"> to fit a multistate capture-recapture model</w:t>
      </w:r>
      <w:r w:rsidR="001558D6">
        <w:rPr>
          <w:rFonts w:ascii="Arial" w:hAnsi="Arial" w:cs="Arial"/>
          <w:color w:val="000000"/>
        </w:rPr>
        <w:t xml:space="preserve">. The script contains code to setup the data, constants, initial values, and NIMBLE code to </w:t>
      </w:r>
      <w:r w:rsidR="007D577F" w:rsidRPr="001558D6">
        <w:rPr>
          <w:rFonts w:ascii="Arial" w:hAnsi="Arial" w:cs="Arial"/>
          <w:color w:val="000000"/>
        </w:rPr>
        <w:t>model survival and between-stage transition rates as functions of various season-specific density measures at the group and home-range level, age, and habitat</w:t>
      </w:r>
      <w:r w:rsidR="00A27D5A" w:rsidRPr="001558D6">
        <w:rPr>
          <w:rFonts w:ascii="Arial" w:hAnsi="Arial" w:cs="Arial"/>
          <w:color w:val="000000"/>
        </w:rPr>
        <w:t>.</w:t>
      </w:r>
      <w:r w:rsidR="00D63195" w:rsidRPr="001558D6">
        <w:rPr>
          <w:rFonts w:ascii="Arial" w:hAnsi="Arial" w:cs="Arial"/>
          <w:color w:val="000000"/>
        </w:rPr>
        <w:t xml:space="preserve"> Detection probabilities</w:t>
      </w:r>
      <w:r w:rsidR="0034005E" w:rsidRPr="001558D6">
        <w:rPr>
          <w:rFonts w:ascii="Arial" w:hAnsi="Arial" w:cs="Arial"/>
          <w:color w:val="000000"/>
        </w:rPr>
        <w:t xml:space="preserve"> (except for dead individuals)</w:t>
      </w:r>
      <w:r w:rsidR="00D63195" w:rsidRPr="001558D6">
        <w:rPr>
          <w:rFonts w:ascii="Arial" w:hAnsi="Arial" w:cs="Arial"/>
          <w:color w:val="000000"/>
        </w:rPr>
        <w:t xml:space="preserve"> </w:t>
      </w:r>
      <w:r w:rsidR="0034005E" w:rsidRPr="001558D6">
        <w:rPr>
          <w:rFonts w:ascii="Arial" w:hAnsi="Arial" w:cs="Arial"/>
          <w:color w:val="000000"/>
        </w:rPr>
        <w:t>are also modelled as a function of habitat, and we use a year random effect in all models.</w:t>
      </w:r>
      <w:r w:rsidR="00D9058B">
        <w:rPr>
          <w:rFonts w:ascii="Arial" w:hAnsi="Arial" w:cs="Arial"/>
          <w:color w:val="000000"/>
        </w:rPr>
        <w:t xml:space="preserve"> In addition, we included a section of code to sample</w:t>
      </w:r>
      <w:r w:rsidR="00776703">
        <w:rPr>
          <w:rFonts w:ascii="Arial" w:hAnsi="Arial" w:cs="Arial"/>
          <w:color w:val="000000"/>
        </w:rPr>
        <w:t xml:space="preserve"> missing covariate values based on observed covariate distributions.</w:t>
      </w:r>
      <w:r w:rsidR="0034005E" w:rsidRPr="001558D6">
        <w:rPr>
          <w:rFonts w:ascii="Arial" w:hAnsi="Arial" w:cs="Arial"/>
          <w:color w:val="000000"/>
        </w:rPr>
        <w:t xml:space="preserve"> </w:t>
      </w:r>
      <w:r w:rsidR="00DB7CF8">
        <w:rPr>
          <w:rFonts w:ascii="Arial" w:hAnsi="Arial" w:cs="Arial"/>
          <w:color w:val="000000"/>
        </w:rPr>
        <w:t xml:space="preserve">We monitor parameters such as beta coefficients, sigmas, and epsilons. To avoid computational overload, we only run 5000 iterations and </w:t>
      </w:r>
      <w:r w:rsidR="00776703">
        <w:rPr>
          <w:rFonts w:ascii="Arial" w:hAnsi="Arial" w:cs="Arial"/>
          <w:color w:val="000000"/>
        </w:rPr>
        <w:t xml:space="preserve">run </w:t>
      </w:r>
      <w:r w:rsidR="0024063C">
        <w:rPr>
          <w:rFonts w:ascii="Arial" w:hAnsi="Arial" w:cs="Arial"/>
          <w:color w:val="000000"/>
        </w:rPr>
        <w:t xml:space="preserve">each chain of </w:t>
      </w:r>
      <w:r w:rsidR="00776703">
        <w:rPr>
          <w:rFonts w:ascii="Arial" w:hAnsi="Arial" w:cs="Arial"/>
          <w:color w:val="000000"/>
        </w:rPr>
        <w:t xml:space="preserve">the model in parallel using the </w:t>
      </w:r>
      <w:r w:rsidR="00776703">
        <w:rPr>
          <w:rFonts w:ascii="Arial" w:hAnsi="Arial" w:cs="Arial"/>
          <w:i/>
          <w:iCs/>
          <w:color w:val="000000"/>
        </w:rPr>
        <w:t>snowfall</w:t>
      </w:r>
      <w:r w:rsidR="00776703">
        <w:rPr>
          <w:rFonts w:ascii="Arial" w:hAnsi="Arial" w:cs="Arial"/>
          <w:color w:val="000000"/>
        </w:rPr>
        <w:t xml:space="preserve"> R package.</w:t>
      </w:r>
      <w:r w:rsidR="00821E33">
        <w:rPr>
          <w:rFonts w:ascii="Arial" w:hAnsi="Arial" w:cs="Arial"/>
          <w:color w:val="000000"/>
        </w:rPr>
        <w:t xml:space="preserve"> We store the model output as an </w:t>
      </w:r>
      <w:r w:rsidR="00821E33">
        <w:rPr>
          <w:rFonts w:ascii="Courier New" w:hAnsi="Courier New" w:cs="Courier New"/>
          <w:color w:val="000000"/>
        </w:rPr>
        <w:t xml:space="preserve">.RData </w:t>
      </w:r>
      <w:r w:rsidR="00821E33">
        <w:rPr>
          <w:rFonts w:ascii="Arial" w:hAnsi="Arial" w:cs="Arial"/>
          <w:color w:val="000000"/>
        </w:rPr>
        <w:t>file</w:t>
      </w:r>
      <w:r w:rsidR="00FF1C4E">
        <w:rPr>
          <w:rFonts w:ascii="Arial" w:hAnsi="Arial" w:cs="Arial"/>
          <w:color w:val="000000"/>
        </w:rPr>
        <w:t xml:space="preserve"> with a suffix containing information on the date and time at which the file was saved.</w:t>
      </w:r>
    </w:p>
    <w:p w14:paraId="0895354D" w14:textId="77777777" w:rsidR="00A27D5A" w:rsidRPr="002F5DF3" w:rsidRDefault="00A27D5A" w:rsidP="008F6664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  <w:highlight w:val="yellow"/>
        </w:rPr>
      </w:pPr>
    </w:p>
    <w:p w14:paraId="6755F7AE" w14:textId="1FB5A240" w:rsidR="008F6664" w:rsidRPr="00A550B1" w:rsidRDefault="008F6664" w:rsidP="008F6664">
      <w:pPr>
        <w:pStyle w:val="NormalWeb"/>
        <w:spacing w:line="360" w:lineRule="auto"/>
        <w:ind w:left="720"/>
        <w:contextualSpacing/>
        <w:rPr>
          <w:rFonts w:ascii="Arial" w:hAnsi="Arial" w:cs="Arial"/>
          <w:color w:val="000000"/>
        </w:rPr>
      </w:pPr>
      <w:r w:rsidRPr="00A550B1">
        <w:rPr>
          <w:rFonts w:ascii="Courier New" w:hAnsi="Courier New" w:cs="Courier New"/>
          <w:color w:val="000000"/>
        </w:rPr>
        <w:t>02_MultistateModel_Continue.R</w:t>
      </w:r>
      <w:r w:rsidR="00A27D5A" w:rsidRPr="00A550B1">
        <w:rPr>
          <w:rFonts w:ascii="Courier New" w:hAnsi="Courier New" w:cs="Courier New"/>
          <w:color w:val="000000"/>
        </w:rPr>
        <w:t xml:space="preserve"> </w:t>
      </w:r>
      <w:r w:rsidR="00A27D5A" w:rsidRPr="00A550B1">
        <w:rPr>
          <w:color w:val="000000"/>
        </w:rPr>
        <w:t xml:space="preserve">– </w:t>
      </w:r>
      <w:r w:rsidR="0024063C" w:rsidRPr="00A550B1">
        <w:rPr>
          <w:rFonts w:ascii="Arial" w:hAnsi="Arial" w:cs="Arial"/>
          <w:color w:val="000000"/>
        </w:rPr>
        <w:t>This script uses the last sample of the output of a previous model run as initial value for each parameter and continues running the model for 5000 iterations in parallel.</w:t>
      </w:r>
      <w:r w:rsidR="00A550B1">
        <w:rPr>
          <w:rFonts w:ascii="Arial" w:hAnsi="Arial" w:cs="Arial"/>
          <w:color w:val="000000"/>
        </w:rPr>
        <w:t xml:space="preserve"> </w:t>
      </w:r>
      <w:r w:rsidR="00D70E97">
        <w:rPr>
          <w:rFonts w:ascii="Arial" w:hAnsi="Arial" w:cs="Arial"/>
          <w:color w:val="000000"/>
        </w:rPr>
        <w:t xml:space="preserve">The output is saved as an </w:t>
      </w:r>
      <w:r w:rsidR="00D70E97">
        <w:rPr>
          <w:rFonts w:ascii="Courier New" w:hAnsi="Courier New" w:cs="Courier New"/>
          <w:color w:val="000000"/>
        </w:rPr>
        <w:t xml:space="preserve">.RData </w:t>
      </w:r>
      <w:r w:rsidR="00D70E97">
        <w:rPr>
          <w:rFonts w:ascii="Arial" w:hAnsi="Arial" w:cs="Arial"/>
          <w:color w:val="000000"/>
        </w:rPr>
        <w:t>file with a suffix containing information on the date and time at which the file was saved</w:t>
      </w:r>
      <w:r w:rsidR="00D70E97">
        <w:rPr>
          <w:rFonts w:ascii="Arial" w:hAnsi="Arial" w:cs="Arial"/>
          <w:color w:val="000000"/>
        </w:rPr>
        <w:t xml:space="preserve">. The script </w:t>
      </w:r>
      <w:r w:rsidR="00A550B1">
        <w:rPr>
          <w:rFonts w:ascii="Arial" w:hAnsi="Arial" w:cs="Arial"/>
          <w:color w:val="000000"/>
        </w:rPr>
        <w:t>should run multiple times until the right amount of MCMC iterations is reached.</w:t>
      </w:r>
      <w:r w:rsidR="0024063C" w:rsidRPr="00A550B1">
        <w:rPr>
          <w:rFonts w:ascii="Arial" w:hAnsi="Arial" w:cs="Arial"/>
          <w:color w:val="000000"/>
        </w:rPr>
        <w:t xml:space="preserve">  </w:t>
      </w:r>
    </w:p>
    <w:p w14:paraId="59D590D3" w14:textId="77777777" w:rsidR="00A27D5A" w:rsidRPr="002F5DF3" w:rsidRDefault="00A27D5A" w:rsidP="008F6664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  <w:highlight w:val="yellow"/>
        </w:rPr>
      </w:pPr>
    </w:p>
    <w:p w14:paraId="680BCE09" w14:textId="1DCD8F3C" w:rsidR="008F6664" w:rsidRPr="004912DB" w:rsidRDefault="008F6664" w:rsidP="008F6664">
      <w:pPr>
        <w:pStyle w:val="NormalWeb"/>
        <w:spacing w:line="360" w:lineRule="auto"/>
        <w:ind w:left="720"/>
        <w:contextualSpacing/>
        <w:rPr>
          <w:rFonts w:ascii="Arial" w:hAnsi="Arial" w:cs="Arial"/>
          <w:color w:val="000000"/>
        </w:rPr>
      </w:pPr>
      <w:r w:rsidRPr="004912DB">
        <w:rPr>
          <w:rFonts w:ascii="Courier New" w:hAnsi="Courier New" w:cs="Courier New"/>
          <w:color w:val="000000"/>
        </w:rPr>
        <w:t>03_ModelProcessing.R</w:t>
      </w:r>
      <w:r w:rsidR="00A27D5A" w:rsidRPr="004912DB">
        <w:rPr>
          <w:rFonts w:ascii="Courier New" w:hAnsi="Courier New" w:cs="Courier New"/>
          <w:color w:val="000000"/>
        </w:rPr>
        <w:t xml:space="preserve"> </w:t>
      </w:r>
      <w:r w:rsidR="00A27D5A" w:rsidRPr="004912DB">
        <w:rPr>
          <w:color w:val="000000"/>
        </w:rPr>
        <w:t xml:space="preserve">– </w:t>
      </w:r>
      <w:r w:rsidR="00A27D5A" w:rsidRPr="004912DB">
        <w:rPr>
          <w:rFonts w:ascii="Arial" w:hAnsi="Arial" w:cs="Arial"/>
          <w:color w:val="000000"/>
        </w:rPr>
        <w:t xml:space="preserve">This script uses the </w:t>
      </w:r>
      <w:r w:rsidR="00D70E97" w:rsidRPr="004912DB">
        <w:rPr>
          <w:rFonts w:ascii="Arial" w:hAnsi="Arial" w:cs="Arial"/>
          <w:color w:val="000000"/>
        </w:rPr>
        <w:t xml:space="preserve">processed </w:t>
      </w:r>
      <w:r w:rsidR="00A87E0E" w:rsidRPr="004912DB">
        <w:rPr>
          <w:rFonts w:ascii="Arial" w:hAnsi="Arial" w:cs="Arial"/>
          <w:color w:val="000000"/>
        </w:rPr>
        <w:t xml:space="preserve">MCMC output </w:t>
      </w:r>
      <w:r w:rsidR="003E38E8" w:rsidRPr="004912DB">
        <w:rPr>
          <w:rFonts w:ascii="Arial" w:hAnsi="Arial" w:cs="Arial"/>
          <w:color w:val="000000"/>
        </w:rPr>
        <w:t>without the burn-in phase to process and plot the results of the</w:t>
      </w:r>
      <w:r w:rsidR="00397103" w:rsidRPr="004912DB">
        <w:rPr>
          <w:rFonts w:ascii="Arial" w:hAnsi="Arial" w:cs="Arial"/>
          <w:color w:val="000000"/>
        </w:rPr>
        <w:t xml:space="preserve"> multistate</w:t>
      </w:r>
      <w:r w:rsidR="003E38E8" w:rsidRPr="004912DB">
        <w:rPr>
          <w:rFonts w:ascii="Arial" w:hAnsi="Arial" w:cs="Arial"/>
          <w:color w:val="000000"/>
        </w:rPr>
        <w:t xml:space="preserve"> model</w:t>
      </w:r>
      <w:r w:rsidR="006B1BEC" w:rsidRPr="004912DB">
        <w:rPr>
          <w:rFonts w:ascii="Arial" w:hAnsi="Arial" w:cs="Arial"/>
          <w:color w:val="000000"/>
        </w:rPr>
        <w:t>: The</w:t>
      </w:r>
      <w:r w:rsidR="001C2AF8" w:rsidRPr="004912DB">
        <w:rPr>
          <w:rFonts w:ascii="Arial" w:hAnsi="Arial" w:cs="Arial"/>
          <w:color w:val="000000"/>
        </w:rPr>
        <w:t xml:space="preserve"> season-specific</w:t>
      </w:r>
      <w:r w:rsidR="006B1BEC" w:rsidRPr="004912DB">
        <w:rPr>
          <w:rFonts w:ascii="Arial" w:hAnsi="Arial" w:cs="Arial"/>
          <w:color w:val="000000"/>
        </w:rPr>
        <w:t xml:space="preserve"> prior-posterior overlap, the size effects, and the predicted vital rates</w:t>
      </w:r>
      <w:r w:rsidR="00CE0AF3" w:rsidRPr="004912DB">
        <w:rPr>
          <w:rFonts w:ascii="Arial" w:hAnsi="Arial" w:cs="Arial"/>
          <w:color w:val="000000"/>
        </w:rPr>
        <w:t xml:space="preserve"> (median and 90% credible intervals)</w:t>
      </w:r>
      <w:r w:rsidR="006B1BEC" w:rsidRPr="004912DB">
        <w:rPr>
          <w:rFonts w:ascii="Arial" w:hAnsi="Arial" w:cs="Arial"/>
          <w:color w:val="000000"/>
        </w:rPr>
        <w:t xml:space="preserve"> as a function of a given covariate</w:t>
      </w:r>
      <w:r w:rsidR="00A27D5A" w:rsidRPr="004912DB">
        <w:rPr>
          <w:rFonts w:ascii="Arial" w:hAnsi="Arial" w:cs="Arial"/>
          <w:color w:val="000000"/>
        </w:rPr>
        <w:t>.</w:t>
      </w:r>
      <w:r w:rsidR="00CE0AF3" w:rsidRPr="004912DB">
        <w:rPr>
          <w:rFonts w:ascii="Arial" w:hAnsi="Arial" w:cs="Arial"/>
          <w:color w:val="000000"/>
        </w:rPr>
        <w:t xml:space="preserve"> The</w:t>
      </w:r>
      <w:r w:rsidR="00E73AFE" w:rsidRPr="004912DB">
        <w:rPr>
          <w:rFonts w:ascii="Arial" w:hAnsi="Arial" w:cs="Arial"/>
          <w:color w:val="000000"/>
        </w:rPr>
        <w:t xml:space="preserve"> script also allows to plot the season-specific median and credible intervals of epsilon </w:t>
      </w:r>
      <w:r w:rsidR="003E33DB" w:rsidRPr="004912DB">
        <w:rPr>
          <w:rFonts w:ascii="Arial" w:hAnsi="Arial" w:cs="Arial"/>
          <w:color w:val="000000"/>
        </w:rPr>
        <w:t>samples.</w:t>
      </w:r>
      <w:r w:rsidR="006C16F1" w:rsidRPr="004912DB">
        <w:rPr>
          <w:rFonts w:ascii="Arial" w:hAnsi="Arial" w:cs="Arial"/>
          <w:color w:val="000000"/>
        </w:rPr>
        <w:t xml:space="preserve"> All plots are</w:t>
      </w:r>
      <w:r w:rsidR="002C42FB" w:rsidRPr="004912DB">
        <w:rPr>
          <w:rFonts w:ascii="Arial" w:hAnsi="Arial" w:cs="Arial"/>
          <w:color w:val="000000"/>
        </w:rPr>
        <w:t xml:space="preserve"> created using the </w:t>
      </w:r>
      <w:r w:rsidR="002C42FB" w:rsidRPr="004912DB">
        <w:rPr>
          <w:rFonts w:ascii="Arial" w:hAnsi="Arial" w:cs="Arial"/>
          <w:i/>
          <w:iCs/>
          <w:color w:val="000000"/>
        </w:rPr>
        <w:t>ggplot2</w:t>
      </w:r>
      <w:r w:rsidR="002C42FB" w:rsidRPr="004912DB">
        <w:rPr>
          <w:rFonts w:ascii="Arial" w:hAnsi="Arial" w:cs="Arial"/>
          <w:color w:val="000000"/>
        </w:rPr>
        <w:t xml:space="preserve"> R package and</w:t>
      </w:r>
      <w:r w:rsidR="006C16F1" w:rsidRPr="004912DB">
        <w:rPr>
          <w:rFonts w:ascii="Arial" w:hAnsi="Arial" w:cs="Arial"/>
          <w:color w:val="000000"/>
        </w:rPr>
        <w:t xml:space="preserve"> stored as </w:t>
      </w:r>
      <w:r w:rsidR="006C16F1" w:rsidRPr="004912DB">
        <w:rPr>
          <w:rFonts w:ascii="Courier New" w:hAnsi="Courier New" w:cs="Courier New"/>
          <w:color w:val="000000"/>
        </w:rPr>
        <w:t>.png</w:t>
      </w:r>
      <w:r w:rsidR="003B3912" w:rsidRPr="004912DB">
        <w:rPr>
          <w:rFonts w:ascii="Courier New" w:hAnsi="Courier New" w:cs="Courier New"/>
          <w:color w:val="000000"/>
        </w:rPr>
        <w:t xml:space="preserve"> </w:t>
      </w:r>
      <w:r w:rsidR="003B3912" w:rsidRPr="004912DB">
        <w:rPr>
          <w:rFonts w:ascii="Arial" w:hAnsi="Arial" w:cs="Arial"/>
          <w:color w:val="000000"/>
        </w:rPr>
        <w:t>or</w:t>
      </w:r>
      <w:r w:rsidR="003B3912" w:rsidRPr="004912DB">
        <w:rPr>
          <w:rFonts w:ascii="Courier New" w:hAnsi="Courier New" w:cs="Courier New"/>
          <w:color w:val="000000"/>
        </w:rPr>
        <w:t xml:space="preserve"> </w:t>
      </w:r>
      <w:r w:rsidR="003B3912" w:rsidRPr="004912DB">
        <w:rPr>
          <w:rFonts w:ascii="Courier New" w:hAnsi="Courier New" w:cs="Courier New"/>
          <w:color w:val="000000"/>
        </w:rPr>
        <w:t>.p</w:t>
      </w:r>
      <w:r w:rsidR="007604B4" w:rsidRPr="004912DB">
        <w:rPr>
          <w:rFonts w:ascii="Courier New" w:hAnsi="Courier New" w:cs="Courier New"/>
          <w:color w:val="000000"/>
        </w:rPr>
        <w:t>df</w:t>
      </w:r>
      <w:r w:rsidR="006C16F1" w:rsidRPr="004912DB">
        <w:rPr>
          <w:rFonts w:ascii="Courier New" w:hAnsi="Courier New" w:cs="Courier New"/>
          <w:color w:val="000000"/>
        </w:rPr>
        <w:t xml:space="preserve"> </w:t>
      </w:r>
      <w:r w:rsidR="006C16F1" w:rsidRPr="004912DB">
        <w:rPr>
          <w:rFonts w:ascii="Arial" w:hAnsi="Arial" w:cs="Arial"/>
          <w:color w:val="000000"/>
        </w:rPr>
        <w:t>files.</w:t>
      </w:r>
    </w:p>
    <w:p w14:paraId="4DBAB115" w14:textId="77777777" w:rsidR="00A27D5A" w:rsidRPr="002F5DF3" w:rsidRDefault="00A27D5A" w:rsidP="008F6664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  <w:highlight w:val="yellow"/>
        </w:rPr>
      </w:pPr>
    </w:p>
    <w:p w14:paraId="27EC2AD4" w14:textId="72C94322" w:rsidR="008F6664" w:rsidRPr="0059462D" w:rsidRDefault="008F6664" w:rsidP="008F6664">
      <w:pPr>
        <w:pStyle w:val="NormalWeb"/>
        <w:spacing w:line="360" w:lineRule="auto"/>
        <w:ind w:left="720"/>
        <w:contextualSpacing/>
        <w:rPr>
          <w:rFonts w:ascii="Arial" w:hAnsi="Arial" w:cs="Arial"/>
          <w:color w:val="000000"/>
        </w:rPr>
      </w:pPr>
      <w:r w:rsidRPr="0059462D">
        <w:rPr>
          <w:rFonts w:ascii="Courier New" w:hAnsi="Courier New" w:cs="Courier New"/>
          <w:color w:val="000000"/>
        </w:rPr>
        <w:lastRenderedPageBreak/>
        <w:t>04_SimulatingDatasets.R</w:t>
      </w:r>
      <w:r w:rsidR="00A27D5A" w:rsidRPr="0059462D">
        <w:rPr>
          <w:rFonts w:ascii="Courier New" w:hAnsi="Courier New" w:cs="Courier New"/>
          <w:color w:val="000000"/>
        </w:rPr>
        <w:t xml:space="preserve"> </w:t>
      </w:r>
      <w:r w:rsidR="00A27D5A" w:rsidRPr="0059462D">
        <w:rPr>
          <w:color w:val="000000"/>
        </w:rPr>
        <w:t xml:space="preserve">– </w:t>
      </w:r>
      <w:r w:rsidR="00A27D5A" w:rsidRPr="0059462D">
        <w:rPr>
          <w:rFonts w:ascii="Arial" w:hAnsi="Arial" w:cs="Arial"/>
          <w:color w:val="000000"/>
        </w:rPr>
        <w:t>This script uses</w:t>
      </w:r>
      <w:r w:rsidR="00BA1548" w:rsidRPr="0059462D">
        <w:rPr>
          <w:rFonts w:ascii="Arial" w:hAnsi="Arial" w:cs="Arial"/>
          <w:color w:val="000000"/>
        </w:rPr>
        <w:t xml:space="preserve"> 500 sampled values from</w:t>
      </w:r>
      <w:r w:rsidR="00A27D5A" w:rsidRPr="0059462D">
        <w:rPr>
          <w:rFonts w:ascii="Arial" w:hAnsi="Arial" w:cs="Arial"/>
          <w:color w:val="000000"/>
        </w:rPr>
        <w:t xml:space="preserve"> the</w:t>
      </w:r>
      <w:r w:rsidR="00BA1548" w:rsidRPr="0059462D">
        <w:rPr>
          <w:rFonts w:ascii="Arial" w:hAnsi="Arial" w:cs="Arial"/>
          <w:color w:val="000000"/>
        </w:rPr>
        <w:t xml:space="preserve"> multistate model MCMC </w:t>
      </w:r>
      <w:r w:rsidR="00ED5015" w:rsidRPr="0059462D">
        <w:rPr>
          <w:rFonts w:ascii="Arial" w:hAnsi="Arial" w:cs="Arial"/>
          <w:color w:val="000000"/>
        </w:rPr>
        <w:t xml:space="preserve">posterior samples of </w:t>
      </w:r>
      <w:r w:rsidR="00BA1548" w:rsidRPr="0059462D">
        <w:rPr>
          <w:rFonts w:ascii="Arial" w:hAnsi="Arial" w:cs="Arial"/>
          <w:color w:val="000000"/>
        </w:rPr>
        <w:t xml:space="preserve">each parameter to simulate 10 capture histories </w:t>
      </w:r>
      <w:r w:rsidR="00CB2FBF" w:rsidRPr="0059462D">
        <w:rPr>
          <w:rFonts w:ascii="Arial" w:hAnsi="Arial" w:cs="Arial"/>
          <w:color w:val="000000"/>
        </w:rPr>
        <w:t>per sampled set of parameter values</w:t>
      </w:r>
      <w:r w:rsidR="00A27D5A" w:rsidRPr="0059462D">
        <w:rPr>
          <w:rFonts w:ascii="Arial" w:hAnsi="Arial" w:cs="Arial"/>
          <w:color w:val="000000"/>
        </w:rPr>
        <w:t>.</w:t>
      </w:r>
      <w:r w:rsidR="00CB2FBF" w:rsidRPr="0059462D">
        <w:rPr>
          <w:rFonts w:ascii="Arial" w:hAnsi="Arial" w:cs="Arial"/>
          <w:color w:val="000000"/>
        </w:rPr>
        <w:t xml:space="preserve"> </w:t>
      </w:r>
      <w:r w:rsidR="006C7779" w:rsidRPr="0059462D">
        <w:rPr>
          <w:rFonts w:ascii="Arial" w:hAnsi="Arial" w:cs="Arial"/>
          <w:color w:val="000000"/>
        </w:rPr>
        <w:t>The simulated capture histories are built from the first capture occasion of each lion and use the observed covariate values and the sampled parameters to assign a stage to each lion in each capture occasion.</w:t>
      </w:r>
      <w:r w:rsidR="00B3788B">
        <w:rPr>
          <w:rFonts w:ascii="Arial" w:hAnsi="Arial" w:cs="Arial"/>
          <w:color w:val="000000"/>
        </w:rPr>
        <w:t xml:space="preserve"> The resulting</w:t>
      </w:r>
      <w:r w:rsidR="00884B62">
        <w:rPr>
          <w:rFonts w:ascii="Arial" w:hAnsi="Arial" w:cs="Arial"/>
          <w:color w:val="000000"/>
        </w:rPr>
        <w:t xml:space="preserve"> 5000</w:t>
      </w:r>
      <w:r w:rsidR="00B3788B">
        <w:rPr>
          <w:rFonts w:ascii="Arial" w:hAnsi="Arial" w:cs="Arial"/>
          <w:color w:val="000000"/>
        </w:rPr>
        <w:t xml:space="preserve"> </w:t>
      </w:r>
      <w:r w:rsidR="00884B62">
        <w:rPr>
          <w:rFonts w:ascii="Arial" w:hAnsi="Arial" w:cs="Arial"/>
          <w:color w:val="000000"/>
        </w:rPr>
        <w:t xml:space="preserve">simulated capture histories </w:t>
      </w:r>
      <w:r w:rsidR="001941E4">
        <w:rPr>
          <w:rFonts w:ascii="Arial" w:hAnsi="Arial" w:cs="Arial"/>
          <w:color w:val="000000"/>
        </w:rPr>
        <w:t>are stored in a list as an</w:t>
      </w:r>
      <w:r w:rsidR="00884B62">
        <w:rPr>
          <w:rFonts w:ascii="Arial" w:hAnsi="Arial" w:cs="Arial"/>
          <w:color w:val="000000"/>
        </w:rPr>
        <w:t xml:space="preserve"> </w:t>
      </w:r>
      <w:r w:rsidR="001941E4">
        <w:rPr>
          <w:rFonts w:ascii="Arial" w:hAnsi="Arial" w:cs="Arial"/>
          <w:color w:val="000000"/>
        </w:rPr>
        <w:t>.</w:t>
      </w:r>
      <w:r w:rsidR="001941E4">
        <w:rPr>
          <w:rFonts w:ascii="Courier New" w:hAnsi="Courier New" w:cs="Courier New"/>
          <w:color w:val="000000"/>
        </w:rPr>
        <w:t xml:space="preserve">RData </w:t>
      </w:r>
      <w:r w:rsidR="001941E4">
        <w:rPr>
          <w:rFonts w:ascii="Arial" w:hAnsi="Arial" w:cs="Arial"/>
          <w:color w:val="000000"/>
        </w:rPr>
        <w:t xml:space="preserve">file. </w:t>
      </w:r>
    </w:p>
    <w:p w14:paraId="6458EB6B" w14:textId="77777777" w:rsidR="00A27D5A" w:rsidRPr="00C32A5D" w:rsidRDefault="00A27D5A" w:rsidP="008F6664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</w:p>
    <w:p w14:paraId="2A33CEA6" w14:textId="1373298A" w:rsidR="008F6664" w:rsidRPr="00C32A5D" w:rsidRDefault="008F6664" w:rsidP="008F6664">
      <w:pPr>
        <w:pStyle w:val="NormalWeb"/>
        <w:spacing w:line="360" w:lineRule="auto"/>
        <w:ind w:left="720"/>
        <w:contextualSpacing/>
        <w:rPr>
          <w:rFonts w:ascii="Arial" w:hAnsi="Arial" w:cs="Arial"/>
          <w:color w:val="000000"/>
        </w:rPr>
      </w:pPr>
      <w:r w:rsidRPr="00C32A5D">
        <w:rPr>
          <w:rFonts w:ascii="Courier New" w:hAnsi="Courier New" w:cs="Courier New"/>
          <w:color w:val="000000"/>
        </w:rPr>
        <w:t>05_PosteriorPredictiveChecks.R</w:t>
      </w:r>
      <w:r w:rsidR="00A27D5A" w:rsidRPr="00C32A5D">
        <w:rPr>
          <w:rFonts w:ascii="Courier New" w:hAnsi="Courier New" w:cs="Courier New"/>
          <w:color w:val="000000"/>
        </w:rPr>
        <w:t xml:space="preserve"> </w:t>
      </w:r>
      <w:r w:rsidR="00A27D5A" w:rsidRPr="00C32A5D">
        <w:rPr>
          <w:color w:val="000000"/>
        </w:rPr>
        <w:t xml:space="preserve">– </w:t>
      </w:r>
      <w:r w:rsidR="00A27D5A" w:rsidRPr="00C32A5D">
        <w:rPr>
          <w:rFonts w:ascii="Arial" w:hAnsi="Arial" w:cs="Arial"/>
          <w:color w:val="000000"/>
        </w:rPr>
        <w:t>This script uses</w:t>
      </w:r>
      <w:r w:rsidR="0015744F" w:rsidRPr="00C32A5D">
        <w:rPr>
          <w:rFonts w:ascii="Arial" w:hAnsi="Arial" w:cs="Arial"/>
          <w:color w:val="000000"/>
        </w:rPr>
        <w:t xml:space="preserve"> the original </w:t>
      </w:r>
      <w:r w:rsidR="00A614EF" w:rsidRPr="00C32A5D">
        <w:rPr>
          <w:rFonts w:ascii="Arial" w:hAnsi="Arial" w:cs="Arial"/>
          <w:color w:val="000000"/>
        </w:rPr>
        <w:t xml:space="preserve">and simulated </w:t>
      </w:r>
      <w:r w:rsidR="0015744F" w:rsidRPr="00C32A5D">
        <w:rPr>
          <w:rFonts w:ascii="Arial" w:hAnsi="Arial" w:cs="Arial"/>
          <w:color w:val="000000"/>
        </w:rPr>
        <w:t xml:space="preserve">capture histories to calculate a set of </w:t>
      </w:r>
      <w:r w:rsidR="00DF47CA" w:rsidRPr="00C32A5D">
        <w:rPr>
          <w:rFonts w:ascii="Arial" w:hAnsi="Arial" w:cs="Arial"/>
          <w:color w:val="000000"/>
        </w:rPr>
        <w:t xml:space="preserve">metrics </w:t>
      </w:r>
      <w:r w:rsidR="00DD6B4A" w:rsidRPr="00C32A5D">
        <w:rPr>
          <w:rFonts w:ascii="Arial" w:hAnsi="Arial" w:cs="Arial"/>
          <w:color w:val="000000"/>
        </w:rPr>
        <w:t>on each dataset and compare the distribution of metric values calculated on the simulated capture histories to the true value calculated on the true capture histories</w:t>
      </w:r>
      <w:r w:rsidR="00A27D5A" w:rsidRPr="00C32A5D">
        <w:rPr>
          <w:rFonts w:ascii="Arial" w:hAnsi="Arial" w:cs="Arial"/>
          <w:color w:val="000000"/>
        </w:rPr>
        <w:t>.</w:t>
      </w:r>
      <w:r w:rsidR="00DD6B4A" w:rsidRPr="00C32A5D">
        <w:rPr>
          <w:rFonts w:ascii="Arial" w:hAnsi="Arial" w:cs="Arial"/>
          <w:color w:val="000000"/>
        </w:rPr>
        <w:t xml:space="preserve"> This allows to </w:t>
      </w:r>
      <w:r w:rsidR="00A44133" w:rsidRPr="00C32A5D">
        <w:rPr>
          <w:rFonts w:ascii="Arial" w:hAnsi="Arial" w:cs="Arial"/>
          <w:color w:val="000000"/>
        </w:rPr>
        <w:t>pinpoint issues in the parameter estimates and thus potentially in the model structure.</w:t>
      </w:r>
      <w:r w:rsidR="009638ED" w:rsidRPr="00C32A5D">
        <w:rPr>
          <w:rFonts w:ascii="Arial" w:hAnsi="Arial" w:cs="Arial"/>
          <w:color w:val="000000"/>
        </w:rPr>
        <w:t xml:space="preserve"> In this script, we also calculate the Bayesian p-values for each metric, that is, the proportion of </w:t>
      </w:r>
      <w:r w:rsidR="008164D0" w:rsidRPr="00C32A5D">
        <w:rPr>
          <w:rFonts w:ascii="Arial" w:hAnsi="Arial" w:cs="Arial"/>
          <w:color w:val="000000"/>
        </w:rPr>
        <w:t xml:space="preserve">values obtained from the simulated capture histories that are larger than the true metric value. </w:t>
      </w:r>
      <w:r w:rsidR="00B3788B" w:rsidRPr="00C32A5D">
        <w:rPr>
          <w:rFonts w:ascii="Arial" w:hAnsi="Arial" w:cs="Arial"/>
          <w:color w:val="000000"/>
        </w:rPr>
        <w:t xml:space="preserve">We then plot the distributions and p-values using the ggplot2 package and save these plots as </w:t>
      </w:r>
      <w:r w:rsidR="00166FFA" w:rsidRPr="00C32A5D">
        <w:rPr>
          <w:rFonts w:ascii="Courier New" w:hAnsi="Courier New" w:cs="Courier New"/>
          <w:color w:val="000000"/>
        </w:rPr>
        <w:t xml:space="preserve">.png </w:t>
      </w:r>
      <w:r w:rsidR="00166FFA" w:rsidRPr="00C32A5D">
        <w:rPr>
          <w:rFonts w:ascii="Arial" w:hAnsi="Arial" w:cs="Arial"/>
          <w:color w:val="000000"/>
        </w:rPr>
        <w:t>files.</w:t>
      </w:r>
    </w:p>
    <w:p w14:paraId="71C84C7C" w14:textId="77777777" w:rsidR="00A27D5A" w:rsidRPr="002F5DF3" w:rsidRDefault="00A27D5A" w:rsidP="008F6664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  <w:highlight w:val="yellow"/>
        </w:rPr>
      </w:pPr>
    </w:p>
    <w:p w14:paraId="767019D6" w14:textId="55342CE0" w:rsidR="00D1724F" w:rsidRPr="008A66A3" w:rsidRDefault="008F6664" w:rsidP="00D609BC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  <w:r w:rsidRPr="00C207A9">
        <w:rPr>
          <w:rFonts w:ascii="Courier New" w:hAnsi="Courier New" w:cs="Courier New"/>
          <w:color w:val="000000"/>
        </w:rPr>
        <w:t>06_EpsilonRainfallPopulationSize_Correlations.R</w:t>
      </w:r>
      <w:r w:rsidR="00A27D5A" w:rsidRPr="00C207A9">
        <w:rPr>
          <w:rFonts w:ascii="Courier New" w:hAnsi="Courier New" w:cs="Courier New"/>
          <w:color w:val="000000"/>
        </w:rPr>
        <w:t xml:space="preserve"> </w:t>
      </w:r>
      <w:r w:rsidR="00A27D5A" w:rsidRPr="00C207A9">
        <w:rPr>
          <w:color w:val="000000"/>
        </w:rPr>
        <w:t xml:space="preserve">– </w:t>
      </w:r>
      <w:r w:rsidR="00A27D5A" w:rsidRPr="00C207A9">
        <w:rPr>
          <w:rFonts w:ascii="Arial" w:hAnsi="Arial" w:cs="Arial"/>
          <w:color w:val="000000"/>
        </w:rPr>
        <w:t xml:space="preserve">This script uses </w:t>
      </w:r>
      <w:r w:rsidR="00D609BC" w:rsidRPr="00C207A9">
        <w:rPr>
          <w:rFonts w:ascii="Arial" w:hAnsi="Arial" w:cs="Arial"/>
          <w:color w:val="000000"/>
        </w:rPr>
        <w:t>the</w:t>
      </w:r>
      <w:r w:rsidR="006811A7" w:rsidRPr="00C207A9">
        <w:rPr>
          <w:rFonts w:ascii="Arial" w:hAnsi="Arial" w:cs="Arial"/>
          <w:color w:val="000000"/>
        </w:rPr>
        <w:t xml:space="preserve"> multistate model</w:t>
      </w:r>
      <w:r w:rsidR="00E20D3E" w:rsidRPr="00C207A9">
        <w:rPr>
          <w:rFonts w:ascii="Arial" w:hAnsi="Arial" w:cs="Arial"/>
          <w:color w:val="000000"/>
        </w:rPr>
        <w:t xml:space="preserve"> </w:t>
      </w:r>
      <w:r w:rsidR="00E20D3E" w:rsidRPr="00C207A9">
        <w:rPr>
          <w:rFonts w:ascii="Arial" w:hAnsi="Arial" w:cs="Arial"/>
          <w:color w:val="000000"/>
        </w:rPr>
        <w:t>season- and year-specific</w:t>
      </w:r>
      <w:r w:rsidR="00D609BC" w:rsidRPr="00C207A9">
        <w:rPr>
          <w:rFonts w:ascii="Arial" w:hAnsi="Arial" w:cs="Arial"/>
          <w:color w:val="000000"/>
        </w:rPr>
        <w:t xml:space="preserve"> </w:t>
      </w:r>
      <w:r w:rsidR="002747A7" w:rsidRPr="00C207A9">
        <w:rPr>
          <w:rFonts w:ascii="Arial" w:hAnsi="Arial" w:cs="Arial"/>
          <w:color w:val="000000"/>
        </w:rPr>
        <w:t>posterior samples of the</w:t>
      </w:r>
      <w:r w:rsidR="00031D0B" w:rsidRPr="00C207A9">
        <w:rPr>
          <w:rFonts w:ascii="Arial" w:hAnsi="Arial" w:cs="Arial"/>
          <w:color w:val="000000"/>
        </w:rPr>
        <w:t xml:space="preserve"> </w:t>
      </w:r>
      <w:r w:rsidR="002747A7" w:rsidRPr="00C207A9">
        <w:rPr>
          <w:rFonts w:ascii="Arial" w:hAnsi="Arial" w:cs="Arial"/>
          <w:color w:val="000000"/>
        </w:rPr>
        <w:t>epsilon values</w:t>
      </w:r>
      <w:r w:rsidR="006811A7" w:rsidRPr="00C207A9">
        <w:rPr>
          <w:rFonts w:ascii="Arial" w:hAnsi="Arial" w:cs="Arial"/>
          <w:color w:val="000000"/>
        </w:rPr>
        <w:t xml:space="preserve"> as well as the rainfall and population size covariates to calculate </w:t>
      </w:r>
      <w:r w:rsidR="00316F94" w:rsidRPr="00C207A9">
        <w:rPr>
          <w:rFonts w:ascii="Arial" w:hAnsi="Arial" w:cs="Arial"/>
          <w:color w:val="000000"/>
        </w:rPr>
        <w:t xml:space="preserve">a correlation coefficient </w:t>
      </w:r>
      <w:r w:rsidR="0036247C" w:rsidRPr="00C207A9">
        <w:rPr>
          <w:rFonts w:ascii="Arial" w:hAnsi="Arial" w:cs="Arial"/>
          <w:color w:val="000000"/>
        </w:rPr>
        <w:t>between each sampled time series of epsilons and the covariates</w:t>
      </w:r>
      <w:r w:rsidR="00A27D5A" w:rsidRPr="00C207A9">
        <w:rPr>
          <w:rFonts w:ascii="Arial" w:hAnsi="Arial" w:cs="Arial"/>
          <w:color w:val="000000"/>
        </w:rPr>
        <w:t>.</w:t>
      </w:r>
      <w:r w:rsidR="0036247C" w:rsidRPr="00C207A9">
        <w:rPr>
          <w:rFonts w:ascii="Arial" w:hAnsi="Arial" w:cs="Arial"/>
          <w:color w:val="000000"/>
        </w:rPr>
        <w:t xml:space="preserve"> </w:t>
      </w:r>
      <w:r w:rsidR="002A7426" w:rsidRPr="00C207A9">
        <w:rPr>
          <w:rFonts w:ascii="Arial" w:hAnsi="Arial" w:cs="Arial"/>
          <w:color w:val="000000"/>
        </w:rPr>
        <w:t>We then obtain a</w:t>
      </w:r>
      <w:r w:rsidR="002A7426">
        <w:rPr>
          <w:rFonts w:ascii="Arial" w:hAnsi="Arial" w:cs="Arial"/>
          <w:color w:val="000000"/>
        </w:rPr>
        <w:t xml:space="preserve"> </w:t>
      </w:r>
      <w:r w:rsidR="00C207A9">
        <w:rPr>
          <w:rFonts w:ascii="Arial" w:hAnsi="Arial" w:cs="Arial"/>
          <w:color w:val="000000"/>
        </w:rPr>
        <w:t>distribution of correlation coefficient</w:t>
      </w:r>
      <w:r w:rsidR="00567790">
        <w:rPr>
          <w:rFonts w:ascii="Arial" w:hAnsi="Arial" w:cs="Arial"/>
          <w:color w:val="000000"/>
        </w:rPr>
        <w:t>s that we plot against a 0.5 threshold to gain insight on whether there might be an effect of rainfall and population size on lion survival</w:t>
      </w:r>
      <w:r w:rsidR="00E36A11">
        <w:rPr>
          <w:rFonts w:ascii="Arial" w:hAnsi="Arial" w:cs="Arial"/>
          <w:color w:val="000000"/>
        </w:rPr>
        <w:t xml:space="preserve">, </w:t>
      </w:r>
      <w:r w:rsidR="00567790">
        <w:rPr>
          <w:rFonts w:ascii="Arial" w:hAnsi="Arial" w:cs="Arial"/>
          <w:color w:val="000000"/>
        </w:rPr>
        <w:t>between-stage transition rates</w:t>
      </w:r>
      <w:r w:rsidR="00951CFF">
        <w:rPr>
          <w:rFonts w:ascii="Arial" w:hAnsi="Arial" w:cs="Arial"/>
          <w:color w:val="000000"/>
        </w:rPr>
        <w:t>, and detection probabilities</w:t>
      </w:r>
      <w:r w:rsidR="00567790">
        <w:rPr>
          <w:rFonts w:ascii="Arial" w:hAnsi="Arial" w:cs="Arial"/>
          <w:color w:val="000000"/>
        </w:rPr>
        <w:t>.</w:t>
      </w:r>
      <w:r w:rsidR="004359E9">
        <w:rPr>
          <w:rFonts w:ascii="Arial" w:hAnsi="Arial" w:cs="Arial"/>
          <w:color w:val="000000"/>
        </w:rPr>
        <w:t xml:space="preserve"> We store </w:t>
      </w:r>
      <w:r w:rsidR="00364E84">
        <w:rPr>
          <w:rFonts w:ascii="Arial" w:hAnsi="Arial" w:cs="Arial"/>
          <w:color w:val="000000"/>
        </w:rPr>
        <w:t xml:space="preserve">the plots created using the ggplot2 R package as </w:t>
      </w:r>
      <w:r w:rsidR="00364E84" w:rsidRPr="00C32A5D">
        <w:rPr>
          <w:rFonts w:ascii="Courier New" w:hAnsi="Courier New" w:cs="Courier New"/>
          <w:color w:val="000000"/>
        </w:rPr>
        <w:t xml:space="preserve">.png </w:t>
      </w:r>
      <w:r w:rsidR="00364E84" w:rsidRPr="00C32A5D">
        <w:rPr>
          <w:rFonts w:ascii="Arial" w:hAnsi="Arial" w:cs="Arial"/>
          <w:color w:val="000000"/>
        </w:rPr>
        <w:t>files.</w:t>
      </w:r>
    </w:p>
    <w:sectPr w:rsidR="00D1724F" w:rsidRPr="008A66A3" w:rsidSect="0019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D6"/>
    <w:rsid w:val="00031D0B"/>
    <w:rsid w:val="000324EA"/>
    <w:rsid w:val="00032B6C"/>
    <w:rsid w:val="00032D17"/>
    <w:rsid w:val="00037D45"/>
    <w:rsid w:val="00043A38"/>
    <w:rsid w:val="0005190E"/>
    <w:rsid w:val="00066AD6"/>
    <w:rsid w:val="00074A6D"/>
    <w:rsid w:val="000B7649"/>
    <w:rsid w:val="000B7D83"/>
    <w:rsid w:val="00103424"/>
    <w:rsid w:val="0011249C"/>
    <w:rsid w:val="00121B38"/>
    <w:rsid w:val="0013095A"/>
    <w:rsid w:val="001558D6"/>
    <w:rsid w:val="0015744F"/>
    <w:rsid w:val="001612B2"/>
    <w:rsid w:val="00166FFA"/>
    <w:rsid w:val="00181240"/>
    <w:rsid w:val="0018184C"/>
    <w:rsid w:val="001820C7"/>
    <w:rsid w:val="00190B30"/>
    <w:rsid w:val="001941E4"/>
    <w:rsid w:val="001B4FF6"/>
    <w:rsid w:val="001B5FB1"/>
    <w:rsid w:val="001C0A66"/>
    <w:rsid w:val="001C2AF8"/>
    <w:rsid w:val="001F2336"/>
    <w:rsid w:val="002116F3"/>
    <w:rsid w:val="00217C3B"/>
    <w:rsid w:val="00226CD9"/>
    <w:rsid w:val="00226D6E"/>
    <w:rsid w:val="00232DCD"/>
    <w:rsid w:val="00236826"/>
    <w:rsid w:val="0024063C"/>
    <w:rsid w:val="00240C70"/>
    <w:rsid w:val="00247209"/>
    <w:rsid w:val="00250D75"/>
    <w:rsid w:val="002547A3"/>
    <w:rsid w:val="002602EC"/>
    <w:rsid w:val="002612BD"/>
    <w:rsid w:val="00272F3D"/>
    <w:rsid w:val="002747A7"/>
    <w:rsid w:val="00292591"/>
    <w:rsid w:val="002A21BD"/>
    <w:rsid w:val="002A7426"/>
    <w:rsid w:val="002C34B2"/>
    <w:rsid w:val="002C42FB"/>
    <w:rsid w:val="002D14A6"/>
    <w:rsid w:val="002F06CC"/>
    <w:rsid w:val="002F5DF3"/>
    <w:rsid w:val="00316F94"/>
    <w:rsid w:val="0034005E"/>
    <w:rsid w:val="003450ED"/>
    <w:rsid w:val="0034721E"/>
    <w:rsid w:val="00353A0F"/>
    <w:rsid w:val="00356715"/>
    <w:rsid w:val="003611C9"/>
    <w:rsid w:val="0036247C"/>
    <w:rsid w:val="00364E84"/>
    <w:rsid w:val="003706C3"/>
    <w:rsid w:val="003747AA"/>
    <w:rsid w:val="00397103"/>
    <w:rsid w:val="003B20C2"/>
    <w:rsid w:val="003B3912"/>
    <w:rsid w:val="003D5D8A"/>
    <w:rsid w:val="003E33DB"/>
    <w:rsid w:val="003E38E8"/>
    <w:rsid w:val="003F10E2"/>
    <w:rsid w:val="00410BD9"/>
    <w:rsid w:val="004117DD"/>
    <w:rsid w:val="004208EA"/>
    <w:rsid w:val="004228E9"/>
    <w:rsid w:val="004272AF"/>
    <w:rsid w:val="004359E9"/>
    <w:rsid w:val="00435B01"/>
    <w:rsid w:val="00436CE1"/>
    <w:rsid w:val="00457A5F"/>
    <w:rsid w:val="00461C22"/>
    <w:rsid w:val="0047516F"/>
    <w:rsid w:val="00475C9B"/>
    <w:rsid w:val="00490A73"/>
    <w:rsid w:val="004912DB"/>
    <w:rsid w:val="00491903"/>
    <w:rsid w:val="00493605"/>
    <w:rsid w:val="00494D0A"/>
    <w:rsid w:val="004B3980"/>
    <w:rsid w:val="004B4509"/>
    <w:rsid w:val="004D5C04"/>
    <w:rsid w:val="004D66C8"/>
    <w:rsid w:val="00503CE2"/>
    <w:rsid w:val="00505734"/>
    <w:rsid w:val="00512845"/>
    <w:rsid w:val="005137F7"/>
    <w:rsid w:val="005653E4"/>
    <w:rsid w:val="00567790"/>
    <w:rsid w:val="00567AC4"/>
    <w:rsid w:val="00572B93"/>
    <w:rsid w:val="00573C27"/>
    <w:rsid w:val="0059462D"/>
    <w:rsid w:val="00595B44"/>
    <w:rsid w:val="005A147E"/>
    <w:rsid w:val="005A4E7C"/>
    <w:rsid w:val="005B6BE2"/>
    <w:rsid w:val="005D1CC9"/>
    <w:rsid w:val="005E11B7"/>
    <w:rsid w:val="005E1DE0"/>
    <w:rsid w:val="005F4742"/>
    <w:rsid w:val="00634FE2"/>
    <w:rsid w:val="00644EE7"/>
    <w:rsid w:val="00651758"/>
    <w:rsid w:val="006519C6"/>
    <w:rsid w:val="00657A8C"/>
    <w:rsid w:val="00662F96"/>
    <w:rsid w:val="0066368D"/>
    <w:rsid w:val="00671EFA"/>
    <w:rsid w:val="006811A7"/>
    <w:rsid w:val="00687C36"/>
    <w:rsid w:val="00697737"/>
    <w:rsid w:val="006B1BEC"/>
    <w:rsid w:val="006C16F1"/>
    <w:rsid w:val="006C2579"/>
    <w:rsid w:val="006C7779"/>
    <w:rsid w:val="007069BC"/>
    <w:rsid w:val="007604B4"/>
    <w:rsid w:val="00763B0D"/>
    <w:rsid w:val="007736F0"/>
    <w:rsid w:val="00776703"/>
    <w:rsid w:val="00797935"/>
    <w:rsid w:val="007C0D88"/>
    <w:rsid w:val="007D297D"/>
    <w:rsid w:val="007D577F"/>
    <w:rsid w:val="008125BB"/>
    <w:rsid w:val="008164D0"/>
    <w:rsid w:val="00821E33"/>
    <w:rsid w:val="00827BD2"/>
    <w:rsid w:val="008307C6"/>
    <w:rsid w:val="00884B62"/>
    <w:rsid w:val="00894001"/>
    <w:rsid w:val="008A1603"/>
    <w:rsid w:val="008A5393"/>
    <w:rsid w:val="008A66A3"/>
    <w:rsid w:val="008C2F3E"/>
    <w:rsid w:val="008F24AD"/>
    <w:rsid w:val="008F6664"/>
    <w:rsid w:val="008F7EAB"/>
    <w:rsid w:val="009013B9"/>
    <w:rsid w:val="0090646D"/>
    <w:rsid w:val="009370E7"/>
    <w:rsid w:val="0094323E"/>
    <w:rsid w:val="00951CFF"/>
    <w:rsid w:val="009638ED"/>
    <w:rsid w:val="00963A28"/>
    <w:rsid w:val="00963C7D"/>
    <w:rsid w:val="009707C9"/>
    <w:rsid w:val="00987DEE"/>
    <w:rsid w:val="0099193C"/>
    <w:rsid w:val="00991ED5"/>
    <w:rsid w:val="009A54C4"/>
    <w:rsid w:val="009D1686"/>
    <w:rsid w:val="009D2D35"/>
    <w:rsid w:val="009D3195"/>
    <w:rsid w:val="009D4264"/>
    <w:rsid w:val="00A1066F"/>
    <w:rsid w:val="00A27D5A"/>
    <w:rsid w:val="00A34227"/>
    <w:rsid w:val="00A350F3"/>
    <w:rsid w:val="00A44133"/>
    <w:rsid w:val="00A50925"/>
    <w:rsid w:val="00A5173A"/>
    <w:rsid w:val="00A550B1"/>
    <w:rsid w:val="00A614EF"/>
    <w:rsid w:val="00A72157"/>
    <w:rsid w:val="00A763C8"/>
    <w:rsid w:val="00A87E0E"/>
    <w:rsid w:val="00A97929"/>
    <w:rsid w:val="00AC12EF"/>
    <w:rsid w:val="00AD052D"/>
    <w:rsid w:val="00AD3A41"/>
    <w:rsid w:val="00B12FE6"/>
    <w:rsid w:val="00B263E5"/>
    <w:rsid w:val="00B3788B"/>
    <w:rsid w:val="00B426F6"/>
    <w:rsid w:val="00B50B6C"/>
    <w:rsid w:val="00B54B90"/>
    <w:rsid w:val="00BA1548"/>
    <w:rsid w:val="00BB7E8B"/>
    <w:rsid w:val="00BD0DEC"/>
    <w:rsid w:val="00BD4AEB"/>
    <w:rsid w:val="00BE1F05"/>
    <w:rsid w:val="00BF400B"/>
    <w:rsid w:val="00C04BFA"/>
    <w:rsid w:val="00C13FFF"/>
    <w:rsid w:val="00C17099"/>
    <w:rsid w:val="00C207A9"/>
    <w:rsid w:val="00C30441"/>
    <w:rsid w:val="00C32A5D"/>
    <w:rsid w:val="00C36E22"/>
    <w:rsid w:val="00C424DD"/>
    <w:rsid w:val="00C44B25"/>
    <w:rsid w:val="00C47AC5"/>
    <w:rsid w:val="00C55ABE"/>
    <w:rsid w:val="00C66FBA"/>
    <w:rsid w:val="00C70EEE"/>
    <w:rsid w:val="00C763EA"/>
    <w:rsid w:val="00C80462"/>
    <w:rsid w:val="00C8779B"/>
    <w:rsid w:val="00C91960"/>
    <w:rsid w:val="00CB2FBF"/>
    <w:rsid w:val="00CC64B8"/>
    <w:rsid w:val="00CE0AF3"/>
    <w:rsid w:val="00CE1E64"/>
    <w:rsid w:val="00CE560C"/>
    <w:rsid w:val="00CF362E"/>
    <w:rsid w:val="00D06599"/>
    <w:rsid w:val="00D1724F"/>
    <w:rsid w:val="00D23329"/>
    <w:rsid w:val="00D24B11"/>
    <w:rsid w:val="00D37B45"/>
    <w:rsid w:val="00D42706"/>
    <w:rsid w:val="00D43918"/>
    <w:rsid w:val="00D50910"/>
    <w:rsid w:val="00D5326B"/>
    <w:rsid w:val="00D55BBE"/>
    <w:rsid w:val="00D57AE1"/>
    <w:rsid w:val="00D609BC"/>
    <w:rsid w:val="00D63195"/>
    <w:rsid w:val="00D665D3"/>
    <w:rsid w:val="00D70E97"/>
    <w:rsid w:val="00D8060D"/>
    <w:rsid w:val="00D80C9E"/>
    <w:rsid w:val="00D9058B"/>
    <w:rsid w:val="00DA4331"/>
    <w:rsid w:val="00DB6EE4"/>
    <w:rsid w:val="00DB7CF8"/>
    <w:rsid w:val="00DC45BE"/>
    <w:rsid w:val="00DD5C6F"/>
    <w:rsid w:val="00DD6B4A"/>
    <w:rsid w:val="00DE00D7"/>
    <w:rsid w:val="00DF47CA"/>
    <w:rsid w:val="00E206CF"/>
    <w:rsid w:val="00E20D3E"/>
    <w:rsid w:val="00E22738"/>
    <w:rsid w:val="00E36021"/>
    <w:rsid w:val="00E36A11"/>
    <w:rsid w:val="00E73AFE"/>
    <w:rsid w:val="00E73C7C"/>
    <w:rsid w:val="00EA2792"/>
    <w:rsid w:val="00EA4268"/>
    <w:rsid w:val="00ED5015"/>
    <w:rsid w:val="00EE1311"/>
    <w:rsid w:val="00F17391"/>
    <w:rsid w:val="00F578F6"/>
    <w:rsid w:val="00F72B54"/>
    <w:rsid w:val="00F85C57"/>
    <w:rsid w:val="00F947F4"/>
    <w:rsid w:val="00FA30CB"/>
    <w:rsid w:val="00FA6D74"/>
    <w:rsid w:val="00FB4FAE"/>
    <w:rsid w:val="00FC5E5C"/>
    <w:rsid w:val="00FD36AB"/>
    <w:rsid w:val="00FE26C1"/>
    <w:rsid w:val="00FE2AB3"/>
    <w:rsid w:val="00FF1C4E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B77C"/>
  <w15:docId w15:val="{5DE0A358-FE67-4C39-A4AD-4BEFCB83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6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A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6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6A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5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16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8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70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1610</Words>
  <Characters>9181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Bain</dc:creator>
  <cp:keywords/>
  <dc:description/>
  <cp:lastModifiedBy>Eva Conquet</cp:lastModifiedBy>
  <cp:revision>242</cp:revision>
  <cp:lastPrinted>2014-02-13T21:42:00Z</cp:lastPrinted>
  <dcterms:created xsi:type="dcterms:W3CDTF">2016-02-10T12:57:00Z</dcterms:created>
  <dcterms:modified xsi:type="dcterms:W3CDTF">2023-10-24T13:13:00Z</dcterms:modified>
</cp:coreProperties>
</file>