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C# Generics Knowledge Test - Answers</w:t>
      </w:r>
    </w:p>
    <w:p>
      <w:pPr>
        <w:pStyle w:val="Heading2"/>
      </w:pPr>
      <w:r>
        <w:t>1. Describe the problem generics address.</w:t>
      </w:r>
    </w:p>
    <w:p>
      <w:r>
        <w:t>Generics provide type safety and code reusability by allowing you to define classes, methods, and data structures with a placeholder for the data type, avoiding the need for casting and reducing runtime errors.</w:t>
      </w:r>
    </w:p>
    <w:p>
      <w:pPr>
        <w:pStyle w:val="Heading2"/>
      </w:pPr>
      <w:r>
        <w:t>2. How would you create a list of strings, using the generic List class?</w:t>
      </w:r>
    </w:p>
    <w:p>
      <w:r>
        <w:t>List&lt;string&gt; myList = new List&lt;string&gt;();</w:t>
      </w:r>
    </w:p>
    <w:p>
      <w:pPr>
        <w:pStyle w:val="Heading2"/>
      </w:pPr>
      <w:r>
        <w:t>3. How many generic type parameters does the Dictionary class have?</w:t>
      </w:r>
    </w:p>
    <w:p>
      <w:r>
        <w:t>Two: one for the key and one for the value (Dictionary&lt;TKey, TValue&gt;).</w:t>
      </w:r>
    </w:p>
    <w:p>
      <w:pPr>
        <w:pStyle w:val="Heading2"/>
      </w:pPr>
      <w:r>
        <w:t>4. True/False. When a generic class has multiple type parameters, they must all match.</w:t>
      </w:r>
    </w:p>
    <w:p>
      <w:r>
        <w:t>False</w:t>
      </w:r>
    </w:p>
    <w:p>
      <w:pPr>
        <w:pStyle w:val="Heading2"/>
      </w:pPr>
      <w:r>
        <w:t>5. What method is used to add items to a List object?</w:t>
      </w:r>
    </w:p>
    <w:p>
      <w:r>
        <w:t>The Add() method.</w:t>
      </w:r>
    </w:p>
    <w:p>
      <w:pPr>
        <w:pStyle w:val="Heading2"/>
      </w:pPr>
      <w:r>
        <w:t>6. Name two methods that cause items to be removed from a List.</w:t>
      </w:r>
    </w:p>
    <w:p>
      <w:r>
        <w:t>Remove() and RemoveAt().</w:t>
      </w:r>
    </w:p>
    <w:p>
      <w:pPr>
        <w:pStyle w:val="Heading2"/>
      </w:pPr>
      <w:r>
        <w:t>7. How do you indicate that a class has a generic type parameter?</w:t>
      </w:r>
    </w:p>
    <w:p>
      <w:r>
        <w:t>By using angle brackets after the class name, e.g., class MyClass&lt;T&gt;.</w:t>
      </w:r>
    </w:p>
    <w:p>
      <w:pPr>
        <w:pStyle w:val="Heading2"/>
      </w:pPr>
      <w:r>
        <w:t>8. True/False. Generic classes can only have one generic type parameter.</w:t>
      </w:r>
    </w:p>
    <w:p>
      <w:r>
        <w:t>False</w:t>
      </w:r>
    </w:p>
    <w:p>
      <w:pPr>
        <w:pStyle w:val="Heading2"/>
      </w:pPr>
      <w:r>
        <w:t>9. True/False. Generic type constraints limit what can be used for the generic type.</w:t>
      </w:r>
    </w:p>
    <w:p>
      <w:r>
        <w:t>True</w:t>
      </w:r>
    </w:p>
    <w:p>
      <w:pPr>
        <w:pStyle w:val="Heading2"/>
      </w:pPr>
      <w:r>
        <w:t>10. True/False. Constraints let you use the methods of the thing you are constraining to.</w:t>
      </w:r>
    </w:p>
    <w:p>
      <w:r>
        <w:t>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