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8676C" w14:textId="77777777" w:rsidR="004334A5" w:rsidRDefault="004334A5" w:rsidP="002D7501">
      <w:pPr>
        <w:spacing w:line="276" w:lineRule="auto"/>
        <w:ind w:left="851" w:firstLine="0"/>
        <w:rPr>
          <w:b/>
        </w:rPr>
      </w:pPr>
    </w:p>
    <w:p w14:paraId="71E475DE" w14:textId="77777777" w:rsidR="00351B8D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Отчёт</w:t>
      </w:r>
    </w:p>
    <w:p w14:paraId="648ACB78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</w:p>
    <w:p w14:paraId="3BACA451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14:paraId="560BBBD9" w14:textId="02FCBED5" w:rsidR="005303AC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7138CD">
        <w:rPr>
          <w:b/>
        </w:rPr>
        <w:t>«</w:t>
      </w:r>
      <w:r w:rsidR="007138CD" w:rsidRPr="007138CD">
        <w:rPr>
          <w:b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7138CD">
        <w:rPr>
          <w:b/>
        </w:rPr>
        <w:t>»</w:t>
      </w:r>
      <w:r w:rsidR="00133119">
        <w:rPr>
          <w:b/>
        </w:rPr>
        <w:t xml:space="preserve"> </w:t>
      </w:r>
      <w:r w:rsidRPr="004334A5">
        <w:rPr>
          <w:b/>
        </w:rPr>
        <w:t xml:space="preserve">по курсу «Методы моделирования </w:t>
      </w:r>
    </w:p>
    <w:p w14:paraId="1B3244C2" w14:textId="77777777" w:rsidR="004334A5" w:rsidRPr="004334A5" w:rsidRDefault="004334A5" w:rsidP="002D7501">
      <w:pPr>
        <w:spacing w:line="276" w:lineRule="auto"/>
        <w:ind w:left="851"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14:paraId="7284808B" w14:textId="77777777" w:rsidR="004334A5" w:rsidRDefault="004334A5" w:rsidP="002D7501">
      <w:pPr>
        <w:spacing w:line="276" w:lineRule="auto"/>
        <w:ind w:left="851" w:firstLine="0"/>
      </w:pPr>
    </w:p>
    <w:p w14:paraId="60444BEE" w14:textId="5E2CF31B" w:rsidR="004334A5" w:rsidRPr="00AC40CC" w:rsidRDefault="004334A5" w:rsidP="002D7501">
      <w:pPr>
        <w:spacing w:line="276" w:lineRule="auto"/>
        <w:ind w:left="851" w:firstLine="0"/>
      </w:pPr>
      <w:r>
        <w:t xml:space="preserve">Магистрант </w:t>
      </w:r>
      <w:r w:rsidR="001D731E">
        <w:t>Дугин И.А</w:t>
      </w:r>
      <w:r w:rsidR="003D7E20">
        <w:t>.</w:t>
      </w:r>
    </w:p>
    <w:p w14:paraId="3721D7FB" w14:textId="77777777" w:rsidR="004334A5" w:rsidRDefault="004334A5" w:rsidP="002D7501">
      <w:pPr>
        <w:spacing w:line="276" w:lineRule="auto"/>
        <w:ind w:left="851" w:firstLine="0"/>
      </w:pPr>
      <w:r>
        <w:t>Группа КММО-0</w:t>
      </w:r>
      <w:r w:rsidR="00F25181">
        <w:t>1-23</w:t>
      </w:r>
    </w:p>
    <w:p w14:paraId="28678EF4" w14:textId="77777777" w:rsidR="003D7E20" w:rsidRDefault="003D7E20" w:rsidP="002D7501">
      <w:pPr>
        <w:spacing w:line="276" w:lineRule="auto"/>
        <w:ind w:left="851" w:firstLine="0"/>
      </w:pPr>
    </w:p>
    <w:p w14:paraId="27E3E728" w14:textId="77777777" w:rsidR="003D7E20" w:rsidRPr="002C61E8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</w:rPr>
      </w:pPr>
      <w:r w:rsidRPr="002C61E8">
        <w:rPr>
          <w:b/>
        </w:rPr>
        <w:t>Цель и задачи работы</w:t>
      </w:r>
    </w:p>
    <w:p w14:paraId="40E06267" w14:textId="77777777" w:rsidR="00AC40CC" w:rsidRDefault="00AC40CC" w:rsidP="002D7501">
      <w:pPr>
        <w:spacing w:line="276" w:lineRule="auto"/>
        <w:ind w:left="851" w:firstLine="0"/>
      </w:pPr>
    </w:p>
    <w:p w14:paraId="6D27AC11" w14:textId="32494B74" w:rsidR="003D7E20" w:rsidRDefault="003D7E20" w:rsidP="002D7501">
      <w:pPr>
        <w:spacing w:line="276" w:lineRule="auto"/>
        <w:ind w:left="851" w:firstLine="0"/>
        <w:rPr>
          <w:b/>
        </w:rPr>
      </w:pPr>
      <w:r w:rsidRPr="00FD0921">
        <w:t>Цель</w:t>
      </w:r>
      <w:r>
        <w:t xml:space="preserve"> </w:t>
      </w:r>
      <w:r w:rsidRPr="00FD0921">
        <w:t>работы</w:t>
      </w:r>
      <w:r>
        <w:t>: у</w:t>
      </w:r>
      <w:r w:rsidRPr="00FD0921">
        <w:t xml:space="preserve">глубление и закрепление знаний по моделям представлениям и обработки знаний в интеллектуальных </w:t>
      </w:r>
      <w:r w:rsidR="001A6B0E">
        <w:t xml:space="preserve">системах, приобретение навыков </w:t>
      </w:r>
      <w:r w:rsidRPr="00FD0921">
        <w:t>анализа предметной области и формализации экспертных знаний.</w:t>
      </w:r>
    </w:p>
    <w:p w14:paraId="2600ED68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0CA0718C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0230B545" w14:textId="77777777" w:rsidR="003D7E20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охарактеризовать методы наведения</w:t>
      </w:r>
      <w:r w:rsidRPr="002C61E8">
        <w:rPr>
          <w:rFonts w:cs="Times New Roman"/>
          <w:szCs w:val="28"/>
        </w:rPr>
        <w:t>;</w:t>
      </w:r>
    </w:p>
    <w:p w14:paraId="21A6CE64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условия применимости методов наведения</w:t>
      </w:r>
      <w:r w:rsidRPr="002C61E8">
        <w:rPr>
          <w:rFonts w:cs="Times New Roman"/>
          <w:szCs w:val="28"/>
        </w:rPr>
        <w:t>;</w:t>
      </w:r>
    </w:p>
    <w:p w14:paraId="1748A042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базу знаний</w:t>
      </w:r>
      <w:r>
        <w:rPr>
          <w:rFonts w:cs="Times New Roman"/>
          <w:szCs w:val="28"/>
          <w:lang w:val="en-US"/>
        </w:rPr>
        <w:t>;</w:t>
      </w:r>
    </w:p>
    <w:p w14:paraId="5838CADC" w14:textId="77777777" w:rsidR="003D7E20" w:rsidRPr="002C61E8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машину ввода на основе продукционных правил</w:t>
      </w:r>
      <w:r w:rsidRPr="002C61E8">
        <w:rPr>
          <w:rFonts w:cs="Times New Roman"/>
          <w:szCs w:val="28"/>
        </w:rPr>
        <w:t>;</w:t>
      </w:r>
    </w:p>
    <w:p w14:paraId="2E965CA3" w14:textId="2DFB970C" w:rsidR="003D7E20" w:rsidRPr="001A6B0E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описать эксперимент.</w:t>
      </w:r>
    </w:p>
    <w:p w14:paraId="27DE6C38" w14:textId="77777777" w:rsidR="001A6B0E" w:rsidRPr="001A6B0E" w:rsidRDefault="001A6B0E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  <w:lang w:val="en-US"/>
        </w:rPr>
      </w:pPr>
    </w:p>
    <w:p w14:paraId="596C9562" w14:textId="2079BA6D" w:rsidR="003D7E20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</w:rPr>
      </w:pPr>
      <w:r w:rsidRPr="002C61E8">
        <w:rPr>
          <w:b/>
        </w:rPr>
        <w:t>Краткая характеристика методов наведения, анализ условий их применимости</w:t>
      </w:r>
    </w:p>
    <w:p w14:paraId="1D6056A7" w14:textId="13E9143F" w:rsidR="00A95F20" w:rsidRPr="00A95F20" w:rsidRDefault="00A95F20" w:rsidP="002D7501">
      <w:pPr>
        <w:spacing w:line="276" w:lineRule="auto"/>
        <w:ind w:left="851" w:firstLine="0"/>
        <w:rPr>
          <w:b/>
        </w:rPr>
      </w:pPr>
    </w:p>
    <w:p w14:paraId="35ABA4F9" w14:textId="77777777" w:rsidR="003D7E20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>Прямой метод (метод погони)</w:t>
      </w:r>
    </w:p>
    <w:p w14:paraId="14E4AC2B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23AD9A95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14:paraId="560FF901" w14:textId="454359D6" w:rsidR="003D7E20" w:rsidRDefault="00DB3DE6" w:rsidP="002D7501">
      <w:pPr>
        <w:pStyle w:val="a3"/>
        <w:spacing w:line="276" w:lineRule="auto"/>
        <w:ind w:left="851" w:firstLine="0"/>
        <w:jc w:val="center"/>
      </w:pPr>
      <w:r w:rsidRPr="00DB3DE6">
        <w:rPr>
          <w:noProof/>
          <w:lang w:eastAsia="ru-RU"/>
        </w:rPr>
        <w:lastRenderedPageBreak/>
        <w:drawing>
          <wp:inline distT="0" distB="0" distL="0" distR="0" wp14:anchorId="43DA4C32" wp14:editId="2E01618A">
            <wp:extent cx="6645910" cy="3238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04" w14:textId="5B508A11" w:rsidR="003D7E20" w:rsidRPr="002C61E8" w:rsidRDefault="00DB3DE6" w:rsidP="002D7501">
      <w:pPr>
        <w:pStyle w:val="a3"/>
        <w:spacing w:line="276" w:lineRule="auto"/>
        <w:ind w:left="851" w:firstLine="0"/>
        <w:jc w:val="center"/>
      </w:pPr>
      <w:r>
        <w:t>Рисунок 1 – П</w:t>
      </w:r>
      <w:r w:rsidR="003D7E20">
        <w:t>ример использования прямого метода наведения</w:t>
      </w:r>
    </w:p>
    <w:p w14:paraId="22729CA3" w14:textId="77777777" w:rsidR="003D7E20" w:rsidRPr="002C61E8" w:rsidRDefault="003D7E20" w:rsidP="002D7501">
      <w:pPr>
        <w:pStyle w:val="a3"/>
        <w:spacing w:line="276" w:lineRule="auto"/>
        <w:ind w:left="851" w:firstLine="0"/>
      </w:pPr>
    </w:p>
    <w:p w14:paraId="21EFD097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0821ED40" w14:textId="77777777" w:rsidR="003D7E20" w:rsidRDefault="003D7E20" w:rsidP="002D7501">
      <w:pPr>
        <w:pStyle w:val="a3"/>
        <w:spacing w:line="276" w:lineRule="auto"/>
        <w:ind w:left="851" w:firstLine="0"/>
      </w:pPr>
    </w:p>
    <w:p w14:paraId="1897732A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A5070F">
        <w:rPr>
          <w:iCs/>
        </w:rPr>
        <w:t>Достоинства</w:t>
      </w:r>
      <w:r>
        <w:rPr>
          <w:iCs/>
        </w:rPr>
        <w:t>:</w:t>
      </w:r>
    </w:p>
    <w:p w14:paraId="0529CD9B" w14:textId="4C42291E" w:rsidR="003D7E20" w:rsidRPr="00A5070F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и</w:t>
      </w:r>
      <w:r w:rsidRPr="00A5070F">
        <w:rPr>
          <w:iCs/>
        </w:rPr>
        <w:t xml:space="preserve">нвариантность к дальности наведения </w:t>
      </w:r>
      <w:r w:rsidR="00DB3DE6">
        <w:rPr>
          <w:iCs/>
        </w:rPr>
        <w:t>и высоте полета цели и самолёта</w:t>
      </w:r>
      <w:r w:rsidR="00DB3DE6" w:rsidRPr="00DB3DE6">
        <w:rPr>
          <w:iCs/>
        </w:rPr>
        <w:t>;</w:t>
      </w:r>
    </w:p>
    <w:p w14:paraId="2FC16164" w14:textId="14B31411" w:rsidR="003D7E20" w:rsidRPr="00A5070F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н</w:t>
      </w:r>
      <w:r w:rsidRPr="00A5070F">
        <w:rPr>
          <w:iCs/>
        </w:rPr>
        <w:t>аведение в заднюю полусферу цели почти при любом исходном состо</w:t>
      </w:r>
      <w:r w:rsidR="00DB3DE6">
        <w:rPr>
          <w:iCs/>
        </w:rPr>
        <w:t>янии наводимого самолёта и цели</w:t>
      </w:r>
      <w:r w:rsidR="00DB3DE6" w:rsidRPr="00DB3DE6">
        <w:rPr>
          <w:iCs/>
        </w:rPr>
        <w:t>;</w:t>
      </w:r>
    </w:p>
    <w:p w14:paraId="28C20801" w14:textId="77777777" w:rsidR="003D7E20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х</w:t>
      </w:r>
      <w:r w:rsidRPr="00A5070F">
        <w:rPr>
          <w:iCs/>
        </w:rPr>
        <w:t>орошее сопряжение с методами самонаведения самолётов и ракет «В-В».</w:t>
      </w:r>
    </w:p>
    <w:p w14:paraId="36B9DD90" w14:textId="77777777" w:rsidR="003D7E20" w:rsidRPr="00A5070F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jc w:val="left"/>
        <w:rPr>
          <w:iCs/>
        </w:rPr>
      </w:pPr>
    </w:p>
    <w:p w14:paraId="1375B6EE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A5070F">
        <w:rPr>
          <w:iCs/>
        </w:rPr>
        <w:t>Недостатки</w:t>
      </w:r>
      <w:r>
        <w:rPr>
          <w:iCs/>
        </w:rPr>
        <w:t>:</w:t>
      </w:r>
    </w:p>
    <w:p w14:paraId="25F7853B" w14:textId="68E4D9C3" w:rsidR="003D7E20" w:rsidRPr="00A5070F" w:rsidRDefault="003D7E20" w:rsidP="002D7501">
      <w:pPr>
        <w:pStyle w:val="a3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к</w:t>
      </w:r>
      <w:r w:rsidRPr="00A5070F">
        <w:rPr>
          <w:iCs/>
        </w:rPr>
        <w:t>риволинейная траекто</w:t>
      </w:r>
      <w:r w:rsidR="00DB3DE6">
        <w:rPr>
          <w:iCs/>
        </w:rPr>
        <w:t>рия наведения на подвижные цели</w:t>
      </w:r>
      <w:r w:rsidR="00DB3DE6" w:rsidRPr="00DB3DE6">
        <w:rPr>
          <w:iCs/>
        </w:rPr>
        <w:t>;</w:t>
      </w:r>
    </w:p>
    <w:p w14:paraId="23BEE7D3" w14:textId="77777777" w:rsidR="003D7E20" w:rsidRPr="00A5070F" w:rsidRDefault="003D7E20" w:rsidP="002D7501">
      <w:pPr>
        <w:pStyle w:val="a3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п</w:t>
      </w:r>
      <w:r w:rsidRPr="00A5070F">
        <w:rPr>
          <w:iCs/>
        </w:rPr>
        <w:t>рактическая невозможность использования для наведения на цель из её передней полусферы.</w:t>
      </w:r>
    </w:p>
    <w:p w14:paraId="6DD056C0" w14:textId="6C5DD800" w:rsidR="003D7E20" w:rsidRDefault="003D7E20" w:rsidP="002D7501">
      <w:pPr>
        <w:spacing w:line="276" w:lineRule="auto"/>
        <w:ind w:left="851" w:firstLine="0"/>
      </w:pPr>
    </w:p>
    <w:p w14:paraId="6F06B45A" w14:textId="77777777" w:rsidR="0078231B" w:rsidRDefault="0078231B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 xml:space="preserve">Метод манёвра </w:t>
      </w:r>
      <w:r w:rsidRPr="00427EAA">
        <w:t>(</w:t>
      </w:r>
      <w:r w:rsidRPr="00427EAA">
        <w:rPr>
          <w:bCs/>
        </w:rPr>
        <w:t>метод прямой с разворотом</w:t>
      </w:r>
      <w:r w:rsidRPr="00427EAA">
        <w:t>)</w:t>
      </w:r>
    </w:p>
    <w:p w14:paraId="6F41C9D1" w14:textId="77777777" w:rsidR="0078231B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14D7FB51" w14:textId="77777777" w:rsidR="00BD4FE2" w:rsidRDefault="00BD4FE2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49E85122" w14:textId="225E405D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Pr="00427EAA">
        <w:rPr>
          <w:rFonts w:cs="Times New Roman"/>
          <w:szCs w:val="28"/>
        </w:rPr>
        <w:t>на заданном расстоянии</w:t>
      </w:r>
      <w:r>
        <w:rPr>
          <w:rFonts w:cs="Times New Roman"/>
          <w:szCs w:val="28"/>
        </w:rPr>
        <w:t xml:space="preserve"> (рисунок 3)</w:t>
      </w:r>
      <w:r w:rsidRPr="00427EAA">
        <w:rPr>
          <w:rFonts w:cs="Times New Roman"/>
          <w:szCs w:val="28"/>
        </w:rPr>
        <w:t xml:space="preserve">. </w:t>
      </w:r>
    </w:p>
    <w:p w14:paraId="707D6914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16351B68" w14:textId="77777777" w:rsidR="0078231B" w:rsidRDefault="0078231B" w:rsidP="002D7501">
      <w:pPr>
        <w:pStyle w:val="a3"/>
        <w:spacing w:line="276" w:lineRule="auto"/>
        <w:ind w:left="851" w:firstLine="0"/>
        <w:jc w:val="center"/>
      </w:pPr>
      <w:r w:rsidRPr="00427EAA">
        <w:rPr>
          <w:noProof/>
          <w:lang w:eastAsia="ru-RU"/>
        </w:rPr>
        <w:lastRenderedPageBreak/>
        <w:drawing>
          <wp:inline distT="0" distB="0" distL="0" distR="0" wp14:anchorId="452A5BD2" wp14:editId="05114FD3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E691111" w14:textId="3E1869DD" w:rsidR="0078231B" w:rsidRDefault="00BC1316" w:rsidP="002D7501">
      <w:pPr>
        <w:pStyle w:val="a3"/>
        <w:spacing w:line="276" w:lineRule="auto"/>
        <w:ind w:left="851" w:firstLine="0"/>
        <w:jc w:val="center"/>
      </w:pPr>
      <w:r>
        <w:t>Рисунок 2 – П</w:t>
      </w:r>
      <w:r w:rsidR="0078231B">
        <w:t>ример использования метода манёвра</w:t>
      </w:r>
    </w:p>
    <w:p w14:paraId="6FC07A10" w14:textId="77777777" w:rsidR="0078231B" w:rsidRDefault="0078231B" w:rsidP="002D7501">
      <w:pPr>
        <w:pStyle w:val="a3"/>
        <w:spacing w:line="276" w:lineRule="auto"/>
        <w:ind w:left="851" w:firstLine="0"/>
        <w:jc w:val="center"/>
      </w:pPr>
    </w:p>
    <w:p w14:paraId="46179D31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14:paraId="12F63180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момент дальнего наведения окончания.</w:t>
      </w:r>
    </w:p>
    <w:p w14:paraId="09D5C708" w14:textId="77777777" w:rsidR="0078231B" w:rsidRPr="00427EAA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14:paraId="694134FA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27EAA">
        <w:rPr>
          <w:rFonts w:cs="Times New Roman"/>
          <w:szCs w:val="28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.</w:t>
      </w:r>
    </w:p>
    <w:p w14:paraId="059A4812" w14:textId="77777777" w:rsidR="0078231B" w:rsidRDefault="0078231B" w:rsidP="002D7501">
      <w:pPr>
        <w:pStyle w:val="a3"/>
        <w:spacing w:line="276" w:lineRule="auto"/>
        <w:ind w:left="851" w:firstLine="0"/>
      </w:pPr>
    </w:p>
    <w:p w14:paraId="0ACB8793" w14:textId="77777777" w:rsidR="0078231B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3D1CCC3F" w14:textId="77777777" w:rsidR="0078231B" w:rsidRDefault="0078231B" w:rsidP="002D7501">
      <w:pPr>
        <w:pStyle w:val="a3"/>
        <w:spacing w:line="276" w:lineRule="auto"/>
        <w:ind w:left="851" w:firstLine="0"/>
      </w:pPr>
    </w:p>
    <w:p w14:paraId="14D46F6C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372E46">
        <w:rPr>
          <w:iCs/>
        </w:rPr>
        <w:t>Достоинства</w:t>
      </w:r>
      <w:r>
        <w:rPr>
          <w:iCs/>
        </w:rPr>
        <w:t>:</w:t>
      </w:r>
    </w:p>
    <w:p w14:paraId="34C3303E" w14:textId="77777777" w:rsidR="0078231B" w:rsidRPr="00372E46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х</w:t>
      </w:r>
      <w:r w:rsidRPr="00372E46">
        <w:rPr>
          <w:iCs/>
        </w:rPr>
        <w:t>орошее сопряжение со всеми методами самонаведения.</w:t>
      </w:r>
    </w:p>
    <w:p w14:paraId="3F1E823B" w14:textId="68F58732" w:rsidR="0078231B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в</w:t>
      </w:r>
      <w:r w:rsidRPr="00372E46">
        <w:rPr>
          <w:iCs/>
        </w:rPr>
        <w:t>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14:paraId="2E506853" w14:textId="77777777" w:rsidR="00BC1316" w:rsidRPr="00141706" w:rsidRDefault="00BC1316" w:rsidP="002D7501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1076E4C2" w14:textId="77777777" w:rsidR="0078231B" w:rsidRPr="00372E46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372E46">
        <w:rPr>
          <w:iCs/>
        </w:rPr>
        <w:t>Недостатки</w:t>
      </w:r>
      <w:r>
        <w:rPr>
          <w:iCs/>
        </w:rPr>
        <w:t>:</w:t>
      </w:r>
    </w:p>
    <w:p w14:paraId="3C32995A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б</w:t>
      </w:r>
      <w:r w:rsidRPr="00372E46">
        <w:rPr>
          <w:iCs/>
        </w:rPr>
        <w:t>ольшое время, затрачиваемое на выход самолёта на рубеж захвата.</w:t>
      </w:r>
    </w:p>
    <w:p w14:paraId="7C31F858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б</w:t>
      </w:r>
      <w:r w:rsidRPr="00372E46">
        <w:rPr>
          <w:iCs/>
        </w:rPr>
        <w:t>ольшой расход топлива.</w:t>
      </w:r>
    </w:p>
    <w:p w14:paraId="24114254" w14:textId="77777777" w:rsidR="0078231B" w:rsidRPr="00372E46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372E46">
        <w:rPr>
          <w:iCs/>
        </w:rPr>
        <w:t>граничения на ракурсы перехвата из ППС, обусловленные необходимостью вывода самолёта в ЗПС.</w:t>
      </w:r>
    </w:p>
    <w:p w14:paraId="67345DE7" w14:textId="77777777" w:rsidR="0078231B" w:rsidRDefault="0078231B" w:rsidP="002D7501">
      <w:pPr>
        <w:spacing w:line="276" w:lineRule="auto"/>
        <w:ind w:left="851" w:firstLine="0"/>
      </w:pPr>
    </w:p>
    <w:p w14:paraId="6C9D006E" w14:textId="77777777" w:rsidR="003D7E20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</w:pPr>
      <w:r>
        <w:t>Метод перехвата</w:t>
      </w:r>
    </w:p>
    <w:p w14:paraId="5E265F64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Качественный смысл метода</w:t>
      </w:r>
    </w:p>
    <w:p w14:paraId="01265AAB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Метод перехвата представляет собой разновидность метода параллельного сближения</w:t>
      </w:r>
      <w:r>
        <w:rPr>
          <w:rFonts w:cs="Times New Roman"/>
          <w:szCs w:val="28"/>
        </w:rPr>
        <w:t xml:space="preserve"> (рисунок 2)</w:t>
      </w:r>
      <w:r w:rsidRPr="00A5070F">
        <w:rPr>
          <w:rFonts w:cs="Times New Roman"/>
          <w:szCs w:val="28"/>
        </w:rPr>
        <w:t xml:space="preserve">. Особенностью является то, что по методу параллельного </w:t>
      </w:r>
      <w:r w:rsidRPr="00A5070F">
        <w:rPr>
          <w:rFonts w:cs="Times New Roman"/>
          <w:szCs w:val="28"/>
        </w:rPr>
        <w:lastRenderedPageBreak/>
        <w:t xml:space="preserve">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t xml:space="preserve"> на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>– дальности захвата цели бортовой визирной системой.</w:t>
      </w:r>
    </w:p>
    <w:p w14:paraId="377115B5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085A9474" w14:textId="77777777" w:rsidR="003D7E20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115B2" wp14:editId="1BFA1E24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E0F6" w14:textId="5D1838A6" w:rsidR="003D7E20" w:rsidRPr="00427EAA" w:rsidRDefault="00BC1316" w:rsidP="002D7501">
      <w:pPr>
        <w:pStyle w:val="a3"/>
        <w:spacing w:line="276" w:lineRule="auto"/>
        <w:ind w:left="851" w:firstLine="0"/>
        <w:jc w:val="center"/>
      </w:pPr>
      <w:r>
        <w:t>Рисунок 3 – П</w:t>
      </w:r>
      <w:r w:rsidR="003D7E20">
        <w:t>ример использования метода перехвата</w:t>
      </w:r>
    </w:p>
    <w:p w14:paraId="47AC0765" w14:textId="77777777" w:rsidR="003D7E20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</w:p>
    <w:p w14:paraId="2DA49937" w14:textId="77777777" w:rsidR="003D7E20" w:rsidRPr="00A5070F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A5070F">
        <w:rPr>
          <w:rFonts w:cs="Times New Roman"/>
          <w:szCs w:val="28"/>
        </w:rPr>
        <w:t xml:space="preserve">В процессе дальнего наведения 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перем</w:t>
      </w:r>
      <w:r>
        <w:rPr>
          <w:rFonts w:cs="Times New Roman"/>
          <w:szCs w:val="28"/>
        </w:rPr>
        <w:t>ещается параллельно самой себе.</w:t>
      </w:r>
      <w:r w:rsidRPr="00427EAA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>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A5070F">
        <w:rPr>
          <w:rFonts w:cs="Times New Roman"/>
          <w:szCs w:val="28"/>
        </w:rPr>
        <w:t xml:space="preserve"> на рубеже 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A5070F">
        <w:rPr>
          <w:rFonts w:cs="Times New Roman"/>
          <w:szCs w:val="28"/>
        </w:rPr>
        <w:t xml:space="preserve"> с целью.</w:t>
      </w:r>
    </w:p>
    <w:p w14:paraId="1E969F8F" w14:textId="77777777" w:rsidR="003D7E20" w:rsidRDefault="003D7E20" w:rsidP="002D7501">
      <w:pPr>
        <w:pStyle w:val="a3"/>
        <w:spacing w:line="276" w:lineRule="auto"/>
        <w:ind w:left="851" w:firstLine="0"/>
      </w:pPr>
    </w:p>
    <w:p w14:paraId="1373FCDB" w14:textId="77777777" w:rsidR="003D7E20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</w:pPr>
      <w:r>
        <w:t>Достоинства и недостатки метода</w:t>
      </w:r>
    </w:p>
    <w:p w14:paraId="63B8111B" w14:textId="77777777" w:rsidR="003D7E20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277537D0" w14:textId="77777777" w:rsidR="003D7E20" w:rsidRPr="00427EAA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427EAA">
        <w:rPr>
          <w:iCs/>
        </w:rPr>
        <w:t>Достоинства</w:t>
      </w:r>
      <w:r>
        <w:rPr>
          <w:iCs/>
        </w:rPr>
        <w:t>:</w:t>
      </w:r>
    </w:p>
    <w:p w14:paraId="56EAFBD4" w14:textId="77777777" w:rsidR="003D7E20" w:rsidRPr="00427EAA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в</w:t>
      </w:r>
      <w:r w:rsidRPr="00427EAA">
        <w:rPr>
          <w:iCs/>
        </w:rPr>
        <w:t>ысокая экономичность наведения, обусловленная наведением в упрежденную точку практически по прямолинейной траектории</w:t>
      </w:r>
      <w:r>
        <w:rPr>
          <w:iCs/>
        </w:rPr>
        <w:t>;</w:t>
      </w:r>
    </w:p>
    <w:p w14:paraId="0FCBE8FB" w14:textId="77777777" w:rsidR="003D7E20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427EAA">
        <w:rPr>
          <w:iCs/>
        </w:rPr>
        <w:t>беспечение заданного рубежа перехвата при любом ракурсе наведения.</w:t>
      </w:r>
    </w:p>
    <w:p w14:paraId="1CB5AD6B" w14:textId="77777777" w:rsidR="003D7E20" w:rsidRPr="00427EAA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</w:p>
    <w:p w14:paraId="00CA993F" w14:textId="77777777" w:rsidR="003D7E20" w:rsidRPr="00427EAA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 w:rsidRPr="00427EAA">
        <w:rPr>
          <w:iCs/>
        </w:rPr>
        <w:t>Недостатки</w:t>
      </w:r>
      <w:r>
        <w:rPr>
          <w:iCs/>
        </w:rPr>
        <w:t>:</w:t>
      </w:r>
    </w:p>
    <w:p w14:paraId="7765C247" w14:textId="77777777" w:rsidR="003D7E20" w:rsidRPr="00427EAA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н</w:t>
      </w:r>
      <w:r w:rsidRPr="00427EAA">
        <w:rPr>
          <w:iCs/>
        </w:rPr>
        <w:t>евозможность сопряжения с прямыми методами самонаведения при перехвате цели в ППС</w:t>
      </w:r>
      <w:r>
        <w:rPr>
          <w:iCs/>
        </w:rPr>
        <w:t>;</w:t>
      </w:r>
    </w:p>
    <w:p w14:paraId="2F623E0A" w14:textId="0131BE4A" w:rsidR="003D7E20" w:rsidRPr="0078231B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</w:rPr>
      </w:pPr>
      <w:r>
        <w:rPr>
          <w:iCs/>
        </w:rPr>
        <w:t>о</w:t>
      </w:r>
      <w:r w:rsidRPr="00427EAA">
        <w:rPr>
          <w:iCs/>
        </w:rPr>
        <w:t>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</w:t>
      </w:r>
      <w:r>
        <w:rPr>
          <w:iCs/>
        </w:rPr>
        <w:t>,</w:t>
      </w:r>
      <w:r w:rsidRPr="00427EAA">
        <w:rPr>
          <w:iCs/>
        </w:rPr>
        <w:t xml:space="preserve"> ОЭС).</w:t>
      </w:r>
    </w:p>
    <w:p w14:paraId="66F2C997" w14:textId="77777777" w:rsidR="007C401D" w:rsidRDefault="007C401D" w:rsidP="002D7501">
      <w:pPr>
        <w:spacing w:line="276" w:lineRule="auto"/>
        <w:ind w:left="851" w:firstLine="0"/>
      </w:pPr>
    </w:p>
    <w:p w14:paraId="0B2C9C65" w14:textId="77777777" w:rsidR="003D7E20" w:rsidRDefault="003D7E20" w:rsidP="002D7501">
      <w:pPr>
        <w:spacing w:line="276" w:lineRule="auto"/>
        <w:ind w:left="851" w:firstLine="0"/>
      </w:pPr>
    </w:p>
    <w:p w14:paraId="49788FCE" w14:textId="77777777" w:rsidR="00654BCD" w:rsidRDefault="00654BCD" w:rsidP="002D7501">
      <w:pPr>
        <w:spacing w:line="276" w:lineRule="auto"/>
        <w:ind w:left="851" w:firstLine="0"/>
        <w:rPr>
          <w:b/>
        </w:rPr>
      </w:pPr>
      <w:r w:rsidRPr="00654BCD">
        <w:rPr>
          <w:b/>
        </w:rPr>
        <w:t xml:space="preserve">3. </w:t>
      </w:r>
      <w:r w:rsidR="00324565">
        <w:rPr>
          <w:b/>
        </w:rPr>
        <w:t>Разработка базы знаний</w:t>
      </w:r>
    </w:p>
    <w:p w14:paraId="3131A5C2" w14:textId="77777777" w:rsidR="00F25181" w:rsidRDefault="00FE4ED4" w:rsidP="002D7501">
      <w:pPr>
        <w:spacing w:line="276" w:lineRule="auto"/>
        <w:ind w:left="851" w:firstLine="0"/>
        <w:rPr>
          <w:rFonts w:cs="Times New Roman"/>
          <w:szCs w:val="28"/>
        </w:rPr>
      </w:pPr>
      <w:r>
        <w:t>3.1. Ситуационный вектор</w:t>
      </w:r>
    </w:p>
    <w:p w14:paraId="58B0C7BC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10C71404" w14:textId="6A0F574C" w:rsidR="00CE1754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  <w:r w:rsidRPr="004C21BA">
        <w:rPr>
          <w:rFonts w:cs="Times New Roman"/>
          <w:bCs/>
          <w:szCs w:val="28"/>
        </w:rPr>
        <w:t>Список переменных</w:t>
      </w:r>
      <w:r w:rsidR="004C21BA">
        <w:rPr>
          <w:rFonts w:cs="Times New Roman"/>
          <w:bCs/>
          <w:szCs w:val="28"/>
        </w:rPr>
        <w:t>, вводимых пользователем</w:t>
      </w:r>
      <w:r w:rsidRPr="004C21BA">
        <w:rPr>
          <w:rFonts w:cs="Times New Roman"/>
          <w:bCs/>
          <w:szCs w:val="28"/>
        </w:rPr>
        <w:t>:</w:t>
      </w:r>
    </w:p>
    <w:p w14:paraId="63A983D5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Тип наведения: </w:t>
      </w:r>
      <w:r w:rsidR="005378C4">
        <w:rPr>
          <w:rFonts w:cs="Times New Roman"/>
          <w:szCs w:val="28"/>
        </w:rPr>
        <w:t>тепловой / радиолокационный;</w:t>
      </w:r>
    </w:p>
    <w:p w14:paraId="2DAD6B50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Нахождение в полусфере относи</w:t>
      </w:r>
      <w:r w:rsidR="005378C4">
        <w:rPr>
          <w:rFonts w:cs="Times New Roman"/>
          <w:szCs w:val="28"/>
        </w:rPr>
        <w:t>тельно цели: передняя / задняя;</w:t>
      </w:r>
    </w:p>
    <w:p w14:paraId="37F0BA96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Требование </w:t>
      </w:r>
      <w:r w:rsidR="005378C4">
        <w:rPr>
          <w:rFonts w:cs="Times New Roman"/>
          <w:szCs w:val="28"/>
        </w:rPr>
        <w:t>наведения за мин. время: 0 / 1;</w:t>
      </w:r>
    </w:p>
    <w:p w14:paraId="39810AF7" w14:textId="77777777" w:rsidR="005378C4" w:rsidRDefault="005378C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Требование к скрытности: 0 / 1;</w:t>
      </w:r>
    </w:p>
    <w:p w14:paraId="5C04F874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Необходимость нав</w:t>
      </w:r>
      <w:r w:rsidR="005378C4">
        <w:rPr>
          <w:rFonts w:cs="Times New Roman"/>
          <w:szCs w:val="28"/>
        </w:rPr>
        <w:t>едения в зад. полусферу: 0 / 1;</w:t>
      </w:r>
    </w:p>
    <w:p w14:paraId="5A86AEB1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Предпочтительность наведения в зад. полусф</w:t>
      </w:r>
      <w:r w:rsidR="005378C4">
        <w:rPr>
          <w:rFonts w:cs="Times New Roman"/>
          <w:szCs w:val="28"/>
        </w:rPr>
        <w:t>еру: 0 / 1;</w:t>
      </w:r>
    </w:p>
    <w:p w14:paraId="7521FAED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Реализация по </w:t>
      </w:r>
      <w:r w:rsidR="005378C4">
        <w:rPr>
          <w:rFonts w:cs="Times New Roman"/>
          <w:szCs w:val="28"/>
        </w:rPr>
        <w:t>скорости прямого метода: 0 / 1;</w:t>
      </w:r>
    </w:p>
    <w:p w14:paraId="19A567F2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 xml:space="preserve">Реализация по </w:t>
      </w:r>
      <w:r w:rsidR="005378C4">
        <w:rPr>
          <w:rFonts w:cs="Times New Roman"/>
          <w:szCs w:val="28"/>
        </w:rPr>
        <w:t>скорости метода манёвра: 0 / 1;</w:t>
      </w:r>
    </w:p>
    <w:p w14:paraId="18F31E99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ск</w:t>
      </w:r>
      <w:r w:rsidR="005378C4">
        <w:rPr>
          <w:rFonts w:cs="Times New Roman"/>
          <w:szCs w:val="28"/>
        </w:rPr>
        <w:t>орости метода перехвата: 0 / 1;</w:t>
      </w:r>
    </w:p>
    <w:p w14:paraId="191E7687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</w:t>
      </w:r>
      <w:r w:rsidR="005378C4">
        <w:rPr>
          <w:rFonts w:cs="Times New Roman"/>
          <w:szCs w:val="28"/>
        </w:rPr>
        <w:t>аектории прямого метода: 0 / 1;</w:t>
      </w:r>
    </w:p>
    <w:p w14:paraId="7ED342A3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</w:t>
      </w:r>
      <w:r w:rsidR="005378C4">
        <w:rPr>
          <w:rFonts w:cs="Times New Roman"/>
          <w:szCs w:val="28"/>
        </w:rPr>
        <w:t>аектории метода манёвра: 0 / 1;</w:t>
      </w:r>
    </w:p>
    <w:p w14:paraId="2A897CE8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трае</w:t>
      </w:r>
      <w:r w:rsidR="005378C4">
        <w:rPr>
          <w:rFonts w:cs="Times New Roman"/>
          <w:szCs w:val="28"/>
        </w:rPr>
        <w:t>ктории метода перехвата: 0 / 1;</w:t>
      </w:r>
    </w:p>
    <w:p w14:paraId="33336470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</w:t>
      </w:r>
      <w:r w:rsidR="005378C4">
        <w:rPr>
          <w:rFonts w:cs="Times New Roman"/>
          <w:szCs w:val="28"/>
        </w:rPr>
        <w:t xml:space="preserve"> топлива прямого метода: 0 / 1;</w:t>
      </w:r>
    </w:p>
    <w:p w14:paraId="4F949537" w14:textId="77777777" w:rsid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</w:t>
      </w:r>
      <w:r w:rsidR="005378C4">
        <w:rPr>
          <w:rFonts w:cs="Times New Roman"/>
          <w:szCs w:val="28"/>
        </w:rPr>
        <w:t xml:space="preserve"> топлива метода манёвра: 0 / 1;</w:t>
      </w:r>
    </w:p>
    <w:p w14:paraId="777512FA" w14:textId="10DB7E9A" w:rsidR="00CE1754" w:rsidRPr="005378C4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5378C4">
        <w:rPr>
          <w:rFonts w:cs="Times New Roman"/>
          <w:szCs w:val="28"/>
        </w:rPr>
        <w:t>Реализация по запасу топлива метода перехвата: 0 / 1;</w:t>
      </w:r>
    </w:p>
    <w:p w14:paraId="346908E7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3C87677A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 w14:paraId="319979D4" w14:textId="1A433056" w:rsidR="00912204" w:rsidRPr="00A9508C" w:rsidRDefault="005378C4" w:rsidP="002D750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A9508C">
        <w:rPr>
          <w:rFonts w:cs="Times New Roman"/>
          <w:szCs w:val="28"/>
        </w:rPr>
        <w:t xml:space="preserve">Метод наведения: </w:t>
      </w:r>
      <w:r w:rsidR="00F5569A" w:rsidRPr="00A9508C">
        <w:rPr>
          <w:rFonts w:cs="Times New Roman"/>
          <w:szCs w:val="28"/>
        </w:rPr>
        <w:t xml:space="preserve">Перехвата / </w:t>
      </w:r>
      <w:r w:rsidRPr="00A9508C">
        <w:rPr>
          <w:rFonts w:cs="Times New Roman"/>
          <w:szCs w:val="28"/>
        </w:rPr>
        <w:t>Прямого Наведения / Манёвра / Никакой</w:t>
      </w:r>
    </w:p>
    <w:p w14:paraId="6D2DF0ED" w14:textId="329D3355" w:rsidR="00F25181" w:rsidRPr="00912204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1680B846" w14:textId="77777777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Решение</w:t>
      </w:r>
    </w:p>
    <w:p w14:paraId="632A18CA" w14:textId="77777777" w:rsidR="000626FB" w:rsidRDefault="000626F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</w:p>
    <w:p w14:paraId="39D083DA" w14:textId="1CD3E0F1" w:rsidR="000626FB" w:rsidRPr="000626FB" w:rsidRDefault="00D92292" w:rsidP="00873F34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начала проверим совместимость</w:t>
      </w:r>
      <w:r w:rsidR="00873F34">
        <w:rPr>
          <w:rFonts w:cs="Times New Roman"/>
          <w:bCs/>
          <w:szCs w:val="28"/>
        </w:rPr>
        <w:t xml:space="preserve"> требований и отсутствия противоречий между ними. </w:t>
      </w:r>
      <w:r w:rsidR="008101FB">
        <w:rPr>
          <w:rFonts w:cs="Times New Roman"/>
          <w:bCs/>
          <w:szCs w:val="28"/>
        </w:rPr>
        <w:t>К примеру</w:t>
      </w:r>
      <w:r w:rsidR="000626FB" w:rsidRPr="000626FB">
        <w:rPr>
          <w:rFonts w:cs="Times New Roman"/>
          <w:bCs/>
          <w:szCs w:val="28"/>
        </w:rPr>
        <w:t xml:space="preserve">, если реализуемость (по скорости, траектории или топливу) всех трех методов невозможна, это </w:t>
      </w:r>
      <w:r w:rsidR="008101FB">
        <w:rPr>
          <w:rFonts w:cs="Times New Roman"/>
          <w:bCs/>
          <w:szCs w:val="28"/>
        </w:rPr>
        <w:t>будет означать</w:t>
      </w:r>
      <w:r w:rsidR="000626FB" w:rsidRPr="000626FB">
        <w:rPr>
          <w:rFonts w:cs="Times New Roman"/>
          <w:bCs/>
          <w:szCs w:val="28"/>
        </w:rPr>
        <w:t xml:space="preserve">, что метод </w:t>
      </w:r>
      <w:r w:rsidR="00293CE3">
        <w:rPr>
          <w:rFonts w:cs="Times New Roman"/>
          <w:bCs/>
          <w:szCs w:val="28"/>
        </w:rPr>
        <w:t xml:space="preserve">наведения </w:t>
      </w:r>
      <w:r w:rsidR="000626FB" w:rsidRPr="000626FB">
        <w:rPr>
          <w:rFonts w:cs="Times New Roman"/>
          <w:bCs/>
          <w:szCs w:val="28"/>
        </w:rPr>
        <w:t>выбрать невозможно.</w:t>
      </w:r>
      <w:r w:rsidR="00402F71">
        <w:rPr>
          <w:rFonts w:cs="Times New Roman"/>
          <w:bCs/>
          <w:szCs w:val="28"/>
        </w:rPr>
        <w:t xml:space="preserve"> Таким образом, на первом этапе мы отсекаем</w:t>
      </w:r>
      <w:r w:rsidR="00615DD4">
        <w:rPr>
          <w:rFonts w:cs="Times New Roman"/>
          <w:bCs/>
          <w:szCs w:val="28"/>
        </w:rPr>
        <w:t xml:space="preserve"> </w:t>
      </w:r>
      <w:r w:rsidR="007D31AE">
        <w:rPr>
          <w:rFonts w:cs="Times New Roman"/>
          <w:bCs/>
          <w:szCs w:val="28"/>
        </w:rPr>
        <w:t xml:space="preserve">некоторые </w:t>
      </w:r>
      <w:r w:rsidR="00402F71">
        <w:rPr>
          <w:rFonts w:cs="Times New Roman"/>
          <w:bCs/>
          <w:szCs w:val="28"/>
        </w:rPr>
        <w:t>случаи, при которых ни один из методов наведения выбрать нельзя.</w:t>
      </w:r>
    </w:p>
    <w:p w14:paraId="0F5F131F" w14:textId="77777777" w:rsidR="00087EB4" w:rsidRDefault="00087EB4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4D6D4655" w14:textId="65A23432" w:rsidR="000626FB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На втором </w:t>
      </w:r>
      <w:r w:rsidR="00D667BF">
        <w:rPr>
          <w:rFonts w:cs="Times New Roman"/>
          <w:bCs/>
          <w:szCs w:val="28"/>
        </w:rPr>
        <w:t>этапе</w:t>
      </w:r>
      <w:r>
        <w:rPr>
          <w:rFonts w:cs="Times New Roman"/>
          <w:bCs/>
          <w:szCs w:val="28"/>
        </w:rPr>
        <w:t xml:space="preserve"> мы определяем</w:t>
      </w:r>
      <w:r w:rsidR="000626FB" w:rsidRPr="00087EB4">
        <w:rPr>
          <w:rFonts w:cs="Times New Roman"/>
          <w:bCs/>
          <w:szCs w:val="28"/>
        </w:rPr>
        <w:t xml:space="preserve"> влияние координат ситуационного метода на выбор метода наведения.</w:t>
      </w:r>
    </w:p>
    <w:p w14:paraId="034204FF" w14:textId="77777777" w:rsidR="00402F71" w:rsidRPr="00087EB4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42FFBF3" w14:textId="0A2B114E" w:rsidR="008331E0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 xml:space="preserve">Зеленым </w:t>
      </w:r>
      <w:r w:rsidR="002B4D70">
        <w:rPr>
          <w:rFonts w:cs="Times New Roman"/>
          <w:bCs/>
          <w:szCs w:val="28"/>
        </w:rPr>
        <w:t xml:space="preserve">в таблице </w:t>
      </w:r>
      <w:r w:rsidRPr="00087EB4">
        <w:rPr>
          <w:rFonts w:cs="Times New Roman"/>
          <w:bCs/>
          <w:szCs w:val="28"/>
        </w:rPr>
        <w:t xml:space="preserve">обозначена хорошая “совместимость” данного метода и значения вектора. </w:t>
      </w:r>
    </w:p>
    <w:p w14:paraId="121E4366" w14:textId="77777777" w:rsidR="002B4D70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FE187A5" w14:textId="6E733CC0" w:rsidR="00912204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Желтым обозн</w:t>
      </w:r>
      <w:r w:rsidR="00087EB4" w:rsidRPr="00087EB4">
        <w:rPr>
          <w:rFonts w:cs="Times New Roman"/>
          <w:bCs/>
          <w:szCs w:val="28"/>
        </w:rPr>
        <w:t xml:space="preserve">ачены методы, которые “совместимы”, но не всегда. Например, </w:t>
      </w:r>
      <w:r w:rsidR="00912204">
        <w:rPr>
          <w:rFonts w:cs="Times New Roman"/>
          <w:bCs/>
          <w:szCs w:val="28"/>
        </w:rPr>
        <w:t xml:space="preserve">метод перехвата при нахождении в передней полуплоскости относительно цели </w:t>
      </w:r>
      <w:r w:rsidR="00912204">
        <w:rPr>
          <w:rFonts w:cs="Times New Roman"/>
          <w:bCs/>
          <w:szCs w:val="28"/>
        </w:rPr>
        <w:lastRenderedPageBreak/>
        <w:t xml:space="preserve">предполагает наведение в ППС цели в момент перехвата, был сделан вывод, что в таком случае он не совместим с тепловым наведением, а значит и с требованием к скрытности.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</w:p>
    <w:p w14:paraId="55EE84EA" w14:textId="77777777" w:rsidR="002B4D70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3A1DB436" w14:textId="175FA18C" w:rsidR="008331E0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Отсутствие цвета означает, </w:t>
      </w:r>
      <w:r w:rsidR="00B45F67">
        <w:rPr>
          <w:rFonts w:cs="Times New Roman"/>
          <w:bCs/>
          <w:szCs w:val="28"/>
        </w:rPr>
        <w:t>что-либо</w:t>
      </w:r>
      <w:r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14:paraId="67350C81" w14:textId="47ABE048" w:rsidR="000626FB" w:rsidRPr="008331E0" w:rsidRDefault="000626FB" w:rsidP="005F5F4B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50" w:type="dxa"/>
        <w:tblLook w:val="04A0" w:firstRow="1" w:lastRow="0" w:firstColumn="1" w:lastColumn="0" w:noHBand="0" w:noVBand="1"/>
      </w:tblPr>
      <w:tblGrid>
        <w:gridCol w:w="4038"/>
        <w:gridCol w:w="2006"/>
        <w:gridCol w:w="2111"/>
        <w:gridCol w:w="2301"/>
      </w:tblGrid>
      <w:tr w:rsidR="00ED6E42" w14:paraId="6D9D67B6" w14:textId="77777777" w:rsidTr="00912204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92D9963" w14:textId="77777777" w:rsidR="00ED6E42" w:rsidRDefault="00B36B2B" w:rsidP="002D7501">
            <w:pPr>
              <w:spacing w:after="0" w:line="276" w:lineRule="auto"/>
              <w:ind w:left="851" w:firstLine="0"/>
              <w:jc w:val="righ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М</w:t>
            </w:r>
            <w:r w:rsidR="008331E0">
              <w:rPr>
                <w:rFonts w:ascii="Calibri" w:eastAsia="Calibri" w:hAnsi="Calibri" w:cs="Times New Roman"/>
                <w:sz w:val="22"/>
              </w:rPr>
              <w:t>етод</w:t>
            </w:r>
          </w:p>
          <w:p w14:paraId="656253B6" w14:textId="77777777" w:rsidR="00B36B2B" w:rsidRPr="00ED6E42" w:rsidRDefault="00B36B2B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26AE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CB89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2AFC1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14:paraId="09304BAC" w14:textId="77777777" w:rsidTr="00912204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AA0A0D6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0F4704F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14:paraId="3297302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14:paraId="6D203F7B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D5FA6CB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D3ADE0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  <w:tc>
          <w:tcPr>
            <w:tcW w:w="1601" w:type="dxa"/>
          </w:tcPr>
          <w:p w14:paraId="7FC21A2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54732C3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6173AA7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8691E76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98E947C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Нахождение в </w:t>
            </w:r>
            <w:r w:rsidR="00912204">
              <w:rPr>
                <w:rFonts w:ascii="Calibri" w:eastAsia="Calibri" w:hAnsi="Calibri" w:cs="Times New Roman"/>
                <w:sz w:val="22"/>
              </w:rPr>
              <w:t>з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 xml:space="preserve">ад </w:t>
            </w:r>
            <w:r w:rsidRPr="00ED6E42">
              <w:rPr>
                <w:rFonts w:ascii="Calibri" w:eastAsia="Calibri" w:hAnsi="Calibri" w:cs="Times New Roman"/>
                <w:sz w:val="22"/>
              </w:rPr>
              <w:t>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</w:p>
        </w:tc>
        <w:tc>
          <w:tcPr>
            <w:tcW w:w="1601" w:type="dxa"/>
            <w:shd w:val="clear" w:color="auto" w:fill="92D050"/>
          </w:tcPr>
          <w:p w14:paraId="7DE3319C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14:paraId="0FF3225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7D79100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B1CAC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3C24BA3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</w:t>
            </w:r>
            <w:r w:rsidR="00912204">
              <w:rPr>
                <w:rFonts w:ascii="Calibri" w:eastAsia="Calibri" w:hAnsi="Calibri" w:cs="Times New Roman"/>
                <w:sz w:val="22"/>
              </w:rPr>
              <w:t xml:space="preserve"> п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>ер</w:t>
            </w:r>
            <w:r w:rsidRPr="00ED6E42">
              <w:rPr>
                <w:rFonts w:ascii="Calibri" w:eastAsia="Calibri" w:hAnsi="Calibri" w:cs="Times New Roman"/>
                <w:sz w:val="22"/>
              </w:rPr>
              <w:t xml:space="preserve"> полусфере относительно цели.</w:t>
            </w:r>
          </w:p>
        </w:tc>
        <w:tc>
          <w:tcPr>
            <w:tcW w:w="1601" w:type="dxa"/>
            <w:shd w:val="clear" w:color="auto" w:fill="FFFF00"/>
          </w:tcPr>
          <w:p w14:paraId="2FDCA3F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FF00"/>
          </w:tcPr>
          <w:p w14:paraId="3E8A852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232E3D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7F0C9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ABD0E5B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14:paraId="21DC9FA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14:paraId="27E4FD3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6D402E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F5BD0B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11CB33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601" w:type="dxa"/>
          </w:tcPr>
          <w:p w14:paraId="04AD4A0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6FDDAF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3C6093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C7607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6267CD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4A34F83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6D23408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7C6F601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643A3C2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6CBF7DE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29F0BC31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37074A7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C37DDC5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F97091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EE3779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0CD2E95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124D5910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3C5E7AB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8E871C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4470D4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14:paraId="4CA934B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257C65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61C9FB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78BDCB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E230B7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14:paraId="2C73936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68EAB5B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0F4A7C3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7C10301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B9F1BB2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71F62C84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C16AE4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5D28AA0A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AD66F8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4113F11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14:paraId="74AD33E2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33AC5499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75362FD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9F19BB1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F80490E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601" w:type="dxa"/>
          </w:tcPr>
          <w:p w14:paraId="077F89D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42D791DC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038AD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584B228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4EEA360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31FE7E0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B36B34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899778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666D29E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EB38105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14:paraId="27698A83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6F39A6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1A785BC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78020D5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1AAB6A4" w14:textId="77777777" w:rsidR="00ED6E42" w:rsidRPr="00ED6E42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14:paraId="0D2D70BF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234B0796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06ED8CE" w14:textId="77777777" w:rsidR="00ED6E42" w:rsidRPr="00F25181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14:paraId="597839DF" w14:textId="09508926" w:rsidR="00F25181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1AA23FC" w14:textId="66CACBA5" w:rsidR="005F5F4B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5F5F4B">
        <w:rPr>
          <w:rFonts w:cs="Times New Roman"/>
          <w:bCs/>
          <w:szCs w:val="28"/>
        </w:rPr>
        <w:t xml:space="preserve">Так как метод перехвата при нахождении в передней полуплоскости относительно цели предполагает наведение в ППС цели в момент перехвата, был </w:t>
      </w:r>
      <w:r w:rsidRPr="005F5F4B">
        <w:rPr>
          <w:rFonts w:cs="Times New Roman"/>
          <w:bCs/>
          <w:szCs w:val="28"/>
        </w:rPr>
        <w:lastRenderedPageBreak/>
        <w:t>сделан вывод, что он не совместим с тепловым наведением, а значит и с требованием к скрытности в таком случае.</w:t>
      </w:r>
    </w:p>
    <w:p w14:paraId="41C3A2FD" w14:textId="77777777" w:rsidR="005F5F4B" w:rsidRPr="00B45F67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2C0140E" w14:textId="45569D8B" w:rsidR="008331E0" w:rsidRDefault="008331E0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После </w:t>
      </w:r>
      <w:r w:rsidR="00762D63">
        <w:rPr>
          <w:rFonts w:cs="Times New Roman"/>
          <w:bCs/>
          <w:szCs w:val="28"/>
        </w:rPr>
        <w:t>этого</w:t>
      </w:r>
      <w:r w:rsidRPr="00B45F67">
        <w:rPr>
          <w:rFonts w:cs="Times New Roman"/>
          <w:bCs/>
          <w:szCs w:val="28"/>
        </w:rPr>
        <w:t xml:space="preserve"> этапа, будут отобраны подходящие методы наведения, </w:t>
      </w:r>
      <w:r w:rsidR="007D31AE">
        <w:rPr>
          <w:rFonts w:cs="Times New Roman"/>
          <w:bCs/>
          <w:szCs w:val="28"/>
        </w:rPr>
        <w:t xml:space="preserve">и </w:t>
      </w:r>
      <w:r w:rsidRPr="00B45F67">
        <w:rPr>
          <w:rFonts w:cs="Times New Roman"/>
          <w:bCs/>
          <w:szCs w:val="28"/>
        </w:rPr>
        <w:t xml:space="preserve">далее требуется проверить их </w:t>
      </w:r>
      <w:r w:rsidR="00B45F67" w:rsidRPr="00B45F67">
        <w:rPr>
          <w:rFonts w:cs="Times New Roman"/>
          <w:bCs/>
          <w:szCs w:val="28"/>
        </w:rPr>
        <w:t>реализуемость (</w:t>
      </w:r>
      <w:r w:rsidRPr="00B45F67">
        <w:rPr>
          <w:rFonts w:cs="Times New Roman"/>
          <w:bCs/>
          <w:szCs w:val="28"/>
        </w:rPr>
        <w:t>по скорости, траектории и топливу).</w:t>
      </w:r>
      <w:r w:rsidR="00402F71">
        <w:rPr>
          <w:rFonts w:cs="Times New Roman"/>
          <w:bCs/>
          <w:szCs w:val="28"/>
        </w:rPr>
        <w:t xml:space="preserve"> </w:t>
      </w:r>
      <w:r w:rsidRPr="00B45F67">
        <w:rPr>
          <w:rFonts w:cs="Times New Roman"/>
          <w:bCs/>
          <w:szCs w:val="28"/>
        </w:rPr>
        <w:t xml:space="preserve">Если ни один из подходящих методов не реализуем, то выбор метода наведения </w:t>
      </w:r>
      <w:r w:rsidR="00A57D0B">
        <w:rPr>
          <w:rFonts w:cs="Times New Roman"/>
          <w:bCs/>
          <w:szCs w:val="28"/>
        </w:rPr>
        <w:t xml:space="preserve">опять же </w:t>
      </w:r>
      <w:r w:rsidRPr="00B45F67">
        <w:rPr>
          <w:rFonts w:cs="Times New Roman"/>
          <w:bCs/>
          <w:szCs w:val="28"/>
        </w:rPr>
        <w:t>невозможен.</w:t>
      </w:r>
    </w:p>
    <w:p w14:paraId="72437845" w14:textId="77777777" w:rsidR="007D31AE" w:rsidRPr="00B45F67" w:rsidRDefault="007D31AE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DCE489B" w14:textId="3FC57B03" w:rsidR="008331E0" w:rsidRPr="00B45F67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Если </w:t>
      </w:r>
      <w:r w:rsidR="00413451">
        <w:rPr>
          <w:rFonts w:cs="Times New Roman"/>
          <w:bCs/>
          <w:szCs w:val="28"/>
        </w:rPr>
        <w:t xml:space="preserve">же </w:t>
      </w:r>
      <w:r w:rsidR="008C398F">
        <w:rPr>
          <w:rFonts w:cs="Times New Roman"/>
          <w:bCs/>
          <w:szCs w:val="28"/>
        </w:rPr>
        <w:t>реализуемы</w:t>
      </w:r>
      <w:r w:rsidRPr="00B45F67">
        <w:rPr>
          <w:rFonts w:cs="Times New Roman"/>
          <w:bCs/>
          <w:szCs w:val="28"/>
        </w:rPr>
        <w:t xml:space="preserve"> несколько, </w:t>
      </w:r>
      <w:r w:rsidR="00B020B6">
        <w:rPr>
          <w:rFonts w:cs="Times New Roman"/>
          <w:bCs/>
          <w:szCs w:val="28"/>
        </w:rPr>
        <w:t>выбираются на основе предпочтительных параметров (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>.</w:t>
      </w:r>
      <w:r w:rsidR="00A24215" w:rsidRPr="00A24215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>в</w:t>
      </w:r>
      <w:r w:rsidR="00912204">
        <w:rPr>
          <w:rFonts w:cs="Times New Roman"/>
          <w:bCs/>
          <w:szCs w:val="28"/>
        </w:rPr>
        <w:t xml:space="preserve"> </w:t>
      </w:r>
      <w:proofErr w:type="spellStart"/>
      <w:r w:rsidR="00A24215">
        <w:rPr>
          <w:rFonts w:cs="Times New Roman"/>
          <w:bCs/>
          <w:szCs w:val="28"/>
        </w:rPr>
        <w:t>задн</w:t>
      </w:r>
      <w:proofErr w:type="spellEnd"/>
      <w:r w:rsidR="00A24215">
        <w:rPr>
          <w:rFonts w:cs="Times New Roman"/>
          <w:bCs/>
          <w:szCs w:val="28"/>
        </w:rPr>
        <w:t xml:space="preserve"> полусферы, </w:t>
      </w:r>
      <w:proofErr w:type="spellStart"/>
      <w:r w:rsidR="00A24215">
        <w:rPr>
          <w:rFonts w:cs="Times New Roman"/>
          <w:bCs/>
          <w:szCs w:val="28"/>
        </w:rPr>
        <w:t>навед</w:t>
      </w:r>
      <w:proofErr w:type="spellEnd"/>
      <w:r w:rsidR="00A24215">
        <w:rPr>
          <w:rFonts w:cs="Times New Roman"/>
          <w:bCs/>
          <w:szCs w:val="28"/>
        </w:rPr>
        <w:t xml:space="preserve"> </w:t>
      </w:r>
      <w:proofErr w:type="gramStart"/>
      <w:r w:rsidR="00A24215">
        <w:rPr>
          <w:rFonts w:cs="Times New Roman"/>
          <w:bCs/>
          <w:szCs w:val="28"/>
        </w:rPr>
        <w:t>за мин</w:t>
      </w:r>
      <w:proofErr w:type="gramEnd"/>
      <w:r w:rsidR="00A24215">
        <w:rPr>
          <w:rFonts w:cs="Times New Roman"/>
          <w:bCs/>
          <w:szCs w:val="28"/>
        </w:rPr>
        <w:t xml:space="preserve"> время</w:t>
      </w:r>
      <w:r w:rsidR="00B020B6">
        <w:rPr>
          <w:rFonts w:cs="Times New Roman"/>
          <w:bCs/>
          <w:szCs w:val="28"/>
        </w:rPr>
        <w:t>)</w:t>
      </w:r>
      <w:r w:rsidR="00A24215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B45F67">
        <w:rPr>
          <w:rFonts w:cs="Times New Roman"/>
          <w:bCs/>
          <w:szCs w:val="28"/>
        </w:rPr>
        <w:t xml:space="preserve">то </w:t>
      </w:r>
      <w:r w:rsidR="00B45F67" w:rsidRPr="00B45F6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B45F67">
        <w:rPr>
          <w:rFonts w:cs="Times New Roman"/>
          <w:bCs/>
          <w:szCs w:val="28"/>
        </w:rPr>
        <w:t>пути (</w:t>
      </w:r>
      <w:r w:rsidR="00B45F67" w:rsidRPr="00B45F67">
        <w:rPr>
          <w:rFonts w:cs="Times New Roman"/>
          <w:bCs/>
          <w:szCs w:val="28"/>
        </w:rPr>
        <w:t xml:space="preserve">т.е. в следующем порядке </w:t>
      </w:r>
      <w:r w:rsidR="00626CEA">
        <w:rPr>
          <w:rFonts w:cs="Times New Roman"/>
          <w:bCs/>
          <w:szCs w:val="28"/>
        </w:rPr>
        <w:t xml:space="preserve">приоритета: метод перехвата – метод прямого наведения – метод </w:t>
      </w:r>
      <w:r w:rsidR="00B45F67" w:rsidRPr="00B45F67">
        <w:rPr>
          <w:rFonts w:cs="Times New Roman"/>
          <w:bCs/>
          <w:szCs w:val="28"/>
        </w:rPr>
        <w:t>маневра).</w:t>
      </w:r>
    </w:p>
    <w:p w14:paraId="6DC4553F" w14:textId="77777777" w:rsidR="00EE4653" w:rsidRDefault="00EE4653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</w:p>
    <w:p w14:paraId="52BEBFEC" w14:textId="4319729F" w:rsidR="00EE4653" w:rsidRDefault="00EE4653" w:rsidP="00B35739">
      <w:pPr>
        <w:spacing w:line="276" w:lineRule="auto"/>
        <w:ind w:left="851" w:firstLine="0"/>
      </w:pPr>
      <w:r>
        <w:t>На основе проведенного исследования можн</w:t>
      </w:r>
      <w:r w:rsidR="00B35739">
        <w:t>о вывести продукционные правила, д</w:t>
      </w:r>
      <w:r w:rsidR="00B40D6A" w:rsidRPr="00973F40">
        <w:t xml:space="preserve">ля данных </w:t>
      </w:r>
      <w:r w:rsidR="00B35739">
        <w:t xml:space="preserve">которых </w:t>
      </w:r>
      <w:r w:rsidR="00B40D6A" w:rsidRPr="00973F40">
        <w:t xml:space="preserve">нам потребуются </w:t>
      </w:r>
      <w:r w:rsidR="00B35739">
        <w:t xml:space="preserve">следующие </w:t>
      </w:r>
      <w:r w:rsidR="00B40D6A" w:rsidRPr="00973F40">
        <w:t>временные переменные</w:t>
      </w:r>
      <w:r w:rsidR="00832515">
        <w:t>.</w:t>
      </w:r>
      <w:bookmarkStart w:id="0" w:name="_GoBack"/>
      <w:bookmarkEnd w:id="0"/>
    </w:p>
    <w:p w14:paraId="4AF56466" w14:textId="77777777" w:rsidR="00832515" w:rsidRPr="00973F40" w:rsidRDefault="00832515" w:rsidP="00B35739">
      <w:pPr>
        <w:spacing w:line="276" w:lineRule="auto"/>
        <w:ind w:left="851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973F40" w14:paraId="042E98E3" w14:textId="77777777" w:rsidTr="00973F40">
        <w:tc>
          <w:tcPr>
            <w:tcW w:w="5673" w:type="dxa"/>
          </w:tcPr>
          <w:p w14:paraId="7AD592A1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14:paraId="6E6718C8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4978B8E7" w14:textId="77777777" w:rsidTr="00973F40">
        <w:tc>
          <w:tcPr>
            <w:tcW w:w="5673" w:type="dxa"/>
          </w:tcPr>
          <w:p w14:paraId="0AABE30E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14:paraId="7F325877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131D891B" w14:textId="77777777" w:rsidTr="00973F40">
        <w:tc>
          <w:tcPr>
            <w:tcW w:w="5673" w:type="dxa"/>
          </w:tcPr>
          <w:p w14:paraId="375A5082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14:paraId="1ECF55DC" w14:textId="77777777" w:rsidR="00973F40" w:rsidRPr="00973F40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</w:tbl>
    <w:p w14:paraId="7A6D80EB" w14:textId="77777777" w:rsidR="009F1128" w:rsidRDefault="009F1128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6F217C6A" w14:textId="51E9339A" w:rsidR="00A24215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  <w:r w:rsidRPr="00973F40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>
        <w:rPr>
          <w:rFonts w:cs="Times New Roman"/>
          <w:bCs/>
          <w:szCs w:val="28"/>
        </w:rPr>
        <w:t>ИСТИНА</w:t>
      </w:r>
    </w:p>
    <w:p w14:paraId="72AEE3C5" w14:textId="77777777" w:rsidR="00103834" w:rsidRDefault="00103834" w:rsidP="002D7501">
      <w:pPr>
        <w:spacing w:after="200"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A64E0BF" w14:textId="77777777" w:rsidR="00973F40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4B0ED3AE" w14:textId="77777777" w:rsidR="00973F40" w:rsidRDefault="00973F4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Продукционные правила:</w:t>
      </w:r>
    </w:p>
    <w:p w14:paraId="12DBA151" w14:textId="77777777" w:rsidR="00973F40" w:rsidRPr="00973F40" w:rsidRDefault="00973F40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35EB9ABB" w14:textId="3844EA4F" w:rsidR="00B020B6" w:rsidRPr="00BA1CB3" w:rsidRDefault="00C262A5" w:rsidP="00290616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lang w:eastAsia="ru-RU"/>
        </w:rPr>
      </w:pPr>
      <w:r w:rsidRPr="00BA1CB3">
        <w:rPr>
          <w:rFonts w:cs="Times New Roman"/>
          <w:bCs/>
          <w:szCs w:val="28"/>
        </w:rPr>
        <w:br/>
      </w:r>
      <w:r w:rsidR="00EE4653" w:rsidRPr="00BA1CB3">
        <w:rPr>
          <w:rFonts w:cs="Times New Roman"/>
          <w:bCs/>
          <w:szCs w:val="28"/>
        </w:rPr>
        <w:t xml:space="preserve">ЕСЛИ </w:t>
      </w:r>
      <w:r w:rsidR="00B020B6" w:rsidRPr="00BA1CB3">
        <w:rPr>
          <w:rFonts w:cs="Times New Roman"/>
          <w:bCs/>
          <w:szCs w:val="28"/>
        </w:rPr>
        <w:t>(</w:t>
      </w:r>
      <w:r w:rsidR="00B020B6" w:rsidRPr="00BA1CB3">
        <w:rPr>
          <w:rFonts w:cs="Times New Roman"/>
          <w:b/>
          <w:lang w:eastAsia="ru-RU"/>
        </w:rPr>
        <w:t>Тип наведения</w:t>
      </w:r>
      <w:r w:rsidR="00B020B6" w:rsidRPr="00BA1CB3">
        <w:rPr>
          <w:rFonts w:cs="Times New Roman"/>
          <w:lang w:eastAsia="ru-RU"/>
        </w:rPr>
        <w:t xml:space="preserve"> </w:t>
      </w:r>
      <w:r w:rsidR="00D001ED" w:rsidRPr="00BA1CB3">
        <w:rPr>
          <w:rFonts w:cs="Times New Roman"/>
          <w:lang w:eastAsia="ru-RU"/>
        </w:rPr>
        <w:t>=</w:t>
      </w:r>
      <w:r w:rsidR="00B020B6" w:rsidRPr="00BA1CB3">
        <w:rPr>
          <w:rFonts w:cs="Times New Roman"/>
          <w:lang w:eastAsia="ru-RU"/>
        </w:rPr>
        <w:t xml:space="preserve">= </w:t>
      </w:r>
      <w:r w:rsidR="00EE4653" w:rsidRPr="00BA1CB3">
        <w:rPr>
          <w:rFonts w:cs="Times New Roman"/>
          <w:b/>
          <w:lang w:eastAsia="ru-RU"/>
        </w:rPr>
        <w:t>Рад</w:t>
      </w:r>
      <w:r w:rsidR="00EE4653" w:rsidRPr="00BA1CB3">
        <w:rPr>
          <w:rFonts w:cs="Times New Roman"/>
          <w:lang w:eastAsia="ru-RU"/>
        </w:rPr>
        <w:t>.</w:t>
      </w:r>
      <w:r w:rsidR="00B020B6" w:rsidRPr="00BA1CB3">
        <w:rPr>
          <w:rFonts w:cs="Times New Roman"/>
          <w:lang w:eastAsia="ru-RU"/>
        </w:rPr>
        <w:t xml:space="preserve">) </w:t>
      </w:r>
      <w:r w:rsidR="00BA1CB3">
        <w:rPr>
          <w:rFonts w:cs="Times New Roman"/>
          <w:lang w:eastAsia="ru-RU"/>
        </w:rPr>
        <w:t xml:space="preserve">И </w:t>
      </w:r>
      <w:r w:rsidR="00B020B6" w:rsidRPr="00BA1CB3">
        <w:rPr>
          <w:rFonts w:cs="Times New Roman"/>
          <w:lang w:eastAsia="ru-RU"/>
        </w:rPr>
        <w:t>(</w:t>
      </w:r>
      <w:r w:rsidR="00EE4653" w:rsidRPr="00BA1CB3">
        <w:rPr>
          <w:rFonts w:cs="Times New Roman"/>
          <w:b/>
          <w:lang w:eastAsia="ru-RU"/>
        </w:rPr>
        <w:t>Требование к скрытности</w:t>
      </w:r>
      <w:r w:rsidR="00B020B6" w:rsidRPr="00BA1CB3">
        <w:rPr>
          <w:rFonts w:cs="Times New Roman"/>
          <w:lang w:eastAsia="ru-RU"/>
        </w:rPr>
        <w:t xml:space="preserve">) </w:t>
      </w:r>
    </w:p>
    <w:p w14:paraId="6EDB5612" w14:textId="77777777" w:rsidR="00F94BB5" w:rsidRDefault="00B020B6" w:rsidP="00BA1CB3">
      <w:pPr>
        <w:spacing w:line="276" w:lineRule="auto"/>
        <w:ind w:left="851" w:firstLine="0"/>
        <w:jc w:val="left"/>
        <w:rPr>
          <w:rFonts w:cs="Times New Roman"/>
          <w:lang w:eastAsia="ru-RU"/>
        </w:rPr>
      </w:pPr>
      <w:r w:rsidRPr="00C262A5">
        <w:rPr>
          <w:rFonts w:cs="Times New Roman"/>
          <w:lang w:eastAsia="ru-RU"/>
        </w:rPr>
        <w:t xml:space="preserve">ТО </w:t>
      </w:r>
    </w:p>
    <w:p w14:paraId="2A9BBBBF" w14:textId="3571EE9A" w:rsidR="00B40D6A" w:rsidRDefault="00B020B6" w:rsidP="00BA1CB3">
      <w:pPr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16852C91" w14:textId="77777777" w:rsidR="00BA1CB3" w:rsidRPr="00C262A5" w:rsidRDefault="00BA1CB3" w:rsidP="00BA1CB3">
      <w:pPr>
        <w:spacing w:line="276" w:lineRule="auto"/>
        <w:ind w:left="851" w:firstLine="0"/>
        <w:jc w:val="left"/>
        <w:rPr>
          <w:rFonts w:cs="Times New Roman"/>
          <w:b/>
        </w:rPr>
      </w:pPr>
    </w:p>
    <w:p w14:paraId="337E50A0" w14:textId="77777777" w:rsidR="00B020B6" w:rsidRDefault="00B020B6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72CDBAD0" w14:textId="1D37EA91" w:rsidR="00912204" w:rsidRPr="00912204" w:rsidRDefault="00D001ED" w:rsidP="00BA1CB3">
      <w:pPr>
        <w:spacing w:line="276" w:lineRule="auto"/>
        <w:ind w:left="851" w:firstLine="0"/>
        <w:jc w:val="left"/>
        <w:rPr>
          <w:b/>
        </w:rPr>
      </w:pPr>
      <w:r w:rsidRPr="00973F40">
        <w:t>ЕСЛИ</w:t>
      </w:r>
      <w:r w:rsidRPr="00D001ED">
        <w:rPr>
          <w:b/>
        </w:rPr>
        <w:t xml:space="preserve"> </w:t>
      </w:r>
      <w:r w:rsidR="00912204">
        <w:rPr>
          <w:b/>
        </w:rPr>
        <w:t>(</w:t>
      </w:r>
      <w:r w:rsidRPr="00D001ED">
        <w:rPr>
          <w:b/>
        </w:rPr>
        <w:t>(Тип наведения теп</w:t>
      </w:r>
      <w:r w:rsidR="00FD4166">
        <w:rPr>
          <w:b/>
        </w:rPr>
        <w:t>ловой</w:t>
      </w:r>
      <w:r w:rsidRPr="00973F40">
        <w:t>)</w:t>
      </w:r>
      <w:r>
        <w:t xml:space="preserve"> ИЛИ (</w:t>
      </w:r>
      <w:r w:rsidRPr="00D001ED">
        <w:rPr>
          <w:b/>
        </w:rPr>
        <w:t>Требование к скрытности</w:t>
      </w:r>
      <w:r>
        <w:t>)</w:t>
      </w:r>
      <w:r w:rsidR="00912204">
        <w:t>)</w:t>
      </w:r>
      <w:r w:rsidR="00BA1CB3">
        <w:rPr>
          <w:b/>
        </w:rPr>
        <w:t xml:space="preserve"> </w:t>
      </w:r>
      <w:r w:rsidR="00912204">
        <w:t>И</w:t>
      </w:r>
      <w:r w:rsidR="00BA1CB3">
        <w:rPr>
          <w:b/>
        </w:rPr>
        <w:t xml:space="preserve"> </w:t>
      </w:r>
      <w:r w:rsidR="00912204" w:rsidRPr="00912204">
        <w:rPr>
          <w:b/>
        </w:rPr>
        <w:t>(Нахождение в передней полусфере относительно цели)</w:t>
      </w:r>
    </w:p>
    <w:p w14:paraId="5984B72B" w14:textId="6673C195" w:rsidR="00D001ED" w:rsidRDefault="00D001ED" w:rsidP="00BA1CB3">
      <w:pPr>
        <w:spacing w:line="276" w:lineRule="auto"/>
        <w:ind w:left="851" w:firstLine="0"/>
        <w:jc w:val="left"/>
      </w:pPr>
      <w:r w:rsidRPr="00973F40">
        <w:t xml:space="preserve">ТО </w:t>
      </w:r>
      <w:r w:rsidRPr="00973F40">
        <w:tab/>
      </w:r>
    </w:p>
    <w:p w14:paraId="5373E554" w14:textId="0E0B850E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973F40">
        <w:rPr>
          <w:rFonts w:cs="Times New Roman"/>
          <w:b/>
          <w:bCs/>
          <w:szCs w:val="28"/>
        </w:rPr>
        <w:t>Возможность метода перехвата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6AFC346A" w14:textId="77777777" w:rsidR="00BA1CB3" w:rsidRPr="00973F40" w:rsidRDefault="00BA1CB3" w:rsidP="00BA1CB3">
      <w:pPr>
        <w:spacing w:line="276" w:lineRule="auto"/>
        <w:ind w:left="851" w:firstLine="0"/>
        <w:jc w:val="left"/>
      </w:pPr>
    </w:p>
    <w:p w14:paraId="2031B942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14:paraId="1C148968" w14:textId="5144CA14" w:rsidR="00D001ED" w:rsidRPr="00BA1CB3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BA1CB3">
        <w:rPr>
          <w:rFonts w:cs="Times New Roman"/>
          <w:bCs/>
          <w:szCs w:val="28"/>
        </w:rPr>
        <w:t xml:space="preserve"> </w:t>
      </w:r>
      <w:r w:rsidRPr="00BA1CB3">
        <w:rPr>
          <w:b/>
        </w:rPr>
        <w:t>Реализация по скорости «Прямого метода»</w:t>
      </w:r>
      <w:r>
        <w:t xml:space="preserve"> == </w:t>
      </w:r>
      <w:r w:rsidRPr="00BA1CB3">
        <w:rPr>
          <w:b/>
        </w:rPr>
        <w:t>ЛОЖЬ</w:t>
      </w:r>
      <w:r w:rsidR="00BA1CB3">
        <w:rPr>
          <w:b/>
        </w:rPr>
        <w:t xml:space="preserve"> </w:t>
      </w:r>
      <w:r>
        <w:t>ИЛИ</w:t>
      </w:r>
      <w:r w:rsidR="00BA1CB3">
        <w:t xml:space="preserve"> </w:t>
      </w:r>
      <w:r w:rsidRPr="00BA1CB3">
        <w:rPr>
          <w:b/>
        </w:rPr>
        <w:t>Реализация траектории «Прямого метода»</w:t>
      </w:r>
      <w:r>
        <w:t xml:space="preserve"> == </w:t>
      </w:r>
      <w:r w:rsidRPr="00BA1CB3">
        <w:rPr>
          <w:b/>
        </w:rPr>
        <w:t>ЛОЖЬ</w:t>
      </w:r>
      <w:r w:rsidR="00BA1CB3">
        <w:rPr>
          <w:b/>
        </w:rPr>
        <w:t xml:space="preserve"> </w:t>
      </w:r>
      <w:r>
        <w:t>ИЛИ</w:t>
      </w:r>
    </w:p>
    <w:p w14:paraId="5AE82B67" w14:textId="77777777" w:rsidR="00D001ED" w:rsidRDefault="00D001ED" w:rsidP="00BA1CB3">
      <w:pPr>
        <w:pStyle w:val="a3"/>
        <w:spacing w:line="276" w:lineRule="auto"/>
        <w:ind w:left="851" w:firstLine="0"/>
        <w:jc w:val="left"/>
      </w:pPr>
      <w:r w:rsidRPr="00D001ED">
        <w:rPr>
          <w:b/>
        </w:rPr>
        <w:t>Реализация по запасу топлива «Прямого метода»</w:t>
      </w:r>
      <w:r>
        <w:t xml:space="preserve"> == </w:t>
      </w:r>
      <w:r w:rsidRPr="00912204">
        <w:rPr>
          <w:b/>
        </w:rPr>
        <w:t>ЛОЖЬ</w:t>
      </w:r>
    </w:p>
    <w:p w14:paraId="172A981F" w14:textId="77777777" w:rsidR="00BA1CB3" w:rsidRDefault="00D001ED" w:rsidP="00BA1CB3">
      <w:pPr>
        <w:pStyle w:val="a3"/>
        <w:spacing w:line="276" w:lineRule="auto"/>
        <w:ind w:left="851" w:firstLine="0"/>
        <w:jc w:val="left"/>
      </w:pPr>
      <w:r>
        <w:t xml:space="preserve">ТО </w:t>
      </w:r>
    </w:p>
    <w:p w14:paraId="17D5F958" w14:textId="1F7B2FFC" w:rsidR="00D001ED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D001ED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прямого наведения</w:t>
      </w:r>
      <w:r w:rsidRPr="00D001ED"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53EC908A" w14:textId="77777777" w:rsidR="00F94BB5" w:rsidRPr="00D001ED" w:rsidRDefault="00F94BB5" w:rsidP="00BA1CB3">
      <w:pPr>
        <w:pStyle w:val="a3"/>
        <w:spacing w:line="276" w:lineRule="auto"/>
        <w:ind w:left="851" w:firstLine="0"/>
        <w:jc w:val="left"/>
      </w:pPr>
    </w:p>
    <w:p w14:paraId="06CB602A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5E1E9B49" w14:textId="57A80CA1" w:rsidR="00D001ED" w:rsidRPr="008B4D85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8B4D85">
        <w:rPr>
          <w:rFonts w:cs="Times New Roman"/>
          <w:bCs/>
          <w:szCs w:val="28"/>
        </w:rPr>
        <w:t xml:space="preserve"> </w:t>
      </w:r>
      <w:r w:rsidRPr="00D001ED">
        <w:rPr>
          <w:b/>
        </w:rPr>
        <w:t>Реализация по скорости «Метода манёвра»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>Реализация траектории «Метода манёвра»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>Реализация по запасу топлива «Метода манёвра</w:t>
      </w:r>
      <w:r w:rsidRPr="00ED6E42">
        <w:t>»</w:t>
      </w:r>
      <w:r>
        <w:t xml:space="preserve"> == </w:t>
      </w:r>
      <w:r w:rsidRPr="00912204">
        <w:rPr>
          <w:b/>
        </w:rPr>
        <w:t>ЛОЖЬ</w:t>
      </w:r>
    </w:p>
    <w:p w14:paraId="50401A58" w14:textId="77777777" w:rsidR="008B4D85" w:rsidRDefault="00D001ED" w:rsidP="00BA1CB3">
      <w:pPr>
        <w:spacing w:line="276" w:lineRule="auto"/>
        <w:ind w:left="851" w:firstLine="0"/>
        <w:jc w:val="left"/>
      </w:pPr>
      <w:r>
        <w:t xml:space="preserve">ТО </w:t>
      </w:r>
    </w:p>
    <w:p w14:paraId="57382FD6" w14:textId="463F91C3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Pr="00D001ED">
        <w:rPr>
          <w:b/>
        </w:rPr>
        <w:t>манёвра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0FC7BFFB" w14:textId="77777777" w:rsidR="008B4D85" w:rsidRPr="00973F40" w:rsidRDefault="008B4D85" w:rsidP="00BA1CB3">
      <w:pPr>
        <w:spacing w:line="276" w:lineRule="auto"/>
        <w:ind w:left="851" w:firstLine="0"/>
        <w:jc w:val="left"/>
      </w:pPr>
    </w:p>
    <w:p w14:paraId="2190094C" w14:textId="77777777" w:rsidR="00D001ED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2002B4C7" w14:textId="38CDC3FD" w:rsidR="00D001ED" w:rsidRPr="008B4D85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  <w:r w:rsidR="008B4D85">
        <w:rPr>
          <w:rFonts w:cs="Times New Roman"/>
          <w:bCs/>
          <w:szCs w:val="28"/>
        </w:rPr>
        <w:t xml:space="preserve"> </w:t>
      </w:r>
      <w:r w:rsidRPr="00D001ED">
        <w:rPr>
          <w:b/>
        </w:rPr>
        <w:t xml:space="preserve">Реализация по скорости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912204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 xml:space="preserve">Реализация траектории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E22EBB">
        <w:rPr>
          <w:b/>
        </w:rPr>
        <w:t>ЛОЖЬ</w:t>
      </w:r>
      <w:r w:rsidR="008B4D85">
        <w:rPr>
          <w:b/>
        </w:rPr>
        <w:t xml:space="preserve"> </w:t>
      </w:r>
      <w:r>
        <w:t>ИЛИ</w:t>
      </w:r>
      <w:r w:rsidR="008B4D85">
        <w:t xml:space="preserve"> </w:t>
      </w:r>
      <w:r w:rsidRPr="00D001ED">
        <w:rPr>
          <w:b/>
        </w:rPr>
        <w:t xml:space="preserve">Реализация по запасу топлива «Метода </w:t>
      </w:r>
      <w:r>
        <w:rPr>
          <w:b/>
        </w:rPr>
        <w:t>перехвата</w:t>
      </w:r>
      <w:r w:rsidRPr="00ED6E42">
        <w:t>»</w:t>
      </w:r>
      <w:r>
        <w:t xml:space="preserve"> == </w:t>
      </w:r>
      <w:r w:rsidRPr="00E22EBB">
        <w:rPr>
          <w:b/>
        </w:rPr>
        <w:t>ЛОЖЬ</w:t>
      </w:r>
    </w:p>
    <w:p w14:paraId="033A1EA3" w14:textId="77777777" w:rsidR="008B4D85" w:rsidRDefault="00D001ED" w:rsidP="00BA1CB3">
      <w:pPr>
        <w:spacing w:line="276" w:lineRule="auto"/>
        <w:ind w:left="851" w:firstLine="0"/>
        <w:jc w:val="left"/>
      </w:pPr>
      <w:r>
        <w:t xml:space="preserve">ТО </w:t>
      </w:r>
    </w:p>
    <w:p w14:paraId="22DDF2E9" w14:textId="67B5F78E" w:rsidR="00D001ED" w:rsidRDefault="00D001ED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rFonts w:cs="Times New Roman"/>
          <w:b/>
          <w:bCs/>
          <w:szCs w:val="28"/>
        </w:rPr>
        <w:t xml:space="preserve"> = </w:t>
      </w:r>
      <w:r w:rsidRPr="00FE027D">
        <w:rPr>
          <w:rFonts w:cs="Times New Roman"/>
          <w:b/>
          <w:bCs/>
          <w:szCs w:val="28"/>
        </w:rPr>
        <w:t>ЛОЖЬ</w:t>
      </w:r>
    </w:p>
    <w:p w14:paraId="4AE6E019" w14:textId="77777777" w:rsidR="008B4D85" w:rsidRPr="00973F40" w:rsidRDefault="008B4D85" w:rsidP="00BA1CB3">
      <w:pPr>
        <w:spacing w:line="276" w:lineRule="auto"/>
        <w:ind w:left="851" w:firstLine="0"/>
        <w:jc w:val="left"/>
      </w:pPr>
    </w:p>
    <w:p w14:paraId="37BCAC76" w14:textId="77777777" w:rsidR="00D001ED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6408E2F" w14:textId="2143B247" w:rsidR="00E22EBB" w:rsidRPr="008B4D85" w:rsidRDefault="00B36B2B" w:rsidP="008B4D85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lastRenderedPageBreak/>
        <w:t xml:space="preserve">ЕСЛИ </w:t>
      </w:r>
      <w:r w:rsidRPr="00B36B2B">
        <w:rPr>
          <w:b/>
          <w:bCs/>
          <w:szCs w:val="28"/>
        </w:rPr>
        <w:t>(</w:t>
      </w:r>
      <w:r w:rsidRPr="00B36B2B">
        <w:rPr>
          <w:b/>
        </w:rPr>
        <w:t>Предпочтительно наведение в зад. полусферу)</w:t>
      </w:r>
      <w:r w:rsidR="008B4D85">
        <w:rPr>
          <w:b/>
        </w:rPr>
        <w:t xml:space="preserve"> </w:t>
      </w:r>
      <w:r w:rsidRPr="008B4D85">
        <w:rPr>
          <w:bCs/>
          <w:szCs w:val="28"/>
        </w:rPr>
        <w:t>И</w:t>
      </w:r>
      <w:r w:rsidR="008B4D85">
        <w:rPr>
          <w:bCs/>
          <w:szCs w:val="28"/>
        </w:rPr>
        <w:t xml:space="preserve"> </w:t>
      </w:r>
      <w:r w:rsidRPr="008B4D85">
        <w:rPr>
          <w:rFonts w:cs="Times New Roman"/>
          <w:b/>
          <w:bCs/>
          <w:szCs w:val="28"/>
        </w:rPr>
        <w:t xml:space="preserve">((Возможность метода </w:t>
      </w:r>
      <w:r w:rsidRPr="008B4D85">
        <w:rPr>
          <w:b/>
        </w:rPr>
        <w:t xml:space="preserve">маневра) </w:t>
      </w:r>
      <w:r w:rsidRPr="00B36B2B">
        <w:t>ИЛИ</w:t>
      </w:r>
      <w:r w:rsidRPr="008B4D85">
        <w:rPr>
          <w:b/>
        </w:rPr>
        <w:t xml:space="preserve"> (</w:t>
      </w:r>
      <w:r w:rsidRPr="008B4D85">
        <w:rPr>
          <w:rFonts w:cs="Times New Roman"/>
          <w:b/>
          <w:bCs/>
          <w:szCs w:val="28"/>
        </w:rPr>
        <w:t xml:space="preserve">Возможность метода прям </w:t>
      </w:r>
      <w:proofErr w:type="spellStart"/>
      <w:r w:rsidRPr="008B4D85">
        <w:rPr>
          <w:rFonts w:cs="Times New Roman"/>
          <w:b/>
          <w:bCs/>
          <w:szCs w:val="28"/>
        </w:rPr>
        <w:t>навед</w:t>
      </w:r>
      <w:proofErr w:type="spellEnd"/>
      <w:r w:rsidRPr="008B4D85">
        <w:rPr>
          <w:rFonts w:cs="Times New Roman"/>
          <w:b/>
          <w:bCs/>
          <w:szCs w:val="28"/>
        </w:rPr>
        <w:t>))</w:t>
      </w:r>
      <w:r w:rsidR="008B4D85">
        <w:rPr>
          <w:rFonts w:cs="Times New Roman"/>
          <w:b/>
          <w:bCs/>
          <w:szCs w:val="28"/>
        </w:rPr>
        <w:t xml:space="preserve"> </w:t>
      </w:r>
      <w:r w:rsidR="00E22EBB" w:rsidRPr="008B4D85">
        <w:rPr>
          <w:rFonts w:cs="Times New Roman"/>
          <w:bCs/>
          <w:szCs w:val="28"/>
        </w:rPr>
        <w:t>И</w:t>
      </w:r>
      <w:r w:rsidR="008B4D85">
        <w:rPr>
          <w:rFonts w:cs="Times New Roman"/>
          <w:bCs/>
          <w:szCs w:val="28"/>
        </w:rPr>
        <w:t xml:space="preserve"> </w:t>
      </w:r>
      <w:r w:rsidR="00E22EBB" w:rsidRPr="008B4D85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530C0335" w14:textId="77777777" w:rsidR="008B4D85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14:paraId="559B84CE" w14:textId="0EE3EDDC" w:rsidR="00B36B2B" w:rsidRDefault="00B36B2B" w:rsidP="00BA1CB3">
      <w:pPr>
        <w:pStyle w:val="a3"/>
        <w:spacing w:line="276" w:lineRule="auto"/>
        <w:ind w:left="851" w:firstLine="0"/>
        <w:jc w:val="left"/>
        <w:rPr>
          <w:b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 </w:t>
      </w:r>
      <w:r w:rsidRPr="00E22EBB">
        <w:rPr>
          <w:b/>
        </w:rPr>
        <w:t>ЛОЖЬ</w:t>
      </w:r>
    </w:p>
    <w:p w14:paraId="5928D016" w14:textId="77777777" w:rsidR="008B4D85" w:rsidRDefault="008B4D85" w:rsidP="00BA1CB3">
      <w:pPr>
        <w:pStyle w:val="a3"/>
        <w:spacing w:line="276" w:lineRule="auto"/>
        <w:ind w:left="851" w:firstLine="0"/>
        <w:jc w:val="left"/>
      </w:pPr>
    </w:p>
    <w:p w14:paraId="4A42A39C" w14:textId="77777777" w:rsidR="00B36B2B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1657175E" w14:textId="0129BBAC" w:rsidR="00E22EBB" w:rsidRPr="00053CBA" w:rsidRDefault="00B36B2B" w:rsidP="00053CBA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ЕСЛИ </w:t>
      </w:r>
      <w:r w:rsidRPr="00053CBA">
        <w:rPr>
          <w:b/>
          <w:bCs/>
          <w:szCs w:val="28"/>
        </w:rPr>
        <w:t>(</w:t>
      </w:r>
      <w:r w:rsidR="00FD4166" w:rsidRPr="00053CBA">
        <w:rPr>
          <w:b/>
        </w:rPr>
        <w:t>Требование наведения в заднюю полусферу</w:t>
      </w:r>
      <w:r w:rsidRPr="00053CBA">
        <w:rPr>
          <w:b/>
        </w:rPr>
        <w:t>)</w:t>
      </w:r>
      <w:r w:rsidR="00053CBA">
        <w:rPr>
          <w:b/>
        </w:rPr>
        <w:t xml:space="preserve"> </w:t>
      </w:r>
      <w:r w:rsidR="00FD4166" w:rsidRPr="00053CBA">
        <w:rPr>
          <w:rFonts w:cs="Times New Roman"/>
          <w:b/>
          <w:bCs/>
          <w:szCs w:val="28"/>
        </w:rPr>
        <w:t>И</w:t>
      </w:r>
      <w:r w:rsidR="00053CBA">
        <w:rPr>
          <w:rFonts w:cs="Times New Roman"/>
          <w:b/>
          <w:bCs/>
          <w:szCs w:val="28"/>
        </w:rPr>
        <w:t xml:space="preserve"> </w:t>
      </w:r>
      <w:r w:rsidR="00E22EBB" w:rsidRPr="00053CBA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26281D5C" w14:textId="77777777" w:rsidR="00B36B2B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14:paraId="6BFB0C57" w14:textId="39116105" w:rsidR="00B36B2B" w:rsidRDefault="00B36B2B" w:rsidP="00BA1CB3">
      <w:pPr>
        <w:pStyle w:val="a3"/>
        <w:spacing w:line="276" w:lineRule="auto"/>
        <w:ind w:left="851" w:firstLine="0"/>
        <w:jc w:val="left"/>
        <w:rPr>
          <w:b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FD4166">
        <w:rPr>
          <w:b/>
        </w:rPr>
        <w:t xml:space="preserve">перехвата </w:t>
      </w:r>
      <w:r>
        <w:rPr>
          <w:b/>
        </w:rPr>
        <w:t xml:space="preserve">= </w:t>
      </w:r>
      <w:r w:rsidRPr="00E22EBB">
        <w:rPr>
          <w:b/>
        </w:rPr>
        <w:t>ЛОЖЬ</w:t>
      </w:r>
    </w:p>
    <w:p w14:paraId="6AC3C4BF" w14:textId="77777777" w:rsidR="00053CBA" w:rsidRPr="00EF47B1" w:rsidRDefault="00053CBA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</w:p>
    <w:p w14:paraId="19154F1B" w14:textId="77777777" w:rsidR="00B36B2B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5D9808FD" w14:textId="7E33E8E8" w:rsidR="00B36B2B" w:rsidRPr="00053CBA" w:rsidRDefault="00053CBA" w:rsidP="00053CBA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B36B2B">
        <w:rPr>
          <w:rFonts w:cs="Times New Roman"/>
          <w:b/>
          <w:bCs/>
          <w:szCs w:val="28"/>
        </w:rPr>
        <w:t>(</w:t>
      </w:r>
      <w:r w:rsidR="00B36B2B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B36B2B">
        <w:rPr>
          <w:b/>
        </w:rPr>
        <w:t xml:space="preserve">перехвата == </w:t>
      </w:r>
      <w:r w:rsidR="00B36B2B" w:rsidRPr="00E22EBB">
        <w:rPr>
          <w:b/>
        </w:rPr>
        <w:t>ЛОЖЬ</w:t>
      </w:r>
      <w:r w:rsidR="00B36B2B">
        <w:rPr>
          <w:b/>
        </w:rPr>
        <w:t>)</w:t>
      </w:r>
      <w:r>
        <w:rPr>
          <w:b/>
        </w:rPr>
        <w:t xml:space="preserve"> </w:t>
      </w:r>
      <w:r w:rsidR="00B36B2B" w:rsidRPr="00053CBA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="00B36B2B" w:rsidRPr="00053CBA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053CBA">
        <w:rPr>
          <w:b/>
        </w:rPr>
        <w:t xml:space="preserve">прям </w:t>
      </w:r>
      <w:proofErr w:type="spellStart"/>
      <w:r w:rsidR="00B36B2B" w:rsidRPr="00053CBA">
        <w:rPr>
          <w:b/>
        </w:rPr>
        <w:t>навед</w:t>
      </w:r>
      <w:proofErr w:type="spellEnd"/>
      <w:r w:rsidR="00B36B2B" w:rsidRPr="00053CBA">
        <w:rPr>
          <w:b/>
        </w:rPr>
        <w:t xml:space="preserve"> == ЛОЖЬ)</w:t>
      </w:r>
      <w:r>
        <w:rPr>
          <w:b/>
        </w:rPr>
        <w:t xml:space="preserve"> </w:t>
      </w:r>
      <w:r w:rsidR="00B36B2B" w:rsidRPr="00053CBA">
        <w:rPr>
          <w:rFonts w:cs="Times New Roman"/>
          <w:bCs/>
          <w:szCs w:val="28"/>
        </w:rPr>
        <w:t>И</w:t>
      </w:r>
      <w:r>
        <w:rPr>
          <w:rFonts w:cs="Times New Roman"/>
          <w:bCs/>
          <w:szCs w:val="28"/>
        </w:rPr>
        <w:t xml:space="preserve"> </w:t>
      </w:r>
      <w:r w:rsidR="00B36B2B" w:rsidRPr="00053CBA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053CBA">
        <w:rPr>
          <w:b/>
        </w:rPr>
        <w:t>маневра == ЛОЖЬ)</w:t>
      </w:r>
    </w:p>
    <w:p w14:paraId="2C9DBAA9" w14:textId="287B1986" w:rsidR="00B36B2B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B36B2B">
        <w:rPr>
          <w:rFonts w:cs="Times New Roman"/>
          <w:bCs/>
          <w:szCs w:val="28"/>
        </w:rPr>
        <w:t xml:space="preserve">ТО </w:t>
      </w:r>
      <w:r w:rsidRPr="00B36B2B">
        <w:rPr>
          <w:bCs/>
          <w:szCs w:val="28"/>
        </w:rPr>
        <w:br/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158EEC4B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3A0EBCB0" w14:textId="77777777" w:rsid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26976DD" w14:textId="20EE1658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>перехвата)</w:t>
      </w:r>
    </w:p>
    <w:p w14:paraId="0301EEB4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7C2F30E0" w14:textId="68DBE4E4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перехвата</w:t>
      </w:r>
    </w:p>
    <w:p w14:paraId="56E8DE23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3972F824" w14:textId="77777777" w:rsid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0AA643BD" w14:textId="34A635FC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 xml:space="preserve">прям </w:t>
      </w:r>
      <w:proofErr w:type="spellStart"/>
      <w:r w:rsidR="00103834">
        <w:rPr>
          <w:b/>
        </w:rPr>
        <w:t>навед</w:t>
      </w:r>
      <w:proofErr w:type="spellEnd"/>
      <w:r w:rsidR="00103834">
        <w:rPr>
          <w:b/>
        </w:rPr>
        <w:t>)</w:t>
      </w:r>
    </w:p>
    <w:p w14:paraId="27816827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2A856661" w14:textId="6771C1E9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 xml:space="preserve">Метод прям </w:t>
      </w:r>
      <w:proofErr w:type="spellStart"/>
      <w:r>
        <w:rPr>
          <w:rFonts w:cs="Times New Roman"/>
          <w:b/>
        </w:rPr>
        <w:t>навед</w:t>
      </w:r>
      <w:proofErr w:type="spellEnd"/>
    </w:p>
    <w:p w14:paraId="1228FEC9" w14:textId="77777777" w:rsidR="00053CBA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</w:p>
    <w:p w14:paraId="5AB55248" w14:textId="77777777" w:rsidR="00103834" w:rsidRPr="00103834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79227316" w14:textId="1B2349C0" w:rsidR="00103834" w:rsidRDefault="00053CBA" w:rsidP="00BA1CB3">
      <w:pPr>
        <w:pStyle w:val="a3"/>
        <w:spacing w:line="276" w:lineRule="auto"/>
        <w:ind w:left="851" w:firstLine="0"/>
        <w:jc w:val="left"/>
        <w:rPr>
          <w:b/>
        </w:rPr>
      </w:pPr>
      <w:r>
        <w:rPr>
          <w:bCs/>
          <w:szCs w:val="28"/>
        </w:rPr>
        <w:t xml:space="preserve">ЕСЛИ </w:t>
      </w:r>
      <w:r w:rsidR="00103834">
        <w:rPr>
          <w:rFonts w:cs="Times New Roman"/>
          <w:b/>
          <w:bCs/>
          <w:szCs w:val="28"/>
        </w:rPr>
        <w:t>(</w:t>
      </w:r>
      <w:r w:rsidR="00103834"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103834">
        <w:rPr>
          <w:b/>
        </w:rPr>
        <w:t>маневра)</w:t>
      </w:r>
    </w:p>
    <w:p w14:paraId="39A61884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t>ТО</w:t>
      </w:r>
    </w:p>
    <w:p w14:paraId="34074DCE" w14:textId="77777777" w:rsidR="00103834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маневра</w:t>
      </w:r>
    </w:p>
    <w:p w14:paraId="1740A71D" w14:textId="77777777" w:rsidR="00103834" w:rsidRDefault="00103834" w:rsidP="002D7501">
      <w:pPr>
        <w:spacing w:after="200" w:line="276" w:lineRule="auto"/>
        <w:ind w:left="851"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657BDC2" w14:textId="77777777" w:rsidR="00103834" w:rsidRPr="00103834" w:rsidRDefault="00103834" w:rsidP="002D7501">
      <w:pPr>
        <w:pStyle w:val="a3"/>
        <w:spacing w:line="276" w:lineRule="auto"/>
        <w:ind w:left="851" w:firstLine="0"/>
        <w:rPr>
          <w:bCs/>
          <w:szCs w:val="28"/>
        </w:rPr>
      </w:pPr>
    </w:p>
    <w:p w14:paraId="0F177420" w14:textId="77777777" w:rsidR="007C401D" w:rsidRDefault="00FE4ED4" w:rsidP="002D7501">
      <w:pPr>
        <w:spacing w:line="276" w:lineRule="auto"/>
        <w:ind w:left="851" w:firstLine="0"/>
        <w:rPr>
          <w:b/>
        </w:rPr>
      </w:pPr>
      <w:r>
        <w:rPr>
          <w:b/>
        </w:rPr>
        <w:t>4. Разработка машины вывода</w:t>
      </w:r>
    </w:p>
    <w:p w14:paraId="11CEAF64" w14:textId="77777777" w:rsidR="007C401D" w:rsidRDefault="007C401D" w:rsidP="002D7501">
      <w:pPr>
        <w:spacing w:line="276" w:lineRule="auto"/>
        <w:ind w:left="851" w:firstLine="0"/>
      </w:pPr>
      <w:r w:rsidRPr="00FE4ED4">
        <w:t>4.1. Входные данные</w:t>
      </w:r>
    </w:p>
    <w:p w14:paraId="412B58E8" w14:textId="4DF767E3" w:rsidR="008E564B" w:rsidRDefault="008E564B" w:rsidP="002D7501">
      <w:pPr>
        <w:spacing w:line="276" w:lineRule="auto"/>
        <w:ind w:left="851" w:firstLine="0"/>
      </w:pPr>
      <w:r>
        <w:t xml:space="preserve">Входные данные – файл формата </w:t>
      </w:r>
      <w:r>
        <w:rPr>
          <w:lang w:val="en-US"/>
        </w:rPr>
        <w:t>csv</w:t>
      </w:r>
      <w:r w:rsidRPr="008E564B">
        <w:t xml:space="preserve"> </w:t>
      </w:r>
      <w:r>
        <w:t xml:space="preserve">с названием </w:t>
      </w:r>
      <w:r w:rsidR="00BB7E8E">
        <w:rPr>
          <w:lang w:val="en-US"/>
        </w:rPr>
        <w:t>input</w:t>
      </w:r>
      <w:r w:rsidRPr="008E564B">
        <w:t>.</w:t>
      </w:r>
      <w:r>
        <w:rPr>
          <w:lang w:val="en-US"/>
        </w:rPr>
        <w:t>csv</w:t>
      </w:r>
      <w:r w:rsidRPr="008E564B">
        <w:t xml:space="preserve">, </w:t>
      </w:r>
      <w:r>
        <w:t xml:space="preserve">где </w:t>
      </w:r>
      <w:r w:rsidR="00BB7E8E">
        <w:t>с 1-ой по 15-ую строку располагаются входные значения по каждому из 15-ти параметров</w:t>
      </w:r>
      <w:r w:rsidR="00C4141D">
        <w:t>. Пример входного файла приложен к отчету.</w:t>
      </w:r>
    </w:p>
    <w:p w14:paraId="35C1A2EE" w14:textId="77777777" w:rsidR="00402F71" w:rsidRPr="008E564B" w:rsidRDefault="00402F71" w:rsidP="002D7501">
      <w:pPr>
        <w:spacing w:line="276" w:lineRule="auto"/>
        <w:ind w:left="851" w:firstLine="0"/>
      </w:pPr>
    </w:p>
    <w:p w14:paraId="36FEA45C" w14:textId="77777777" w:rsidR="007C401D" w:rsidRDefault="007C401D" w:rsidP="002D7501">
      <w:pPr>
        <w:spacing w:line="276" w:lineRule="auto"/>
        <w:ind w:left="851" w:firstLine="0"/>
      </w:pPr>
      <w:r w:rsidRPr="00FE4ED4">
        <w:t>4.2. Выходные данные</w:t>
      </w:r>
    </w:p>
    <w:p w14:paraId="61F41C5C" w14:textId="7D63DAFF" w:rsidR="008E564B" w:rsidRDefault="008E564B" w:rsidP="002D7501">
      <w:pPr>
        <w:spacing w:line="276" w:lineRule="auto"/>
        <w:ind w:left="851" w:firstLine="0"/>
      </w:pPr>
      <w:r>
        <w:t xml:space="preserve">Программа выводит в консоль </w:t>
      </w:r>
      <w:r w:rsidR="0091337C">
        <w:t>выбранный на основе входных требований</w:t>
      </w:r>
      <w:r>
        <w:t xml:space="preserve"> метод наведения</w:t>
      </w:r>
      <w:r w:rsidR="009C4E17">
        <w:t>.</w:t>
      </w:r>
    </w:p>
    <w:p w14:paraId="369685C9" w14:textId="77777777" w:rsidR="00402F71" w:rsidRDefault="00402F71" w:rsidP="002D7501">
      <w:pPr>
        <w:spacing w:line="276" w:lineRule="auto"/>
        <w:ind w:left="851" w:firstLine="0"/>
      </w:pPr>
    </w:p>
    <w:p w14:paraId="6CF0E570" w14:textId="60945BE7" w:rsidR="00FE4ED4" w:rsidRDefault="00FE4ED4" w:rsidP="002D7501">
      <w:pPr>
        <w:spacing w:line="276" w:lineRule="auto"/>
        <w:ind w:left="851" w:firstLine="0"/>
      </w:pPr>
      <w:r>
        <w:t>4.3. Структура</w:t>
      </w:r>
      <w:r w:rsidR="008E564B">
        <w:t xml:space="preserve"> и алгоритм</w:t>
      </w:r>
      <w:r>
        <w:t xml:space="preserve"> машины вывода</w:t>
      </w:r>
    </w:p>
    <w:p w14:paraId="709EE8BB" w14:textId="77777777" w:rsidR="008E564B" w:rsidRPr="00FE4ED4" w:rsidRDefault="008E564B" w:rsidP="002D7501">
      <w:pPr>
        <w:spacing w:line="276" w:lineRule="auto"/>
        <w:ind w:left="851" w:firstLine="0"/>
      </w:pPr>
      <w: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14:paraId="0EAC349E" w14:textId="77777777" w:rsidR="00402F71" w:rsidRDefault="00402F71" w:rsidP="002D7501">
      <w:pPr>
        <w:spacing w:line="276" w:lineRule="auto"/>
        <w:ind w:left="851" w:firstLine="0"/>
      </w:pPr>
    </w:p>
    <w:p w14:paraId="1B532F45" w14:textId="1E57C8FA" w:rsidR="007A439E" w:rsidRPr="00FE4ED4" w:rsidRDefault="00402F71" w:rsidP="002D7501">
      <w:pPr>
        <w:spacing w:line="276" w:lineRule="auto"/>
        <w:ind w:left="851" w:firstLine="0"/>
      </w:pPr>
      <w:r>
        <w:t>4.4</w:t>
      </w:r>
      <w:r w:rsidR="007A439E">
        <w:t>. Исходный код машины вывода</w:t>
      </w:r>
    </w:p>
    <w:p w14:paraId="61491BBE" w14:textId="66B096ED" w:rsidR="00613167" w:rsidRDefault="008E564B" w:rsidP="002D7501">
      <w:pPr>
        <w:spacing w:line="276" w:lineRule="auto"/>
        <w:ind w:left="851" w:firstLine="0"/>
      </w:pPr>
      <w:r>
        <w:t>Исходный код приложен в отдельном файле</w:t>
      </w:r>
    </w:p>
    <w:p w14:paraId="1F9AFB09" w14:textId="77777777" w:rsidR="00EA0A1F" w:rsidRDefault="00EA0A1F" w:rsidP="002D7501">
      <w:pPr>
        <w:spacing w:line="276" w:lineRule="auto"/>
        <w:ind w:left="851" w:firstLine="0"/>
      </w:pPr>
    </w:p>
    <w:p w14:paraId="4CBA3245" w14:textId="77777777" w:rsidR="00534BA1" w:rsidRPr="00534BA1" w:rsidRDefault="007A439E" w:rsidP="002D7501">
      <w:pPr>
        <w:spacing w:line="276" w:lineRule="auto"/>
        <w:ind w:left="851" w:firstLine="0"/>
        <w:rPr>
          <w:b/>
        </w:rPr>
      </w:pPr>
      <w:r>
        <w:rPr>
          <w:b/>
        </w:rPr>
        <w:t>5</w:t>
      </w:r>
      <w:r w:rsidR="00534BA1" w:rsidRPr="00534BA1">
        <w:rPr>
          <w:b/>
        </w:rPr>
        <w:t xml:space="preserve">. </w:t>
      </w:r>
      <w:r w:rsidR="00534BA1">
        <w:rPr>
          <w:b/>
        </w:rPr>
        <w:t>Описание эксперимента</w:t>
      </w:r>
    </w:p>
    <w:p w14:paraId="52733468" w14:textId="77777777" w:rsidR="008736BC" w:rsidRDefault="008736BC" w:rsidP="002D7501">
      <w:pPr>
        <w:spacing w:line="276" w:lineRule="auto"/>
        <w:ind w:left="851" w:firstLine="0"/>
      </w:pPr>
    </w:p>
    <w:p w14:paraId="1E2770A3" w14:textId="3E07F5F3" w:rsidR="00534BA1" w:rsidRDefault="00534BA1" w:rsidP="002D7501">
      <w:pPr>
        <w:spacing w:line="276" w:lineRule="auto"/>
        <w:ind w:left="851" w:firstLine="0"/>
      </w:pPr>
      <w:r>
        <w:t>Исходные данные эксперимента</w:t>
      </w:r>
      <w:r w:rsidR="009464DB">
        <w:t>.</w:t>
      </w:r>
    </w:p>
    <w:p w14:paraId="6184C860" w14:textId="77777777" w:rsidR="008736BC" w:rsidRDefault="008736BC" w:rsidP="002D7501">
      <w:pPr>
        <w:spacing w:line="276" w:lineRule="auto"/>
        <w:ind w:left="851" w:firstLine="0"/>
      </w:pPr>
    </w:p>
    <w:p w14:paraId="6A18E272" w14:textId="08D4AE2E" w:rsidR="008E564B" w:rsidRDefault="00E504C4" w:rsidP="002D7501">
      <w:pPr>
        <w:spacing w:line="276" w:lineRule="auto"/>
        <w:ind w:left="851" w:firstLine="0"/>
      </w:pPr>
      <w:r w:rsidRPr="00E504C4">
        <w:rPr>
          <w:noProof/>
          <w:lang w:eastAsia="ru-RU"/>
        </w:rPr>
        <w:drawing>
          <wp:inline distT="0" distB="0" distL="0" distR="0" wp14:anchorId="6190738C" wp14:editId="2151FFE7">
            <wp:extent cx="1034176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618" cy="2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1A5" w:rsidRPr="005321A5">
        <w:rPr>
          <w:noProof/>
          <w:lang w:eastAsia="ru-RU"/>
        </w:rPr>
        <w:drawing>
          <wp:inline distT="0" distB="0" distL="0" distR="0" wp14:anchorId="622ADC45" wp14:editId="6BFD32C1">
            <wp:extent cx="4429125" cy="27578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58" cy="27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287" w14:textId="7799C41D" w:rsidR="001159CC" w:rsidRDefault="00416C73" w:rsidP="005321A5">
      <w:pPr>
        <w:pStyle w:val="a3"/>
        <w:spacing w:line="276" w:lineRule="auto"/>
        <w:ind w:left="851" w:firstLine="0"/>
        <w:jc w:val="center"/>
      </w:pPr>
      <w:r>
        <w:t xml:space="preserve">Рисунок </w:t>
      </w:r>
      <w:r w:rsidR="00213D0A" w:rsidRPr="00BA1CB3">
        <w:t>4</w:t>
      </w:r>
      <w:r>
        <w:t xml:space="preserve"> – Входные данные </w:t>
      </w:r>
      <w:proofErr w:type="spellStart"/>
      <w:r>
        <w:t>э</w:t>
      </w:r>
      <w:r w:rsidR="00085D65">
        <w:t>ксперимена</w:t>
      </w:r>
      <w:proofErr w:type="spellEnd"/>
      <w:r w:rsidR="001159CC">
        <w:t xml:space="preserve"> 1</w:t>
      </w:r>
    </w:p>
    <w:p w14:paraId="0E5E0CEB" w14:textId="77777777" w:rsidR="00804419" w:rsidRDefault="00804419" w:rsidP="005321A5">
      <w:pPr>
        <w:pStyle w:val="a3"/>
        <w:spacing w:line="276" w:lineRule="auto"/>
        <w:ind w:left="851" w:firstLine="0"/>
        <w:jc w:val="center"/>
      </w:pPr>
    </w:p>
    <w:p w14:paraId="35A21CEF" w14:textId="3629E2F3" w:rsidR="00C4141D" w:rsidRDefault="009464DB" w:rsidP="002D7501">
      <w:pPr>
        <w:pStyle w:val="a3"/>
        <w:spacing w:line="276" w:lineRule="auto"/>
        <w:ind w:left="851" w:firstLine="0"/>
      </w:pPr>
      <w:r>
        <w:t xml:space="preserve">Результат </w:t>
      </w:r>
      <w:r w:rsidR="007A439E">
        <w:t>вывода</w:t>
      </w:r>
      <w:r w:rsidR="007357C8">
        <w:t>:</w:t>
      </w:r>
      <w:r w:rsidR="00A67E21">
        <w:t xml:space="preserve"> </w:t>
      </w:r>
      <w:r w:rsidR="00431D80">
        <w:t>Метод наведения</w:t>
      </w:r>
      <w:r w:rsidR="007357C8">
        <w:t xml:space="preserve"> П</w:t>
      </w:r>
      <w:r w:rsidR="00A67E21" w:rsidRPr="00A67E21">
        <w:t>ерехват</w:t>
      </w:r>
    </w:p>
    <w:p w14:paraId="26B226D0" w14:textId="77777777" w:rsidR="00E82E23" w:rsidRPr="005321A5" w:rsidRDefault="00E82E23" w:rsidP="002D7501">
      <w:pPr>
        <w:pStyle w:val="a3"/>
        <w:spacing w:line="276" w:lineRule="auto"/>
        <w:ind w:left="851" w:firstLine="0"/>
      </w:pPr>
    </w:p>
    <w:p w14:paraId="45DDF0E8" w14:textId="7ED11349" w:rsidR="00E82E23" w:rsidRDefault="00E82E23" w:rsidP="002D7501">
      <w:pPr>
        <w:pStyle w:val="a3"/>
        <w:spacing w:line="276" w:lineRule="auto"/>
        <w:ind w:left="851" w:firstLine="0"/>
      </w:pPr>
      <w:r>
        <w:t xml:space="preserve">Если </w:t>
      </w:r>
      <w:r w:rsidR="00FB2B64">
        <w:t>же сменить</w:t>
      </w:r>
      <w:r>
        <w:t xml:space="preserve"> тип н</w:t>
      </w:r>
      <w:r w:rsidR="005321A5">
        <w:t>аведения</w:t>
      </w:r>
      <w:r w:rsidR="00FB2B64">
        <w:t xml:space="preserve"> и </w:t>
      </w:r>
      <w:r w:rsidR="00FB2B64" w:rsidRPr="00FB2B64">
        <w:t>убрать реализуемость траектории метода перехвата</w:t>
      </w:r>
      <w:r w:rsidR="00352ADE">
        <w:t xml:space="preserve"> и добавить реализуемость по скорости прямого метода</w:t>
      </w:r>
      <w:r w:rsidR="005321A5">
        <w:t>, то результатом станет</w:t>
      </w:r>
      <w:r w:rsidRPr="00E82E23">
        <w:t>:</w:t>
      </w:r>
    </w:p>
    <w:p w14:paraId="35DDDE51" w14:textId="77777777" w:rsidR="008736BC" w:rsidRPr="00E27C56" w:rsidRDefault="008736BC" w:rsidP="002D7501">
      <w:pPr>
        <w:pStyle w:val="a3"/>
        <w:spacing w:line="276" w:lineRule="auto"/>
        <w:ind w:left="851" w:firstLine="0"/>
      </w:pPr>
    </w:p>
    <w:p w14:paraId="583FEB4A" w14:textId="39BA1893" w:rsidR="00E82E23" w:rsidRPr="00085D65" w:rsidRDefault="00085D65" w:rsidP="002D7501">
      <w:pPr>
        <w:pStyle w:val="a3"/>
        <w:spacing w:line="276" w:lineRule="auto"/>
        <w:ind w:left="851" w:firstLine="0"/>
      </w:pPr>
      <w:r w:rsidRPr="00085D65">
        <w:rPr>
          <w:noProof/>
          <w:lang w:eastAsia="ru-RU"/>
        </w:rPr>
        <w:drawing>
          <wp:inline distT="0" distB="0" distL="0" distR="0" wp14:anchorId="79FC83E0" wp14:editId="46052BAE">
            <wp:extent cx="1462714" cy="2550531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895" cy="2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D65">
        <w:rPr>
          <w:noProof/>
          <w:lang w:eastAsia="ru-RU"/>
        </w:rPr>
        <w:t xml:space="preserve"> </w:t>
      </w:r>
      <w:r w:rsidRPr="00085D65">
        <w:rPr>
          <w:noProof/>
          <w:lang w:eastAsia="ru-RU"/>
        </w:rPr>
        <w:drawing>
          <wp:inline distT="0" distB="0" distL="0" distR="0" wp14:anchorId="3158EDFD" wp14:editId="069A4CA5">
            <wp:extent cx="4292996" cy="25499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832" cy="2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72E" w14:textId="60A86203" w:rsidR="00085D65" w:rsidRDefault="00085D65" w:rsidP="00085D65">
      <w:pPr>
        <w:pStyle w:val="a3"/>
        <w:spacing w:line="276" w:lineRule="auto"/>
        <w:ind w:left="851" w:firstLine="0"/>
        <w:jc w:val="center"/>
      </w:pPr>
      <w:r w:rsidRPr="00085D65">
        <w:t xml:space="preserve">Рисунок </w:t>
      </w:r>
      <w:r>
        <w:t xml:space="preserve">5 – Входные данные </w:t>
      </w:r>
      <w:proofErr w:type="spellStart"/>
      <w:r>
        <w:t>эксперимена</w:t>
      </w:r>
      <w:proofErr w:type="spellEnd"/>
      <w:r>
        <w:t xml:space="preserve"> 2</w:t>
      </w:r>
    </w:p>
    <w:p w14:paraId="36C4F265" w14:textId="77777777" w:rsidR="00085D65" w:rsidRDefault="00085D65" w:rsidP="00085D65">
      <w:pPr>
        <w:pStyle w:val="a3"/>
        <w:spacing w:line="276" w:lineRule="auto"/>
        <w:ind w:left="851" w:firstLine="0"/>
        <w:jc w:val="center"/>
      </w:pPr>
    </w:p>
    <w:p w14:paraId="13738543" w14:textId="41FC266E" w:rsidR="00E82E23" w:rsidRPr="00E27C56" w:rsidRDefault="00631091" w:rsidP="002D7501">
      <w:pPr>
        <w:pStyle w:val="a3"/>
        <w:spacing w:line="276" w:lineRule="auto"/>
        <w:ind w:left="851" w:firstLine="0"/>
      </w:pPr>
      <w:r w:rsidRPr="00631091">
        <w:t xml:space="preserve">Результат вывода: Метод наведения </w:t>
      </w:r>
      <w:r w:rsidR="00561237">
        <w:t>Прямой</w:t>
      </w:r>
    </w:p>
    <w:p w14:paraId="1EF0A79D" w14:textId="77777777" w:rsidR="00E82E23" w:rsidRPr="00E27C56" w:rsidRDefault="00E82E23" w:rsidP="002D7501">
      <w:pPr>
        <w:pStyle w:val="a3"/>
        <w:spacing w:line="276" w:lineRule="auto"/>
        <w:ind w:left="851" w:firstLine="0"/>
      </w:pPr>
    </w:p>
    <w:p w14:paraId="7A042B63" w14:textId="7DE3DF26" w:rsidR="00E82E23" w:rsidRDefault="00E82E23" w:rsidP="002D7501">
      <w:pPr>
        <w:pStyle w:val="a3"/>
        <w:spacing w:line="276" w:lineRule="auto"/>
        <w:ind w:left="851" w:firstLine="0"/>
      </w:pPr>
      <w:r>
        <w:t>Если же попробовать добавить требование к скрытности, то программа выведет ошибку</w:t>
      </w:r>
      <w:r w:rsidRPr="00E82E23">
        <w:t>:</w:t>
      </w:r>
    </w:p>
    <w:p w14:paraId="29F4BDED" w14:textId="77777777" w:rsidR="00AD0DE3" w:rsidRPr="00E27C56" w:rsidRDefault="00AD0DE3" w:rsidP="002D7501">
      <w:pPr>
        <w:pStyle w:val="a3"/>
        <w:spacing w:line="276" w:lineRule="auto"/>
        <w:ind w:left="851" w:firstLine="0"/>
      </w:pPr>
    </w:p>
    <w:p w14:paraId="12026237" w14:textId="7B13EB02" w:rsidR="00E82E23" w:rsidRPr="0091517B" w:rsidRDefault="00AD0DE3" w:rsidP="002D7501">
      <w:pPr>
        <w:pStyle w:val="a3"/>
        <w:spacing w:line="276" w:lineRule="auto"/>
        <w:ind w:left="851" w:firstLine="0"/>
      </w:pPr>
      <w:r w:rsidRPr="00AD0DE3">
        <w:rPr>
          <w:noProof/>
          <w:lang w:eastAsia="ru-RU"/>
        </w:rPr>
        <w:drawing>
          <wp:inline distT="0" distB="0" distL="0" distR="0" wp14:anchorId="394C4C31" wp14:editId="0EB14095">
            <wp:extent cx="1658917" cy="252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366" cy="2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E3">
        <w:rPr>
          <w:noProof/>
          <w:lang w:eastAsia="ru-RU"/>
        </w:rPr>
        <w:t xml:space="preserve"> </w:t>
      </w:r>
      <w:r w:rsidRPr="00AD0DE3">
        <w:rPr>
          <w:noProof/>
          <w:lang w:eastAsia="ru-RU"/>
        </w:rPr>
        <w:drawing>
          <wp:inline distT="0" distB="0" distL="0" distR="0" wp14:anchorId="55669BBA" wp14:editId="2910407E">
            <wp:extent cx="4258931" cy="25222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0A6" w14:textId="15648A82" w:rsidR="00AD0DE3" w:rsidRDefault="00AD0DE3" w:rsidP="00AD0DE3">
      <w:pPr>
        <w:pStyle w:val="a3"/>
        <w:spacing w:line="276" w:lineRule="auto"/>
        <w:ind w:left="851" w:firstLine="0"/>
        <w:jc w:val="center"/>
      </w:pPr>
      <w:r w:rsidRPr="00AD0DE3">
        <w:t xml:space="preserve">Рисунок </w:t>
      </w:r>
      <w:r>
        <w:t xml:space="preserve">6 – Входные данные </w:t>
      </w:r>
      <w:proofErr w:type="spellStart"/>
      <w:r>
        <w:t>эксперимена</w:t>
      </w:r>
      <w:proofErr w:type="spellEnd"/>
      <w:r>
        <w:t xml:space="preserve"> 3</w:t>
      </w:r>
    </w:p>
    <w:p w14:paraId="014644A4" w14:textId="77777777" w:rsidR="00AD0DE3" w:rsidRDefault="00AD0DE3" w:rsidP="002D7501">
      <w:pPr>
        <w:pStyle w:val="a3"/>
        <w:spacing w:line="276" w:lineRule="auto"/>
        <w:ind w:left="851" w:firstLine="0"/>
      </w:pPr>
    </w:p>
    <w:p w14:paraId="4596E7F3" w14:textId="5801DC4F" w:rsidR="00E82E23" w:rsidRPr="00E27C56" w:rsidRDefault="0091517B" w:rsidP="002D7501">
      <w:pPr>
        <w:pStyle w:val="a3"/>
        <w:spacing w:line="276" w:lineRule="auto"/>
        <w:ind w:left="851" w:firstLine="0"/>
      </w:pPr>
      <w:r w:rsidRPr="0091517B">
        <w:t xml:space="preserve">Результат вывода: </w:t>
      </w:r>
      <w:r w:rsidR="00E82E23" w:rsidRPr="00E82E23">
        <w:t>Невозм</w:t>
      </w:r>
      <w:r>
        <w:t>ожно выбрать метод наведения.</w:t>
      </w:r>
    </w:p>
    <w:p w14:paraId="6F7F8232" w14:textId="77777777" w:rsidR="00E82E23" w:rsidRPr="00E27C56" w:rsidRDefault="00E82E23" w:rsidP="002D7501">
      <w:pPr>
        <w:pStyle w:val="a3"/>
        <w:spacing w:line="276" w:lineRule="auto"/>
        <w:ind w:left="851" w:firstLine="0"/>
      </w:pPr>
    </w:p>
    <w:p w14:paraId="279CE861" w14:textId="3A800BCB" w:rsidR="00E82E23" w:rsidRPr="00E27C56" w:rsidRDefault="00E82E23" w:rsidP="002D7501">
      <w:pPr>
        <w:pStyle w:val="a3"/>
        <w:spacing w:line="276" w:lineRule="auto"/>
        <w:ind w:left="851" w:firstLine="0"/>
      </w:pPr>
      <w:r>
        <w:t>И также будет, если сделать все траектории нереализуемы</w:t>
      </w:r>
      <w:r w:rsidRPr="00E82E23">
        <w:t>:</w:t>
      </w:r>
    </w:p>
    <w:p w14:paraId="11BE204C" w14:textId="39B4CDE7" w:rsidR="00E82E23" w:rsidRDefault="00E24B4D" w:rsidP="002D7501">
      <w:pPr>
        <w:pStyle w:val="a3"/>
        <w:spacing w:line="276" w:lineRule="auto"/>
        <w:ind w:left="851" w:firstLine="0"/>
        <w:rPr>
          <w:lang w:val="en-US"/>
        </w:rPr>
      </w:pPr>
      <w:r w:rsidRPr="00E24B4D">
        <w:rPr>
          <w:noProof/>
          <w:lang w:eastAsia="ru-RU"/>
        </w:rPr>
        <w:lastRenderedPageBreak/>
        <w:drawing>
          <wp:inline distT="0" distB="0" distL="0" distR="0" wp14:anchorId="0C32F3BA" wp14:editId="0F252025">
            <wp:extent cx="1565563" cy="2520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393" cy="2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997" w:rsidRPr="00AD0DE3">
        <w:rPr>
          <w:noProof/>
          <w:lang w:eastAsia="ru-RU"/>
        </w:rPr>
        <w:drawing>
          <wp:inline distT="0" distB="0" distL="0" distR="0" wp14:anchorId="684BE7B0" wp14:editId="430443CC">
            <wp:extent cx="4258931" cy="25222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9B06" w14:textId="76929C48" w:rsidR="00E24B4D" w:rsidRPr="002F2DE1" w:rsidRDefault="002F2DE1" w:rsidP="002F2DE1">
      <w:pPr>
        <w:pStyle w:val="a3"/>
        <w:spacing w:line="276" w:lineRule="auto"/>
        <w:ind w:left="851" w:firstLine="0"/>
        <w:jc w:val="center"/>
      </w:pPr>
      <w:r w:rsidRPr="00AC40CC">
        <w:t xml:space="preserve">Рисунок </w:t>
      </w:r>
      <w:r>
        <w:t>7</w:t>
      </w:r>
      <w:r w:rsidRPr="00AC40CC">
        <w:t xml:space="preserve"> – Входные данные </w:t>
      </w:r>
      <w:proofErr w:type="spellStart"/>
      <w:r w:rsidRPr="00AC40CC">
        <w:t>эксперимена</w:t>
      </w:r>
      <w:proofErr w:type="spellEnd"/>
      <w:r w:rsidRPr="00AC40CC">
        <w:t xml:space="preserve"> </w:t>
      </w:r>
      <w:r>
        <w:t>4</w:t>
      </w:r>
    </w:p>
    <w:p w14:paraId="2225E761" w14:textId="77777777" w:rsidR="002F2DE1" w:rsidRPr="00AC40CC" w:rsidRDefault="002F2DE1" w:rsidP="002D7501">
      <w:pPr>
        <w:pStyle w:val="a3"/>
        <w:spacing w:line="276" w:lineRule="auto"/>
        <w:ind w:left="851" w:firstLine="0"/>
      </w:pPr>
    </w:p>
    <w:p w14:paraId="774939BA" w14:textId="650CB861" w:rsidR="00E82E23" w:rsidRPr="00E24B4D" w:rsidRDefault="00E24B4D" w:rsidP="00E24B4D">
      <w:pPr>
        <w:pStyle w:val="a3"/>
        <w:spacing w:line="276" w:lineRule="auto"/>
        <w:ind w:left="851" w:firstLine="0"/>
      </w:pPr>
      <w:r w:rsidRPr="00E24B4D">
        <w:t>Результат вывода: Невозможно выбрать метод наведения.</w:t>
      </w:r>
    </w:p>
    <w:sectPr w:rsidR="00E82E23" w:rsidRPr="00E24B4D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DC7"/>
    <w:multiLevelType w:val="hybridMultilevel"/>
    <w:tmpl w:val="472009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7235"/>
    <w:multiLevelType w:val="hybridMultilevel"/>
    <w:tmpl w:val="4EC8C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26F97"/>
    <w:multiLevelType w:val="hybridMultilevel"/>
    <w:tmpl w:val="7EF0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784C"/>
    <w:multiLevelType w:val="hybridMultilevel"/>
    <w:tmpl w:val="B658E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0D7C7C"/>
    <w:multiLevelType w:val="hybridMultilevel"/>
    <w:tmpl w:val="C7FCAC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E87450"/>
    <w:multiLevelType w:val="hybridMultilevel"/>
    <w:tmpl w:val="F89E4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8C2A55"/>
    <w:multiLevelType w:val="hybridMultilevel"/>
    <w:tmpl w:val="8680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D7EAD"/>
    <w:multiLevelType w:val="hybridMultilevel"/>
    <w:tmpl w:val="1D7C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2"/>
  </w:num>
  <w:num w:numId="11">
    <w:abstractNumId w:val="11"/>
  </w:num>
  <w:num w:numId="12">
    <w:abstractNumId w:val="17"/>
  </w:num>
  <w:num w:numId="13">
    <w:abstractNumId w:val="13"/>
  </w:num>
  <w:num w:numId="14">
    <w:abstractNumId w:val="6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A5"/>
    <w:rsid w:val="00053CBA"/>
    <w:rsid w:val="000626FB"/>
    <w:rsid w:val="00085D65"/>
    <w:rsid w:val="00087EB4"/>
    <w:rsid w:val="00090AE5"/>
    <w:rsid w:val="000B711F"/>
    <w:rsid w:val="00103834"/>
    <w:rsid w:val="001159CC"/>
    <w:rsid w:val="00117C33"/>
    <w:rsid w:val="001311D4"/>
    <w:rsid w:val="00133119"/>
    <w:rsid w:val="00141706"/>
    <w:rsid w:val="001637E7"/>
    <w:rsid w:val="001A6B0E"/>
    <w:rsid w:val="001D731E"/>
    <w:rsid w:val="0020472D"/>
    <w:rsid w:val="00213D0A"/>
    <w:rsid w:val="00217789"/>
    <w:rsid w:val="00293CE3"/>
    <w:rsid w:val="002979FF"/>
    <w:rsid w:val="002B4D70"/>
    <w:rsid w:val="002D0C31"/>
    <w:rsid w:val="002D7501"/>
    <w:rsid w:val="002F2DE1"/>
    <w:rsid w:val="00324565"/>
    <w:rsid w:val="00351B8D"/>
    <w:rsid w:val="00352ADE"/>
    <w:rsid w:val="003A41F6"/>
    <w:rsid w:val="003D7E20"/>
    <w:rsid w:val="003F7FFA"/>
    <w:rsid w:val="0040249A"/>
    <w:rsid w:val="00402F71"/>
    <w:rsid w:val="004132A6"/>
    <w:rsid w:val="00413451"/>
    <w:rsid w:val="00416C73"/>
    <w:rsid w:val="00431D80"/>
    <w:rsid w:val="004334A5"/>
    <w:rsid w:val="00486EE3"/>
    <w:rsid w:val="004A54F9"/>
    <w:rsid w:val="004C21BA"/>
    <w:rsid w:val="004F3C64"/>
    <w:rsid w:val="004F6172"/>
    <w:rsid w:val="005303AC"/>
    <w:rsid w:val="005321A5"/>
    <w:rsid w:val="00534BA1"/>
    <w:rsid w:val="005378C4"/>
    <w:rsid w:val="00561237"/>
    <w:rsid w:val="005B3E4E"/>
    <w:rsid w:val="005F5F4B"/>
    <w:rsid w:val="00613167"/>
    <w:rsid w:val="00613672"/>
    <w:rsid w:val="00615DD4"/>
    <w:rsid w:val="00626CEA"/>
    <w:rsid w:val="00631091"/>
    <w:rsid w:val="00654BCD"/>
    <w:rsid w:val="007138CD"/>
    <w:rsid w:val="007357C8"/>
    <w:rsid w:val="00762D63"/>
    <w:rsid w:val="0078231B"/>
    <w:rsid w:val="00784A71"/>
    <w:rsid w:val="00785DF4"/>
    <w:rsid w:val="007A439E"/>
    <w:rsid w:val="007C401D"/>
    <w:rsid w:val="007D06AA"/>
    <w:rsid w:val="007D31AE"/>
    <w:rsid w:val="007D4E0A"/>
    <w:rsid w:val="007E738A"/>
    <w:rsid w:val="007F313C"/>
    <w:rsid w:val="007F4F48"/>
    <w:rsid w:val="007F6662"/>
    <w:rsid w:val="00804419"/>
    <w:rsid w:val="008101FB"/>
    <w:rsid w:val="00832515"/>
    <w:rsid w:val="008331E0"/>
    <w:rsid w:val="008468D1"/>
    <w:rsid w:val="008720EE"/>
    <w:rsid w:val="008736BC"/>
    <w:rsid w:val="00873F34"/>
    <w:rsid w:val="008B4D85"/>
    <w:rsid w:val="008C398F"/>
    <w:rsid w:val="008E22BC"/>
    <w:rsid w:val="008E564B"/>
    <w:rsid w:val="008F0003"/>
    <w:rsid w:val="00912204"/>
    <w:rsid w:val="0091337C"/>
    <w:rsid w:val="0091517B"/>
    <w:rsid w:val="009464DB"/>
    <w:rsid w:val="009666D0"/>
    <w:rsid w:val="00973F40"/>
    <w:rsid w:val="009C4E17"/>
    <w:rsid w:val="009F1128"/>
    <w:rsid w:val="009F4269"/>
    <w:rsid w:val="009F6E22"/>
    <w:rsid w:val="00A06430"/>
    <w:rsid w:val="00A24215"/>
    <w:rsid w:val="00A57D0B"/>
    <w:rsid w:val="00A603BD"/>
    <w:rsid w:val="00A661D7"/>
    <w:rsid w:val="00A67E21"/>
    <w:rsid w:val="00A9508C"/>
    <w:rsid w:val="00A95F20"/>
    <w:rsid w:val="00AC40CC"/>
    <w:rsid w:val="00AD0DE3"/>
    <w:rsid w:val="00AF443B"/>
    <w:rsid w:val="00B00035"/>
    <w:rsid w:val="00B020B6"/>
    <w:rsid w:val="00B35739"/>
    <w:rsid w:val="00B36B2B"/>
    <w:rsid w:val="00B40D6A"/>
    <w:rsid w:val="00B45F67"/>
    <w:rsid w:val="00BA1CB3"/>
    <w:rsid w:val="00BB7E8E"/>
    <w:rsid w:val="00BC1316"/>
    <w:rsid w:val="00BD4FE2"/>
    <w:rsid w:val="00BE16D4"/>
    <w:rsid w:val="00C10AC3"/>
    <w:rsid w:val="00C24B48"/>
    <w:rsid w:val="00C262A5"/>
    <w:rsid w:val="00C4141D"/>
    <w:rsid w:val="00C431AC"/>
    <w:rsid w:val="00C8310C"/>
    <w:rsid w:val="00CA136E"/>
    <w:rsid w:val="00CD3997"/>
    <w:rsid w:val="00CE1754"/>
    <w:rsid w:val="00CF5415"/>
    <w:rsid w:val="00CF5F7C"/>
    <w:rsid w:val="00D001ED"/>
    <w:rsid w:val="00D451D0"/>
    <w:rsid w:val="00D46392"/>
    <w:rsid w:val="00D63DE1"/>
    <w:rsid w:val="00D65773"/>
    <w:rsid w:val="00D667BF"/>
    <w:rsid w:val="00D92292"/>
    <w:rsid w:val="00DB3DE6"/>
    <w:rsid w:val="00DB5B61"/>
    <w:rsid w:val="00DD5796"/>
    <w:rsid w:val="00E22EBB"/>
    <w:rsid w:val="00E24B4D"/>
    <w:rsid w:val="00E27C56"/>
    <w:rsid w:val="00E504C4"/>
    <w:rsid w:val="00E82E23"/>
    <w:rsid w:val="00EA0A1F"/>
    <w:rsid w:val="00EB64CD"/>
    <w:rsid w:val="00EC52F9"/>
    <w:rsid w:val="00ED6E42"/>
    <w:rsid w:val="00EE4653"/>
    <w:rsid w:val="00EE6DA6"/>
    <w:rsid w:val="00EF47B1"/>
    <w:rsid w:val="00F2420F"/>
    <w:rsid w:val="00F25181"/>
    <w:rsid w:val="00F5569A"/>
    <w:rsid w:val="00F87E31"/>
    <w:rsid w:val="00F94BB5"/>
    <w:rsid w:val="00FA1AC1"/>
    <w:rsid w:val="00FA38A3"/>
    <w:rsid w:val="00FB1473"/>
    <w:rsid w:val="00FB2B64"/>
    <w:rsid w:val="00FC13C4"/>
    <w:rsid w:val="00FD4166"/>
    <w:rsid w:val="00FE027D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CA9A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136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13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D987F-B992-42B9-93E2-F6F48413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Иван Дугин</cp:lastModifiedBy>
  <cp:revision>71</cp:revision>
  <dcterms:created xsi:type="dcterms:W3CDTF">2024-05-28T16:15:00Z</dcterms:created>
  <dcterms:modified xsi:type="dcterms:W3CDTF">2024-05-31T13:07:00Z</dcterms:modified>
</cp:coreProperties>
</file>