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12853FCB" w:rsidR="00D35E69" w:rsidRDefault="00851806">
      <w:pPr>
        <w:rPr>
          <w:rFonts w:ascii="Georgia" w:eastAsia="Georgia" w:hAnsi="Georgia" w:cs="Georgia"/>
          <w:sz w:val="43"/>
          <w:szCs w:val="43"/>
        </w:rPr>
      </w:pPr>
      <w:r>
        <w:rPr>
          <w:rFonts w:ascii="Georgia" w:eastAsia="Georgia" w:hAnsi="Georgia" w:cs="Georgia"/>
          <w:sz w:val="43"/>
          <w:szCs w:val="43"/>
        </w:rPr>
        <w:t>Astrid Staufer</w:t>
      </w:r>
    </w:p>
    <w:p w14:paraId="00000005" w14:textId="1DC0B862" w:rsidR="00D35E69" w:rsidRPr="008D473C" w:rsidRDefault="00851806">
      <w:pPr>
        <w:rPr>
          <w:sz w:val="21"/>
          <w:szCs w:val="21"/>
        </w:rPr>
      </w:pPr>
      <w:r>
        <w:rPr>
          <w:b/>
          <w:sz w:val="21"/>
          <w:szCs w:val="21"/>
        </w:rPr>
        <w:t>Astrid Staufer</w:t>
      </w:r>
      <w:r>
        <w:rPr>
          <w:sz w:val="21"/>
          <w:szCs w:val="21"/>
        </w:rPr>
        <w:t xml:space="preserve"> (* 1963 in Lausanne) ist eine</w:t>
      </w:r>
      <w:r w:rsidR="0043044D">
        <w:rPr>
          <w:sz w:val="21"/>
          <w:szCs w:val="21"/>
          <w:lang w:val="de-AT"/>
        </w:rPr>
        <w:t xml:space="preserve"> schweizer</w:t>
      </w:r>
      <w:r>
        <w:rPr>
          <w:sz w:val="21"/>
          <w:szCs w:val="21"/>
        </w:rPr>
        <w:t xml:space="preserve"> Architektin und Professorin am Institut für Architektur und Entwerfen an der Fakultät für Architektur und Raumplanung an </w:t>
      </w:r>
      <w:hyperlink r:id="rId5" w:history="1">
        <w:r w:rsidRPr="008D473C">
          <w:rPr>
            <w:rStyle w:val="Hyperlink"/>
            <w:sz w:val="21"/>
            <w:szCs w:val="21"/>
          </w:rPr>
          <w:t xml:space="preserve">der </w:t>
        </w:r>
        <w:r w:rsidRPr="008D473C">
          <w:rPr>
            <w:rStyle w:val="Hyperlink"/>
            <w:sz w:val="21"/>
            <w:szCs w:val="21"/>
          </w:rPr>
          <w:t>Technische</w:t>
        </w:r>
        <w:r w:rsidR="008D473C" w:rsidRPr="008D473C">
          <w:rPr>
            <w:rStyle w:val="Hyperlink"/>
            <w:sz w:val="21"/>
            <w:szCs w:val="21"/>
            <w:lang w:val="de-AT"/>
          </w:rPr>
          <w:t>n</w:t>
        </w:r>
        <w:r w:rsidRPr="008D473C">
          <w:rPr>
            <w:rStyle w:val="Hyperlink"/>
            <w:sz w:val="21"/>
            <w:szCs w:val="21"/>
          </w:rPr>
          <w:t xml:space="preserve"> Universität Wien</w:t>
        </w:r>
      </w:hyperlink>
      <w:r w:rsidRPr="008D473C">
        <w:rPr>
          <w:sz w:val="21"/>
          <w:szCs w:val="21"/>
        </w:rPr>
        <w:t xml:space="preserve"> [1][2].</w:t>
      </w:r>
    </w:p>
    <w:p w14:paraId="00000006" w14:textId="77777777" w:rsidR="00D35E69" w:rsidRDefault="00851806">
      <w:pPr>
        <w:spacing w:before="240" w:after="240"/>
        <w:rPr>
          <w:sz w:val="21"/>
          <w:szCs w:val="21"/>
        </w:rPr>
      </w:pPr>
      <w:r>
        <w:rPr>
          <w:rFonts w:ascii="Georgia" w:eastAsia="Georgia" w:hAnsi="Georgia" w:cs="Georgia"/>
          <w:b/>
        </w:rPr>
        <w:t>Leben</w:t>
      </w:r>
    </w:p>
    <w:p w14:paraId="0B35064A" w14:textId="1440229B" w:rsidR="00593E10" w:rsidRPr="00593E10" w:rsidRDefault="00851806">
      <w:pPr>
        <w:spacing w:before="240" w:after="240"/>
        <w:rPr>
          <w:sz w:val="21"/>
          <w:szCs w:val="21"/>
          <w:lang w:val="de-AT"/>
        </w:rPr>
      </w:pPr>
      <w:r>
        <w:rPr>
          <w:sz w:val="21"/>
          <w:szCs w:val="21"/>
        </w:rPr>
        <w:t xml:space="preserve">Astrid Staufer begann 1983 ihr Architekturstudium an der </w:t>
      </w:r>
      <w:hyperlink r:id="rId6" w:history="1">
        <w:r w:rsidRPr="003E6EFC">
          <w:rPr>
            <w:rStyle w:val="Hyperlink"/>
            <w:sz w:val="21"/>
            <w:szCs w:val="21"/>
          </w:rPr>
          <w:t>ETH Zürich</w:t>
        </w:r>
      </w:hyperlink>
      <w:r>
        <w:rPr>
          <w:sz w:val="21"/>
          <w:szCs w:val="21"/>
        </w:rPr>
        <w:t xml:space="preserve"> und schloss</w:t>
      </w:r>
      <w:r w:rsidR="00025F67">
        <w:rPr>
          <w:sz w:val="21"/>
          <w:szCs w:val="21"/>
          <w:lang w:val="de-AT"/>
        </w:rPr>
        <w:t xml:space="preserve"> dieses</w:t>
      </w:r>
      <w:r>
        <w:rPr>
          <w:sz w:val="21"/>
          <w:szCs w:val="21"/>
        </w:rPr>
        <w:t xml:space="preserve"> im Jahr 1989</w:t>
      </w:r>
      <w:r w:rsidR="00323641">
        <w:rPr>
          <w:sz w:val="21"/>
          <w:szCs w:val="21"/>
          <w:lang w:val="de-AT"/>
        </w:rPr>
        <w:t xml:space="preserve"> </w:t>
      </w:r>
      <w:r w:rsidR="00025F67">
        <w:rPr>
          <w:sz w:val="21"/>
          <w:szCs w:val="21"/>
          <w:lang w:val="de-AT"/>
        </w:rPr>
        <w:t xml:space="preserve">mit Erhalt ihres Diploms </w:t>
      </w:r>
      <w:r w:rsidR="00323641">
        <w:rPr>
          <w:sz w:val="21"/>
          <w:szCs w:val="21"/>
          <w:lang w:val="de-AT"/>
        </w:rPr>
        <w:t>ab</w:t>
      </w:r>
      <w:r>
        <w:rPr>
          <w:sz w:val="21"/>
          <w:szCs w:val="21"/>
        </w:rPr>
        <w:t xml:space="preserve">. </w:t>
      </w:r>
      <w:r w:rsidR="00025F67">
        <w:rPr>
          <w:sz w:val="21"/>
          <w:szCs w:val="21"/>
          <w:lang w:val="de-AT"/>
        </w:rPr>
        <w:t xml:space="preserve">Bis 1990 leistete sie Forschungstätigkeiten zur Untersuchung der Werke des Architekten </w:t>
      </w:r>
      <w:hyperlink r:id="rId7" w:history="1">
        <w:r w:rsidR="00025F67" w:rsidRPr="00025F67">
          <w:rPr>
            <w:rStyle w:val="Hyperlink"/>
            <w:sz w:val="21"/>
            <w:szCs w:val="21"/>
            <w:lang w:val="de-AT"/>
          </w:rPr>
          <w:t>Luigi Caccia Dominioni</w:t>
        </w:r>
      </w:hyperlink>
      <w:r>
        <w:rPr>
          <w:sz w:val="21"/>
          <w:szCs w:val="21"/>
        </w:rPr>
        <w:t xml:space="preserve">. </w:t>
      </w:r>
      <w:r w:rsidR="003E6EFC">
        <w:rPr>
          <w:sz w:val="21"/>
          <w:szCs w:val="21"/>
          <w:lang w:val="de-AT"/>
        </w:rPr>
        <w:t>Zwischen 1990 und 1992 war sie Mitarbeiterin in einem Architekturbüro in Zürich und 1993 etablierte sie sich im selbstständigen Bereich in Frauenfeld.</w:t>
      </w:r>
      <w:r>
        <w:rPr>
          <w:sz w:val="21"/>
          <w:szCs w:val="21"/>
        </w:rPr>
        <w:t xml:space="preserve"> Ihre Lehrtätigkeit startete S</w:t>
      </w:r>
      <w:r>
        <w:rPr>
          <w:sz w:val="21"/>
          <w:szCs w:val="21"/>
        </w:rPr>
        <w:t xml:space="preserve">taufer im Jahr 1995 als Unterrichtsassistentin am Lehrstuhl von Prof. Flora Ruchat-Roncati an </w:t>
      </w:r>
      <w:r w:rsidR="003E6EFC">
        <w:rPr>
          <w:sz w:val="21"/>
          <w:szCs w:val="21"/>
          <w:lang w:val="de-AT"/>
        </w:rPr>
        <w:t xml:space="preserve">der </w:t>
      </w:r>
      <w:r>
        <w:rPr>
          <w:sz w:val="21"/>
          <w:szCs w:val="21"/>
        </w:rPr>
        <w:t xml:space="preserve">ETH Zürich, wo sie bis 1996 unterrichtete. </w:t>
      </w:r>
      <w:r w:rsidR="003E6EFC">
        <w:rPr>
          <w:sz w:val="21"/>
          <w:szCs w:val="21"/>
          <w:lang w:val="de-AT"/>
        </w:rPr>
        <w:t xml:space="preserve">Mit 1997 war sie Dozentin für </w:t>
      </w:r>
      <w:r>
        <w:rPr>
          <w:sz w:val="21"/>
          <w:szCs w:val="21"/>
        </w:rPr>
        <w:t>Entwurf und Konstruktion an der</w:t>
      </w:r>
      <w:r w:rsidR="003E6EFC">
        <w:rPr>
          <w:sz w:val="21"/>
          <w:szCs w:val="21"/>
        </w:rPr>
        <w:t xml:space="preserve"> </w:t>
      </w:r>
      <w:hyperlink r:id="rId8" w:history="1">
        <w:r w:rsidR="003E6EFC" w:rsidRPr="003E6EFC">
          <w:rPr>
            <w:rStyle w:val="Hyperlink"/>
            <w:sz w:val="21"/>
            <w:szCs w:val="21"/>
          </w:rPr>
          <w:t>Zürcher Hochschule Winterthur</w:t>
        </w:r>
      </w:hyperlink>
      <w:r w:rsidR="008D473C">
        <w:rPr>
          <w:sz w:val="21"/>
          <w:szCs w:val="21"/>
          <w:lang w:val="de-AT"/>
        </w:rPr>
        <w:t xml:space="preserve"> (ZHW)</w:t>
      </w:r>
      <w:r w:rsidR="003E6EFC">
        <w:rPr>
          <w:sz w:val="21"/>
          <w:szCs w:val="21"/>
          <w:lang w:val="de-AT"/>
        </w:rPr>
        <w:t>.</w:t>
      </w:r>
      <w:r w:rsidR="008D473C">
        <w:rPr>
          <w:sz w:val="21"/>
          <w:szCs w:val="21"/>
          <w:lang w:val="de-AT"/>
        </w:rPr>
        <w:t xml:space="preserve"> </w:t>
      </w:r>
      <w:r>
        <w:rPr>
          <w:sz w:val="21"/>
          <w:szCs w:val="21"/>
        </w:rPr>
        <w:t>Ast</w:t>
      </w:r>
      <w:r>
        <w:rPr>
          <w:sz w:val="21"/>
          <w:szCs w:val="21"/>
        </w:rPr>
        <w:t xml:space="preserve">rid Staufer war </w:t>
      </w:r>
      <w:r w:rsidR="008D473C">
        <w:rPr>
          <w:sz w:val="21"/>
          <w:szCs w:val="21"/>
          <w:lang w:val="de-AT"/>
        </w:rPr>
        <w:t xml:space="preserve">im Jahr 2002 </w:t>
      </w:r>
      <w:r>
        <w:rPr>
          <w:sz w:val="21"/>
          <w:szCs w:val="21"/>
        </w:rPr>
        <w:t>Gastdozentin fü</w:t>
      </w:r>
      <w:r w:rsidR="008D473C">
        <w:rPr>
          <w:sz w:val="21"/>
          <w:szCs w:val="21"/>
        </w:rPr>
        <w:t>r Architektur an der ETH Zürich</w:t>
      </w:r>
      <w:r>
        <w:rPr>
          <w:sz w:val="21"/>
          <w:szCs w:val="21"/>
        </w:rPr>
        <w:t xml:space="preserve"> </w:t>
      </w:r>
      <w:r w:rsidR="008D473C">
        <w:rPr>
          <w:sz w:val="21"/>
          <w:szCs w:val="21"/>
          <w:lang w:val="de-AT"/>
        </w:rPr>
        <w:t>und Mitglied der Stadtbildkommission Winterthur. Sie übernahm die</w:t>
      </w:r>
      <w:r>
        <w:rPr>
          <w:sz w:val="21"/>
          <w:szCs w:val="21"/>
        </w:rPr>
        <w:t xml:space="preserve"> </w:t>
      </w:r>
      <w:r w:rsidR="008D473C">
        <w:rPr>
          <w:sz w:val="21"/>
          <w:szCs w:val="21"/>
          <w:lang w:val="de-AT"/>
        </w:rPr>
        <w:t xml:space="preserve">Leitung des </w:t>
      </w:r>
      <w:r>
        <w:rPr>
          <w:sz w:val="21"/>
          <w:szCs w:val="21"/>
        </w:rPr>
        <w:t>Institut</w:t>
      </w:r>
      <w:r w:rsidR="008D473C">
        <w:rPr>
          <w:sz w:val="21"/>
          <w:szCs w:val="21"/>
          <w:lang w:val="de-AT"/>
        </w:rPr>
        <w:t>s für</w:t>
      </w:r>
      <w:r w:rsidR="008D473C">
        <w:rPr>
          <w:sz w:val="21"/>
          <w:szCs w:val="21"/>
        </w:rPr>
        <w:t xml:space="preserve"> Konstruktives</w:t>
      </w:r>
      <w:r>
        <w:rPr>
          <w:sz w:val="21"/>
          <w:szCs w:val="21"/>
        </w:rPr>
        <w:t xml:space="preserve"> Entwerfen</w:t>
      </w:r>
      <w:r w:rsidR="008D473C">
        <w:rPr>
          <w:sz w:val="21"/>
          <w:szCs w:val="21"/>
          <w:lang w:val="de-AT"/>
        </w:rPr>
        <w:t xml:space="preserve"> an der </w:t>
      </w:r>
      <w:hyperlink r:id="rId9" w:history="1">
        <w:r w:rsidR="008D473C" w:rsidRPr="008D473C">
          <w:rPr>
            <w:rStyle w:val="Hyperlink"/>
            <w:sz w:val="21"/>
            <w:szCs w:val="21"/>
            <w:lang w:val="de-AT"/>
          </w:rPr>
          <w:t>ZHW</w:t>
        </w:r>
      </w:hyperlink>
      <w:r>
        <w:rPr>
          <w:sz w:val="21"/>
          <w:szCs w:val="21"/>
        </w:rPr>
        <w:t>,</w:t>
      </w:r>
      <w:r w:rsidR="008D473C">
        <w:rPr>
          <w:sz w:val="21"/>
          <w:szCs w:val="21"/>
          <w:lang w:val="de-AT"/>
        </w:rPr>
        <w:t xml:space="preserve"> und war zwischen 2004 und 2007 ebendort auch</w:t>
      </w:r>
      <w:r>
        <w:rPr>
          <w:sz w:val="21"/>
          <w:szCs w:val="21"/>
        </w:rPr>
        <w:t xml:space="preserve"> Dozentin im Master </w:t>
      </w:r>
      <w:r w:rsidR="008D473C">
        <w:rPr>
          <w:sz w:val="21"/>
          <w:szCs w:val="21"/>
          <w:lang w:val="de-AT"/>
        </w:rPr>
        <w:t xml:space="preserve">sowie </w:t>
      </w:r>
      <w:r>
        <w:rPr>
          <w:sz w:val="21"/>
          <w:szCs w:val="21"/>
        </w:rPr>
        <w:t xml:space="preserve">Mitglied </w:t>
      </w:r>
      <w:r w:rsidR="008D473C">
        <w:rPr>
          <w:sz w:val="21"/>
          <w:szCs w:val="21"/>
          <w:lang w:val="de-AT"/>
        </w:rPr>
        <w:t xml:space="preserve">der </w:t>
      </w:r>
      <w:r>
        <w:rPr>
          <w:sz w:val="21"/>
          <w:szCs w:val="21"/>
        </w:rPr>
        <w:t>Masterkommission</w:t>
      </w:r>
      <w:r>
        <w:rPr>
          <w:sz w:val="21"/>
          <w:szCs w:val="21"/>
        </w:rPr>
        <w:t xml:space="preserve">. </w:t>
      </w:r>
      <w:r w:rsidR="008D473C">
        <w:rPr>
          <w:sz w:val="21"/>
          <w:szCs w:val="21"/>
          <w:lang w:val="de-AT"/>
        </w:rPr>
        <w:t xml:space="preserve">Anschließend war Staufer </w:t>
      </w:r>
      <w:r>
        <w:rPr>
          <w:sz w:val="21"/>
          <w:szCs w:val="21"/>
        </w:rPr>
        <w:t xml:space="preserve">bis 2011 </w:t>
      </w:r>
      <w:r>
        <w:rPr>
          <w:sz w:val="21"/>
          <w:szCs w:val="21"/>
        </w:rPr>
        <w:t xml:space="preserve">Professorin an der ETH Lausanne und seit 2011 ist </w:t>
      </w:r>
      <w:r w:rsidR="008D473C">
        <w:rPr>
          <w:sz w:val="21"/>
          <w:szCs w:val="21"/>
          <w:lang w:val="de-AT"/>
        </w:rPr>
        <w:t xml:space="preserve">sie </w:t>
      </w:r>
      <w:r>
        <w:rPr>
          <w:sz w:val="21"/>
          <w:szCs w:val="21"/>
        </w:rPr>
        <w:t xml:space="preserve">Professorin </w:t>
      </w:r>
      <w:r w:rsidR="008D473C">
        <w:rPr>
          <w:sz w:val="21"/>
          <w:szCs w:val="21"/>
          <w:lang w:val="de-AT"/>
        </w:rPr>
        <w:t xml:space="preserve">für Architektur und Konstruktion </w:t>
      </w:r>
      <w:r w:rsidR="008D473C">
        <w:rPr>
          <w:sz w:val="21"/>
          <w:szCs w:val="21"/>
        </w:rPr>
        <w:t xml:space="preserve">an der </w:t>
      </w:r>
      <w:hyperlink r:id="rId10" w:history="1">
        <w:r w:rsidR="008D473C" w:rsidRPr="008D473C">
          <w:rPr>
            <w:rStyle w:val="Hyperlink"/>
            <w:sz w:val="21"/>
            <w:szCs w:val="21"/>
          </w:rPr>
          <w:t>TU Wien</w:t>
        </w:r>
      </w:hyperlink>
      <w:r w:rsidR="008D473C">
        <w:rPr>
          <w:sz w:val="21"/>
          <w:szCs w:val="21"/>
          <w:lang w:val="de-AT"/>
        </w:rPr>
        <w:t>.</w:t>
      </w:r>
    </w:p>
    <w:p w14:paraId="09283E0F" w14:textId="4FCC4F0C" w:rsidR="00593E10" w:rsidRPr="0043044D" w:rsidRDefault="00593E10">
      <w:pPr>
        <w:spacing w:before="240" w:after="240"/>
        <w:rPr>
          <w:rFonts w:ascii="Georgia" w:eastAsia="Georgia" w:hAnsi="Georgia" w:cs="Georgia"/>
          <w:b/>
          <w:lang w:val="de-AT"/>
        </w:rPr>
      </w:pPr>
      <w:r>
        <w:rPr>
          <w:rFonts w:ascii="Georgia" w:eastAsia="Georgia" w:hAnsi="Georgia" w:cs="Georgia"/>
          <w:b/>
          <w:lang w:val="de-AT"/>
        </w:rPr>
        <w:t>Publikationen (Auswahl)</w:t>
      </w:r>
    </w:p>
    <w:p w14:paraId="00000010" w14:textId="6B5A1384" w:rsidR="00D35E69" w:rsidRDefault="00851806">
      <w:pPr>
        <w:spacing w:before="240" w:after="240"/>
        <w:rPr>
          <w:sz w:val="21"/>
          <w:szCs w:val="21"/>
        </w:rPr>
      </w:pPr>
      <w:r>
        <w:rPr>
          <w:sz w:val="21"/>
          <w:szCs w:val="21"/>
        </w:rPr>
        <w:t xml:space="preserve">Astrid Staufer </w:t>
      </w:r>
      <w:r>
        <w:rPr>
          <w:sz w:val="21"/>
          <w:szCs w:val="21"/>
        </w:rPr>
        <w:t xml:space="preserve">ist Mitautorin </w:t>
      </w:r>
      <w:r w:rsidR="00593E10">
        <w:rPr>
          <w:sz w:val="21"/>
          <w:szCs w:val="21"/>
          <w:lang w:val="de-AT"/>
        </w:rPr>
        <w:t>einiger</w:t>
      </w:r>
      <w:r>
        <w:rPr>
          <w:sz w:val="21"/>
          <w:szCs w:val="21"/>
        </w:rPr>
        <w:t xml:space="preserve"> </w:t>
      </w:r>
      <w:r w:rsidR="00593E10">
        <w:rPr>
          <w:sz w:val="21"/>
          <w:szCs w:val="21"/>
          <w:lang w:val="de-AT"/>
        </w:rPr>
        <w:t xml:space="preserve">Sach- und Lehrbücher. </w:t>
      </w:r>
      <w:r>
        <w:rPr>
          <w:sz w:val="21"/>
          <w:szCs w:val="21"/>
        </w:rPr>
        <w:t>Es folgt eine Auswah</w:t>
      </w:r>
      <w:r w:rsidR="00593E10">
        <w:rPr>
          <w:sz w:val="21"/>
          <w:szCs w:val="21"/>
        </w:rPr>
        <w:t xml:space="preserve">l ihrer aktuellen </w:t>
      </w:r>
      <w:r w:rsidR="00593E10">
        <w:rPr>
          <w:sz w:val="21"/>
          <w:szCs w:val="21"/>
          <w:lang w:val="de-AT"/>
        </w:rPr>
        <w:t>Mitwirkungen und Publikationen</w:t>
      </w:r>
      <w:r>
        <w:rPr>
          <w:sz w:val="21"/>
          <w:szCs w:val="21"/>
        </w:rPr>
        <w:t>:</w:t>
      </w:r>
    </w:p>
    <w:p w14:paraId="266255CC" w14:textId="44A01EDA" w:rsidR="00593E10" w:rsidRDefault="00593E10" w:rsidP="00593E10">
      <w:pPr>
        <w:pStyle w:val="ListParagraph"/>
        <w:numPr>
          <w:ilvl w:val="0"/>
          <w:numId w:val="4"/>
        </w:numPr>
        <w:spacing w:before="240" w:after="240"/>
        <w:rPr>
          <w:sz w:val="21"/>
          <w:szCs w:val="21"/>
          <w:lang w:val="de-AT"/>
        </w:rPr>
      </w:pPr>
      <w:r w:rsidRPr="00593E10">
        <w:rPr>
          <w:i/>
          <w:sz w:val="21"/>
          <w:szCs w:val="21"/>
          <w:lang w:val="de-AT"/>
        </w:rPr>
        <w:t>WEITERBAUEN IN STAHL – Architektur der Aufstockung</w:t>
      </w:r>
      <w:r>
        <w:rPr>
          <w:sz w:val="21"/>
          <w:szCs w:val="21"/>
          <w:lang w:val="de-AT"/>
        </w:rPr>
        <w:t xml:space="preserve">, 2018, Verlag: </w:t>
      </w:r>
      <w:r w:rsidRPr="00593E10">
        <w:rPr>
          <w:sz w:val="21"/>
          <w:szCs w:val="21"/>
          <w:lang w:val="de-AT"/>
        </w:rPr>
        <w:t>Park Books</w:t>
      </w:r>
    </w:p>
    <w:p w14:paraId="3136353F" w14:textId="2A0473BD" w:rsidR="00593E10" w:rsidRDefault="00593E10" w:rsidP="00593E10">
      <w:pPr>
        <w:pStyle w:val="ListParagraph"/>
        <w:numPr>
          <w:ilvl w:val="0"/>
          <w:numId w:val="4"/>
        </w:numPr>
        <w:spacing w:before="240" w:after="240"/>
        <w:rPr>
          <w:sz w:val="21"/>
          <w:szCs w:val="21"/>
          <w:lang w:val="de-AT"/>
        </w:rPr>
      </w:pPr>
      <w:r w:rsidRPr="00593E10">
        <w:rPr>
          <w:i/>
          <w:sz w:val="21"/>
          <w:szCs w:val="21"/>
          <w:lang w:val="de-AT"/>
        </w:rPr>
        <w:t>Elementare Bücher zum konstruktiven Entwerfen einzeln vorgestellt und kommentiert</w:t>
      </w:r>
      <w:r>
        <w:rPr>
          <w:sz w:val="21"/>
          <w:szCs w:val="21"/>
          <w:lang w:val="de-AT"/>
        </w:rPr>
        <w:t>, 2018, Verlag: Park Books</w:t>
      </w:r>
    </w:p>
    <w:p w14:paraId="285AA186" w14:textId="59C43101" w:rsidR="00593E10" w:rsidRPr="00851806" w:rsidRDefault="00851806" w:rsidP="00593E10">
      <w:pPr>
        <w:pStyle w:val="ListParagraph"/>
        <w:numPr>
          <w:ilvl w:val="0"/>
          <w:numId w:val="4"/>
        </w:numPr>
        <w:spacing w:before="240" w:after="240"/>
        <w:rPr>
          <w:i/>
          <w:sz w:val="21"/>
          <w:szCs w:val="21"/>
          <w:lang w:val="de-AT"/>
        </w:rPr>
      </w:pPr>
      <w:r w:rsidRPr="00851806">
        <w:rPr>
          <w:i/>
          <w:sz w:val="21"/>
          <w:szCs w:val="21"/>
          <w:lang w:val="de-AT"/>
        </w:rPr>
        <w:t>IKONEN</w:t>
      </w:r>
      <w:r w:rsidRPr="00593E10">
        <w:rPr>
          <w:i/>
          <w:sz w:val="21"/>
          <w:szCs w:val="21"/>
          <w:lang w:val="de-AT"/>
        </w:rPr>
        <w:t xml:space="preserve"> – </w:t>
      </w:r>
      <w:r>
        <w:rPr>
          <w:i/>
          <w:sz w:val="21"/>
          <w:szCs w:val="21"/>
          <w:lang w:val="de-AT"/>
        </w:rPr>
        <w:t>Methodische Experimente im Umgang mit architektonischen Referenzen</w:t>
      </w:r>
      <w:r>
        <w:rPr>
          <w:sz w:val="21"/>
          <w:szCs w:val="21"/>
          <w:lang w:val="de-AT"/>
        </w:rPr>
        <w:t>, 2018, Verlag: Park Books</w:t>
      </w:r>
    </w:p>
    <w:p w14:paraId="4DC932D9" w14:textId="7784E5D9" w:rsidR="00593E10" w:rsidRPr="00593E10" w:rsidRDefault="00593E10" w:rsidP="00593E10">
      <w:pPr>
        <w:spacing w:before="240" w:after="240"/>
        <w:rPr>
          <w:rFonts w:ascii="Georgia" w:eastAsia="Georgia" w:hAnsi="Georgia" w:cs="Georgia"/>
          <w:b/>
          <w:lang w:val="de-AT"/>
        </w:rPr>
      </w:pPr>
      <w:r>
        <w:rPr>
          <w:rFonts w:ascii="Georgia" w:eastAsia="Georgia" w:hAnsi="Georgia" w:cs="Georgia"/>
          <w:b/>
          <w:lang w:val="de-AT"/>
        </w:rPr>
        <w:t>Weblinks</w:t>
      </w:r>
    </w:p>
    <w:p w14:paraId="0000001C" w14:textId="6E4811B3" w:rsidR="00D35E69" w:rsidRDefault="00851806" w:rsidP="00851806">
      <w:pPr>
        <w:pStyle w:val="ListParagraph"/>
        <w:numPr>
          <w:ilvl w:val="0"/>
          <w:numId w:val="4"/>
        </w:numPr>
        <w:rPr>
          <w:sz w:val="21"/>
          <w:szCs w:val="21"/>
          <w:lang w:val="de-AT"/>
        </w:rPr>
      </w:pPr>
      <w:hyperlink r:id="rId11" w:history="1">
        <w:r w:rsidRPr="00851806">
          <w:rPr>
            <w:rStyle w:val="Hyperlink"/>
            <w:sz w:val="21"/>
            <w:szCs w:val="21"/>
            <w:lang w:val="de-AT"/>
          </w:rPr>
          <w:t xml:space="preserve">Astrid </w:t>
        </w:r>
        <w:r w:rsidRPr="00851806">
          <w:rPr>
            <w:rStyle w:val="Hyperlink"/>
            <w:sz w:val="21"/>
            <w:szCs w:val="21"/>
          </w:rPr>
          <w:t>Staufer</w:t>
        </w:r>
      </w:hyperlink>
      <w:r w:rsidRPr="00851806">
        <w:rPr>
          <w:sz w:val="21"/>
          <w:szCs w:val="21"/>
          <w:lang w:val="de-AT"/>
        </w:rPr>
        <w:t xml:space="preserve"> auf der Webseite der Züricher Hochschule Winterthur</w:t>
      </w:r>
    </w:p>
    <w:p w14:paraId="5DDBE375" w14:textId="774075AC" w:rsidR="00851806" w:rsidRPr="00851806" w:rsidRDefault="00851806" w:rsidP="00851806">
      <w:pPr>
        <w:pStyle w:val="ListParagraph"/>
        <w:numPr>
          <w:ilvl w:val="0"/>
          <w:numId w:val="4"/>
        </w:numPr>
        <w:rPr>
          <w:sz w:val="21"/>
          <w:szCs w:val="21"/>
          <w:lang w:val="de-AT"/>
        </w:rPr>
      </w:pPr>
      <w:hyperlink r:id="rId12" w:history="1">
        <w:r w:rsidRPr="00851806">
          <w:rPr>
            <w:rStyle w:val="Hyperlink"/>
            <w:sz w:val="21"/>
            <w:szCs w:val="21"/>
            <w:lang w:val="de-AT"/>
          </w:rPr>
          <w:t>Astrid Staufer</w:t>
        </w:r>
      </w:hyperlink>
      <w:r>
        <w:rPr>
          <w:sz w:val="21"/>
          <w:szCs w:val="21"/>
          <w:lang w:val="de-AT"/>
        </w:rPr>
        <w:t xml:space="preserve"> auf der Webseite ihres Architekturbüros, </w:t>
      </w:r>
      <w:r w:rsidRPr="00851806">
        <w:rPr>
          <w:i/>
          <w:sz w:val="21"/>
          <w:szCs w:val="21"/>
          <w:lang w:val="de-AT"/>
        </w:rPr>
        <w:t>STAUFER &amp; HASLER Architekten</w:t>
      </w:r>
      <w:r>
        <w:rPr>
          <w:sz w:val="21"/>
          <w:szCs w:val="21"/>
          <w:lang w:val="de-AT"/>
        </w:rPr>
        <w:t>.</w:t>
      </w:r>
      <w:bookmarkStart w:id="0" w:name="_GoBack"/>
      <w:bookmarkEnd w:id="0"/>
    </w:p>
    <w:p w14:paraId="0A1A9BE7" w14:textId="77777777" w:rsidR="00593E10" w:rsidRDefault="00593E10">
      <w:pPr>
        <w:rPr>
          <w:sz w:val="21"/>
          <w:szCs w:val="21"/>
        </w:rPr>
      </w:pPr>
    </w:p>
    <w:p w14:paraId="0000001D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[1] </w:t>
      </w:r>
      <w:hyperlink r:id="rId13">
        <w:r>
          <w:rPr>
            <w:color w:val="1155CC"/>
            <w:sz w:val="21"/>
            <w:szCs w:val="21"/>
            <w:u w:val="single"/>
          </w:rPr>
          <w:t>https://podium.n</w:t>
        </w:r>
        <w:r>
          <w:rPr>
            <w:color w:val="1155CC"/>
            <w:sz w:val="21"/>
            <w:szCs w:val="21"/>
            <w:u w:val="single"/>
          </w:rPr>
          <w:t>z</w:t>
        </w:r>
        <w:r>
          <w:rPr>
            <w:color w:val="1155CC"/>
            <w:sz w:val="21"/>
            <w:szCs w:val="21"/>
            <w:u w:val="single"/>
          </w:rPr>
          <w:t>z.ch/person/astrid-staufer/</w:t>
        </w:r>
      </w:hyperlink>
    </w:p>
    <w:p w14:paraId="0000001E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[2]</w:t>
      </w:r>
      <w:hyperlink r:id="rId14">
        <w:r>
          <w:rPr>
            <w:color w:val="1155CC"/>
            <w:sz w:val="21"/>
            <w:szCs w:val="21"/>
            <w:u w:val="single"/>
          </w:rPr>
          <w:t>https://www.tu</w:t>
        </w:r>
        <w:r>
          <w:rPr>
            <w:color w:val="1155CC"/>
            <w:sz w:val="21"/>
            <w:szCs w:val="21"/>
            <w:u w:val="single"/>
          </w:rPr>
          <w:t>w</w:t>
        </w:r>
        <w:r>
          <w:rPr>
            <w:color w:val="1155CC"/>
            <w:sz w:val="21"/>
            <w:szCs w:val="21"/>
            <w:u w:val="single"/>
          </w:rPr>
          <w:t>ien.at/tu-wien/organi</w:t>
        </w:r>
        <w:r>
          <w:rPr>
            <w:color w:val="1155CC"/>
            <w:sz w:val="21"/>
            <w:szCs w:val="21"/>
            <w:u w:val="single"/>
          </w:rPr>
          <w:t>s</w:t>
        </w:r>
        <w:r>
          <w:rPr>
            <w:color w:val="1155CC"/>
            <w:sz w:val="21"/>
            <w:szCs w:val="21"/>
            <w:u w:val="single"/>
          </w:rPr>
          <w:t>ation/zentrale-services/genderkompetenz/frauenspuren/frauenspuren-heute/professorinnen/astrid-staufer/</w:t>
        </w:r>
      </w:hyperlink>
    </w:p>
    <w:p w14:paraId="0000001F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[3] </w:t>
      </w:r>
      <w:hyperlink r:id="rId15">
        <w:r>
          <w:rPr>
            <w:color w:val="1155CC"/>
            <w:sz w:val="21"/>
            <w:szCs w:val="21"/>
            <w:u w:val="single"/>
          </w:rPr>
          <w:t>https://stau</w:t>
        </w:r>
        <w:r>
          <w:rPr>
            <w:color w:val="1155CC"/>
            <w:sz w:val="21"/>
            <w:szCs w:val="21"/>
            <w:u w:val="single"/>
          </w:rPr>
          <w:t>f</w:t>
        </w:r>
        <w:r>
          <w:rPr>
            <w:color w:val="1155CC"/>
            <w:sz w:val="21"/>
            <w:szCs w:val="21"/>
            <w:u w:val="single"/>
          </w:rPr>
          <w:t>er-hasl</w:t>
        </w:r>
        <w:r>
          <w:rPr>
            <w:color w:val="1155CC"/>
            <w:sz w:val="21"/>
            <w:szCs w:val="21"/>
            <w:u w:val="single"/>
          </w:rPr>
          <w:t>e</w:t>
        </w:r>
        <w:r>
          <w:rPr>
            <w:color w:val="1155CC"/>
            <w:sz w:val="21"/>
            <w:szCs w:val="21"/>
            <w:u w:val="single"/>
          </w:rPr>
          <w:t>r.ch/t</w:t>
        </w:r>
        <w:r>
          <w:rPr>
            <w:color w:val="1155CC"/>
            <w:sz w:val="21"/>
            <w:szCs w:val="21"/>
            <w:u w:val="single"/>
          </w:rPr>
          <w:t>e</w:t>
        </w:r>
        <w:r>
          <w:rPr>
            <w:color w:val="1155CC"/>
            <w:sz w:val="21"/>
            <w:szCs w:val="21"/>
            <w:u w:val="single"/>
          </w:rPr>
          <w:t>am/as</w:t>
        </w:r>
        <w:r>
          <w:rPr>
            <w:color w:val="1155CC"/>
            <w:sz w:val="21"/>
            <w:szCs w:val="21"/>
            <w:u w:val="single"/>
          </w:rPr>
          <w:t>trid-staufer/</w:t>
        </w:r>
      </w:hyperlink>
    </w:p>
    <w:p w14:paraId="00000020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[4] </w:t>
      </w:r>
      <w:hyperlink r:id="rId16">
        <w:r>
          <w:rPr>
            <w:color w:val="1155CC"/>
            <w:sz w:val="21"/>
            <w:szCs w:val="21"/>
            <w:u w:val="single"/>
          </w:rPr>
          <w:t>https</w:t>
        </w:r>
        <w:r>
          <w:rPr>
            <w:color w:val="1155CC"/>
            <w:sz w:val="21"/>
            <w:szCs w:val="21"/>
            <w:u w:val="single"/>
          </w:rPr>
          <w:t>:</w:t>
        </w:r>
        <w:r>
          <w:rPr>
            <w:color w:val="1155CC"/>
            <w:sz w:val="21"/>
            <w:szCs w:val="21"/>
            <w:u w:val="single"/>
          </w:rPr>
          <w:t>//www.a</w:t>
        </w:r>
        <w:r>
          <w:rPr>
            <w:color w:val="1155CC"/>
            <w:sz w:val="21"/>
            <w:szCs w:val="21"/>
            <w:u w:val="single"/>
          </w:rPr>
          <w:t>r</w:t>
        </w:r>
        <w:r>
          <w:rPr>
            <w:color w:val="1155CC"/>
            <w:sz w:val="21"/>
            <w:szCs w:val="21"/>
            <w:u w:val="single"/>
          </w:rPr>
          <w:t>tlog.net/de/prix-meret-oppenheim-2015/astrid-staufer-und-thomas-hasler-bauen-forschen-lehren</w:t>
        </w:r>
      </w:hyperlink>
    </w:p>
    <w:p w14:paraId="00000021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[5]</w:t>
      </w:r>
      <w:hyperlink r:id="rId17">
        <w:r>
          <w:rPr>
            <w:color w:val="1155CC"/>
            <w:sz w:val="21"/>
            <w:szCs w:val="21"/>
            <w:u w:val="single"/>
          </w:rPr>
          <w:t>https://www.zhaw.ch</w:t>
        </w:r>
        <w:r>
          <w:rPr>
            <w:color w:val="1155CC"/>
            <w:sz w:val="21"/>
            <w:szCs w:val="21"/>
            <w:u w:val="single"/>
          </w:rPr>
          <w:t>/</w:t>
        </w:r>
        <w:r>
          <w:rPr>
            <w:color w:val="1155CC"/>
            <w:sz w:val="21"/>
            <w:szCs w:val="21"/>
            <w:u w:val="single"/>
          </w:rPr>
          <w:t>de/ueber-uns/person/stfr/</w:t>
        </w:r>
      </w:hyperlink>
    </w:p>
    <w:p w14:paraId="00000022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[6]</w:t>
      </w:r>
      <w:hyperlink r:id="rId18">
        <w:r>
          <w:rPr>
            <w:color w:val="1155CC"/>
            <w:sz w:val="21"/>
            <w:szCs w:val="21"/>
            <w:u w:val="single"/>
          </w:rPr>
          <w:t>https://www</w:t>
        </w:r>
        <w:r>
          <w:rPr>
            <w:color w:val="1155CC"/>
            <w:sz w:val="21"/>
            <w:szCs w:val="21"/>
            <w:u w:val="single"/>
          </w:rPr>
          <w:t>.</w:t>
        </w:r>
        <w:r>
          <w:rPr>
            <w:color w:val="1155CC"/>
            <w:sz w:val="21"/>
            <w:szCs w:val="21"/>
            <w:u w:val="single"/>
          </w:rPr>
          <w:t>park-books.com/index.php?lang=de&amp;page=books&amp;view=li&amp;booktype=filter_5_title&amp;subject=1&amp;artist=all&amp;author=all&amp;pd=pb&amp;book=951</w:t>
        </w:r>
      </w:hyperlink>
    </w:p>
    <w:p w14:paraId="00000023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lastRenderedPageBreak/>
        <w:t>[7]</w:t>
      </w:r>
      <w:hyperlink r:id="rId19">
        <w:r>
          <w:rPr>
            <w:color w:val="1155CC"/>
            <w:sz w:val="21"/>
            <w:szCs w:val="21"/>
            <w:u w:val="single"/>
          </w:rPr>
          <w:t>https://ww</w:t>
        </w:r>
        <w:r>
          <w:rPr>
            <w:color w:val="1155CC"/>
            <w:sz w:val="21"/>
            <w:szCs w:val="21"/>
            <w:u w:val="single"/>
          </w:rPr>
          <w:t>w</w:t>
        </w:r>
        <w:r>
          <w:rPr>
            <w:color w:val="1155CC"/>
            <w:sz w:val="21"/>
            <w:szCs w:val="21"/>
            <w:u w:val="single"/>
          </w:rPr>
          <w:t>.park-books.com/index.php?lang=de&amp;page=books&amp;view=co&amp;booktype=order_1_releasedate&amp;subject=1&amp;artist=all&amp;author=all&amp;pd=pb&amp;book=943</w:t>
        </w:r>
      </w:hyperlink>
    </w:p>
    <w:p w14:paraId="00000024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[8]</w:t>
      </w:r>
      <w:hyperlink r:id="rId20">
        <w:r>
          <w:rPr>
            <w:color w:val="1155CC"/>
            <w:sz w:val="21"/>
            <w:szCs w:val="21"/>
            <w:u w:val="single"/>
          </w:rPr>
          <w:t>https://digitalcollection.zhaw.ch/handle/11475/1</w:t>
        </w:r>
        <w:r>
          <w:rPr>
            <w:color w:val="1155CC"/>
            <w:sz w:val="21"/>
            <w:szCs w:val="21"/>
            <w:u w:val="single"/>
          </w:rPr>
          <w:t>5</w:t>
        </w:r>
        <w:r>
          <w:rPr>
            <w:color w:val="1155CC"/>
            <w:sz w:val="21"/>
            <w:szCs w:val="21"/>
            <w:u w:val="single"/>
          </w:rPr>
          <w:t>498</w:t>
        </w:r>
      </w:hyperlink>
    </w:p>
    <w:p w14:paraId="00000025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[9]</w:t>
      </w:r>
      <w:hyperlink r:id="rId21">
        <w:r>
          <w:rPr>
            <w:color w:val="1155CC"/>
            <w:sz w:val="21"/>
            <w:szCs w:val="21"/>
            <w:u w:val="single"/>
          </w:rPr>
          <w:t>https://digitalcollection.zhaw.ch/handle/11475/14665</w:t>
        </w:r>
      </w:hyperlink>
    </w:p>
    <w:p w14:paraId="00000026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>[10]</w:t>
      </w:r>
      <w:hyperlink r:id="rId22">
        <w:r>
          <w:rPr>
            <w:color w:val="1155CC"/>
            <w:sz w:val="21"/>
            <w:szCs w:val="21"/>
            <w:u w:val="single"/>
          </w:rPr>
          <w:t>https://digitalcollection.zhaw.ch/handle/11475/14542</w:t>
        </w:r>
      </w:hyperlink>
    </w:p>
    <w:p w14:paraId="00000027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[11] </w:t>
      </w:r>
      <w:hyperlink r:id="rId23">
        <w:r>
          <w:rPr>
            <w:color w:val="1155CC"/>
            <w:sz w:val="21"/>
            <w:szCs w:val="21"/>
            <w:u w:val="single"/>
          </w:rPr>
          <w:t>https://digitalcollection.zhaw.ch/handle/11475/15417</w:t>
        </w:r>
      </w:hyperlink>
    </w:p>
    <w:p w14:paraId="00000028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[12] </w:t>
      </w:r>
      <w:hyperlink r:id="rId24">
        <w:r>
          <w:rPr>
            <w:color w:val="1155CC"/>
            <w:sz w:val="21"/>
            <w:szCs w:val="21"/>
            <w:u w:val="single"/>
          </w:rPr>
          <w:t>https://digitalcollection.zhaw.ch/handle/11475/15438</w:t>
        </w:r>
      </w:hyperlink>
    </w:p>
    <w:p w14:paraId="00000029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[13] </w:t>
      </w:r>
      <w:hyperlink r:id="rId25">
        <w:r>
          <w:rPr>
            <w:color w:val="1155CC"/>
            <w:sz w:val="21"/>
            <w:szCs w:val="21"/>
            <w:u w:val="single"/>
          </w:rPr>
          <w:t>https://www.zhaw.ch/no_cache/de/forschung/forschungsdatenbank/projektdet</w:t>
        </w:r>
        <w:r>
          <w:rPr>
            <w:color w:val="1155CC"/>
            <w:sz w:val="21"/>
            <w:szCs w:val="21"/>
            <w:u w:val="single"/>
          </w:rPr>
          <w:t>ail/projektid/3043/</w:t>
        </w:r>
      </w:hyperlink>
    </w:p>
    <w:p w14:paraId="0000002A" w14:textId="77777777" w:rsidR="00D35E69" w:rsidRDefault="00851806">
      <w:pPr>
        <w:rPr>
          <w:sz w:val="21"/>
          <w:szCs w:val="21"/>
        </w:rPr>
      </w:pPr>
      <w:r>
        <w:rPr>
          <w:sz w:val="21"/>
          <w:szCs w:val="21"/>
        </w:rPr>
        <w:t xml:space="preserve">[14] </w:t>
      </w:r>
      <w:hyperlink r:id="rId26">
        <w:r>
          <w:rPr>
            <w:color w:val="1155CC"/>
            <w:sz w:val="21"/>
            <w:szCs w:val="21"/>
            <w:u w:val="single"/>
          </w:rPr>
          <w:t>https://www.zhaw.ch/no_cache/de/forschung/forschungsdatenbank/projektdetail/projektid/2959/</w:t>
        </w:r>
      </w:hyperlink>
    </w:p>
    <w:p w14:paraId="0000002B" w14:textId="77777777" w:rsidR="00D35E69" w:rsidRDefault="00D35E69">
      <w:pPr>
        <w:rPr>
          <w:sz w:val="21"/>
          <w:szCs w:val="21"/>
        </w:rPr>
      </w:pPr>
    </w:p>
    <w:sectPr w:rsidR="00D35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D5025"/>
    <w:multiLevelType w:val="multilevel"/>
    <w:tmpl w:val="D18EC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0F1BFB"/>
    <w:multiLevelType w:val="multilevel"/>
    <w:tmpl w:val="42E6F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327591"/>
    <w:multiLevelType w:val="hybridMultilevel"/>
    <w:tmpl w:val="01E87568"/>
    <w:lvl w:ilvl="0" w:tplc="3E4C344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4227D"/>
    <w:multiLevelType w:val="multilevel"/>
    <w:tmpl w:val="98CE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E69"/>
    <w:rsid w:val="00025F67"/>
    <w:rsid w:val="00323641"/>
    <w:rsid w:val="003E6EFC"/>
    <w:rsid w:val="0043044D"/>
    <w:rsid w:val="00593E10"/>
    <w:rsid w:val="00851806"/>
    <w:rsid w:val="008D473C"/>
    <w:rsid w:val="00AD7982"/>
    <w:rsid w:val="00D3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FDAD"/>
  <w15:docId w15:val="{2C16FE60-D67B-4138-9577-381FB0EF7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5F6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3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Z%C3%BCrcher_Hochschule_Winterthur" TargetMode="External"/><Relationship Id="rId13" Type="http://schemas.openxmlformats.org/officeDocument/2006/relationships/hyperlink" Target="https://podium.nzz.ch/person/astrid-staufer/" TargetMode="External"/><Relationship Id="rId18" Type="http://schemas.openxmlformats.org/officeDocument/2006/relationships/hyperlink" Target="https://www.park-books.com/index.php?lang=de&amp;page=books&amp;view=li&amp;booktype=filter_5_title&amp;subject=1&amp;artist=all&amp;author=all&amp;pd=pb&amp;book=951" TargetMode="External"/><Relationship Id="rId26" Type="http://schemas.openxmlformats.org/officeDocument/2006/relationships/hyperlink" Target="https://www.zhaw.ch/no_cache/de/forschung/forschungsdatenbank/projektdetail/projektid/2959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igitalcollection.zhaw.ch/handle/11475/14665" TargetMode="External"/><Relationship Id="rId7" Type="http://schemas.openxmlformats.org/officeDocument/2006/relationships/hyperlink" Target="https://de.wikipedia.org/wiki/Luigi_Caccia_Dominioni" TargetMode="External"/><Relationship Id="rId12" Type="http://schemas.openxmlformats.org/officeDocument/2006/relationships/hyperlink" Target="https://staufer-hasler.ch/team/astrid-staufer/" TargetMode="External"/><Relationship Id="rId17" Type="http://schemas.openxmlformats.org/officeDocument/2006/relationships/hyperlink" Target="https://www.zhaw.ch/de/ueber-uns/person/stfr/" TargetMode="External"/><Relationship Id="rId25" Type="http://schemas.openxmlformats.org/officeDocument/2006/relationships/hyperlink" Target="https://www.zhaw.ch/no_cache/de/forschung/forschungsdatenbank/projektdetail/projektid/304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tlog.net/de/prix-meret-oppenheim-2015/astrid-staufer-und-thomas-hasler-bauen-forschen-lehren" TargetMode="External"/><Relationship Id="rId20" Type="http://schemas.openxmlformats.org/officeDocument/2006/relationships/hyperlink" Target="https://digitalcollection.zhaw.ch/handle/11475/1549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ETH_Z%C3%BCrich" TargetMode="External"/><Relationship Id="rId11" Type="http://schemas.openxmlformats.org/officeDocument/2006/relationships/hyperlink" Target="https://www.zhaw.ch/en/about-us/person/stfr/" TargetMode="External"/><Relationship Id="rId24" Type="http://schemas.openxmlformats.org/officeDocument/2006/relationships/hyperlink" Target="https://digitalcollection.zhaw.ch/handle/11475/15438" TargetMode="External"/><Relationship Id="rId5" Type="http://schemas.openxmlformats.org/officeDocument/2006/relationships/hyperlink" Target="https://de.wikipedia.org/wiki/Technische_Universit%C3%A4t_Wien" TargetMode="External"/><Relationship Id="rId15" Type="http://schemas.openxmlformats.org/officeDocument/2006/relationships/hyperlink" Target="https://staufer-hasler.ch/team/astrid-staufer/" TargetMode="External"/><Relationship Id="rId23" Type="http://schemas.openxmlformats.org/officeDocument/2006/relationships/hyperlink" Target="https://digitalcollection.zhaw.ch/handle/11475/1541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e.wikipedia.org/wiki/Technische_Universit%C3%A4t_Wien" TargetMode="External"/><Relationship Id="rId19" Type="http://schemas.openxmlformats.org/officeDocument/2006/relationships/hyperlink" Target="https://www.park-books.com/index.php?lang=de&amp;page=books&amp;view=co&amp;booktype=order_1_releasedate&amp;subject=1&amp;artist=all&amp;author=all&amp;pd=pb&amp;book=9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Z%C3%BCrcher_Hochschule_Winterthur" TargetMode="External"/><Relationship Id="rId14" Type="http://schemas.openxmlformats.org/officeDocument/2006/relationships/hyperlink" Target="https://www.tuwien.at/tu-wien/organisation/zentrale-services/genderkompetenz/frauenspuren/frauenspuren-heute/professorinnen/astrid-staufer/" TargetMode="External"/><Relationship Id="rId22" Type="http://schemas.openxmlformats.org/officeDocument/2006/relationships/hyperlink" Target="https://digitalcollection.zhaw.ch/handle/11475/1454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696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Mohammad Zandpour</cp:lastModifiedBy>
  <cp:revision>2</cp:revision>
  <dcterms:created xsi:type="dcterms:W3CDTF">2020-01-21T08:18:00Z</dcterms:created>
  <dcterms:modified xsi:type="dcterms:W3CDTF">2020-01-21T09:38:00Z</dcterms:modified>
</cp:coreProperties>
</file>