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672E" w:rsidRDefault="009443F4">
      <w:r>
        <w:rPr>
          <w:noProof/>
        </w:rPr>
        <w:drawing>
          <wp:inline distT="0" distB="0" distL="0" distR="0" wp14:anchorId="51991AAB" wp14:editId="1D347BDF">
            <wp:extent cx="5760720" cy="37985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F4" w:rsidRDefault="009443F4">
      <w:hyperlink r:id="rId5" w:history="1">
        <w:r w:rsidRPr="007F227A">
          <w:rPr>
            <w:rStyle w:val="Lienhypertexte"/>
          </w:rPr>
          <w:t>https://learn.microsoft.com/fr-fr/cpp/cpp/switch-statement-cpp?view=msvc-170</w:t>
        </w:r>
      </w:hyperlink>
    </w:p>
    <w:p w:rsidR="009443F4" w:rsidRDefault="009443F4"/>
    <w:p w:rsidR="009443F4" w:rsidRDefault="007F4670">
      <w:r>
        <w:rPr>
          <w:noProof/>
        </w:rPr>
        <w:drawing>
          <wp:inline distT="0" distB="0" distL="0" distR="0" wp14:anchorId="56629D9D" wp14:editId="62F4341D">
            <wp:extent cx="5760720" cy="31311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CB" w:rsidRDefault="000F55CB"/>
    <w:p w:rsidR="000F55CB" w:rsidRPr="000F55CB" w:rsidRDefault="000F55CB">
      <w:pPr>
        <w:rPr>
          <w:lang w:val="en-US"/>
        </w:rPr>
      </w:pPr>
      <w:r w:rsidRPr="000F55CB">
        <w:rPr>
          <w:lang w:val="en-US"/>
        </w:rPr>
        <w:t>Cin ~ Serial.read</w:t>
      </w:r>
    </w:p>
    <w:p w:rsidR="000F55CB" w:rsidRPr="000F55CB" w:rsidRDefault="000F55CB">
      <w:pPr>
        <w:rPr>
          <w:lang w:val="en-US"/>
        </w:rPr>
      </w:pPr>
      <w:r w:rsidRPr="000F55CB">
        <w:rPr>
          <w:lang w:val="en-US"/>
        </w:rPr>
        <w:t>Cout ~ Serial.</w:t>
      </w:r>
      <w:r>
        <w:rPr>
          <w:lang w:val="en-US"/>
        </w:rPr>
        <w:t>println</w:t>
      </w:r>
    </w:p>
    <w:sectPr w:rsidR="000F55CB" w:rsidRPr="000F5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E3"/>
    <w:rsid w:val="000F55CB"/>
    <w:rsid w:val="0020672E"/>
    <w:rsid w:val="007F4670"/>
    <w:rsid w:val="009443F4"/>
    <w:rsid w:val="00BD7A96"/>
    <w:rsid w:val="00E7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0CFD0"/>
  <w15:chartTrackingRefBased/>
  <w15:docId w15:val="{5C99BE96-B228-471E-935C-CB2296AF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443F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44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5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learn.microsoft.com/fr-fr/cpp/cpp/switch-statement-cpp?view=msvc-17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Labauvie--Raffaelli Eva</dc:creator>
  <cp:keywords/>
  <dc:description/>
  <cp:lastModifiedBy>Labauvie--Raffaelli Eva</cp:lastModifiedBy>
  <cp:revision>3</cp:revision>
  <dcterms:created xsi:type="dcterms:W3CDTF">2022-11-15T21:28:00Z</dcterms:created>
  <dcterms:modified xsi:type="dcterms:W3CDTF">2022-11-15T22:26:00Z</dcterms:modified>
</cp:coreProperties>
</file>