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3F1" w:rsidRDefault="007B73F1">
      <w:pPr>
        <w:rPr>
          <w:b/>
          <w:bCs/>
        </w:rPr>
      </w:pPr>
      <w:r>
        <w:rPr>
          <w:b/>
          <w:bCs/>
        </w:rPr>
        <w:t>Eva Lipska</w:t>
      </w:r>
    </w:p>
    <w:p w:rsidR="007B73F1" w:rsidRDefault="007B73F1" w:rsidP="007B73F1">
      <w:pPr>
        <w:jc w:val="center"/>
        <w:rPr>
          <w:b/>
          <w:bCs/>
        </w:rPr>
      </w:pPr>
    </w:p>
    <w:p w:rsidR="009D2A79" w:rsidRDefault="009D2A79" w:rsidP="007B73F1">
      <w:pPr>
        <w:jc w:val="center"/>
        <w:rPr>
          <w:rStyle w:val="Uwydatnienie"/>
          <w:b/>
          <w:bCs/>
          <w:i w:val="0"/>
          <w:iCs w:val="0"/>
          <w:color w:val="231F20"/>
          <w:sz w:val="28"/>
          <w:szCs w:val="28"/>
          <w:shd w:val="clear" w:color="auto" w:fill="FFFFFF"/>
        </w:rPr>
      </w:pPr>
    </w:p>
    <w:p w:rsidR="007B73F1" w:rsidRPr="00342E95" w:rsidRDefault="007B73F1" w:rsidP="007B73F1">
      <w:pPr>
        <w:jc w:val="center"/>
        <w:rPr>
          <w:b/>
          <w:bCs/>
          <w:i/>
          <w:iCs/>
          <w:sz w:val="28"/>
          <w:szCs w:val="28"/>
        </w:rPr>
      </w:pPr>
      <w:r w:rsidRPr="00342E95">
        <w:rPr>
          <w:rStyle w:val="Uwydatnienie"/>
          <w:b/>
          <w:bCs/>
          <w:i w:val="0"/>
          <w:iCs w:val="0"/>
          <w:color w:val="231F20"/>
          <w:sz w:val="28"/>
          <w:szCs w:val="28"/>
          <w:shd w:val="clear" w:color="auto" w:fill="FFFFFF"/>
        </w:rPr>
        <w:t>Sales Prediction Report</w:t>
      </w:r>
    </w:p>
    <w:p w:rsidR="007B73F1" w:rsidRDefault="00342E95" w:rsidP="007B73F1">
      <w:pPr>
        <w:jc w:val="center"/>
      </w:pPr>
      <w:r>
        <w:t>t</w:t>
      </w:r>
      <w:r w:rsidR="007B73F1" w:rsidRPr="007B73F1">
        <w:t>ask 3, course 3</w:t>
      </w:r>
    </w:p>
    <w:p w:rsidR="007B73F1" w:rsidRDefault="007B73F1" w:rsidP="007B73F1">
      <w:pPr>
        <w:jc w:val="center"/>
      </w:pPr>
    </w:p>
    <w:p w:rsidR="009D2A79" w:rsidRDefault="009D2A79" w:rsidP="007B73F1">
      <w:pPr>
        <w:jc w:val="center"/>
      </w:pPr>
    </w:p>
    <w:p w:rsidR="009D2A79" w:rsidRDefault="009D2A79" w:rsidP="007B73F1">
      <w:pPr>
        <w:jc w:val="center"/>
      </w:pPr>
    </w:p>
    <w:p w:rsidR="007B73F1" w:rsidRPr="00342E95" w:rsidRDefault="007B73F1" w:rsidP="007B73F1">
      <w:pPr>
        <w:jc w:val="center"/>
        <w:rPr>
          <w:b/>
          <w:bCs/>
        </w:rPr>
      </w:pPr>
      <w:r w:rsidRPr="00342E95">
        <w:rPr>
          <w:b/>
          <w:bCs/>
        </w:rPr>
        <w:t>Goal of the project:</w:t>
      </w:r>
    </w:p>
    <w:p w:rsidR="00342E95" w:rsidRDefault="009D2A79" w:rsidP="00342E95">
      <w:pPr>
        <w:jc w:val="both"/>
      </w:pPr>
      <w:r>
        <w:t>Perfor</w:t>
      </w:r>
      <w:r w:rsidR="00342E95">
        <w:t xml:space="preserve">ming </w:t>
      </w:r>
      <w:r w:rsidR="00342E95" w:rsidRPr="00342E95">
        <w:t>sales volume predictions for a list of new product types</w:t>
      </w:r>
      <w:r w:rsidR="00342E95">
        <w:t xml:space="preserve"> on a basis of historical sales data analysis including:</w:t>
      </w:r>
    </w:p>
    <w:p w:rsidR="00342E95" w:rsidRDefault="00342E95" w:rsidP="00342E95">
      <w:pPr>
        <w:jc w:val="both"/>
      </w:pPr>
      <w:r>
        <w:t>- predicting sales of four different product types: PC, Laptops, Netbooks and Smartphones;</w:t>
      </w:r>
    </w:p>
    <w:p w:rsidR="00342E95" w:rsidRDefault="00342E95" w:rsidP="00342E95">
      <w:pPr>
        <w:jc w:val="both"/>
      </w:pPr>
      <w:r>
        <w:t>- assessing the impact service reviews and customer reviews have on sales of different product types.</w:t>
      </w:r>
    </w:p>
    <w:p w:rsidR="008F3A19" w:rsidRDefault="00342E95" w:rsidP="008F3A19">
      <w:pPr>
        <w:jc w:val="both"/>
      </w:pPr>
      <w:r>
        <w:t>Data: historical sale</w:t>
      </w:r>
      <w:r w:rsidR="00D515A1">
        <w:t>s data and new product data set</w:t>
      </w:r>
      <w:r>
        <w:t>.</w:t>
      </w:r>
    </w:p>
    <w:p w:rsidR="00342E95" w:rsidRDefault="00342E95" w:rsidP="00342E95">
      <w:pPr>
        <w:jc w:val="both"/>
      </w:pPr>
    </w:p>
    <w:p w:rsidR="00342E95" w:rsidRDefault="008F3A19" w:rsidP="008F3A19">
      <w:pPr>
        <w:jc w:val="center"/>
        <w:rPr>
          <w:b/>
          <w:bCs/>
        </w:rPr>
      </w:pPr>
      <w:r>
        <w:rPr>
          <w:b/>
          <w:bCs/>
        </w:rPr>
        <w:t>Selection of the prediction model</w:t>
      </w:r>
    </w:p>
    <w:p w:rsidR="00845E9B" w:rsidRPr="00845E9B" w:rsidRDefault="00845E9B" w:rsidP="00845E9B">
      <w:pPr>
        <w:jc w:val="both"/>
        <w:rPr>
          <w:i/>
          <w:iCs/>
        </w:rPr>
      </w:pPr>
      <w:r w:rsidRPr="00845E9B">
        <w:rPr>
          <w:i/>
          <w:iCs/>
        </w:rPr>
        <w:t>Data preparation:</w:t>
      </w:r>
    </w:p>
    <w:p w:rsidR="00845E9B" w:rsidRDefault="00845E9B" w:rsidP="009D2A79">
      <w:r w:rsidRPr="00845E9B">
        <w:t xml:space="preserve">Categorical variables </w:t>
      </w:r>
      <w:r>
        <w:t>ha</w:t>
      </w:r>
      <w:r w:rsidRPr="00845E9B">
        <w:t>ve been converted to binary values</w:t>
      </w:r>
      <w:r>
        <w:t xml:space="preserve"> (“dummy variables”) so they can</w:t>
      </w:r>
      <w:r w:rsidRPr="00845E9B">
        <w:t xml:space="preserve"> </w:t>
      </w:r>
      <w:r>
        <w:t xml:space="preserve">be used directly as predictor </w:t>
      </w:r>
      <w:r w:rsidRPr="00845E9B">
        <w:t>in a mult</w:t>
      </w:r>
      <w:r>
        <w:t>iple regression model.</w:t>
      </w:r>
    </w:p>
    <w:p w:rsidR="00845E9B" w:rsidRDefault="00D515A1" w:rsidP="00585691">
      <w:pPr>
        <w:jc w:val="both"/>
      </w:pPr>
      <w:r>
        <w:t>Dealing with non-available</w:t>
      </w:r>
      <w:r w:rsidR="00845E9B">
        <w:t xml:space="preserve"> data:</w:t>
      </w:r>
    </w:p>
    <w:p w:rsidR="00845E9B" w:rsidRDefault="00845E9B" w:rsidP="00585691">
      <w:pPr>
        <w:jc w:val="both"/>
      </w:pPr>
      <w:r>
        <w:t xml:space="preserve">- removing </w:t>
      </w:r>
      <w:proofErr w:type="spellStart"/>
      <w:r>
        <w:t>Be</w:t>
      </w:r>
      <w:r w:rsidR="00D515A1">
        <w:t>stSellersRank</w:t>
      </w:r>
      <w:proofErr w:type="spellEnd"/>
      <w:r w:rsidR="00D515A1">
        <w:t xml:space="preserve"> </w:t>
      </w:r>
    </w:p>
    <w:p w:rsidR="008F3A19" w:rsidRDefault="008F3A19" w:rsidP="00585691">
      <w:pPr>
        <w:jc w:val="both"/>
      </w:pPr>
      <w:r>
        <w:t>Addressing</w:t>
      </w:r>
      <w:r w:rsidR="00585691" w:rsidRPr="00585691">
        <w:t xml:space="preserve"> overfitting</w:t>
      </w:r>
      <w:r w:rsidR="00585691">
        <w:t xml:space="preserve">: </w:t>
      </w:r>
    </w:p>
    <w:p w:rsidR="00585691" w:rsidRDefault="008F3A19" w:rsidP="00585691">
      <w:pPr>
        <w:jc w:val="both"/>
      </w:pPr>
      <w:r>
        <w:t xml:space="preserve">- </w:t>
      </w:r>
      <w:r w:rsidR="00585691">
        <w:t>removing</w:t>
      </w:r>
      <w:r>
        <w:t xml:space="preserve"> x5StarReviews: as correlation between independent variable (x5StarReviews)</w:t>
      </w:r>
      <w:r w:rsidR="00845E9B">
        <w:t xml:space="preserve"> and </w:t>
      </w:r>
      <w:r>
        <w:t xml:space="preserve">dependent variable </w:t>
      </w:r>
      <w:r w:rsidR="00845E9B">
        <w:t>(</w:t>
      </w:r>
      <w:r>
        <w:t>Volume</w:t>
      </w:r>
      <w:r w:rsidR="00845E9B">
        <w:t>)</w:t>
      </w:r>
      <w:r>
        <w:t xml:space="preserve"> is perfect.  </w:t>
      </w:r>
    </w:p>
    <w:p w:rsidR="00585691" w:rsidRDefault="00585691" w:rsidP="00585691">
      <w:pPr>
        <w:jc w:val="both"/>
      </w:pPr>
    </w:p>
    <w:p w:rsidR="00585691" w:rsidRDefault="00585691" w:rsidP="00585691">
      <w:pPr>
        <w:jc w:val="both"/>
      </w:pPr>
      <w:r>
        <w:t>Three algorithms appropriate for non-parametric models hav</w:t>
      </w:r>
      <w:r w:rsidR="00845E9B">
        <w:t>e been used during the analysis:</w:t>
      </w:r>
    </w:p>
    <w:p w:rsidR="00585691" w:rsidRDefault="00585691" w:rsidP="00585691">
      <w:pPr>
        <w:jc w:val="both"/>
      </w:pPr>
      <w:r>
        <w:t>- Support Vector Machine</w:t>
      </w:r>
    </w:p>
    <w:p w:rsidR="00585691" w:rsidRDefault="00585691" w:rsidP="009D2A79">
      <w:pPr>
        <w:tabs>
          <w:tab w:val="right" w:pos="9360"/>
        </w:tabs>
        <w:jc w:val="both"/>
      </w:pPr>
      <w:r>
        <w:t xml:space="preserve">- </w:t>
      </w:r>
      <w:r w:rsidRPr="00585691">
        <w:t>Random Forest</w:t>
      </w:r>
      <w:r w:rsidR="009D2A79">
        <w:tab/>
      </w:r>
    </w:p>
    <w:p w:rsidR="00585691" w:rsidRDefault="00585691" w:rsidP="00585691">
      <w:pPr>
        <w:jc w:val="both"/>
      </w:pPr>
      <w:r>
        <w:t>- Gradient Boosting</w:t>
      </w:r>
    </w:p>
    <w:p w:rsidR="009D2A79" w:rsidRDefault="009D2A79" w:rsidP="008F3A19">
      <w:pPr>
        <w:jc w:val="both"/>
      </w:pPr>
    </w:p>
    <w:p w:rsidR="008F3A19" w:rsidRDefault="008F3A19" w:rsidP="008F3A19">
      <w:pPr>
        <w:jc w:val="both"/>
      </w:pPr>
      <w:r>
        <w:t xml:space="preserve">Best performance – highest </w:t>
      </w:r>
      <w:proofErr w:type="spellStart"/>
      <w:r>
        <w:t>RSquared</w:t>
      </w:r>
      <w:proofErr w:type="spellEnd"/>
      <w:r>
        <w:t xml:space="preserve">, </w:t>
      </w:r>
      <w:r w:rsidR="00D515A1">
        <w:t>lowest RMSE</w:t>
      </w:r>
      <w:r>
        <w:t xml:space="preserve"> – was obtain through the use of </w:t>
      </w:r>
      <w:r w:rsidRPr="008F3A19">
        <w:rPr>
          <w:i/>
          <w:iCs/>
        </w:rPr>
        <w:t>Random Forest: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3A19" w:rsidTr="008F3A19">
        <w:tc>
          <w:tcPr>
            <w:tcW w:w="3116" w:type="dxa"/>
          </w:tcPr>
          <w:p w:rsidR="008F3A19" w:rsidRDefault="008F3A19" w:rsidP="00585691">
            <w:pPr>
              <w:jc w:val="both"/>
            </w:pPr>
            <w:proofErr w:type="spellStart"/>
            <w:r>
              <w:t>mtry</w:t>
            </w:r>
            <w:proofErr w:type="spellEnd"/>
          </w:p>
        </w:tc>
        <w:tc>
          <w:tcPr>
            <w:tcW w:w="3117" w:type="dxa"/>
          </w:tcPr>
          <w:p w:rsidR="008F3A19" w:rsidRDefault="008F3A19" w:rsidP="00585691">
            <w:pPr>
              <w:jc w:val="both"/>
            </w:pPr>
            <w:r>
              <w:t xml:space="preserve">RMSE      </w:t>
            </w:r>
          </w:p>
        </w:tc>
        <w:tc>
          <w:tcPr>
            <w:tcW w:w="3117" w:type="dxa"/>
          </w:tcPr>
          <w:p w:rsidR="008F3A19" w:rsidRDefault="008F3A19" w:rsidP="008F3A19">
            <w:pPr>
              <w:jc w:val="both"/>
            </w:pPr>
            <w:proofErr w:type="spellStart"/>
            <w:r>
              <w:t>Rsquared</w:t>
            </w:r>
            <w:proofErr w:type="spellEnd"/>
          </w:p>
        </w:tc>
      </w:tr>
      <w:tr w:rsidR="008F3A19" w:rsidTr="008F3A19">
        <w:tc>
          <w:tcPr>
            <w:tcW w:w="3116" w:type="dxa"/>
          </w:tcPr>
          <w:p w:rsidR="008F3A19" w:rsidRDefault="008F3A19" w:rsidP="00585691">
            <w:pPr>
              <w:jc w:val="both"/>
            </w:pPr>
            <w:r>
              <w:t>26</w:t>
            </w:r>
          </w:p>
        </w:tc>
        <w:tc>
          <w:tcPr>
            <w:tcW w:w="3117" w:type="dxa"/>
          </w:tcPr>
          <w:p w:rsidR="008F3A19" w:rsidRDefault="008F3A19" w:rsidP="00585691">
            <w:pPr>
              <w:jc w:val="both"/>
            </w:pPr>
            <w:r>
              <w:t xml:space="preserve">195.6918  </w:t>
            </w:r>
          </w:p>
        </w:tc>
        <w:tc>
          <w:tcPr>
            <w:tcW w:w="3117" w:type="dxa"/>
          </w:tcPr>
          <w:p w:rsidR="008F3A19" w:rsidRDefault="008F3A19" w:rsidP="00585691">
            <w:pPr>
              <w:jc w:val="both"/>
            </w:pPr>
            <w:r>
              <w:t>0.9183356</w:t>
            </w:r>
          </w:p>
        </w:tc>
      </w:tr>
    </w:tbl>
    <w:p w:rsidR="00342E95" w:rsidRDefault="00342E95" w:rsidP="00585691">
      <w:pPr>
        <w:jc w:val="both"/>
      </w:pPr>
      <w:r>
        <w:t xml:space="preserve"> </w:t>
      </w:r>
    </w:p>
    <w:p w:rsidR="008F3A19" w:rsidRDefault="008F3A19" w:rsidP="008F3A19">
      <w:pPr>
        <w:jc w:val="both"/>
      </w:pPr>
      <w:r>
        <w:t xml:space="preserve">Other algorithms presented following results: </w:t>
      </w:r>
    </w:p>
    <w:p w:rsidR="008F3A19" w:rsidRPr="008F3A19" w:rsidRDefault="008F3A19" w:rsidP="008F3A19">
      <w:pPr>
        <w:jc w:val="both"/>
        <w:rPr>
          <w:i/>
          <w:iCs/>
        </w:rPr>
      </w:pPr>
      <w:r w:rsidRPr="008F3A19">
        <w:rPr>
          <w:i/>
          <w:iCs/>
        </w:rPr>
        <w:t xml:space="preserve">Support Vector Machine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3A19" w:rsidTr="008F3A19">
        <w:tc>
          <w:tcPr>
            <w:tcW w:w="3116" w:type="dxa"/>
          </w:tcPr>
          <w:p w:rsidR="008F3A19" w:rsidRDefault="008F3A19" w:rsidP="00342E95">
            <w:pPr>
              <w:jc w:val="both"/>
            </w:pPr>
            <w:r>
              <w:t>cost</w:t>
            </w:r>
          </w:p>
        </w:tc>
        <w:tc>
          <w:tcPr>
            <w:tcW w:w="3117" w:type="dxa"/>
          </w:tcPr>
          <w:p w:rsidR="008F3A19" w:rsidRDefault="008F3A19" w:rsidP="00342E95">
            <w:pPr>
              <w:jc w:val="both"/>
            </w:pPr>
            <w:r>
              <w:t>RMSE</w:t>
            </w:r>
          </w:p>
        </w:tc>
        <w:tc>
          <w:tcPr>
            <w:tcW w:w="3117" w:type="dxa"/>
          </w:tcPr>
          <w:p w:rsidR="008F3A19" w:rsidRDefault="008F3A19" w:rsidP="00342E95">
            <w:pPr>
              <w:jc w:val="both"/>
            </w:pPr>
            <w:proofErr w:type="spellStart"/>
            <w:r>
              <w:t>Rsquared</w:t>
            </w:r>
            <w:proofErr w:type="spellEnd"/>
            <w:r>
              <w:t xml:space="preserve">   </w:t>
            </w:r>
          </w:p>
        </w:tc>
      </w:tr>
      <w:tr w:rsidR="008F3A19" w:rsidTr="008F3A19">
        <w:tc>
          <w:tcPr>
            <w:tcW w:w="3116" w:type="dxa"/>
          </w:tcPr>
          <w:p w:rsidR="008F3A19" w:rsidRDefault="008F3A19" w:rsidP="00342E95">
            <w:pPr>
              <w:jc w:val="both"/>
            </w:pPr>
            <w:r>
              <w:t xml:space="preserve">1.00  </w:t>
            </w:r>
          </w:p>
        </w:tc>
        <w:tc>
          <w:tcPr>
            <w:tcW w:w="3117" w:type="dxa"/>
          </w:tcPr>
          <w:p w:rsidR="008F3A19" w:rsidRDefault="008F3A19" w:rsidP="00342E95">
            <w:pPr>
              <w:jc w:val="both"/>
            </w:pPr>
            <w:r>
              <w:t xml:space="preserve">320.2370  </w:t>
            </w:r>
          </w:p>
        </w:tc>
        <w:tc>
          <w:tcPr>
            <w:tcW w:w="3117" w:type="dxa"/>
          </w:tcPr>
          <w:p w:rsidR="008F3A19" w:rsidRDefault="008F3A19" w:rsidP="00342E95">
            <w:pPr>
              <w:jc w:val="both"/>
            </w:pPr>
            <w:r>
              <w:t xml:space="preserve">0.8589161  </w:t>
            </w:r>
          </w:p>
        </w:tc>
      </w:tr>
    </w:tbl>
    <w:p w:rsidR="008F3A19" w:rsidRDefault="008F3A19" w:rsidP="00342E95">
      <w:pPr>
        <w:jc w:val="both"/>
      </w:pPr>
    </w:p>
    <w:p w:rsidR="008F3A19" w:rsidRDefault="008F3A19" w:rsidP="00342E95">
      <w:pPr>
        <w:jc w:val="both"/>
        <w:rPr>
          <w:i/>
          <w:iCs/>
        </w:rPr>
      </w:pPr>
      <w:r w:rsidRPr="008F3A19">
        <w:rPr>
          <w:i/>
          <w:iCs/>
        </w:rPr>
        <w:t xml:space="preserve">Gradient Boosting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3A19" w:rsidTr="008F3A19">
        <w:tc>
          <w:tcPr>
            <w:tcW w:w="3116" w:type="dxa"/>
          </w:tcPr>
          <w:p w:rsidR="008F3A19" w:rsidRDefault="008F3A19" w:rsidP="00342E95">
            <w:pPr>
              <w:jc w:val="both"/>
            </w:pPr>
            <w:r>
              <w:t xml:space="preserve">n. trees  </w:t>
            </w:r>
          </w:p>
        </w:tc>
        <w:tc>
          <w:tcPr>
            <w:tcW w:w="3117" w:type="dxa"/>
          </w:tcPr>
          <w:p w:rsidR="008F3A19" w:rsidRDefault="008F3A19" w:rsidP="00342E95">
            <w:pPr>
              <w:jc w:val="both"/>
            </w:pPr>
            <w:r>
              <w:t xml:space="preserve"> RMSE</w:t>
            </w:r>
          </w:p>
        </w:tc>
        <w:tc>
          <w:tcPr>
            <w:tcW w:w="3117" w:type="dxa"/>
          </w:tcPr>
          <w:p w:rsidR="008F3A19" w:rsidRDefault="008F3A19" w:rsidP="00342E95">
            <w:pPr>
              <w:jc w:val="both"/>
            </w:pPr>
            <w:proofErr w:type="spellStart"/>
            <w:r>
              <w:t>Rsquared</w:t>
            </w:r>
            <w:proofErr w:type="spellEnd"/>
          </w:p>
        </w:tc>
      </w:tr>
      <w:tr w:rsidR="008F3A19" w:rsidTr="008F3A19">
        <w:tc>
          <w:tcPr>
            <w:tcW w:w="3116" w:type="dxa"/>
          </w:tcPr>
          <w:p w:rsidR="008F3A19" w:rsidRDefault="008F3A19" w:rsidP="00342E95">
            <w:pPr>
              <w:jc w:val="both"/>
            </w:pPr>
            <w:r>
              <w:t xml:space="preserve">100  </w:t>
            </w:r>
          </w:p>
        </w:tc>
        <w:tc>
          <w:tcPr>
            <w:tcW w:w="3117" w:type="dxa"/>
          </w:tcPr>
          <w:p w:rsidR="008F3A19" w:rsidRDefault="008F3A19" w:rsidP="00342E95">
            <w:pPr>
              <w:jc w:val="both"/>
            </w:pPr>
            <w:r>
              <w:t xml:space="preserve">    224.7400  </w:t>
            </w:r>
          </w:p>
        </w:tc>
        <w:tc>
          <w:tcPr>
            <w:tcW w:w="3117" w:type="dxa"/>
          </w:tcPr>
          <w:p w:rsidR="008F3A19" w:rsidRDefault="008F3A19" w:rsidP="00342E95">
            <w:pPr>
              <w:jc w:val="both"/>
            </w:pPr>
            <w:r>
              <w:t xml:space="preserve">0.9046193  </w:t>
            </w:r>
          </w:p>
        </w:tc>
      </w:tr>
    </w:tbl>
    <w:p w:rsidR="008F3A19" w:rsidRPr="008F3A19" w:rsidRDefault="008F3A19" w:rsidP="00342E95">
      <w:pPr>
        <w:jc w:val="both"/>
      </w:pPr>
    </w:p>
    <w:p w:rsidR="00845E9B" w:rsidRDefault="00845E9B" w:rsidP="008F3A19">
      <w:pPr>
        <w:jc w:val="center"/>
        <w:rPr>
          <w:b/>
          <w:bCs/>
        </w:rPr>
      </w:pPr>
    </w:p>
    <w:p w:rsidR="00845E9B" w:rsidRDefault="008F3A19" w:rsidP="009D2A79">
      <w:pPr>
        <w:jc w:val="center"/>
        <w:rPr>
          <w:b/>
          <w:bCs/>
        </w:rPr>
      </w:pPr>
      <w:r>
        <w:rPr>
          <w:b/>
          <w:bCs/>
        </w:rPr>
        <w:t>Prediction</w:t>
      </w:r>
      <w:r w:rsidR="00845E9B">
        <w:rPr>
          <w:b/>
          <w:bCs/>
        </w:rPr>
        <w:t xml:space="preserve"> of the sale</w:t>
      </w:r>
      <w:r w:rsidR="00F4231E">
        <w:rPr>
          <w:b/>
          <w:bCs/>
        </w:rPr>
        <w:t>s</w:t>
      </w:r>
      <w:r w:rsidR="00845E9B">
        <w:rPr>
          <w:b/>
          <w:bCs/>
        </w:rPr>
        <w:t xml:space="preserve"> volume</w:t>
      </w:r>
      <w:r>
        <w:rPr>
          <w:b/>
          <w:bCs/>
        </w:rPr>
        <w:t xml:space="preserve"> based on Random Forest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845E9B" w:rsidTr="00845E9B">
        <w:tc>
          <w:tcPr>
            <w:tcW w:w="1795" w:type="dxa"/>
          </w:tcPr>
          <w:p w:rsidR="00845E9B" w:rsidRDefault="00845E9B" w:rsidP="00342E95">
            <w:pPr>
              <w:jc w:val="both"/>
            </w:pPr>
            <w:proofErr w:type="spellStart"/>
            <w:r w:rsidRPr="00845E9B">
              <w:rPr>
                <w:rFonts w:ascii="Calibri" w:eastAsia="Times New Roman" w:hAnsi="Calibri" w:cs="Calibri"/>
                <w:b/>
                <w:bCs/>
                <w:color w:val="000000"/>
              </w:rPr>
              <w:t>ProductType</w:t>
            </w:r>
            <w:proofErr w:type="spellEnd"/>
          </w:p>
        </w:tc>
        <w:tc>
          <w:tcPr>
            <w:tcW w:w="7555" w:type="dxa"/>
          </w:tcPr>
          <w:p w:rsidR="00845E9B" w:rsidRDefault="00845E9B" w:rsidP="00342E95">
            <w:pPr>
              <w:jc w:val="both"/>
            </w:pPr>
            <w:r w:rsidRPr="00845E9B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</w:tr>
      <w:tr w:rsidR="00845E9B" w:rsidTr="00845E9B">
        <w:tc>
          <w:tcPr>
            <w:tcW w:w="1795" w:type="dxa"/>
          </w:tcPr>
          <w:p w:rsidR="00845E9B" w:rsidRDefault="00845E9B" w:rsidP="00342E95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PC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7555" w:type="dxa"/>
          </w:tcPr>
          <w:p w:rsidR="00845E9B" w:rsidRDefault="00845E9B" w:rsidP="00342E95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470.3112</w:t>
            </w:r>
          </w:p>
        </w:tc>
      </w:tr>
      <w:tr w:rsidR="00845E9B" w:rsidTr="00845E9B">
        <w:tc>
          <w:tcPr>
            <w:tcW w:w="1795" w:type="dxa"/>
          </w:tcPr>
          <w:p w:rsidR="00845E9B" w:rsidRDefault="00845E9B" w:rsidP="00342E95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PC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7555" w:type="dxa"/>
          </w:tcPr>
          <w:p w:rsidR="00845E9B" w:rsidRDefault="00845E9B" w:rsidP="00342E95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135.2131</w:t>
            </w:r>
          </w:p>
        </w:tc>
      </w:tr>
      <w:tr w:rsidR="00845E9B" w:rsidTr="00845E9B">
        <w:tc>
          <w:tcPr>
            <w:tcW w:w="1795" w:type="dxa"/>
          </w:tcPr>
          <w:p w:rsidR="00845E9B" w:rsidRDefault="00845E9B" w:rsidP="00342E95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Laptop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7555" w:type="dxa"/>
          </w:tcPr>
          <w:p w:rsidR="00845E9B" w:rsidRDefault="00845E9B" w:rsidP="00342E95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171.3948</w:t>
            </w:r>
          </w:p>
        </w:tc>
      </w:tr>
      <w:tr w:rsidR="00845E9B" w:rsidTr="00845E9B">
        <w:tc>
          <w:tcPr>
            <w:tcW w:w="1795" w:type="dxa"/>
          </w:tcPr>
          <w:p w:rsidR="00845E9B" w:rsidRDefault="00845E9B" w:rsidP="00845E9B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Laptop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7555" w:type="dxa"/>
            <w:vAlign w:val="bottom"/>
          </w:tcPr>
          <w:p w:rsidR="00845E9B" w:rsidRPr="00845E9B" w:rsidRDefault="00845E9B" w:rsidP="00845E9B">
            <w:pPr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20.12893</w:t>
            </w:r>
          </w:p>
        </w:tc>
      </w:tr>
      <w:tr w:rsidR="00845E9B" w:rsidTr="00845E9B">
        <w:tc>
          <w:tcPr>
            <w:tcW w:w="1795" w:type="dxa"/>
          </w:tcPr>
          <w:p w:rsidR="00845E9B" w:rsidRDefault="00845E9B" w:rsidP="00845E9B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Laptop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7555" w:type="dxa"/>
          </w:tcPr>
          <w:p w:rsidR="00845E9B" w:rsidRDefault="00845E9B" w:rsidP="00845E9B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11.9064</w:t>
            </w:r>
          </w:p>
        </w:tc>
      </w:tr>
      <w:tr w:rsidR="00845E9B" w:rsidTr="00845E9B">
        <w:tc>
          <w:tcPr>
            <w:tcW w:w="1795" w:type="dxa"/>
          </w:tcPr>
          <w:p w:rsidR="00845E9B" w:rsidRDefault="00845E9B" w:rsidP="00845E9B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Netbook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7555" w:type="dxa"/>
          </w:tcPr>
          <w:p w:rsidR="00845E9B" w:rsidRDefault="00845E9B" w:rsidP="00845E9B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76.0364</w:t>
            </w:r>
          </w:p>
        </w:tc>
      </w:tr>
      <w:tr w:rsidR="00845E9B" w:rsidTr="00845E9B">
        <w:tc>
          <w:tcPr>
            <w:tcW w:w="1795" w:type="dxa"/>
          </w:tcPr>
          <w:p w:rsidR="00845E9B" w:rsidRDefault="00845E9B" w:rsidP="00845E9B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Netbook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7555" w:type="dxa"/>
          </w:tcPr>
          <w:p w:rsidR="00845E9B" w:rsidRDefault="00845E9B" w:rsidP="00845E9B">
            <w:pPr>
              <w:jc w:val="both"/>
            </w:pPr>
            <w:r w:rsidRPr="00845E9B">
              <w:rPr>
                <w:rFonts w:ascii="Calibri" w:eastAsia="Times New Roman" w:hAnsi="Calibri" w:cs="Calibri"/>
                <w:color w:val="000000"/>
              </w:rPr>
              <w:t>1490.092</w:t>
            </w:r>
          </w:p>
        </w:tc>
      </w:tr>
      <w:tr w:rsidR="00845E9B" w:rsidTr="00845E9B">
        <w:tc>
          <w:tcPr>
            <w:tcW w:w="179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Netbook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7555" w:type="dxa"/>
            <w:vAlign w:val="bottom"/>
          </w:tcPr>
          <w:p w:rsidR="00845E9B" w:rsidRPr="00845E9B" w:rsidRDefault="00845E9B" w:rsidP="00845E9B">
            <w:pPr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146.5695</w:t>
            </w:r>
          </w:p>
        </w:tc>
      </w:tr>
      <w:tr w:rsidR="00845E9B" w:rsidTr="00845E9B">
        <w:tc>
          <w:tcPr>
            <w:tcW w:w="179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Netbook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755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18.8176</w:t>
            </w:r>
          </w:p>
        </w:tc>
      </w:tr>
      <w:tr w:rsidR="00845E9B" w:rsidTr="00845E9B">
        <w:tc>
          <w:tcPr>
            <w:tcW w:w="179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Smartphone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755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383.0955</w:t>
            </w:r>
          </w:p>
        </w:tc>
      </w:tr>
      <w:tr w:rsidR="00845E9B" w:rsidTr="00845E9B">
        <w:tc>
          <w:tcPr>
            <w:tcW w:w="179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Smartphone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755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685.9441</w:t>
            </w:r>
          </w:p>
        </w:tc>
      </w:tr>
      <w:tr w:rsidR="00845E9B" w:rsidTr="00845E9B">
        <w:tc>
          <w:tcPr>
            <w:tcW w:w="179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Smartphone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755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78.3248</w:t>
            </w:r>
          </w:p>
        </w:tc>
      </w:tr>
      <w:tr w:rsidR="00845E9B" w:rsidTr="00845E9B">
        <w:tc>
          <w:tcPr>
            <w:tcW w:w="179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Smartphone</w:t>
            </w:r>
            <w:r w:rsidR="008232B4">
              <w:rPr>
                <w:rFonts w:ascii="Calibri" w:eastAsia="Times New Roman" w:hAnsi="Calibri" w:cs="Calibri"/>
                <w:color w:val="000000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7555" w:type="dxa"/>
          </w:tcPr>
          <w:p w:rsidR="00845E9B" w:rsidRPr="00845E9B" w:rsidRDefault="00845E9B" w:rsidP="00845E9B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45E9B">
              <w:rPr>
                <w:rFonts w:ascii="Calibri" w:eastAsia="Times New Roman" w:hAnsi="Calibri" w:cs="Calibri"/>
                <w:color w:val="000000"/>
              </w:rPr>
              <w:t>166.3227</w:t>
            </w:r>
          </w:p>
        </w:tc>
      </w:tr>
    </w:tbl>
    <w:p w:rsidR="00342E95" w:rsidRDefault="00342E95" w:rsidP="00342E95">
      <w:pPr>
        <w:jc w:val="both"/>
      </w:pPr>
    </w:p>
    <w:p w:rsidR="00B153AF" w:rsidRDefault="00B153AF" w:rsidP="009D2A79">
      <w:pPr>
        <w:jc w:val="center"/>
        <w:rPr>
          <w:b/>
          <w:bCs/>
        </w:rPr>
      </w:pPr>
      <w:r>
        <w:rPr>
          <w:b/>
          <w:bCs/>
        </w:rPr>
        <w:t>B</w:t>
      </w:r>
      <w:r w:rsidRPr="005279C4">
        <w:rPr>
          <w:b/>
          <w:bCs/>
        </w:rPr>
        <w:t xml:space="preserve">usiness </w:t>
      </w:r>
      <w:r>
        <w:rPr>
          <w:b/>
          <w:bCs/>
        </w:rPr>
        <w:t>recommendations</w:t>
      </w:r>
      <w:r w:rsidR="00B82607">
        <w:rPr>
          <w:b/>
          <w:bCs/>
        </w:rPr>
        <w:t xml:space="preserve"> based on existing product attributes</w:t>
      </w:r>
      <w:r w:rsidR="009D2A79">
        <w:rPr>
          <w:b/>
          <w:bCs/>
        </w:rPr>
        <w:t xml:space="preserve"> dataset</w:t>
      </w:r>
    </w:p>
    <w:p w:rsidR="00B153AF" w:rsidRDefault="00B153AF" w:rsidP="00B153AF">
      <w:pPr>
        <w:jc w:val="both"/>
      </w:pPr>
      <w:r>
        <w:t>Activities should be focused on</w:t>
      </w:r>
      <w:r w:rsidR="00437B69">
        <w:t xml:space="preserve"> achieving positive service reviews as well as positive customer reviews.</w:t>
      </w:r>
    </w:p>
    <w:p w:rsidR="00437B69" w:rsidRDefault="00B82607" w:rsidP="00437B69">
      <w:pPr>
        <w:jc w:val="both"/>
      </w:pPr>
      <w:r>
        <w:t>In</w:t>
      </w:r>
      <w:r w:rsidR="00437B69">
        <w:t xml:space="preserve"> both cases positive </w:t>
      </w:r>
      <w:r w:rsidR="00B153AF">
        <w:t xml:space="preserve">reviews </w:t>
      </w:r>
      <w:r w:rsidR="00437B69">
        <w:t>seem</w:t>
      </w:r>
      <w:r w:rsidR="00B153AF">
        <w:t xml:space="preserve"> to influence sal</w:t>
      </w:r>
      <w:r w:rsidR="00437B69">
        <w:t>e</w:t>
      </w:r>
      <w:r w:rsidR="00F4231E">
        <w:t>s</w:t>
      </w:r>
      <w:r w:rsidR="00D515A1">
        <w:t xml:space="preserve"> volume</w:t>
      </w:r>
      <w:r w:rsidR="00437B69">
        <w:t xml:space="preserve"> </w:t>
      </w:r>
      <w:r w:rsidR="00D515A1">
        <w:t xml:space="preserve">in </w:t>
      </w:r>
      <w:r w:rsidR="00437B69">
        <w:t>greater</w:t>
      </w:r>
      <w:r w:rsidR="00D515A1">
        <w:t xml:space="preserve"> scale</w:t>
      </w:r>
      <w:r w:rsidR="00437B69">
        <w:t xml:space="preserve"> </w:t>
      </w:r>
      <w:r w:rsidR="00B153AF">
        <w:t xml:space="preserve">than negative </w:t>
      </w:r>
      <w:r w:rsidR="00437B69">
        <w:t xml:space="preserve">reviews. </w:t>
      </w:r>
    </w:p>
    <w:p w:rsidR="00D515A1" w:rsidRDefault="00437B69" w:rsidP="009D2A79">
      <w:pPr>
        <w:jc w:val="both"/>
      </w:pPr>
      <w:r>
        <w:t>Product type is not a good predictor for sales.</w:t>
      </w:r>
      <w:r w:rsidR="00D515A1">
        <w:t xml:space="preserve"> </w:t>
      </w:r>
      <w:r w:rsidR="00E800A8">
        <w:t xml:space="preserve"> </w:t>
      </w:r>
      <w:r w:rsidR="009D2A79">
        <w:t xml:space="preserve">In general </w:t>
      </w:r>
      <w:r w:rsidR="00D515A1">
        <w:t>45% of existing product sale</w:t>
      </w:r>
      <w:r w:rsidR="00F4231E">
        <w:t>s</w:t>
      </w:r>
      <w:r w:rsidR="00D515A1">
        <w:t xml:space="preserve"> volume are in the category of accessories (including 26 different products), 18 % - extended warranties (10 different products) and 15 % - game consoles (2 products)</w:t>
      </w:r>
    </w:p>
    <w:p w:rsidR="00D515A1" w:rsidRDefault="00D515A1" w:rsidP="00B82607">
      <w:pPr>
        <w:jc w:val="both"/>
      </w:pPr>
    </w:p>
    <w:p w:rsidR="00B153AF" w:rsidRDefault="00B153AF" w:rsidP="007E6CBB">
      <w:pPr>
        <w:jc w:val="center"/>
        <w:rPr>
          <w:b/>
          <w:bCs/>
        </w:rPr>
      </w:pPr>
      <w:r>
        <w:rPr>
          <w:b/>
          <w:bCs/>
        </w:rPr>
        <w:t>A chart displaying</w:t>
      </w:r>
      <w:r w:rsidR="007E6CBB">
        <w:rPr>
          <w:b/>
          <w:bCs/>
        </w:rPr>
        <w:t xml:space="preserve"> the impact of </w:t>
      </w:r>
      <w:r w:rsidRPr="00845E9B">
        <w:rPr>
          <w:b/>
          <w:bCs/>
        </w:rPr>
        <w:t>service reviews have on sales volume.</w:t>
      </w:r>
    </w:p>
    <w:p w:rsidR="00845E9B" w:rsidRDefault="007E6CBB" w:rsidP="00342E95">
      <w:pPr>
        <w:jc w:val="both"/>
        <w:rPr>
          <w:b/>
          <w:bCs/>
        </w:rPr>
      </w:pPr>
      <w:r w:rsidRPr="007E6CBB">
        <w:rPr>
          <w:b/>
          <w:bCs/>
          <w:noProof/>
        </w:rPr>
        <w:drawing>
          <wp:inline distT="0" distB="0" distL="0" distR="0">
            <wp:extent cx="4832350" cy="2827020"/>
            <wp:effectExtent l="0" t="0" r="6350" b="0"/>
            <wp:docPr id="1" name="Picture 1" descr="C:\Users\user\Desktop\t3-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3-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BB" w:rsidRPr="00E800A8" w:rsidRDefault="00E800A8" w:rsidP="00342E95">
      <w:pPr>
        <w:jc w:val="both"/>
      </w:pPr>
      <w:r>
        <w:t xml:space="preserve">General trend </w:t>
      </w:r>
      <w:r w:rsidR="00D515A1">
        <w:t>concerning</w:t>
      </w:r>
      <w:r>
        <w:t xml:space="preserve"> positive service review indicates that positive service revi</w:t>
      </w:r>
      <w:r w:rsidR="00D515A1">
        <w:t>ews influence</w:t>
      </w:r>
      <w:r>
        <w:t xml:space="preserve"> sale</w:t>
      </w:r>
      <w:r w:rsidR="00D515A1">
        <w:t>s volume</w:t>
      </w:r>
      <w:r>
        <w:t xml:space="preserve">. </w:t>
      </w:r>
    </w:p>
    <w:p w:rsidR="007E6CBB" w:rsidRDefault="007E6CBB" w:rsidP="00342E95">
      <w:pPr>
        <w:jc w:val="both"/>
        <w:rPr>
          <w:b/>
          <w:bCs/>
        </w:rPr>
      </w:pPr>
    </w:p>
    <w:p w:rsidR="007E6CBB" w:rsidRDefault="007E6CBB" w:rsidP="00342E95">
      <w:pPr>
        <w:jc w:val="both"/>
        <w:rPr>
          <w:b/>
          <w:bCs/>
        </w:rPr>
      </w:pPr>
      <w:r w:rsidRPr="007E6CBB">
        <w:rPr>
          <w:b/>
          <w:bCs/>
          <w:noProof/>
        </w:rPr>
        <w:drawing>
          <wp:inline distT="0" distB="0" distL="0" distR="0">
            <wp:extent cx="4832350" cy="2827020"/>
            <wp:effectExtent l="0" t="0" r="6350" b="0"/>
            <wp:docPr id="2" name="Picture 2" descr="C:\Users\user\Desktop\t3c2-2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3c2-2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BB" w:rsidRDefault="00E800A8" w:rsidP="00342E95">
      <w:pPr>
        <w:jc w:val="both"/>
        <w:rPr>
          <w:b/>
          <w:bCs/>
        </w:rPr>
      </w:pPr>
      <w:r>
        <w:t>There is no significant trend indicating relation between negative service reviews and sale</w:t>
      </w:r>
      <w:r w:rsidR="00D515A1">
        <w:t>s</w:t>
      </w:r>
      <w:r>
        <w:t xml:space="preserve"> volume. Strong negative service reviews don’</w:t>
      </w:r>
      <w:r w:rsidR="009D2A79">
        <w:t>t lead to</w:t>
      </w:r>
      <w:r>
        <w:t xml:space="preserve"> lower sales</w:t>
      </w:r>
      <w:r w:rsidR="00D515A1">
        <w:t xml:space="preserve"> value</w:t>
      </w:r>
      <w:r>
        <w:t xml:space="preserve">. Moreover there are a </w:t>
      </w:r>
      <w:r w:rsidR="00B20F24">
        <w:t>number</w:t>
      </w:r>
      <w:r>
        <w:t xml:space="preserve"> of outliers which s</w:t>
      </w:r>
      <w:r w:rsidR="00D515A1">
        <w:t>hould be a subject to a</w:t>
      </w:r>
      <w:r>
        <w:t xml:space="preserve"> further investigation.  </w:t>
      </w:r>
      <w:r>
        <w:rPr>
          <w:b/>
          <w:bCs/>
        </w:rPr>
        <w:t xml:space="preserve"> </w:t>
      </w:r>
    </w:p>
    <w:p w:rsidR="007E6CBB" w:rsidRDefault="007E6CBB" w:rsidP="00342E95">
      <w:pPr>
        <w:jc w:val="both"/>
        <w:rPr>
          <w:b/>
          <w:bCs/>
        </w:rPr>
      </w:pPr>
    </w:p>
    <w:p w:rsidR="00D515A1" w:rsidRDefault="00D515A1" w:rsidP="005279C4">
      <w:pPr>
        <w:jc w:val="both"/>
        <w:rPr>
          <w:b/>
          <w:bCs/>
        </w:rPr>
      </w:pPr>
    </w:p>
    <w:p w:rsidR="005279C4" w:rsidRPr="00B153AF" w:rsidRDefault="005279C4" w:rsidP="005279C4">
      <w:pPr>
        <w:jc w:val="both"/>
        <w:rPr>
          <w:b/>
          <w:bCs/>
        </w:rPr>
      </w:pPr>
      <w:r w:rsidRPr="00B153AF">
        <w:rPr>
          <w:b/>
          <w:bCs/>
        </w:rPr>
        <w:t xml:space="preserve">Lessons learned: </w:t>
      </w:r>
    </w:p>
    <w:p w:rsidR="005279C4" w:rsidRPr="005279C4" w:rsidRDefault="005279C4" w:rsidP="005279C4">
      <w:pPr>
        <w:jc w:val="both"/>
      </w:pPr>
      <w:r>
        <w:t xml:space="preserve">- </w:t>
      </w:r>
      <w:r w:rsidRPr="005279C4">
        <w:t>models should be tried before addressing collinearity</w:t>
      </w:r>
      <w:r>
        <w:t>;</w:t>
      </w:r>
      <w:r w:rsidRPr="005279C4">
        <w:t xml:space="preserve"> </w:t>
      </w:r>
    </w:p>
    <w:p w:rsidR="005279C4" w:rsidRDefault="005279C4" w:rsidP="005279C4">
      <w:pPr>
        <w:jc w:val="both"/>
      </w:pPr>
      <w:r>
        <w:t xml:space="preserve">- “dummy variables” as a </w:t>
      </w:r>
      <w:r w:rsidR="00D515A1">
        <w:t>solution for</w:t>
      </w:r>
      <w:r w:rsidR="009D2A79">
        <w:t xml:space="preserve"> using categorical data in predictive modeling</w:t>
      </w:r>
      <w:r>
        <w:t>;</w:t>
      </w:r>
    </w:p>
    <w:p w:rsidR="005279C4" w:rsidRDefault="005279C4" w:rsidP="00B153AF">
      <w:pPr>
        <w:jc w:val="both"/>
      </w:pPr>
      <w:r>
        <w:t xml:space="preserve">- </w:t>
      </w:r>
      <w:r w:rsidR="00D515A1">
        <w:t xml:space="preserve">there shouldn’t be any </w:t>
      </w:r>
      <w:r w:rsidR="00B153AF">
        <w:t>nominal data,</w:t>
      </w:r>
      <w:r w:rsidR="00D515A1">
        <w:t xml:space="preserve"> as well as </w:t>
      </w:r>
      <w:r w:rsidR="00B153AF">
        <w:t>NAs in the dataset during</w:t>
      </w:r>
      <w:r>
        <w:t xml:space="preserve"> verification of the </w:t>
      </w:r>
      <w:r w:rsidRPr="005279C4">
        <w:t>correlation</w:t>
      </w:r>
      <w:r>
        <w:t>;</w:t>
      </w:r>
    </w:p>
    <w:p w:rsidR="005279C4" w:rsidRDefault="005279C4" w:rsidP="005279C4">
      <w:pPr>
        <w:jc w:val="both"/>
      </w:pPr>
      <w:r>
        <w:t xml:space="preserve"> </w:t>
      </w:r>
      <w:r w:rsidR="00B153AF">
        <w:t>- linear regression is not an appropriate model for non-parametric data.</w:t>
      </w:r>
    </w:p>
    <w:p w:rsidR="00B153AF" w:rsidRPr="005279C4" w:rsidRDefault="00B153AF" w:rsidP="005279C4">
      <w:pPr>
        <w:jc w:val="both"/>
      </w:pPr>
    </w:p>
    <w:p w:rsidR="00342E95" w:rsidRPr="00342E95" w:rsidRDefault="00342E95" w:rsidP="00342E95">
      <w:pPr>
        <w:jc w:val="both"/>
      </w:pPr>
    </w:p>
    <w:p w:rsidR="00D02624" w:rsidRDefault="00D02624" w:rsidP="00D02624"/>
    <w:p w:rsidR="00D02624" w:rsidRDefault="00D02624" w:rsidP="00D02624"/>
    <w:p w:rsidR="00D02624" w:rsidRDefault="00D02624"/>
    <w:p w:rsidR="00D02624" w:rsidRDefault="00D02624"/>
    <w:sectPr w:rsidR="00D0262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163" w:rsidRDefault="004B4163" w:rsidP="00E800A8">
      <w:pPr>
        <w:spacing w:after="0" w:line="240" w:lineRule="auto"/>
      </w:pPr>
      <w:r>
        <w:separator/>
      </w:r>
    </w:p>
  </w:endnote>
  <w:endnote w:type="continuationSeparator" w:id="0">
    <w:p w:rsidR="004B4163" w:rsidRDefault="004B4163" w:rsidP="00E80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278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00A8" w:rsidRDefault="00E800A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A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00A8" w:rsidRDefault="00E800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163" w:rsidRDefault="004B4163" w:rsidP="00E800A8">
      <w:pPr>
        <w:spacing w:after="0" w:line="240" w:lineRule="auto"/>
      </w:pPr>
      <w:r>
        <w:separator/>
      </w:r>
    </w:p>
  </w:footnote>
  <w:footnote w:type="continuationSeparator" w:id="0">
    <w:p w:rsidR="004B4163" w:rsidRDefault="004B4163" w:rsidP="00E80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19FC"/>
    <w:multiLevelType w:val="multilevel"/>
    <w:tmpl w:val="3F5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D0FFA"/>
    <w:multiLevelType w:val="hybridMultilevel"/>
    <w:tmpl w:val="315A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4"/>
    <w:rsid w:val="001546D7"/>
    <w:rsid w:val="00342E95"/>
    <w:rsid w:val="003F50A5"/>
    <w:rsid w:val="00437B69"/>
    <w:rsid w:val="004B4163"/>
    <w:rsid w:val="005279C4"/>
    <w:rsid w:val="005837F7"/>
    <w:rsid w:val="00585691"/>
    <w:rsid w:val="006044F1"/>
    <w:rsid w:val="007B73F1"/>
    <w:rsid w:val="007E6CBB"/>
    <w:rsid w:val="008232B4"/>
    <w:rsid w:val="00845E9B"/>
    <w:rsid w:val="008F3A19"/>
    <w:rsid w:val="009D2A79"/>
    <w:rsid w:val="00A6199A"/>
    <w:rsid w:val="00B153AF"/>
    <w:rsid w:val="00B20F24"/>
    <w:rsid w:val="00B82607"/>
    <w:rsid w:val="00C03669"/>
    <w:rsid w:val="00D02624"/>
    <w:rsid w:val="00D30B53"/>
    <w:rsid w:val="00D515A1"/>
    <w:rsid w:val="00E508B6"/>
    <w:rsid w:val="00E800A8"/>
    <w:rsid w:val="00ED454B"/>
    <w:rsid w:val="00EE0D95"/>
    <w:rsid w:val="00F17B53"/>
    <w:rsid w:val="00F327DC"/>
    <w:rsid w:val="00F4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543D"/>
  <w15:chartTrackingRefBased/>
  <w15:docId w15:val="{8AFB1D66-7162-4422-9197-9CF269F6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e1">
    <w:name w:val="Style1"/>
    <w:basedOn w:val="Normalny"/>
    <w:link w:val="Style1Char"/>
    <w:qFormat/>
    <w:rsid w:val="00F17B53"/>
    <w:rPr>
      <w:rFonts w:ascii="Times New Roman" w:hAnsi="Times New Roman"/>
      <w:sz w:val="24"/>
    </w:rPr>
  </w:style>
  <w:style w:type="character" w:customStyle="1" w:styleId="Style1Char">
    <w:name w:val="Style1 Char"/>
    <w:basedOn w:val="Domylnaczcionkaakapitu"/>
    <w:link w:val="Style1"/>
    <w:rsid w:val="00F17B53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2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262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D02624"/>
  </w:style>
  <w:style w:type="character" w:styleId="Uwydatnienie">
    <w:name w:val="Emphasis"/>
    <w:basedOn w:val="Domylnaczcionkaakapitu"/>
    <w:uiPriority w:val="20"/>
    <w:qFormat/>
    <w:rsid w:val="007B73F1"/>
    <w:rPr>
      <w:i/>
      <w:iCs/>
    </w:rPr>
  </w:style>
  <w:style w:type="table" w:styleId="Tabela-Siatka">
    <w:name w:val="Table Grid"/>
    <w:basedOn w:val="Standardowy"/>
    <w:uiPriority w:val="39"/>
    <w:rsid w:val="008F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45E9B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279C4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E8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00A8"/>
  </w:style>
  <w:style w:type="paragraph" w:styleId="Stopka">
    <w:name w:val="footer"/>
    <w:basedOn w:val="Normalny"/>
    <w:link w:val="StopkaZnak"/>
    <w:uiPriority w:val="99"/>
    <w:unhideWhenUsed/>
    <w:rsid w:val="00E8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00A8"/>
  </w:style>
  <w:style w:type="paragraph" w:styleId="Tekstdymka">
    <w:name w:val="Balloon Text"/>
    <w:basedOn w:val="Normalny"/>
    <w:link w:val="TekstdymkaZnak"/>
    <w:uiPriority w:val="99"/>
    <w:semiHidden/>
    <w:unhideWhenUsed/>
    <w:rsid w:val="009D2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2A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8E0E2-0FB1-4BE0-BB62-799E5FA3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Lipska</dc:creator>
  <cp:keywords/>
  <dc:description/>
  <cp:lastModifiedBy>Ewa Lipska</cp:lastModifiedBy>
  <cp:revision>9</cp:revision>
  <dcterms:created xsi:type="dcterms:W3CDTF">2017-11-28T19:14:00Z</dcterms:created>
  <dcterms:modified xsi:type="dcterms:W3CDTF">2018-05-30T19:02:00Z</dcterms:modified>
</cp:coreProperties>
</file>