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2D8" w:rsidRPr="00011D23" w:rsidRDefault="003F04B2">
      <w:pPr>
        <w:rPr>
          <w:b/>
          <w:sz w:val="28"/>
          <w:szCs w:val="28"/>
          <w:u w:val="single"/>
          <w:lang w:val="en-US"/>
        </w:rPr>
      </w:pPr>
      <w:r w:rsidRPr="00011D23">
        <w:rPr>
          <w:b/>
          <w:sz w:val="28"/>
          <w:szCs w:val="28"/>
          <w:u w:val="single"/>
          <w:lang w:val="en-US"/>
        </w:rPr>
        <w:t xml:space="preserve">How to use </w:t>
      </w:r>
      <w:proofErr w:type="spellStart"/>
      <w:r w:rsidR="00503233" w:rsidRPr="00503233">
        <w:rPr>
          <w:b/>
          <w:sz w:val="28"/>
          <w:szCs w:val="28"/>
          <w:u w:val="single"/>
          <w:lang w:val="en-US"/>
        </w:rPr>
        <w:t>Cy_Pher_Analysis</w:t>
      </w:r>
      <w:proofErr w:type="spellEnd"/>
      <w:r w:rsidRPr="00011D23">
        <w:rPr>
          <w:b/>
          <w:sz w:val="28"/>
          <w:szCs w:val="28"/>
          <w:u w:val="single"/>
          <w:lang w:val="en-US"/>
        </w:rPr>
        <w:t>:</w:t>
      </w:r>
    </w:p>
    <w:p w:rsidR="00C86523" w:rsidRDefault="00C86523">
      <w:pPr>
        <w:rPr>
          <w:lang w:val="en-US"/>
        </w:rPr>
      </w:pPr>
      <w:r>
        <w:rPr>
          <w:lang w:val="en-US"/>
        </w:rPr>
        <w:t>The concerning code routines are written to analyze Cypher Experiments with multiple stimulations;</w:t>
      </w:r>
    </w:p>
    <w:p w:rsidR="00503233" w:rsidRDefault="00503233">
      <w:pPr>
        <w:rPr>
          <w:lang w:val="en-US"/>
        </w:rPr>
      </w:pPr>
      <w:r>
        <w:rPr>
          <w:lang w:val="en-US"/>
        </w:rPr>
        <w:t>%NUMBER OF SIMULI CAN BE ADDED SOON, CUREENTLY ITS 10</w:t>
      </w:r>
    </w:p>
    <w:p w:rsidR="00011D23" w:rsidRDefault="00503233">
      <w:pPr>
        <w:rPr>
          <w:lang w:val="en-US"/>
        </w:rPr>
      </w:pPr>
      <w:r>
        <w:rPr>
          <w:lang w:val="en-US"/>
        </w:rPr>
        <w:t>Referring Version from 03.12</w:t>
      </w:r>
      <w:r w:rsidR="00011D23">
        <w:rPr>
          <w:lang w:val="en-US"/>
        </w:rPr>
        <w:t>.2019;</w:t>
      </w:r>
    </w:p>
    <w:p w:rsidR="000E782D" w:rsidRPr="000E782D" w:rsidRDefault="000E782D">
      <w:pPr>
        <w:rPr>
          <w:b/>
          <w:lang w:val="en-US"/>
        </w:rPr>
      </w:pPr>
      <w:r w:rsidRPr="000E782D">
        <w:rPr>
          <w:b/>
          <w:lang w:val="en-US"/>
        </w:rPr>
        <w:t>PROCEDURE</w:t>
      </w:r>
    </w:p>
    <w:p w:rsidR="003F04B2" w:rsidRPr="00052034" w:rsidRDefault="003F04B2" w:rsidP="003F04B2">
      <w:pPr>
        <w:pStyle w:val="Listenabsatz"/>
        <w:numPr>
          <w:ilvl w:val="0"/>
          <w:numId w:val="1"/>
        </w:numPr>
        <w:rPr>
          <w:b/>
          <w:lang w:val="en-US"/>
        </w:rPr>
      </w:pPr>
      <w:r w:rsidRPr="00052034">
        <w:rPr>
          <w:b/>
          <w:lang w:val="en-US"/>
        </w:rPr>
        <w:t xml:space="preserve">Open </w:t>
      </w:r>
      <w:proofErr w:type="spellStart"/>
      <w:r w:rsidRPr="00052034">
        <w:rPr>
          <w:b/>
          <w:lang w:val="en-US"/>
        </w:rPr>
        <w:t>Matlab</w:t>
      </w:r>
      <w:proofErr w:type="spellEnd"/>
    </w:p>
    <w:p w:rsidR="003F04B2" w:rsidRDefault="003F04B2" w:rsidP="003F04B2">
      <w:pPr>
        <w:pStyle w:val="Listenabsatz"/>
        <w:numPr>
          <w:ilvl w:val="0"/>
          <w:numId w:val="1"/>
        </w:numPr>
        <w:rPr>
          <w:lang w:val="en-US"/>
        </w:rPr>
      </w:pPr>
      <w:r w:rsidRPr="00052034">
        <w:rPr>
          <w:b/>
          <w:lang w:val="en-US"/>
        </w:rPr>
        <w:t>Set Path:</w:t>
      </w:r>
      <w:r>
        <w:rPr>
          <w:lang w:val="en-US"/>
        </w:rPr>
        <w:t xml:space="preserve">  Add </w:t>
      </w:r>
      <w:r w:rsidR="00052034">
        <w:rPr>
          <w:lang w:val="en-US"/>
        </w:rPr>
        <w:t>folders and subfolders of the program</w:t>
      </w:r>
      <w:r>
        <w:rPr>
          <w:lang w:val="en-US"/>
        </w:rPr>
        <w:t xml:space="preserve"> to 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Path:</w:t>
      </w:r>
    </w:p>
    <w:p w:rsidR="003F04B2" w:rsidRDefault="003F04B2" w:rsidP="003F04B2">
      <w:pPr>
        <w:pStyle w:val="Listenabsatz"/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Sets the correct directory, that MATLAB will find the functions that are necessary for the calculation</w:t>
      </w:r>
    </w:p>
    <w:p w:rsidR="00052034" w:rsidRDefault="00052034" w:rsidP="00052034">
      <w:pPr>
        <w:pStyle w:val="Listenabsatz"/>
        <w:numPr>
          <w:ilvl w:val="0"/>
          <w:numId w:val="7"/>
        </w:numPr>
        <w:spacing w:after="0" w:line="240" w:lineRule="auto"/>
        <w:ind w:left="709"/>
        <w:contextualSpacing w:val="0"/>
        <w:rPr>
          <w:lang w:val="en-US"/>
        </w:rPr>
      </w:pPr>
      <w:r>
        <w:rPr>
          <w:lang w:val="en-US"/>
        </w:rPr>
        <w:t xml:space="preserve">Select in </w:t>
      </w:r>
      <w:r w:rsidRPr="00052034">
        <w:rPr>
          <w:b/>
          <w:lang w:val="en-US"/>
        </w:rPr>
        <w:t>Current Folder</w:t>
      </w:r>
      <w:r>
        <w:rPr>
          <w:lang w:val="en-US"/>
        </w:rPr>
        <w:t>:</w:t>
      </w:r>
    </w:p>
    <w:p w:rsidR="00052034" w:rsidRDefault="00052034" w:rsidP="00052034">
      <w:pPr>
        <w:pStyle w:val="Listenabsatz"/>
        <w:spacing w:after="0" w:line="240" w:lineRule="auto"/>
        <w:ind w:left="709"/>
        <w:contextualSpacing w:val="0"/>
        <w:rPr>
          <w:lang w:val="en-US"/>
        </w:rPr>
      </w:pPr>
      <w:r w:rsidRPr="00052034">
        <w:rPr>
          <w:lang w:val="en-US"/>
        </w:rPr>
        <w:t>W:\psychiatrie\science\MolPsych\weissea\2All_MatlabTools\Cypher_Evaluation\CyPher_Normalized</w:t>
      </w:r>
    </w:p>
    <w:p w:rsidR="003F04B2" w:rsidRDefault="003F04B2" w:rsidP="00052034">
      <w:pPr>
        <w:pStyle w:val="Listenabsatz"/>
        <w:numPr>
          <w:ilvl w:val="0"/>
          <w:numId w:val="7"/>
        </w:numPr>
        <w:spacing w:after="0" w:line="240" w:lineRule="auto"/>
        <w:ind w:left="709"/>
        <w:contextualSpacing w:val="0"/>
        <w:rPr>
          <w:lang w:val="en-US"/>
        </w:rPr>
      </w:pPr>
      <w:r w:rsidRPr="00052034">
        <w:rPr>
          <w:b/>
          <w:lang w:val="en-US"/>
        </w:rPr>
        <w:t>Right mouse click</w:t>
      </w:r>
      <w:r>
        <w:rPr>
          <w:lang w:val="en-US"/>
        </w:rPr>
        <w:t xml:space="preserve"> on folder „</w:t>
      </w:r>
      <w:r w:rsidRPr="003F04B2">
        <w:rPr>
          <w:lang w:val="en-US"/>
        </w:rPr>
        <w:t xml:space="preserve"> </w:t>
      </w:r>
      <w:proofErr w:type="spellStart"/>
      <w:r w:rsidR="00052034" w:rsidRPr="00052034">
        <w:rPr>
          <w:lang w:val="en-US"/>
        </w:rPr>
        <w:t>CyPher_Normalized</w:t>
      </w:r>
      <w:proofErr w:type="spellEnd"/>
      <w:r w:rsidRPr="00052034">
        <w:rPr>
          <w:lang w:val="en-US"/>
        </w:rPr>
        <w:t xml:space="preserve">“ </w:t>
      </w:r>
      <w:r w:rsidRPr="00052034">
        <w:rPr>
          <w:rFonts w:ascii="Wingdings" w:hAnsi="Wingdings"/>
        </w:rPr>
        <w:t></w:t>
      </w:r>
      <w:r w:rsidRPr="00052034">
        <w:rPr>
          <w:lang w:val="en-US"/>
        </w:rPr>
        <w:t xml:space="preserve"> move the cursor on “add to path” (not click) </w:t>
      </w:r>
      <w:r w:rsidRPr="00052034">
        <w:rPr>
          <w:rFonts w:ascii="Wingdings" w:hAnsi="Wingdings"/>
          <w:lang w:val="en-US"/>
        </w:rPr>
        <w:t></w:t>
      </w:r>
      <w:r w:rsidRPr="00052034">
        <w:rPr>
          <w:lang w:val="en-US"/>
        </w:rPr>
        <w:t xml:space="preserve"> select  </w:t>
      </w:r>
      <w:r w:rsidRPr="00052034">
        <w:rPr>
          <w:b/>
          <w:lang w:val="en-US"/>
        </w:rPr>
        <w:t>“Selected folders and subfolders”</w:t>
      </w:r>
      <w:r w:rsidRPr="00052034">
        <w:rPr>
          <w:lang w:val="en-US"/>
        </w:rPr>
        <w:t xml:space="preserve"> via left mouse click</w:t>
      </w:r>
    </w:p>
    <w:p w:rsidR="00052034" w:rsidRPr="00052034" w:rsidRDefault="00052034" w:rsidP="00052034">
      <w:pPr>
        <w:pStyle w:val="Listenabsatz"/>
        <w:spacing w:after="0" w:line="240" w:lineRule="auto"/>
        <w:ind w:left="709"/>
        <w:contextualSpacing w:val="0"/>
        <w:rPr>
          <w:lang w:val="en-US"/>
        </w:rPr>
      </w:pPr>
    </w:p>
    <w:p w:rsidR="00161F10" w:rsidRDefault="00161F10" w:rsidP="00161F10">
      <w:pPr>
        <w:pStyle w:val="Listenabsatz"/>
        <w:spacing w:after="0" w:line="240" w:lineRule="auto"/>
        <w:ind w:left="1440"/>
        <w:contextualSpacing w:val="0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FC2AD04" wp14:editId="2A74451A">
            <wp:extent cx="3320025" cy="293411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3195" r="24741" b="35007"/>
                    <a:stretch/>
                  </pic:blipFill>
                  <pic:spPr bwMode="auto">
                    <a:xfrm>
                      <a:off x="0" y="0"/>
                      <a:ext cx="3324382" cy="2937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F10" w:rsidRDefault="00161F10" w:rsidP="00161F10">
      <w:pPr>
        <w:pStyle w:val="Listenabsatz"/>
        <w:spacing w:after="0" w:line="240" w:lineRule="auto"/>
        <w:ind w:left="1440"/>
        <w:contextualSpacing w:val="0"/>
        <w:rPr>
          <w:lang w:val="en-US"/>
        </w:rPr>
      </w:pPr>
    </w:p>
    <w:p w:rsidR="00161F10" w:rsidRDefault="00161F10" w:rsidP="00161F10">
      <w:pPr>
        <w:pStyle w:val="Listenabsatz"/>
        <w:spacing w:after="0" w:line="240" w:lineRule="auto"/>
        <w:ind w:left="1440"/>
        <w:contextualSpacing w:val="0"/>
        <w:rPr>
          <w:lang w:val="en-US"/>
        </w:rPr>
      </w:pPr>
    </w:p>
    <w:p w:rsidR="00161F10" w:rsidRPr="002A19BB" w:rsidRDefault="00161F10" w:rsidP="002A1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46FEC" w:rsidRPr="00E46FEC" w:rsidRDefault="00E46FEC" w:rsidP="00E46FE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4" w:hanging="357"/>
        <w:contextualSpacing w:val="0"/>
        <w:rPr>
          <w:rFonts w:ascii="Courier New" w:hAnsi="Courier New" w:cs="Courier New"/>
          <w:b/>
          <w:sz w:val="24"/>
          <w:szCs w:val="24"/>
          <w:lang w:val="en-US"/>
        </w:rPr>
      </w:pPr>
      <w:r w:rsidRPr="00E46FEC">
        <w:rPr>
          <w:b/>
          <w:lang w:val="en-US"/>
        </w:rPr>
        <w:t>S</w:t>
      </w:r>
      <w:r w:rsidR="00052034" w:rsidRPr="00E46FEC">
        <w:rPr>
          <w:b/>
          <w:lang w:val="en-US"/>
        </w:rPr>
        <w:t xml:space="preserve">tart the program </w:t>
      </w:r>
    </w:p>
    <w:p w:rsidR="00052034" w:rsidRPr="00052034" w:rsidRDefault="00052034" w:rsidP="00E46FEC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>
        <w:rPr>
          <w:lang w:val="en-US"/>
        </w:rPr>
        <w:t xml:space="preserve">you can (1) </w:t>
      </w:r>
      <w:r w:rsidRPr="00052034">
        <w:rPr>
          <w:b/>
          <w:lang w:val="en-US"/>
        </w:rPr>
        <w:t xml:space="preserve">Press start (green play </w:t>
      </w:r>
      <w:proofErr w:type="spellStart"/>
      <w:r w:rsidRPr="00052034">
        <w:rPr>
          <w:b/>
          <w:lang w:val="en-US"/>
        </w:rPr>
        <w:t>buttom</w:t>
      </w:r>
      <w:proofErr w:type="spellEnd"/>
      <w:r w:rsidRPr="00052034">
        <w:rPr>
          <w:b/>
          <w:lang w:val="en-US"/>
        </w:rPr>
        <w:t>)</w:t>
      </w:r>
      <w:r>
        <w:rPr>
          <w:lang w:val="en-US"/>
        </w:rPr>
        <w:t xml:space="preserve"> or insert (2) </w:t>
      </w:r>
      <w:proofErr w:type="spellStart"/>
      <w:r w:rsidRPr="00052034">
        <w:rPr>
          <w:lang w:val="en-US"/>
        </w:rPr>
        <w:t>Cy_Pher_Analysis</w:t>
      </w:r>
      <w:proofErr w:type="spellEnd"/>
      <w:r w:rsidRPr="00052034">
        <w:rPr>
          <w:lang w:val="en-US"/>
        </w:rPr>
        <w:t>()</w:t>
      </w:r>
      <w:r>
        <w:rPr>
          <w:lang w:val="en-US"/>
        </w:rPr>
        <w:t xml:space="preserve"> to the command line</w:t>
      </w:r>
      <w:r w:rsidR="00E46FEC">
        <w:rPr>
          <w:lang w:val="en-US"/>
        </w:rPr>
        <w:t xml:space="preserve"> and press Enter</w:t>
      </w:r>
    </w:p>
    <w:p w:rsidR="00E46FEC" w:rsidRPr="00E46FEC" w:rsidRDefault="00E46FEC" w:rsidP="00E46FE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4" w:hanging="357"/>
        <w:contextualSpacing w:val="0"/>
        <w:rPr>
          <w:b/>
          <w:lang w:val="en-US"/>
        </w:rPr>
      </w:pPr>
      <w:r w:rsidRPr="00E46FEC">
        <w:rPr>
          <w:b/>
          <w:lang w:val="en-US"/>
        </w:rPr>
        <w:t>Select Experiment Files</w:t>
      </w:r>
    </w:p>
    <w:p w:rsidR="00E46FEC" w:rsidRDefault="00052034" w:rsidP="00E46FEC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Select the files you want to </w:t>
      </w:r>
      <w:proofErr w:type="spellStart"/>
      <w:r>
        <w:rPr>
          <w:lang w:val="en-US"/>
        </w:rPr>
        <w:t>analyse</w:t>
      </w:r>
      <w:proofErr w:type="spellEnd"/>
      <w:r w:rsidR="00E46FEC">
        <w:rPr>
          <w:lang w:val="en-US"/>
        </w:rPr>
        <w:t xml:space="preserve"> in the Explorer</w:t>
      </w:r>
    </w:p>
    <w:p w:rsidR="00E46FEC" w:rsidRDefault="00E46FEC" w:rsidP="00E46FEC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lang w:val="en-US"/>
        </w:rPr>
      </w:pPr>
      <w:proofErr w:type="spellStart"/>
      <w:r>
        <w:rPr>
          <w:lang w:val="en-US"/>
        </w:rPr>
        <w:t>M</w:t>
      </w:r>
      <w:r w:rsidR="00052034">
        <w:rPr>
          <w:lang w:val="en-US"/>
        </w:rPr>
        <w:t>ultifile</w:t>
      </w:r>
      <w:proofErr w:type="spellEnd"/>
      <w:r w:rsidR="00052034">
        <w:rPr>
          <w:lang w:val="en-US"/>
        </w:rPr>
        <w:t xml:space="preserve"> selection is possible</w:t>
      </w:r>
    </w:p>
    <w:p w:rsidR="00052034" w:rsidRPr="00E46FEC" w:rsidRDefault="00E46FEC" w:rsidP="00E46FEC">
      <w:pPr>
        <w:rPr>
          <w:lang w:val="en-US"/>
        </w:rPr>
      </w:pPr>
      <w:r>
        <w:rPr>
          <w:lang w:val="en-US"/>
        </w:rPr>
        <w:br w:type="page"/>
      </w:r>
    </w:p>
    <w:p w:rsidR="001B0834" w:rsidRPr="00E46FEC" w:rsidRDefault="001B0834" w:rsidP="00052034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E46FEC">
        <w:rPr>
          <w:b/>
          <w:lang w:val="en-US"/>
        </w:rPr>
        <w:lastRenderedPageBreak/>
        <w:t xml:space="preserve">User interface for loading bleaching parameters: </w:t>
      </w:r>
    </w:p>
    <w:p w:rsidR="001B0834" w:rsidRDefault="001B0834" w:rsidP="001B0834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21684">
        <w:rPr>
          <w:noProof/>
          <w:lang w:eastAsia="de-DE"/>
        </w:rPr>
        <w:drawing>
          <wp:inline distT="0" distB="0" distL="0" distR="0" wp14:anchorId="167077EB" wp14:editId="73B51DFA">
            <wp:extent cx="1757253" cy="601195"/>
            <wp:effectExtent l="0" t="0" r="0" b="889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9" t="27816" r="60001" b="57931"/>
                    <a:stretch/>
                  </pic:blipFill>
                  <pic:spPr bwMode="auto">
                    <a:xfrm>
                      <a:off x="0" y="0"/>
                      <a:ext cx="1758771" cy="60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B0834" w:rsidRDefault="001B0834" w:rsidP="001B0834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contextualSpacing w:val="0"/>
        <w:rPr>
          <w:lang w:val="en-US"/>
        </w:rPr>
      </w:pPr>
      <w:r w:rsidRPr="001B0834">
        <w:rPr>
          <w:b/>
          <w:lang w:val="en-US"/>
        </w:rPr>
        <w:t>No:</w:t>
      </w:r>
      <w:r w:rsidRPr="001B0834">
        <w:rPr>
          <w:lang w:val="en-US"/>
        </w:rPr>
        <w:t xml:space="preserve"> you have no bleaching parameters already calculated (these are calculated during the first run, and can be stored during the process)</w:t>
      </w:r>
    </w:p>
    <w:p w:rsidR="001B0834" w:rsidRDefault="001B0834" w:rsidP="001B0834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Select the data files of your bleaching experiments</w:t>
      </w:r>
    </w:p>
    <w:p w:rsidR="00EB25D3" w:rsidRPr="00EB25D3" w:rsidRDefault="00EB25D3" w:rsidP="00EB25D3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Multiselection</w:t>
      </w:r>
      <w:proofErr w:type="spellEnd"/>
      <w:r>
        <w:rPr>
          <w:lang w:val="en-US"/>
        </w:rPr>
        <w:t xml:space="preserve"> is possible, here the program averages the results;</w:t>
      </w:r>
    </w:p>
    <w:p w:rsidR="001B0834" w:rsidRPr="001B0834" w:rsidRDefault="001B0834" w:rsidP="001B0834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Do you want to save the bleaching parameter on your computer? Select yes and select saving directory.</w:t>
      </w:r>
      <w:r w:rsidRPr="001B0834">
        <w:rPr>
          <w:lang w:val="en-US"/>
        </w:rPr>
        <w:t xml:space="preserve">               </w:t>
      </w:r>
    </w:p>
    <w:p w:rsidR="00161F10" w:rsidRDefault="001B0834" w:rsidP="001B0834">
      <w:pPr>
        <w:pStyle w:val="Listenabsatz"/>
        <w:numPr>
          <w:ilvl w:val="0"/>
          <w:numId w:val="7"/>
        </w:numPr>
        <w:spacing w:after="0" w:line="240" w:lineRule="auto"/>
        <w:ind w:left="709"/>
        <w:contextualSpacing w:val="0"/>
        <w:rPr>
          <w:lang w:val="en-US"/>
        </w:rPr>
      </w:pPr>
      <w:r w:rsidRPr="001B0834">
        <w:rPr>
          <w:b/>
          <w:lang w:val="en-US"/>
        </w:rPr>
        <w:t>Yes:</w:t>
      </w:r>
      <w:r>
        <w:rPr>
          <w:lang w:val="en-US"/>
        </w:rPr>
        <w:t xml:space="preserve">  you already have calculated and stored bleaching parameters ones, select the stored parameters in your directory (saved as a .mat file);</w:t>
      </w:r>
    </w:p>
    <w:p w:rsidR="00821684" w:rsidRPr="00AC1AB7" w:rsidRDefault="00821684" w:rsidP="00AC1AB7">
      <w:pPr>
        <w:autoSpaceDE w:val="0"/>
        <w:autoSpaceDN w:val="0"/>
        <w:adjustRightInd w:val="0"/>
        <w:spacing w:after="0" w:line="240" w:lineRule="auto"/>
        <w:ind w:left="1080"/>
        <w:jc w:val="center"/>
        <w:rPr>
          <w:lang w:val="en-US"/>
        </w:rPr>
      </w:pPr>
    </w:p>
    <w:p w:rsidR="0081451B" w:rsidRPr="0081451B" w:rsidRDefault="00EB25D3" w:rsidP="0081451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b/>
          <w:lang w:val="en-US"/>
        </w:rPr>
        <w:t xml:space="preserve">Select directory to save your files: </w:t>
      </w:r>
    </w:p>
    <w:p w:rsidR="00821684" w:rsidRDefault="0081451B" w:rsidP="0081451B">
      <w:pPr>
        <w:pStyle w:val="Listenabsatz"/>
        <w:numPr>
          <w:ilvl w:val="0"/>
          <w:numId w:val="7"/>
        </w:numPr>
        <w:spacing w:after="0" w:line="240" w:lineRule="auto"/>
        <w:ind w:left="709"/>
        <w:contextualSpacing w:val="0"/>
        <w:rPr>
          <w:lang w:val="en-US"/>
        </w:rPr>
      </w:pPr>
      <w:r>
        <w:rPr>
          <w:lang w:val="en-US"/>
        </w:rPr>
        <w:t xml:space="preserve">During </w:t>
      </w:r>
      <w:r w:rsidR="00EB25D3">
        <w:rPr>
          <w:lang w:val="en-US"/>
        </w:rPr>
        <w:t xml:space="preserve">the analysis a </w:t>
      </w:r>
      <w:proofErr w:type="spellStart"/>
      <w:r w:rsidR="00EB25D3">
        <w:rPr>
          <w:lang w:val="en-US"/>
        </w:rPr>
        <w:t>matfile</w:t>
      </w:r>
      <w:proofErr w:type="spellEnd"/>
      <w:r w:rsidR="00EB25D3">
        <w:rPr>
          <w:lang w:val="en-US"/>
        </w:rPr>
        <w:t xml:space="preserve"> containing results is created for each experiment; </w:t>
      </w:r>
      <w:proofErr w:type="gramStart"/>
      <w:r w:rsidR="00EB25D3">
        <w:rPr>
          <w:lang w:val="en-US"/>
        </w:rPr>
        <w:t>The</w:t>
      </w:r>
      <w:proofErr w:type="gramEnd"/>
      <w:r w:rsidR="00EB25D3">
        <w:rPr>
          <w:lang w:val="en-US"/>
        </w:rPr>
        <w:t xml:space="preserve"> files are named according to the original filename, all </w:t>
      </w:r>
      <w:proofErr w:type="spellStart"/>
      <w:r w:rsidR="00EB25D3">
        <w:rPr>
          <w:lang w:val="en-US"/>
        </w:rPr>
        <w:t>matfiles</w:t>
      </w:r>
      <w:proofErr w:type="spellEnd"/>
      <w:r w:rsidR="00EB25D3">
        <w:rPr>
          <w:lang w:val="en-US"/>
        </w:rPr>
        <w:t xml:space="preserve"> that are created in one run are stored in the same folder.</w:t>
      </w:r>
    </w:p>
    <w:p w:rsidR="0081451B" w:rsidRDefault="0081451B" w:rsidP="0081451B">
      <w:pPr>
        <w:pStyle w:val="Listenabsatz"/>
        <w:spacing w:after="0" w:line="240" w:lineRule="auto"/>
        <w:ind w:left="709"/>
        <w:contextualSpacing w:val="0"/>
        <w:rPr>
          <w:lang w:val="en-US"/>
        </w:rPr>
      </w:pPr>
    </w:p>
    <w:p w:rsidR="0081451B" w:rsidRPr="00D456AF" w:rsidRDefault="0081451B" w:rsidP="00EB25D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456AF">
        <w:rPr>
          <w:b/>
          <w:lang w:val="en-US"/>
        </w:rPr>
        <w:t>Name report File:</w:t>
      </w:r>
    </w:p>
    <w:p w:rsidR="00D456AF" w:rsidRDefault="00D456AF" w:rsidP="00D456AF">
      <w:pPr>
        <w:pStyle w:val="Listenabsatz"/>
        <w:numPr>
          <w:ilvl w:val="0"/>
          <w:numId w:val="7"/>
        </w:numPr>
        <w:spacing w:after="0" w:line="240" w:lineRule="auto"/>
        <w:ind w:left="709"/>
        <w:contextualSpacing w:val="0"/>
        <w:rPr>
          <w:lang w:val="en-US"/>
        </w:rPr>
      </w:pPr>
      <w:r>
        <w:rPr>
          <w:lang w:val="en-US"/>
        </w:rPr>
        <w:t xml:space="preserve">Excel files containing the results will be created for each experiment; </w:t>
      </w:r>
    </w:p>
    <w:p w:rsidR="00D456AF" w:rsidRPr="00D456AF" w:rsidRDefault="00D456AF" w:rsidP="00E46FEC">
      <w:pPr>
        <w:pStyle w:val="Listenabsatz"/>
        <w:numPr>
          <w:ilvl w:val="0"/>
          <w:numId w:val="7"/>
        </w:numPr>
        <w:spacing w:after="120" w:line="240" w:lineRule="auto"/>
        <w:ind w:left="709" w:hanging="357"/>
        <w:contextualSpacing w:val="0"/>
        <w:rPr>
          <w:lang w:val="en-US"/>
        </w:rPr>
      </w:pPr>
      <w:r>
        <w:rPr>
          <w:lang w:val="en-US"/>
        </w:rPr>
        <w:t>Select folder and name: in the final filename the name you insert will be</w:t>
      </w:r>
      <w:r w:rsidR="00E46FEC">
        <w:rPr>
          <w:lang w:val="en-US"/>
        </w:rPr>
        <w:t xml:space="preserve"> attached</w:t>
      </w:r>
      <w:r>
        <w:rPr>
          <w:lang w:val="en-US"/>
        </w:rPr>
        <w:t xml:space="preserve"> to the original filename so you have the prefix (original filename, specifying the file)_</w:t>
      </w:r>
      <w:proofErr w:type="spellStart"/>
      <w:r w:rsidR="00E46FEC">
        <w:rPr>
          <w:lang w:val="en-US"/>
        </w:rPr>
        <w:t>attachedName</w:t>
      </w:r>
      <w:proofErr w:type="spellEnd"/>
      <w:r w:rsidR="00E46FEC">
        <w:rPr>
          <w:lang w:val="en-US"/>
        </w:rPr>
        <w:t>(specifying the run/group).</w:t>
      </w:r>
      <w:proofErr w:type="spellStart"/>
      <w:r w:rsidR="00E46FEC">
        <w:rPr>
          <w:lang w:val="en-US"/>
        </w:rPr>
        <w:t>xlxs</w:t>
      </w:r>
      <w:proofErr w:type="spellEnd"/>
      <w:r w:rsidR="00E46FEC">
        <w:rPr>
          <w:lang w:val="en-US"/>
        </w:rPr>
        <w:t>;</w:t>
      </w:r>
    </w:p>
    <w:p w:rsidR="00C86523" w:rsidRDefault="00C86523" w:rsidP="004F5B7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lang w:val="en-US"/>
        </w:rPr>
      </w:pPr>
      <w:r>
        <w:rPr>
          <w:b/>
          <w:lang w:val="en-US"/>
        </w:rPr>
        <w:t>User Interface</w:t>
      </w:r>
      <w:r w:rsidR="00E46FEC">
        <w:rPr>
          <w:b/>
          <w:lang w:val="en-US"/>
        </w:rPr>
        <w:t xml:space="preserve"> pops up ‘Enter frame number to top</w:t>
      </w:r>
      <w:r>
        <w:rPr>
          <w:b/>
          <w:lang w:val="en-US"/>
        </w:rPr>
        <w:t xml:space="preserve"> signal detection’:</w:t>
      </w:r>
      <w:r>
        <w:rPr>
          <w:lang w:val="en-US"/>
        </w:rPr>
        <w:t xml:space="preserve"> </w:t>
      </w:r>
      <w:r w:rsidR="00E46FEC">
        <w:rPr>
          <w:lang w:val="en-US"/>
        </w:rPr>
        <w:t>enter the number of frame within stimulations were applied to precise signal detection;</w:t>
      </w:r>
    </w:p>
    <w:p w:rsidR="004F5B78" w:rsidRDefault="004F5B78" w:rsidP="00E46FE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50220">
        <w:rPr>
          <w:b/>
          <w:lang w:val="en-US"/>
        </w:rPr>
        <w:t xml:space="preserve">Explanation to </w:t>
      </w:r>
      <w:proofErr w:type="spellStart"/>
      <w:r w:rsidRPr="00950220">
        <w:rPr>
          <w:b/>
          <w:lang w:val="en-US"/>
        </w:rPr>
        <w:t>ExcelFiles</w:t>
      </w:r>
      <w:proofErr w:type="spellEnd"/>
      <w:r>
        <w:rPr>
          <w:lang w:val="en-US"/>
        </w:rPr>
        <w:t>:</w:t>
      </w:r>
    </w:p>
    <w:p w:rsidR="004F5B78" w:rsidRDefault="004F5B78" w:rsidP="0037438B">
      <w:pPr>
        <w:pStyle w:val="Listenabsatz"/>
        <w:numPr>
          <w:ilvl w:val="0"/>
          <w:numId w:val="7"/>
        </w:numPr>
        <w:spacing w:after="0" w:line="240" w:lineRule="auto"/>
        <w:ind w:left="709"/>
        <w:contextualSpacing w:val="0"/>
        <w:rPr>
          <w:lang w:val="en-US"/>
        </w:rPr>
      </w:pPr>
      <w:proofErr w:type="spellStart"/>
      <w:r w:rsidRPr="00950220">
        <w:rPr>
          <w:b/>
          <w:lang w:val="en-US"/>
        </w:rPr>
        <w:t>Raw_data</w:t>
      </w:r>
      <w:proofErr w:type="spellEnd"/>
      <w:r>
        <w:rPr>
          <w:lang w:val="en-US"/>
        </w:rPr>
        <w:t>: unprocessed data; one row for one synapses</w:t>
      </w:r>
      <w:r w:rsidR="0037438B">
        <w:rPr>
          <w:lang w:val="en-US"/>
        </w:rPr>
        <w:t>, one column for one time point/frame</w:t>
      </w:r>
    </w:p>
    <w:p w:rsidR="0037438B" w:rsidRDefault="0037438B" w:rsidP="0037438B">
      <w:pPr>
        <w:pStyle w:val="Listenabsatz"/>
        <w:numPr>
          <w:ilvl w:val="0"/>
          <w:numId w:val="7"/>
        </w:numPr>
        <w:spacing w:after="0" w:line="240" w:lineRule="auto"/>
        <w:ind w:left="709"/>
        <w:contextualSpacing w:val="0"/>
        <w:rPr>
          <w:lang w:val="en-US"/>
        </w:rPr>
      </w:pPr>
      <w:proofErr w:type="spellStart"/>
      <w:r w:rsidRPr="00950220">
        <w:rPr>
          <w:b/>
          <w:lang w:val="en-US"/>
        </w:rPr>
        <w:t>Normalized_data</w:t>
      </w:r>
      <w:proofErr w:type="spellEnd"/>
      <w:r>
        <w:rPr>
          <w:lang w:val="en-US"/>
        </w:rPr>
        <w:t xml:space="preserve">: restored traces; </w:t>
      </w:r>
      <w:r>
        <w:rPr>
          <w:lang w:val="en-US"/>
        </w:rPr>
        <w:t>one row for one synapses, one column for one time point/frame</w:t>
      </w:r>
    </w:p>
    <w:p w:rsidR="0037438B" w:rsidRDefault="0037438B" w:rsidP="0037438B">
      <w:pPr>
        <w:pStyle w:val="Listenabsatz"/>
        <w:numPr>
          <w:ilvl w:val="1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Subtraction of background</w:t>
      </w:r>
    </w:p>
    <w:p w:rsidR="0037438B" w:rsidRDefault="0037438B" w:rsidP="0037438B">
      <w:pPr>
        <w:pStyle w:val="Listenabsatz"/>
        <w:numPr>
          <w:ilvl w:val="1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Correction for </w:t>
      </w:r>
      <w:proofErr w:type="spellStart"/>
      <w:r>
        <w:rPr>
          <w:lang w:val="en-US"/>
        </w:rPr>
        <w:t>belaching</w:t>
      </w:r>
      <w:proofErr w:type="spellEnd"/>
    </w:p>
    <w:p w:rsidR="0037438B" w:rsidRDefault="0037438B" w:rsidP="0037438B">
      <w:pPr>
        <w:pStyle w:val="Listenabsatz"/>
        <w:numPr>
          <w:ilvl w:val="1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Normalization according to (F-</w:t>
      </w:r>
      <w:proofErr w:type="spellStart"/>
      <w:r>
        <w:rPr>
          <w:lang w:val="en-US"/>
        </w:rPr>
        <w:t>Fmin</w:t>
      </w:r>
      <w:proofErr w:type="spellEnd"/>
      <w:r>
        <w:rPr>
          <w:lang w:val="en-US"/>
        </w:rPr>
        <w:t>)/(</w:t>
      </w:r>
      <w:proofErr w:type="spellStart"/>
      <w:r>
        <w:rPr>
          <w:lang w:val="en-US"/>
        </w:rPr>
        <w:t>Fmax-Fmin</w:t>
      </w:r>
      <w:proofErr w:type="spellEnd"/>
      <w:r>
        <w:rPr>
          <w:lang w:val="en-US"/>
        </w:rPr>
        <w:t>);</w:t>
      </w:r>
    </w:p>
    <w:p w:rsidR="0037438B" w:rsidRDefault="0037438B" w:rsidP="0037438B">
      <w:pPr>
        <w:pStyle w:val="Listenabsatz"/>
        <w:numPr>
          <w:ilvl w:val="0"/>
          <w:numId w:val="7"/>
        </w:numPr>
        <w:spacing w:after="0" w:line="240" w:lineRule="auto"/>
        <w:ind w:left="709"/>
        <w:contextualSpacing w:val="0"/>
        <w:rPr>
          <w:lang w:val="en-US"/>
        </w:rPr>
      </w:pPr>
      <w:proofErr w:type="spellStart"/>
      <w:r w:rsidRPr="00950220">
        <w:rPr>
          <w:b/>
          <w:lang w:val="en-US"/>
        </w:rPr>
        <w:t>Mean_Curve</w:t>
      </w:r>
      <w:proofErr w:type="spellEnd"/>
      <w:r>
        <w:rPr>
          <w:lang w:val="en-US"/>
        </w:rPr>
        <w:t>: Average curve derived from all individual curves</w:t>
      </w:r>
    </w:p>
    <w:p w:rsidR="00950220" w:rsidRDefault="0037438B" w:rsidP="0037438B">
      <w:pPr>
        <w:pStyle w:val="Listenabsatz"/>
        <w:numPr>
          <w:ilvl w:val="0"/>
          <w:numId w:val="7"/>
        </w:numPr>
        <w:spacing w:after="0" w:line="240" w:lineRule="auto"/>
        <w:ind w:left="709"/>
        <w:contextualSpacing w:val="0"/>
        <w:rPr>
          <w:lang w:val="en-US"/>
        </w:rPr>
      </w:pPr>
      <w:proofErr w:type="spellStart"/>
      <w:r w:rsidRPr="00950220">
        <w:rPr>
          <w:b/>
          <w:lang w:val="en-US"/>
        </w:rPr>
        <w:t>deltaF</w:t>
      </w:r>
      <w:proofErr w:type="spellEnd"/>
      <w:r w:rsidRPr="00950220">
        <w:rPr>
          <w:b/>
          <w:lang w:val="en-US"/>
        </w:rPr>
        <w:t xml:space="preserve">_ </w:t>
      </w:r>
      <w:proofErr w:type="spellStart"/>
      <w:r w:rsidRPr="00950220">
        <w:rPr>
          <w:b/>
          <w:lang w:val="en-US"/>
        </w:rPr>
        <w:t>allDetections</w:t>
      </w:r>
      <w:proofErr w:type="spellEnd"/>
      <w:r>
        <w:rPr>
          <w:lang w:val="en-US"/>
        </w:rPr>
        <w:t xml:space="preserve">: </w:t>
      </w:r>
    </w:p>
    <w:p w:rsidR="0037438B" w:rsidRDefault="0037438B" w:rsidP="00950220">
      <w:pPr>
        <w:pStyle w:val="Listenabsatz"/>
        <w:numPr>
          <w:ilvl w:val="1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calculated change of fluorescence according to each stimulation resulted from the average curve(</w:t>
      </w:r>
      <w:proofErr w:type="spellStart"/>
      <w:r>
        <w:rPr>
          <w:lang w:val="en-US"/>
        </w:rPr>
        <w:t>Mean_curve</w:t>
      </w:r>
      <w:proofErr w:type="spellEnd"/>
      <w:r>
        <w:rPr>
          <w:lang w:val="en-US"/>
        </w:rPr>
        <w:t xml:space="preserve">) and individual traced derived from each </w:t>
      </w:r>
      <w:proofErr w:type="spellStart"/>
      <w:r>
        <w:rPr>
          <w:lang w:val="en-US"/>
        </w:rPr>
        <w:t>synpases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RoiNr.xy</w:t>
      </w:r>
      <w:proofErr w:type="spellEnd"/>
      <w:r>
        <w:rPr>
          <w:lang w:val="en-US"/>
        </w:rPr>
        <w:t>)</w:t>
      </w:r>
    </w:p>
    <w:p w:rsidR="00950220" w:rsidRDefault="00950220" w:rsidP="00950220">
      <w:pPr>
        <w:pStyle w:val="Listenabsatz"/>
        <w:numPr>
          <w:ilvl w:val="1"/>
          <w:numId w:val="7"/>
        </w:numPr>
        <w:spacing w:after="0" w:line="240" w:lineRule="auto"/>
        <w:contextualSpacing w:val="0"/>
        <w:rPr>
          <w:lang w:val="en-US"/>
        </w:rPr>
      </w:pPr>
      <w:proofErr w:type="spellStart"/>
      <w:r>
        <w:rPr>
          <w:lang w:val="en-US"/>
        </w:rPr>
        <w:t>allDetections</w:t>
      </w:r>
      <w:proofErr w:type="spellEnd"/>
      <w:r>
        <w:rPr>
          <w:lang w:val="en-US"/>
        </w:rPr>
        <w:t>: all detected signals are involved</w:t>
      </w:r>
    </w:p>
    <w:p w:rsidR="0037438B" w:rsidRDefault="0037438B" w:rsidP="0037438B">
      <w:pPr>
        <w:pStyle w:val="Listenabsatz"/>
        <w:spacing w:after="0" w:line="240" w:lineRule="auto"/>
        <w:ind w:left="709"/>
        <w:contextualSpacing w:val="0"/>
        <w:rPr>
          <w:lang w:val="en-US"/>
        </w:rPr>
      </w:pPr>
      <w:r w:rsidRPr="0037438B">
        <w:drawing>
          <wp:inline distT="0" distB="0" distL="0" distR="0">
            <wp:extent cx="3378200" cy="1721583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72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220" w:rsidRDefault="00950220" w:rsidP="00950220">
      <w:pPr>
        <w:pStyle w:val="Listenabsatz"/>
        <w:spacing w:after="0" w:line="240" w:lineRule="auto"/>
        <w:ind w:left="709"/>
        <w:contextualSpacing w:val="0"/>
        <w:rPr>
          <w:lang w:val="en-US"/>
        </w:rPr>
      </w:pPr>
    </w:p>
    <w:p w:rsidR="0037438B" w:rsidRDefault="00950220" w:rsidP="0037438B">
      <w:pPr>
        <w:pStyle w:val="Listenabsatz"/>
        <w:numPr>
          <w:ilvl w:val="0"/>
          <w:numId w:val="7"/>
        </w:numPr>
        <w:spacing w:after="0" w:line="240" w:lineRule="auto"/>
        <w:ind w:left="709"/>
        <w:contextualSpacing w:val="0"/>
        <w:rPr>
          <w:lang w:val="en-US"/>
        </w:rPr>
      </w:pPr>
      <w:proofErr w:type="spellStart"/>
      <w:r w:rsidRPr="00950220">
        <w:rPr>
          <w:b/>
          <w:lang w:val="en-US"/>
        </w:rPr>
        <w:t>deltaF_justDecay</w:t>
      </w:r>
      <w:proofErr w:type="spellEnd"/>
      <w:r>
        <w:rPr>
          <w:lang w:val="en-US"/>
        </w:rPr>
        <w:t>: negative signals are excluded (since a constant decay is expected)</w:t>
      </w:r>
    </w:p>
    <w:p w:rsidR="00950220" w:rsidRDefault="00950220" w:rsidP="0037438B">
      <w:pPr>
        <w:pStyle w:val="Listenabsatz"/>
        <w:numPr>
          <w:ilvl w:val="0"/>
          <w:numId w:val="7"/>
        </w:numPr>
        <w:spacing w:after="0" w:line="240" w:lineRule="auto"/>
        <w:ind w:left="709"/>
        <w:contextualSpacing w:val="0"/>
        <w:rPr>
          <w:lang w:val="en-US"/>
        </w:rPr>
      </w:pPr>
      <w:r>
        <w:rPr>
          <w:b/>
          <w:lang w:val="en-US"/>
        </w:rPr>
        <w:t>statistics</w:t>
      </w:r>
      <w:r w:rsidRPr="00950220">
        <w:rPr>
          <w:lang w:val="en-US"/>
        </w:rPr>
        <w:t>:</w:t>
      </w:r>
      <w:r>
        <w:rPr>
          <w:lang w:val="en-US"/>
        </w:rPr>
        <w:t xml:space="preserve"> statistical evaluation of the results derived from the individual curves (</w:t>
      </w:r>
      <w:proofErr w:type="spellStart"/>
      <w:r>
        <w:rPr>
          <w:lang w:val="en-US"/>
        </w:rPr>
        <w:t>RoiNr.xy</w:t>
      </w:r>
      <w:proofErr w:type="spellEnd"/>
      <w:r>
        <w:rPr>
          <w:lang w:val="en-US"/>
        </w:rPr>
        <w:t>)</w:t>
      </w:r>
    </w:p>
    <w:p w:rsidR="00950220" w:rsidRDefault="00950220" w:rsidP="00950220">
      <w:pPr>
        <w:pStyle w:val="Listenabsatz"/>
        <w:numPr>
          <w:ilvl w:val="1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lastRenderedPageBreak/>
        <w:t xml:space="preserve">mean value for each stimulation over all synapses: </w:t>
      </w:r>
      <w:proofErr w:type="spellStart"/>
      <w:r w:rsidRPr="00950220">
        <w:rPr>
          <w:lang w:val="en-US"/>
        </w:rPr>
        <w:t>mean_over_synapses_per_stim</w:t>
      </w:r>
      <w:proofErr w:type="spellEnd"/>
    </w:p>
    <w:p w:rsidR="00950220" w:rsidRDefault="00950220" w:rsidP="00950220">
      <w:pPr>
        <w:pStyle w:val="Listenabsatz"/>
        <w:numPr>
          <w:ilvl w:val="1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standard deviation for each stimulation over all synapses:</w:t>
      </w:r>
      <w:r w:rsidRPr="00950220">
        <w:rPr>
          <w:lang w:val="en-US"/>
        </w:rPr>
        <w:t xml:space="preserve"> </w:t>
      </w:r>
      <w:proofErr w:type="spellStart"/>
      <w:r w:rsidRPr="00950220">
        <w:rPr>
          <w:lang w:val="en-US"/>
        </w:rPr>
        <w:t>standard_deviation</w:t>
      </w:r>
      <w:proofErr w:type="spellEnd"/>
    </w:p>
    <w:p w:rsidR="00950220" w:rsidRDefault="00950220" w:rsidP="00950220">
      <w:pPr>
        <w:pStyle w:val="Listenabsatz"/>
        <w:numPr>
          <w:ilvl w:val="1"/>
          <w:numId w:val="7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skewness for each stimulation over all synapses: </w:t>
      </w:r>
      <w:bookmarkStart w:id="0" w:name="_GoBack"/>
      <w:bookmarkEnd w:id="0"/>
      <w:r>
        <w:rPr>
          <w:lang w:val="en-US"/>
        </w:rPr>
        <w:t>skewness</w:t>
      </w:r>
    </w:p>
    <w:p w:rsidR="002A19BB" w:rsidRDefault="002A19BB" w:rsidP="002A19BB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lang w:val="en-US"/>
        </w:rPr>
      </w:pPr>
    </w:p>
    <w:sectPr w:rsidR="002A19BB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D23" w:rsidRDefault="00011D23" w:rsidP="00011D23">
      <w:pPr>
        <w:spacing w:after="0" w:line="240" w:lineRule="auto"/>
      </w:pPr>
      <w:r>
        <w:separator/>
      </w:r>
    </w:p>
  </w:endnote>
  <w:endnote w:type="continuationSeparator" w:id="0">
    <w:p w:rsidR="00011D23" w:rsidRDefault="00011D23" w:rsidP="0001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D23" w:rsidRDefault="00011D23">
    <w:pPr>
      <w:pStyle w:val="Fuzeile"/>
    </w:pPr>
    <w:r>
      <w:t>21.02.2019, Eva-Maria Weiss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D23" w:rsidRDefault="00011D23" w:rsidP="00011D23">
      <w:pPr>
        <w:spacing w:after="0" w:line="240" w:lineRule="auto"/>
      </w:pPr>
      <w:r>
        <w:separator/>
      </w:r>
    </w:p>
  </w:footnote>
  <w:footnote w:type="continuationSeparator" w:id="0">
    <w:p w:rsidR="00011D23" w:rsidRDefault="00011D23" w:rsidP="00011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556BB"/>
    <w:multiLevelType w:val="hybridMultilevel"/>
    <w:tmpl w:val="30CE9D02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3C53145"/>
    <w:multiLevelType w:val="hybridMultilevel"/>
    <w:tmpl w:val="DBF03FFE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A443A00"/>
    <w:multiLevelType w:val="hybridMultilevel"/>
    <w:tmpl w:val="C47C4B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34475"/>
    <w:multiLevelType w:val="hybridMultilevel"/>
    <w:tmpl w:val="E5B60EB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FE7B6D"/>
    <w:multiLevelType w:val="hybridMultilevel"/>
    <w:tmpl w:val="B9B84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4C1403"/>
    <w:multiLevelType w:val="hybridMultilevel"/>
    <w:tmpl w:val="7D28DCAC"/>
    <w:lvl w:ilvl="0" w:tplc="BDA6019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DF2244"/>
    <w:multiLevelType w:val="hybridMultilevel"/>
    <w:tmpl w:val="AE160C4E"/>
    <w:lvl w:ilvl="0" w:tplc="BDA60198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FED1C10"/>
    <w:multiLevelType w:val="hybridMultilevel"/>
    <w:tmpl w:val="78BC1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355204"/>
    <w:multiLevelType w:val="hybridMultilevel"/>
    <w:tmpl w:val="416AEC28"/>
    <w:lvl w:ilvl="0" w:tplc="72A2105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2AEEF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4B2"/>
    <w:rsid w:val="00011D23"/>
    <w:rsid w:val="00052034"/>
    <w:rsid w:val="00082DF8"/>
    <w:rsid w:val="000E782D"/>
    <w:rsid w:val="00161F10"/>
    <w:rsid w:val="001B0834"/>
    <w:rsid w:val="001D63FA"/>
    <w:rsid w:val="002A19BB"/>
    <w:rsid w:val="003101C0"/>
    <w:rsid w:val="0037438B"/>
    <w:rsid w:val="003F04B2"/>
    <w:rsid w:val="00420041"/>
    <w:rsid w:val="004F5B78"/>
    <w:rsid w:val="00503233"/>
    <w:rsid w:val="00623D3B"/>
    <w:rsid w:val="00634564"/>
    <w:rsid w:val="006E10A0"/>
    <w:rsid w:val="0081451B"/>
    <w:rsid w:val="00821684"/>
    <w:rsid w:val="0091585D"/>
    <w:rsid w:val="00950220"/>
    <w:rsid w:val="00AC1AB7"/>
    <w:rsid w:val="00B272D8"/>
    <w:rsid w:val="00C86523"/>
    <w:rsid w:val="00D456AF"/>
    <w:rsid w:val="00D90E36"/>
    <w:rsid w:val="00E46FEC"/>
    <w:rsid w:val="00EB25D3"/>
    <w:rsid w:val="00FA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04B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04B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1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1D23"/>
  </w:style>
  <w:style w:type="paragraph" w:styleId="Fuzeile">
    <w:name w:val="footer"/>
    <w:basedOn w:val="Standard"/>
    <w:link w:val="FuzeileZchn"/>
    <w:uiPriority w:val="99"/>
    <w:unhideWhenUsed/>
    <w:rsid w:val="0001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1D23"/>
  </w:style>
  <w:style w:type="paragraph" w:styleId="StandardWeb">
    <w:name w:val="Normal (Web)"/>
    <w:basedOn w:val="Standard"/>
    <w:uiPriority w:val="99"/>
    <w:semiHidden/>
    <w:unhideWhenUsed/>
    <w:rsid w:val="004200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04B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04B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1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1D23"/>
  </w:style>
  <w:style w:type="paragraph" w:styleId="Fuzeile">
    <w:name w:val="footer"/>
    <w:basedOn w:val="Standard"/>
    <w:link w:val="FuzeileZchn"/>
    <w:uiPriority w:val="99"/>
    <w:unhideWhenUsed/>
    <w:rsid w:val="0001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1D23"/>
  </w:style>
  <w:style w:type="paragraph" w:styleId="StandardWeb">
    <w:name w:val="Normal (Web)"/>
    <w:basedOn w:val="Standard"/>
    <w:uiPriority w:val="99"/>
    <w:semiHidden/>
    <w:unhideWhenUsed/>
    <w:rsid w:val="004200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0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Universitätsklinikum Erlangen</Company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Weiss, Eva-Maria</dc:creator>
  <cp:lastModifiedBy>Weiss, Eva-Maria</cp:lastModifiedBy>
  <cp:revision>4</cp:revision>
  <dcterms:created xsi:type="dcterms:W3CDTF">2019-12-03T08:12:00Z</dcterms:created>
  <dcterms:modified xsi:type="dcterms:W3CDTF">2019-12-03T10:15:00Z</dcterms:modified>
</cp:coreProperties>
</file>