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7376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73763"/>
          <w:sz w:val="24"/>
          <w:szCs w:val="24"/>
          <w:u w:val="single"/>
          <w:shd w:fill="auto" w:val="clear"/>
          <w:vertAlign w:val="baseline"/>
          <w:rtl w:val="0"/>
        </w:rPr>
        <w:t xml:space="preserve">ACT </w:t>
      </w:r>
      <w:r w:rsidDel="00000000" w:rsidR="00000000" w:rsidRPr="00000000">
        <w:rPr>
          <w:rFonts w:ascii="Times New Roman" w:cs="Times New Roman" w:eastAsia="Times New Roman" w:hAnsi="Times New Roman"/>
          <w:i w:val="1"/>
          <w:color w:val="073763"/>
          <w:sz w:val="24"/>
          <w:szCs w:val="24"/>
          <w:u w:val="single"/>
          <w:rtl w:val="0"/>
        </w:rPr>
        <w:t xml:space="preserve">III</w:t>
      </w:r>
      <w:r w:rsidDel="00000000" w:rsidR="00000000" w:rsidRPr="00000000">
        <w:rPr>
          <w:rFonts w:ascii="Times New Roman" w:cs="Times New Roman" w:eastAsia="Times New Roman" w:hAnsi="Times New Roman"/>
          <w:b w:val="0"/>
          <w:i w:val="1"/>
          <w:smallCaps w:val="0"/>
          <w:strike w:val="0"/>
          <w:color w:val="073763"/>
          <w:sz w:val="24"/>
          <w:szCs w:val="24"/>
          <w:u w:val="single"/>
          <w:shd w:fill="auto" w:val="clear"/>
          <w:vertAlign w:val="baseline"/>
          <w:rtl w:val="0"/>
        </w:rPr>
        <w:t xml:space="preserve"> SCENE 2</w:t>
      </w:r>
      <w:r w:rsidDel="00000000" w:rsidR="00000000" w:rsidRPr="00000000">
        <w:rPr>
          <w:rFonts w:ascii="Times New Roman" w:cs="Times New Roman" w:eastAsia="Times New Roman" w:hAnsi="Times New Roman"/>
          <w:b w:val="0"/>
          <w:i w:val="1"/>
          <w:smallCaps w:val="0"/>
          <w:strike w:val="0"/>
          <w:color w:val="073763"/>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8.71994018554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HAMLET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and the </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PLAYERS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25118637085" w:lineRule="auto"/>
        <w:ind w:left="25.679931640625" w:right="0.054931640625" w:firstLine="4.56008911132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Perform the speech just as I taught you, musically and smoothly. If you exaggerate the words the way  some actors do, I might as well have some newscaster read the lines. Don’t use too many hand  gestures; just do a few, gently, like this. When you get into a whirlwind of passion on stage, remember  to keep the emotion moderate and smooth. I hate it when I hear a blustery actor in a wig tear a passion  to shreds, bursting everyone’s eardrums so as to impress the audience on the lower levels of the  playhouse, who for the most part can only appreciate loud noises and pantomime shows. I would whip  a guy for making a tyrant sound too tyrannical. That’s as bad as those old plays in which King Herod  ranted. Please avoid doing that.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97607421875" w:line="240" w:lineRule="auto"/>
        <w:ind w:left="31.439971923828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FIRST PLAYER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will, sir.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5.919952392578125" w:right="0" w:firstLine="4.32006835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don’t be too tame, either—let your good sense guide you. Fit the action to the word and the word  to the action. Act natural at all costs. Exaggeration has no place in the theater, where the purpose is to  represent reality, holding a mirror up to virtue, to vice, and to the spirit of the times. If you handle this  badly, it just makes ignorant people laugh while regular theater-goers are miserable—and they’re the  ones you should be keeping happy. I’ve seen actors who are highly praised, but who—not to be too rude here—can’t even talk or walk like human beings. They bellow and strut about like weird animals that were made to look like men, but very badly.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31.439971923828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FIRST PLAYER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hope we’ve corrected that fault pretty well in our company, sir.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28.560028076171875" w:right="0" w:firstLine="5.999908447265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correct it completely. Make sure that the clowns do not ad-lib, since some of them will make  certain dumb audience members laugh mindlessly at them, while an important issue in the play needs  to be addressed. It’s bad behavior for an actor, anyway, and displays a pitiful ambition to hog the  limelight on stage.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5458984375" w:line="240" w:lineRule="auto"/>
        <w:ind w:left="42.959899902343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PLAYERS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POLONIUS, GUILDENSTERN, and ROSENCRANTZ</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41.27990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 my lord, will the king be attending the performance?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he will, and the queen as well.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Tell the actors to hurry.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2.160034179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POLONIUS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Will you two help them get ready?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0.71990966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my lord.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0.7199096679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ROSENCRANTZ and GUILDENSTERN</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hello there, Horatio!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HORATIO</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Here I am at your service, my dear lord.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Horatio, you’re the best man I’ve ever known.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5993652343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sir—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8.079986572265625" w:right="0.015869140625" w:firstLine="2.16003417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Don’t think I’m flattering you. What could I hope to get from you, who’ve got nothing but your charm  to support you in life? Why would anyone flatter a poor person? No, keep flattery for kissing the hands  of those who can pay well. You understand? Ever since I’ve been a free agent in my choice of friends,  I’ve chosen you because you take everything life hands you with calm acceptance, grateful for both  good and bad. Blessed are those who mix emotion with reason in just the right proportion, making  them strong enough to resist the whims of Lady Luck. Show me the person who’s master of his  emotions, and I’ll put him close to my heart—in my heart of hearts—as I do you. But I’m talking too  much. The point is, there’s a play being performed for the king tonight. One of the scenes comes very  close to depicting the circumstances of my father’s death, as I described them to you. Watch my uncle  carefully when that scene begins. If his guilty secret does not reveal itself, then that ghost was just a  devil, and my hunch wasn’t, in fact, worth anything. Watch him closely. I’ll stare at him too, and afterward we’ll compare notes on him.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I’ll watch him as closely as I would a thief. I won’t miss a trick.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5989990234375" w:right="0" w:firstLine="0"/>
        <w:jc w:val="both"/>
        <w:rPr>
          <w:rFonts w:ascii="Times New Roman" w:cs="Times New Roman" w:eastAsia="Times New Roman" w:hAnsi="Times New Roman"/>
          <w:i w:val="1"/>
          <w:color w:val="292c2e"/>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5989990234375" w:right="0" w:firstLine="0"/>
        <w:jc w:val="both"/>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Trumpets play. CLAUDIUS enters with GERTRUDE, POLONIUS, OPHELIA, ROSENCRANTZ, GUILDENSTERN, and other  lords attendant with CLAUDIUS ’s guard carrying torches.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They’re coming. I can’t talk now. Take your seat.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76004028320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990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 how’s my nephew Hamlet doing?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Wonderful! I eat the air, like chameleons do. I’m positively stuffed with air, I eat so much of 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76004028320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have no idea what you’re talking about, Hamlet. You’re not answering my question.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4.319915771484375" w:right="426.185302734375" w:hanging="4.0798950195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Mine, neither.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POLONIUS</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you performed in amateur dramatic productions in  college, right?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Indeed I did, my lord. I was considered to be quite a good actor.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role did you play?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played Julius Caesar. I was killed in the Capitol. Brutus killed 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That was brutish of them, to kill so capital a guy.—Are the actors ready?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0.71990966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my lord. They’re ready whenever you are.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9995727539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Come here, my dear Hamlet. Sit by me.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0.71990966796875" w:right="425.999755859375" w:hanging="7.4398803710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thanks, my good mother. There’s a nicer piece of work right here.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he sits down near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OPHELIA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1694335937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08447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CLAUDIUS) Hey, did you notice that?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lady, should I lie in your lap?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my lord.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mean, with my head in your lap?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my lord.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Did you think I was talking about sex?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think nothing , my lord.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That’s a nice thought to lie between a girl’s legs.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is, my lord?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Nothing.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You’re in a good mood tonight, my lord.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Who, me?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my lord.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7.599945068359375" w:right="426.112060546875" w:firstLine="6.9599914550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God—who is, by the way, the best comic of them all. What can you do but be happy? Look  how cheerful my mother is, only two hours after my father died.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779785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my lord, it’s been four months.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7.599945068359375" w:right="426.143798828125" w:firstLine="0.480041503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As long as that? Well, in that case these mourning clothes can go to hell. I’ll get myself a fur trimmed suit. Good heavens, he died two months ago and hasn’t been forgotten yet? In that case,  there’s reason to hope a man’s memory may outlive him by six months. But he’s got to build  churches for that to happen, my lady, or else he’ll have to put up with being forgotten, like the  hobby-horse in the popular song that goes, “Heigh-ho, heigh-ho, the hobby-horse is forgotten.”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29.9079704284668" w:lineRule="auto"/>
        <w:ind w:left="28.560028076171875" w:right="426.024169921875" w:firstLine="14.399871826171875"/>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Trumpets play. The pantomime show begins. A king and queen enter and embrace lovingly. She  kneels before him and resists his passion. He lifts her up and lays his head on her neck. He lies  down on a bank of flowers. When she sees him sleeping, she leaves. Another man comes in, takes  the crown from the king, pours poison in the sleeping man’s ear, and leaves. The queen returns  and finds the king dead. She becomes hysterical. The killer comes back with three others and  calms the queen. The body is carried away. The killer woos the queen with gifts. She is cold  toward him for a while but then relents and accepts his advances.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42.959899902343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The PLAYERS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does this mean, my lord?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This means we’re having some mischievous fun</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This pantomime was probably a summary of the play.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2.959899902343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PROLOGUE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 actor who will introduce the play—enters.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This guy will tell us everything. Actors can’t keep a secret. They’ll tell all.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Will he tell us what that pantomime meant?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4.799957275390625" w:right="426.20361328125" w:firstLine="6.479949951171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Sure, or anything else you show him. As long as you aren’t ashamed to show it, he won’t be  ashamed to tell you what it means.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779785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You’re naughty. I’m watching the play.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PROLOGUE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 beg you most courteously</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To be patient with u</w:t>
      </w:r>
      <w:r w:rsidDel="00000000" w:rsidR="00000000" w:rsidRPr="00000000">
        <w:rPr>
          <w:rFonts w:ascii="Times New Roman" w:cs="Times New Roman" w:eastAsia="Times New Roman" w:hAnsi="Times New Roman"/>
          <w:color w:val="292c2e"/>
          <w:sz w:val="24"/>
          <w:szCs w:val="24"/>
          <w:rtl w:val="0"/>
        </w:rPr>
        <w:t xml:space="preserve">s;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watch our humble tragedy. </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PROLOGUE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Was that the prologue or the inscription on some wedding ring?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 was a bit short, my lord.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as short as a woman’s love.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4.64004516601562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Actors playing the roles of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KING and QUEEN</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 KING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It’s been thirty years since we were married.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 QUEEN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18538665771" w:lineRule="auto"/>
        <w:ind w:left="25.919952392578125" w:right="426.024169921875" w:firstLine="6.24008178710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hope we stay in love for thirty more years! But I’m sad. You’ve been so gloomy lately, so unlike  your usual cheerful self, that I worry something is wrong. But don’t let this upset you, since  women are too afraid in love—for them, love and fear go hand in hand. You know very well how  much I love you, and my fear is just as deep. When someone’s love is great, the little worries  become very big. So when you see someone who worries a lot about little things, you know  they’re really in love.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23535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 KING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8.560028076171875" w:right="426.300048828125" w:firstLine="1.679992675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love, I will have to leave you soon. My body is growing weak, and I will leave you behind in  this beautiful world, honored and much loved. Perhaps you’ll find another husband—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 QUEEN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7.599945068359375" w:right="426.134033203125" w:firstLine="6.9599914550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damn everyone else! Remarrying would be treason to my heart. Curse me if I take a second  husband. When a woman takes a second husband, it’s because she’s killed off the first.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169433593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08447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himself</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Harsh!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 QUEEN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7.599945068359375" w:right="426.005859375" w:firstLine="13.679962158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Someone might marry a second time for money, but never for love. Any time I kissed my second  husband in bed, I’d kill the first one all over again.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 KING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4.799957275390625" w:right="426.053466796875" w:hanging="2.6399230957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know that’s what you think now, but people change their minds. Often our intentions are strong  at first, but as time goes on they weaken, just like an apple sticks to the tree when it is unripe but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625255584717" w:lineRule="auto"/>
        <w:ind w:left="25.919952392578125" w:right="426.005859375" w:firstLine="9.600067138671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falls to the ground once it ripens. The promises we make to ourselves in emotional moments lose  their power once the emotion passes. Great grief and joy may rouse us to action, but when the  grief or joy have passed, we’re no longer motivated to act. Joy turns to grief in the blink of an  eye, and grief becomes joy just as quickly. This world is not made for either one to last long in,  and it’s no surprise that even our loves change along with our luck. It’s still a mystery to be solved  whether luck controls love, or love controls luck. When a great man has a run of bad luck, watch  how followers desert him, and when a poor man advances to an important position, he makes friends with the people he used to hate. Love is unreliable. A person with lots of money will  always have friends, while one fallen on hard times makes an enemy of any friend he turns to for  money. But back to my original point—what we want and what we get are always at odds. We  can have our little dreams, but the fates decide our futures. You think now you’ll never remarry,  but that thought will die with me, your first husband.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938476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 QUEEN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28.560028076171875" w:right="426.0546875" w:firstLine="1.679992675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May the earth refuse me food and the heavens go dark, may I have no rest day and night, may my  trust and hope turn to despair—may the gloom of a prison overtake me, and may my every joy be  turned to sorrow. May I know no peace either in this life or the next one, if I become a wife again  after I am a widow.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54589843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Nice vow, but what if she breaks it?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 KING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3.3599853515625" w:right="426.038818359375" w:hanging="5.0399780273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have made this vow with deep sincerity. My dear, leave me alone now awhile. My mind is  getting foggy, and I would like to sleep and escape this endless day.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8642578125" w:line="240" w:lineRule="auto"/>
        <w:ind w:left="42.959899902343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PLAYER KING</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sleeps.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 QUEEN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990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Sleep tight, and may nothing come between us.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2.959899902343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he PLAYER QUEEN</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Madam, how are you liking this play?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lady’s overdoing it, I think.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5993652343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but she’ll keep her word.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0"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 you know the plot? Is there anything offensive in 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951171875" w:right="0" w:firstLine="0"/>
        <w:jc w:val="both"/>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no, it’s just a joke, a little jibe but all in good fun. Not offensive at all.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5.76004028320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What’s the play called?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28.079986572265625" w:right="426.146240234375" w:firstLine="5.2799987792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Mousetrap. Why on earth is it called that, you ask? It’s a metaphor. This play is about a  murder committed in Vienna. Gonzago is the duke’s name, and his wife is Baptista. You’ll see  soon enough. It’s a piece of garbage, but who cares? You and I have free souls, so it doesn’t  concern us. Let the guilty wince. We can watch without being bothered.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8466796875" w:line="240" w:lineRule="auto"/>
        <w:ind w:left="30.7199096679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LUCIANUS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This is Lucianus, the king’s nephew in the play.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You’re an expert commentator, aren’t you?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7.919921875" w:right="426.05712890625" w:hanging="9.599914550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I could even supply the dialogue between you and your lover if you did your little puppet  show of love for me.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5993652343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Ooh, you’re sharp.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pointy, but you could take the edge off me— though it might make you moan a little.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get better in your jokes and worse in your manners.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7.599945068359375" w:right="426.038818359375" w:firstLine="5.760040283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That’s what you women get when you trick us into marriage.—Let’s get started, murderer on  stage, please! Damn it, stop fussing with the makeup, and get going. We’re all waiting for the  revenge!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65771484375" w:line="240" w:lineRule="auto"/>
        <w:ind w:left="30.71990966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LUCIANUS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0" w:right="426.0009765625" w:firstLine="31.199951171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Evil thoughts, ready hands, the right poison, and the time is right too. The dark night is on my  side, for no one can see me. You deadly mixture of weeds and plants, which Hecate, goddess of  witchcraft, has put a spell on, use your magic to steal this healthy person’s life away.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pours the  poison into the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PLAYER KING ’s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ears</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0" w:right="426.0009765625" w:firstLine="31.199951171875"/>
        <w:jc w:val="both"/>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8.079986572265625" w:right="426.087646484375" w:firstLine="0.240020751953125"/>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see, he poisons the king in his own garden to get the kingdom for himself. The king’s name  is Gonzago. The original story was written in the finest Italian. You’ll see shortly how the  murderer wins the love of Gonzago’s wife</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35.76004028320312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CLAUDIUS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stands up.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52001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king is getting up.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What—is he scared of a gun that only fired a blank?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how are you feeling?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990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Stop the play.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5.76004028320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Turn on the lights. Get me out of here!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99304199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Lights, lights, get us some lights!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1.1199951171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Everyone except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HAMLET and HORATIO</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0" w:right="157.2047244094489" w:firstLine="0.959930419921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Let the deer that’s been shot go off and weep, While the unharmed deer happily plays. For some must watch while other must sleep, That’s how the world goes. Couldn’t I get work as an actor (if I hit a run of bad luck) in some acting company, and wear  flowers on my shoes?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They might even give you half a share of the company.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3.3599853515625" w:right="494.4482421875" w:hanging="10.079956054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a whole share for me. For you know, my dearest Damon, That Jove, king of the gods, was Thrown out of power here, and Who’s in charge? A big—peacock.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114379882812"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could have at least rhymed.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951171875" w:right="0" w:firstLine="0"/>
        <w:jc w:val="both"/>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5993652343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Horatio, I’ll bet you a thousand bucks the ghost was right. Did you notice?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I did, my lord.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When the actors were talking about poison?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watched him very closely.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33.3599853515625" w:right="498.231201171875" w:hanging="5.2799987792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Ah ha! Hey, let’s have some music here! Play your flutes! For if the king doesn’t like the play, Then he doesn’t like it, we may say. Come on, music!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26953125" w:line="240" w:lineRule="auto"/>
        <w:ind w:left="30.7199096679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ROSENCRANTZ and GUILDENSTERN</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could I have a word with you?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can have a whole story, not just a word.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990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Sir, the king—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what about him?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He’s in his chambers now, and he’s extremely upset.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9937744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an upset stomach from too much booze?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sir, he’s angry.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4.799957275390625" w:right="426.231689453125" w:hanging="6.479949951171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should be smart enough to tell this to a doctor, not me, since if I treated him, he’d just get  angrier.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4.799957275390625" w:right="426.231689453125" w:hanging="6.479949951171875"/>
        <w:jc w:val="both"/>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please try to stick to the subject at hand.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I’ll be good, sir. Go ahead.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queen your mother is upset, and sent me to see you.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It’s lovely to see you.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28.560028076171875" w:right="426.09619140625" w:hanging="5.2799987792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my lord, your polite words are not to the point. If you could please stop fooling around, I’ll  tell you what your mother wants. If not, I’ll leave you alone and that’ll be the end of my business.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269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990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Sir, I can’t.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9995727539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Can’t what, my lord?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7.599945068359375" w:right="426.1474609375" w:firstLine="13.679962158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Stop fooling around. My mind is confused. But I’ll do my best to give you a straight answer, as  you wish—or rather, as my mother wishes. Okay, to the point. My mother, you say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30.71990966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990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She says that your behavior has astonished her.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0.240020751953125" w:right="426.34521484375" w:firstLine="4.31991577148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what a wonderful son, I can impress my mother! But what’s the upshot of her admiration?  Do tell.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30.71990966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990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She wants to have a word with you in her bedroom before you go to bed.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I’d obey even if she were my mother ten times over. Is there anything else I can do for you?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0.71990966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you used to like me.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99865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still do, I swear by my hands.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9986572265625" w:right="0" w:firstLine="0"/>
        <w:jc w:val="both"/>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1990966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5.52001953125" w:right="426.002197265625" w:hanging="5.2799987792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what’s wrong with you? You’re not doing yourself any good by refusing to tell your  friends what’s bothering you.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990722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Sir, I have no future ahead of me.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0.71990966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5989990234375" w:right="1016.6455078125" w:hanging="12.7198791503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how can you say that, when the king himself says you’re the heir to the Danis</w:t>
      </w:r>
      <w:r w:rsidDel="00000000" w:rsidR="00000000" w:rsidRPr="00000000">
        <w:rPr>
          <w:rFonts w:ascii="Times New Roman" w:cs="Times New Roman" w:eastAsia="Times New Roman" w:hAnsi="Times New Roman"/>
          <w:color w:val="292c2e"/>
          <w:sz w:val="24"/>
          <w:szCs w:val="24"/>
          <w:rtl w:val="0"/>
        </w:rPr>
        <w:t xml:space="preserve">h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throne?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5989990234375" w:right="1016.6455078125" w:hanging="12.719879150390625"/>
        <w:jc w:val="both"/>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825088501" w:lineRule="auto"/>
        <w:ind w:left="42.95989990234375" w:right="1016.6455078125" w:hanging="12.719879150390625"/>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 PLAYERS</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recorders</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0605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49835968018" w:lineRule="auto"/>
        <w:ind w:left="27.599945068359375" w:right="426.033935546875" w:firstLine="0.72006225585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eventually, but as the proverb goes,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grass grows …”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that’s a tired old proverb.  Oh, the recorders! Let me see one.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(he takes a recorder and turns 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GUILDENSTERN</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Why are</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hovering so close, as if you want to ambush me?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5993652343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my lord, I’m sorry if I’m forgetting my manners. It’s just that I’m worried about you. </w:t>
      </w:r>
      <w:r w:rsidDel="00000000" w:rsidR="00000000" w:rsidRPr="00000000">
        <w:rPr>
          <w:rFonts w:ascii="Times New Roman" w:cs="Times New Roman" w:eastAsia="Times New Roman" w:hAnsi="Times New Roman"/>
          <w:color w:val="292c2e"/>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don’t really understand what you mean. Will you play this recorder?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can’t, my lord.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Please.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I’m serious, I can’t.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I’m begging you.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have no idea how.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3.119964599609375" w:right="567.09716796875" w:firstLine="1.43997192382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it’s as easy as lying. Just put your fingers and thumb over the holes and blow into it, and  it’ll produce the most moving music. Here, the holes are here.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908447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I can’t play a melody. I don’t know how.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25.679931640625" w:right="567.00927734375" w:firstLine="3.600006103515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look how you play me—as if you knew exactly where to put your fingers, to blow the  mystery out of me, playing all the octaves of my range—and yet you can’t even produce music  from this little instrument? My God, do you think I’m easier to manipulate than a pipe? You can  push my buttons, but you can’t play me for a fool.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5458984375" w:line="240" w:lineRule="auto"/>
        <w:ind w:left="32.160034179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POLONIUS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Hello and God bless you, sir.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the queen wants to speak with you right away.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 you see that cloud up there that looks like a camel?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By God, it does look like a camel.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To me it looks like a weasel.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 does have a back like a weasel’s.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5993652343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Or like a whale.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very much like a whale.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27.599945068359375" w:right="566.990966796875" w:firstLine="4.56008911132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I’ll go see my mother soon.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himself</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They’re trying as hard as they can to mess with me.—I  will go soon.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55908203125" w:line="240" w:lineRule="auto"/>
        <w:ind w:left="32.16003417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I’ll tell her.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199951171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It’s easy enough to say “soon.”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POLONIUS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23.2800292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Now please leave me alone, my friends.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1.1199951171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Everyone except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HAMLET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30.57451725006104" w:lineRule="auto"/>
        <w:ind w:left="27.599945068359375" w:right="566.990966796875" w:firstLine="5.760040283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This is the time of night when witches come out, when graveyards yawn open and the stench of  hell seeps out. I could drink hot blood and do such terrible deeds that people would tremble even  in the daylight. But I’ve got to go see my mother.—Oh, heart, don’t grow weak, like Nero. Let  me be cruel, but not inhuman. I’ll speak as sharp as a dagger to her, but I won’t use one on her. And so, my words and thoughts  will be at odds.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26953125" w:line="240" w:lineRule="auto"/>
        <w:ind w:left="31.199951171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HAMLET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w:t>
      </w:r>
    </w:p>
    <w:sectPr>
      <w:headerReference r:id="rId6" w:type="default"/>
      <w:pgSz w:h="15840" w:w="12240" w:orient="portrait"/>
      <w:pgMar w:bottom="1713.6004638671875" w:top="1603.199462890625" w:left="1596.2423706054688" w:right="852.608642578125" w:header="0" w:footer="720"/>
      <w:pgNumType w:start="5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