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20F4" w14:textId="77777777" w:rsidR="00136F2B" w:rsidRPr="002D3B58" w:rsidRDefault="00136F2B" w:rsidP="00136F2B">
      <w:pPr>
        <w:pStyle w:val="Kop1"/>
        <w:rPr>
          <w:lang w:val="en-US"/>
        </w:rPr>
      </w:pPr>
      <w:r>
        <w:rPr>
          <w:lang w:val="en-US"/>
        </w:rPr>
        <w:t>Car accidents in the US between 2016 and 2020</w:t>
      </w:r>
    </w:p>
    <w:p w14:paraId="1809E0F9" w14:textId="77777777" w:rsidR="00136F2B" w:rsidRPr="002D3B58" w:rsidRDefault="00136F2B" w:rsidP="00136F2B">
      <w:pPr>
        <w:rPr>
          <w:lang w:val="en-US"/>
        </w:rPr>
      </w:pPr>
      <w:r w:rsidRPr="002D3B58">
        <w:rPr>
          <w:lang w:val="en-US"/>
        </w:rPr>
        <w:t>Catchy subtitle</w:t>
      </w:r>
    </w:p>
    <w:p w14:paraId="4E086A00" w14:textId="77777777" w:rsidR="00136F2B" w:rsidRDefault="00136F2B" w:rsidP="00136F2B">
      <w:pPr>
        <w:rPr>
          <w:lang w:val="en-US"/>
        </w:rPr>
      </w:pPr>
      <w:r w:rsidRPr="002D3B58">
        <w:rPr>
          <w:lang w:val="en-US"/>
        </w:rPr>
        <w:t xml:space="preserve">Written by Eva Verkade on </w:t>
      </w:r>
      <w:r>
        <w:rPr>
          <w:lang w:val="en-US"/>
        </w:rPr>
        <w:t>Month ##, 2023.</w:t>
      </w:r>
    </w:p>
    <w:p w14:paraId="33D76F06" w14:textId="77777777" w:rsidR="00136F2B" w:rsidRDefault="00136F2B" w:rsidP="00136F2B">
      <w:pPr>
        <w:rPr>
          <w:lang w:val="en-US"/>
        </w:rPr>
      </w:pPr>
    </w:p>
    <w:p w14:paraId="6ACAF7AB" w14:textId="77777777" w:rsidR="00136F2B" w:rsidRPr="008B4A9F" w:rsidRDefault="00136F2B" w:rsidP="00136F2B">
      <w:pPr>
        <w:pStyle w:val="Kop1"/>
        <w:rPr>
          <w:lang w:val="en-US"/>
        </w:rPr>
      </w:pPr>
      <w:r>
        <w:rPr>
          <w:lang w:val="en-US"/>
        </w:rPr>
        <w:t>Car accidents in the US between 2016 and 2020</w:t>
      </w:r>
    </w:p>
    <w:p w14:paraId="078C47B2" w14:textId="77777777" w:rsidR="00136F2B" w:rsidRPr="002D3B58" w:rsidRDefault="00136F2B" w:rsidP="00136F2B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introduction</w:t>
      </w:r>
    </w:p>
    <w:p w14:paraId="2BA732C9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text </w:t>
      </w:r>
    </w:p>
    <w:p w14:paraId="4854088F" w14:textId="77777777" w:rsidR="00136F2B" w:rsidRPr="002D3B58" w:rsidRDefault="00136F2B" w:rsidP="00136F2B">
      <w:pPr>
        <w:rPr>
          <w:rFonts w:ascii="Calibri" w:eastAsia="Times New Roman" w:hAnsi="Calibri" w:cs="Calibri"/>
          <w:b/>
          <w:bCs/>
          <w:color w:val="000000"/>
          <w:lang w:val="en-US" w:eastAsia="nl-NL"/>
        </w:rPr>
      </w:pPr>
    </w:p>
    <w:p w14:paraId="5AD930FC" w14:textId="77777777" w:rsidR="00136F2B" w:rsidRPr="002D3B58" w:rsidRDefault="00136F2B" w:rsidP="00136F2B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description of dataset</w:t>
      </w:r>
    </w:p>
    <w:p w14:paraId="593927FC" w14:textId="77777777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 w:rsidRPr="004450E7">
        <w:rPr>
          <w:rFonts w:ascii="Calibri" w:eastAsia="Times New Roman" w:hAnsi="Calibri" w:cs="Calibri"/>
          <w:color w:val="000000"/>
          <w:lang w:val="en-US" w:eastAsia="nl-NL"/>
        </w:rPr>
        <w:t xml:space="preserve">This dataset contains data on car accidents in the United States of America that occurred between … 2016 and … 2020. </w:t>
      </w:r>
    </w:p>
    <w:p w14:paraId="00BFD2BB" w14:textId="77777777" w:rsidR="00136F2B" w:rsidRPr="004450E7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The size of the dataset is sizeable: … GB.</w:t>
      </w:r>
    </w:p>
    <w:p w14:paraId="5A03FDCA" w14:textId="5964D3BF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Description of main sets of variables. Link to the pdf?</w:t>
      </w:r>
    </w:p>
    <w:p w14:paraId="15193C9E" w14:textId="40FF07DC" w:rsidR="00D15474" w:rsidRPr="00D15474" w:rsidRDefault="00D15474" w:rsidP="00D15474">
      <w:pPr>
        <w:rPr>
          <w:rFonts w:ascii="Calibri" w:eastAsia="Times New Roman" w:hAnsi="Calibri" w:cs="Calibri"/>
          <w:b/>
          <w:bCs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br/>
      </w:r>
      <w:r w:rsidRPr="00D15474">
        <w:rPr>
          <w:rFonts w:ascii="Calibri" w:eastAsia="Times New Roman" w:hAnsi="Calibri" w:cs="Calibri"/>
          <w:b/>
          <w:bCs/>
          <w:color w:val="000000"/>
          <w:lang w:val="en-US" w:eastAsia="nl-NL"/>
        </w:rPr>
        <w:t>Variables:</w:t>
      </w:r>
    </w:p>
    <w:p w14:paraId="662C0E84" w14:textId="77777777" w:rsidR="00136F2B" w:rsidRPr="002D3B58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4335C4FB" w14:textId="77777777" w:rsidR="00136F2B" w:rsidRPr="002D3B58" w:rsidRDefault="00136F2B" w:rsidP="00136F2B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Preparation</w:t>
      </w:r>
    </w:p>
    <w:p w14:paraId="00D2A1A9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The dataset was imported into Power BI. </w:t>
      </w:r>
    </w:p>
    <w:p w14:paraId="2B908705" w14:textId="7006170F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Remove columns: Because of the size of the </w:t>
      </w:r>
      <w:proofErr w:type="gramStart"/>
      <w:r>
        <w:rPr>
          <w:rFonts w:ascii="Calibri" w:eastAsia="Times New Roman" w:hAnsi="Calibri" w:cs="Calibri"/>
          <w:color w:val="000000"/>
          <w:lang w:val="en-US" w:eastAsia="nl-NL"/>
        </w:rPr>
        <w:t>dataset</w:t>
      </w:r>
      <w:proofErr w:type="gramEnd"/>
      <w:r>
        <w:rPr>
          <w:rFonts w:ascii="Calibri" w:eastAsia="Times New Roman" w:hAnsi="Calibri" w:cs="Calibri"/>
          <w:color w:val="000000"/>
          <w:lang w:val="en-US" w:eastAsia="nl-NL"/>
        </w:rPr>
        <w:t xml:space="preserve"> it was important to remove columns that are not relevant for the analysis. </w:t>
      </w:r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This will improve performance, an important aspect because of the dataset size. </w:t>
      </w:r>
    </w:p>
    <w:p w14:paraId="62988E40" w14:textId="77777777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Twilight</w:t>
      </w:r>
    </w:p>
    <w:p w14:paraId="119624E0" w14:textId="72559C94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Separate datetime</w:t>
      </w:r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 + date table: Datetime columns are a known to use a lot of memory. The datetime column was split into a date and a time column. After that, a date table was </w:t>
      </w:r>
      <w:proofErr w:type="gramStart"/>
      <w:r w:rsidR="00D15474">
        <w:rPr>
          <w:rFonts w:ascii="Calibri" w:eastAsia="Times New Roman" w:hAnsi="Calibri" w:cs="Calibri"/>
          <w:color w:val="000000"/>
          <w:lang w:val="en-US" w:eastAsia="nl-NL"/>
        </w:rPr>
        <w:t>created</w:t>
      </w:r>
      <w:proofErr w:type="gramEnd"/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 and all date columns were changed into an integer date key. An active relationship was established between the Start Date Key and </w:t>
      </w:r>
      <w:proofErr w:type="spellStart"/>
      <w:r w:rsidR="00D15474">
        <w:rPr>
          <w:rFonts w:ascii="Calibri" w:eastAsia="Times New Roman" w:hAnsi="Calibri" w:cs="Calibri"/>
          <w:color w:val="000000"/>
          <w:lang w:val="en-US" w:eastAsia="nl-NL"/>
        </w:rPr>
        <w:t>DateKey</w:t>
      </w:r>
      <w:proofErr w:type="spellEnd"/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, and an inactive relationship was </w:t>
      </w:r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established between the </w:t>
      </w:r>
      <w:r w:rsidR="00D15474">
        <w:rPr>
          <w:rFonts w:ascii="Calibri" w:eastAsia="Times New Roman" w:hAnsi="Calibri" w:cs="Calibri"/>
          <w:color w:val="000000"/>
          <w:lang w:val="en-US" w:eastAsia="nl-NL"/>
        </w:rPr>
        <w:t>End</w:t>
      </w:r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 Date Key and </w:t>
      </w:r>
      <w:proofErr w:type="spellStart"/>
      <w:r w:rsidR="00D15474">
        <w:rPr>
          <w:rFonts w:ascii="Calibri" w:eastAsia="Times New Roman" w:hAnsi="Calibri" w:cs="Calibri"/>
          <w:color w:val="000000"/>
          <w:lang w:val="en-US" w:eastAsia="nl-NL"/>
        </w:rPr>
        <w:t>DateKey</w:t>
      </w:r>
      <w:proofErr w:type="spellEnd"/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. </w:t>
      </w:r>
      <w:proofErr w:type="spellStart"/>
      <w:r w:rsidR="00D15474" w:rsidRPr="00D15474">
        <w:rPr>
          <w:rFonts w:ascii="Calibri" w:eastAsia="Times New Roman" w:hAnsi="Calibri" w:cs="Calibri"/>
          <w:color w:val="000000"/>
          <w:highlight w:val="yellow"/>
          <w:lang w:val="en-US" w:eastAsia="nl-NL"/>
        </w:rPr>
        <w:t>DateKey</w:t>
      </w:r>
      <w:proofErr w:type="spellEnd"/>
      <w:r w:rsidR="00D15474" w:rsidRPr="00D15474">
        <w:rPr>
          <w:rFonts w:ascii="Calibri" w:eastAsia="Times New Roman" w:hAnsi="Calibri" w:cs="Calibri"/>
          <w:color w:val="000000"/>
          <w:highlight w:val="yellow"/>
          <w:lang w:val="en-US" w:eastAsia="nl-NL"/>
        </w:rPr>
        <w:t xml:space="preserve"> is used in the report and a role-playing dimension to filter the results</w:t>
      </w:r>
      <w:r w:rsidR="00D15474">
        <w:rPr>
          <w:rFonts w:ascii="Calibri" w:eastAsia="Times New Roman" w:hAnsi="Calibri" w:cs="Calibri"/>
          <w:color w:val="000000"/>
          <w:lang w:val="en-US" w:eastAsia="nl-NL"/>
        </w:rPr>
        <w:t xml:space="preserve">. </w:t>
      </w:r>
    </w:p>
    <w:p w14:paraId="5F5BF468" w14:textId="77777777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No star schema</w:t>
      </w:r>
    </w:p>
    <w:p w14:paraId="65BC1498" w14:textId="77777777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Deal with missing values/nulls</w:t>
      </w:r>
    </w:p>
    <w:p w14:paraId="7B6EEAC0" w14:textId="77777777" w:rsidR="00136F2B" w:rsidRDefault="00136F2B" w:rsidP="00136F2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Group columns/variables (weather, road obstructions, location)</w:t>
      </w:r>
    </w:p>
    <w:p w14:paraId="6930B84A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0D1AE87F" w14:textId="77777777" w:rsidR="00136F2B" w:rsidRDefault="00136F2B" w:rsidP="00136F2B">
      <w:pPr>
        <w:pStyle w:val="Kop2"/>
        <w:rPr>
          <w:rFonts w:eastAsia="Times New Roman"/>
          <w:lang w:val="en-US" w:eastAsia="nl-NL"/>
        </w:rPr>
      </w:pPr>
      <w:r>
        <w:rPr>
          <w:rFonts w:eastAsia="Times New Roman"/>
          <w:lang w:val="en-US" w:eastAsia="nl-NL"/>
        </w:rPr>
        <w:t>Dashboard</w:t>
      </w:r>
    </w:p>
    <w:p w14:paraId="5C55FC0B" w14:textId="77777777" w:rsidR="00136F2B" w:rsidRPr="004450E7" w:rsidRDefault="00136F2B" w:rsidP="00136F2B">
      <w:pPr>
        <w:rPr>
          <w:lang w:val="en-US" w:eastAsia="nl-NL"/>
        </w:rPr>
      </w:pPr>
      <w:r>
        <w:rPr>
          <w:lang w:val="en-US" w:eastAsia="nl-NL"/>
        </w:rPr>
        <w:t>[embedded report from power BI service]</w:t>
      </w:r>
    </w:p>
    <w:p w14:paraId="69B31CC4" w14:textId="77777777" w:rsidR="00136F2B" w:rsidRPr="004450E7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Explanation of the dashboard, give an overview of the included pages. </w:t>
      </w:r>
    </w:p>
    <w:p w14:paraId="17638530" w14:textId="77777777" w:rsidR="00136F2B" w:rsidRPr="002D3B58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5FF9512F" w14:textId="77777777" w:rsidR="00136F2B" w:rsidRPr="002D3B58" w:rsidRDefault="00136F2B" w:rsidP="00136F2B">
      <w:pPr>
        <w:pStyle w:val="Kop2"/>
        <w:rPr>
          <w:rFonts w:eastAsia="Times New Roman"/>
          <w:sz w:val="24"/>
          <w:szCs w:val="24"/>
          <w:lang w:val="en-US" w:eastAsia="nl-NL"/>
        </w:rPr>
      </w:pPr>
      <w:r>
        <w:rPr>
          <w:rFonts w:eastAsia="Times New Roman"/>
          <w:sz w:val="24"/>
          <w:szCs w:val="24"/>
          <w:lang w:val="en-US" w:eastAsia="nl-NL"/>
        </w:rPr>
        <w:t>Page 1 explanation</w:t>
      </w:r>
    </w:p>
    <w:p w14:paraId="7AAC749A" w14:textId="77777777" w:rsidR="00136F2B" w:rsidRPr="002D3B58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In-depth into page 1</w:t>
      </w:r>
    </w:p>
    <w:p w14:paraId="450233CD" w14:textId="77777777" w:rsidR="00136F2B" w:rsidRPr="002D3B58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008A230E" w14:textId="77777777" w:rsidR="00136F2B" w:rsidRPr="002D3B58" w:rsidRDefault="00136F2B" w:rsidP="00136F2B">
      <w:pPr>
        <w:pStyle w:val="Kop2"/>
        <w:rPr>
          <w:rFonts w:eastAsia="Times New Roman"/>
          <w:sz w:val="24"/>
          <w:szCs w:val="24"/>
          <w:lang w:val="en-US" w:eastAsia="nl-NL"/>
        </w:rPr>
      </w:pPr>
      <w:r>
        <w:rPr>
          <w:rFonts w:eastAsia="Times New Roman"/>
          <w:sz w:val="24"/>
          <w:szCs w:val="24"/>
          <w:lang w:val="en-US" w:eastAsia="nl-NL"/>
        </w:rPr>
        <w:t>Page 2 explanation</w:t>
      </w:r>
    </w:p>
    <w:p w14:paraId="4E6F92EC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In-depth into page 2</w:t>
      </w:r>
    </w:p>
    <w:p w14:paraId="2964427A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0656FFFD" w14:textId="77777777" w:rsidR="00136F2B" w:rsidRPr="004450E7" w:rsidRDefault="00136F2B" w:rsidP="00136F2B">
      <w:pPr>
        <w:pStyle w:val="Kop2"/>
        <w:rPr>
          <w:rFonts w:eastAsia="Times New Roman"/>
          <w:sz w:val="24"/>
          <w:szCs w:val="24"/>
          <w:lang w:val="en-US" w:eastAsia="nl-NL"/>
        </w:rPr>
      </w:pPr>
      <w:r>
        <w:rPr>
          <w:rFonts w:eastAsia="Times New Roman"/>
          <w:sz w:val="24"/>
          <w:szCs w:val="24"/>
          <w:lang w:val="en-US" w:eastAsia="nl-NL"/>
        </w:rPr>
        <w:t>Page # explanation</w:t>
      </w:r>
    </w:p>
    <w:p w14:paraId="52A75331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In-depth into page #</w:t>
      </w:r>
    </w:p>
    <w:p w14:paraId="782F672C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4D960429" w14:textId="77777777" w:rsidR="00136F2B" w:rsidRPr="004450E7" w:rsidRDefault="00136F2B" w:rsidP="00136F2B">
      <w:pPr>
        <w:pStyle w:val="Kop2"/>
        <w:rPr>
          <w:rFonts w:eastAsia="Times New Roman"/>
          <w:sz w:val="24"/>
          <w:szCs w:val="24"/>
          <w:lang w:val="en-US" w:eastAsia="nl-NL"/>
        </w:rPr>
      </w:pPr>
      <w:r>
        <w:rPr>
          <w:rFonts w:eastAsia="Times New Roman"/>
          <w:sz w:val="24"/>
          <w:szCs w:val="24"/>
          <w:lang w:val="en-US" w:eastAsia="nl-NL"/>
        </w:rPr>
        <w:t>Page # explanation</w:t>
      </w:r>
    </w:p>
    <w:p w14:paraId="0F2A786E" w14:textId="77777777" w:rsid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In-depth into page #</w:t>
      </w:r>
    </w:p>
    <w:p w14:paraId="6B5ADE23" w14:textId="77777777" w:rsidR="00136F2B" w:rsidRPr="004450E7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1808DE2D" w14:textId="77777777" w:rsidR="00136F2B" w:rsidRPr="002D3B58" w:rsidRDefault="00136F2B" w:rsidP="00136F2B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Conclusion</w:t>
      </w:r>
      <w:r>
        <w:rPr>
          <w:rFonts w:eastAsia="Times New Roman"/>
          <w:lang w:val="en-US" w:eastAsia="nl-NL"/>
        </w:rPr>
        <w:t xml:space="preserve"> (overall)</w:t>
      </w:r>
    </w:p>
    <w:p w14:paraId="04B3DCB8" w14:textId="51E2E769" w:rsidR="002D3B58" w:rsidRPr="00136F2B" w:rsidRDefault="00136F2B" w:rsidP="00136F2B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Conclusion of the accidents. Any advice for insurance companies?</w:t>
      </w:r>
    </w:p>
    <w:sectPr w:rsidR="002D3B58" w:rsidRPr="00136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0134"/>
    <w:multiLevelType w:val="hybridMultilevel"/>
    <w:tmpl w:val="CEDEB616"/>
    <w:lvl w:ilvl="0" w:tplc="64D473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0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8"/>
    <w:rsid w:val="00136F2B"/>
    <w:rsid w:val="002D3B58"/>
    <w:rsid w:val="0060574D"/>
    <w:rsid w:val="00675DBC"/>
    <w:rsid w:val="008E11B5"/>
    <w:rsid w:val="00B33E89"/>
    <w:rsid w:val="00D1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C3CD5"/>
  <w15:chartTrackingRefBased/>
  <w15:docId w15:val="{829EDCFC-C535-9840-AD11-22BD6E5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F2B"/>
  </w:style>
  <w:style w:type="paragraph" w:styleId="Kop1">
    <w:name w:val="heading 1"/>
    <w:basedOn w:val="Standaard"/>
    <w:next w:val="Standaard"/>
    <w:link w:val="Kop1Char"/>
    <w:uiPriority w:val="9"/>
    <w:qFormat/>
    <w:rsid w:val="002D3B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D3B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2D3B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D3B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D3B58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D3B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D3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D3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2D3B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13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Verkade, Eva</dc:creator>
  <cp:keywords/>
  <dc:description/>
  <cp:lastModifiedBy>Verkade, Eva</cp:lastModifiedBy>
  <cp:revision>3</cp:revision>
  <dcterms:created xsi:type="dcterms:W3CDTF">2023-02-02T18:40:00Z</dcterms:created>
  <dcterms:modified xsi:type="dcterms:W3CDTF">2023-02-03T10:40:00Z</dcterms:modified>
</cp:coreProperties>
</file>