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84237670898" w:lineRule="auto"/>
        <w:ind w:left="3.21807861328125" w:right="0" w:firstLine="2.52838134765625"/>
        <w:jc w:val="left"/>
        <w:rPr>
          <w:rFonts w:ascii="Arial" w:cs="Arial" w:eastAsia="Arial" w:hAnsi="Arial"/>
          <w:b w:val="0"/>
          <w:i w:val="0"/>
          <w:smallCaps w:val="0"/>
          <w:strike w:val="0"/>
          <w:color w:val="000000"/>
          <w:sz w:val="22.986000061035156"/>
          <w:szCs w:val="22.986000061035156"/>
          <w:u w:val="none"/>
          <w:shd w:fill="auto" w:val="clear"/>
          <w:vertAlign w:val="baseline"/>
        </w:rPr>
      </w:pP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tl w:val="0"/>
        </w:rPr>
        <w:t xml:space="preserve">An applicant who wants to apply for housing support  nds a sta  member in the o ce or goes to a  frontline worker. Then the sta  or the worker uses the computer tool to decide.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2294921875" w:line="240" w:lineRule="auto"/>
        <w:ind w:left="0" w:right="525.726318359375" w:firstLine="0"/>
        <w:jc w:val="right"/>
        <w:rPr>
          <w:rFonts w:ascii="Arial" w:cs="Arial" w:eastAsia="Arial" w:hAnsi="Arial"/>
          <w:b w:val="0"/>
          <w:i w:val="0"/>
          <w:smallCaps w:val="0"/>
          <w:strike w:val="0"/>
          <w:color w:val="000000"/>
          <w:sz w:val="22.986000061035156"/>
          <w:szCs w:val="22.986000061035156"/>
          <w:u w:val="none"/>
          <w:shd w:fill="auto" w:val="clear"/>
          <w:vertAlign w:val="baseline"/>
        </w:rPr>
      </w:pP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Pr>
        <w:drawing>
          <wp:inline distB="19050" distT="19050" distL="19050" distR="19050">
            <wp:extent cx="375919" cy="39680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5919" cy="396803"/>
                    </a:xfrm>
                    <a:prstGeom prst="rect"/>
                    <a:ln/>
                  </pic:spPr>
                </pic:pic>
              </a:graphicData>
            </a:graphic>
          </wp:inline>
        </w:drawing>
      </w: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Pr>
        <w:drawing>
          <wp:inline distB="19050" distT="19050" distL="19050" distR="19050">
            <wp:extent cx="545774" cy="37522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5774" cy="375220"/>
                    </a:xfrm>
                    <a:prstGeom prst="rect"/>
                    <a:ln/>
                  </pic:spPr>
                </pic:pic>
              </a:graphicData>
            </a:graphic>
          </wp:inline>
        </w:drawing>
      </w: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Pr>
        <w:drawing>
          <wp:inline distB="19050" distT="19050" distL="19050" distR="19050">
            <wp:extent cx="393036" cy="43473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3036" cy="43473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9.0579223632812" w:right="0" w:firstLine="0"/>
        <w:jc w:val="left"/>
        <w:rPr>
          <w:rFonts w:ascii="Arial" w:cs="Arial" w:eastAsia="Arial" w:hAnsi="Arial"/>
          <w:b w:val="0"/>
          <w:i w:val="0"/>
          <w:smallCaps w:val="0"/>
          <w:strike w:val="0"/>
          <w:color w:val="f40000"/>
          <w:sz w:val="34.328800201416016"/>
          <w:szCs w:val="34.328800201416016"/>
          <w:u w:val="none"/>
          <w:shd w:fill="auto" w:val="clear"/>
          <w:vertAlign w:val="baseline"/>
        </w:rPr>
      </w:pPr>
      <w:r w:rsidDel="00000000" w:rsidR="00000000" w:rsidRPr="00000000">
        <w:rPr>
          <w:rFonts w:ascii="Arial" w:cs="Arial" w:eastAsia="Arial" w:hAnsi="Arial"/>
          <w:b w:val="0"/>
          <w:i w:val="0"/>
          <w:smallCaps w:val="0"/>
          <w:strike w:val="0"/>
          <w:color w:val="f40000"/>
          <w:sz w:val="34.328800201416016"/>
          <w:szCs w:val="34.328800201416016"/>
          <w:u w:val="none"/>
          <w:shd w:fill="f40000" w:val="clear"/>
          <w:vertAlign w:val="baseline"/>
          <w:rtl w:val="0"/>
        </w:rPr>
        <w:t xml:space="preserve">?</w:t>
      </w:r>
      <w:r w:rsidDel="00000000" w:rsidR="00000000" w:rsidRPr="00000000">
        <w:rPr>
          <w:rFonts w:ascii="Arial" w:cs="Arial" w:eastAsia="Arial" w:hAnsi="Arial"/>
          <w:b w:val="0"/>
          <w:i w:val="0"/>
          <w:smallCaps w:val="0"/>
          <w:strike w:val="0"/>
          <w:color w:val="f40000"/>
          <w:sz w:val="34.328800201416016"/>
          <w:szCs w:val="34.32880020141601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6474609375" w:line="240" w:lineRule="auto"/>
        <w:ind w:left="0" w:right="2028.8134765625" w:firstLine="0"/>
        <w:jc w:val="right"/>
        <w:rPr>
          <w:rFonts w:ascii="Arial" w:cs="Arial" w:eastAsia="Arial" w:hAnsi="Arial"/>
          <w:b w:val="0"/>
          <w:i w:val="0"/>
          <w:smallCaps w:val="0"/>
          <w:strike w:val="0"/>
          <w:color w:val="f40000"/>
          <w:sz w:val="61.25300216674805"/>
          <w:szCs w:val="61.25300216674805"/>
          <w:u w:val="none"/>
          <w:shd w:fill="auto" w:val="clear"/>
          <w:vertAlign w:val="baseline"/>
        </w:rPr>
      </w:pPr>
      <w:r w:rsidDel="00000000" w:rsidR="00000000" w:rsidRPr="00000000">
        <w:rPr>
          <w:rFonts w:ascii="Arial" w:cs="Arial" w:eastAsia="Arial" w:hAnsi="Arial"/>
          <w:b w:val="0"/>
          <w:i w:val="0"/>
          <w:smallCaps w:val="0"/>
          <w:strike w:val="0"/>
          <w:color w:val="f40000"/>
          <w:sz w:val="61.25300216674805"/>
          <w:szCs w:val="61.25300216674805"/>
          <w:highlight w:val="white"/>
          <w:u w:val="none"/>
          <w:vertAlign w:val="baseline"/>
          <w:rtl w:val="0"/>
        </w:rPr>
        <w:t xml:space="preserve">?</w:t>
      </w:r>
      <w:r w:rsidDel="00000000" w:rsidR="00000000" w:rsidRPr="00000000">
        <w:rPr>
          <w:rFonts w:ascii="Arial" w:cs="Arial" w:eastAsia="Arial" w:hAnsi="Arial"/>
          <w:b w:val="0"/>
          <w:i w:val="0"/>
          <w:smallCaps w:val="0"/>
          <w:strike w:val="0"/>
          <w:color w:val="f40000"/>
          <w:sz w:val="61.25300216674805"/>
          <w:szCs w:val="61.2530021667480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540771484375" w:line="239.9041986465454" w:lineRule="auto"/>
        <w:ind w:left="0" w:right="294.383544921875" w:hanging="3.21807861328125"/>
        <w:jc w:val="left"/>
        <w:rPr>
          <w:rFonts w:ascii="Arial" w:cs="Arial" w:eastAsia="Arial" w:hAnsi="Arial"/>
          <w:b w:val="0"/>
          <w:i w:val="0"/>
          <w:smallCaps w:val="0"/>
          <w:strike w:val="0"/>
          <w:color w:val="000000"/>
          <w:sz w:val="22.986000061035156"/>
          <w:szCs w:val="22.986000061035156"/>
          <w:u w:val="none"/>
          <w:shd w:fill="auto" w:val="clear"/>
          <w:vertAlign w:val="baseline"/>
        </w:rPr>
      </w:pP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tl w:val="0"/>
        </w:rPr>
        <w:t xml:space="preserve">The computer  rst  nds out the application’s public service records and uses those  records to decide the likelihood of the applicant experiencing three di erent situations in the  future. The three situations are: emergency room visits, mental health inpatient, and jail booking.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936279296875" w:line="240" w:lineRule="auto"/>
        <w:ind w:left="0" w:right="915.84228515625" w:firstLine="0"/>
        <w:jc w:val="right"/>
        <w:rPr>
          <w:rFonts w:ascii="Arial" w:cs="Arial" w:eastAsia="Arial" w:hAnsi="Arial"/>
          <w:b w:val="0"/>
          <w:i w:val="0"/>
          <w:smallCaps w:val="0"/>
          <w:strike w:val="0"/>
          <w:color w:val="ffffff"/>
          <w:sz w:val="26.696001052856445"/>
          <w:szCs w:val="26.696001052856445"/>
          <w:u w:val="none"/>
          <w:shd w:fill="auto" w:val="clear"/>
          <w:vertAlign w:val="baseline"/>
        </w:rPr>
      </w:pPr>
      <w:r w:rsidDel="00000000" w:rsidR="00000000" w:rsidRPr="00000000">
        <w:rPr>
          <w:rFonts w:ascii="Arial" w:cs="Arial" w:eastAsia="Arial" w:hAnsi="Arial"/>
          <w:b w:val="0"/>
          <w:i w:val="0"/>
          <w:smallCaps w:val="0"/>
          <w:strike w:val="0"/>
          <w:color w:val="ffffff"/>
          <w:sz w:val="26.696001052856445"/>
          <w:szCs w:val="26.696001052856445"/>
          <w:u w:val="none"/>
          <w:shd w:fill="auto" w:val="clear"/>
          <w:vertAlign w:val="baseline"/>
          <w:rtl w:val="0"/>
        </w:rPr>
        <w:t xml:space="preserve">3 10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915161132812" w:line="240" w:lineRule="auto"/>
        <w:ind w:left="3378.0340576171875" w:right="0" w:firstLine="0"/>
        <w:jc w:val="left"/>
        <w:rPr>
          <w:rFonts w:ascii="Arial" w:cs="Arial" w:eastAsia="Arial" w:hAnsi="Arial"/>
          <w:b w:val="0"/>
          <w:i w:val="0"/>
          <w:smallCaps w:val="0"/>
          <w:strike w:val="0"/>
          <w:color w:val="ffffff"/>
          <w:sz w:val="37.08700180053711"/>
          <w:szCs w:val="37.08700180053711"/>
          <w:u w:val="none"/>
          <w:shd w:fill="auto" w:val="clear"/>
          <w:vertAlign w:val="baseline"/>
        </w:rPr>
      </w:pPr>
      <w:r w:rsidDel="00000000" w:rsidR="00000000" w:rsidRPr="00000000">
        <w:rPr>
          <w:rFonts w:ascii="Arial" w:cs="Arial" w:eastAsia="Arial" w:hAnsi="Arial"/>
          <w:b w:val="0"/>
          <w:i w:val="0"/>
          <w:smallCaps w:val="0"/>
          <w:strike w:val="0"/>
          <w:color w:val="ffffff"/>
          <w:sz w:val="37.08700180053711"/>
          <w:szCs w:val="37.08700180053711"/>
          <w:u w:val="none"/>
          <w:shd w:fill="auto" w:val="clear"/>
          <w:vertAlign w:val="baseline"/>
          <w:rtl w:val="0"/>
        </w:rPr>
        <w:t xml:space="preserve">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68383789062" w:line="239.9042272567749" w:lineRule="auto"/>
        <w:ind w:left="8.7347412109375" w:right="36.524658203125" w:hanging="8.7347412109375"/>
        <w:jc w:val="left"/>
        <w:rPr>
          <w:rFonts w:ascii="Arial" w:cs="Arial" w:eastAsia="Arial" w:hAnsi="Arial"/>
          <w:b w:val="0"/>
          <w:i w:val="0"/>
          <w:smallCaps w:val="0"/>
          <w:strike w:val="0"/>
          <w:color w:val="000000"/>
          <w:sz w:val="22.986000061035156"/>
          <w:szCs w:val="22.986000061035156"/>
          <w:u w:val="none"/>
          <w:shd w:fill="auto" w:val="clear"/>
          <w:vertAlign w:val="baseline"/>
        </w:rPr>
      </w:pPr>
      <w:r w:rsidDel="00000000" w:rsidR="00000000" w:rsidRPr="00000000">
        <w:rPr>
          <w:rFonts w:ascii="Arial" w:cs="Arial" w:eastAsia="Arial" w:hAnsi="Arial"/>
          <w:b w:val="0"/>
          <w:i w:val="0"/>
          <w:smallCaps w:val="0"/>
          <w:strike w:val="0"/>
          <w:color w:val="000000"/>
          <w:sz w:val="22.986000061035156"/>
          <w:szCs w:val="22.986000061035156"/>
          <w:u w:val="none"/>
          <w:shd w:fill="auto" w:val="clear"/>
          <w:vertAlign w:val="baseline"/>
          <w:rtl w:val="0"/>
        </w:rPr>
        <w:t xml:space="preserve">The computer generates a risk score between 1 and 10 based on the likelihood of the applicant  experiencing the three kinds of situations. The higher the score, the more likely the applicant could  get housing assistance.</w:t>
      </w:r>
    </w:p>
    <w:sectPr>
      <w:pgSz w:h="15840" w:w="12240" w:orient="portrait"/>
      <w:pgMar w:bottom="968.8836669921875" w:top="4759.573974609375" w:left="1424.1799926757812" w:right="1321.059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