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ITRA5</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ARTISTICO: Creativo, cultural, comunicativo y diseño</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br w:type="textWrapping"/>
              <w:t xml:space="preserve">ARTISTICO: Grupo 7: Oficiales operarios, artesanos y oficios relacionados</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br w:type="textWrapping"/>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ARTISTICO: Preferencia por actividades de creación, expresión de ideas y sensibilidad artística. Además, prefieren actividades más flexibles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REALISTA: elección de una actividad física o técnica.</w:t>
              <w:br w:type="textWrapping"/>
              <w:t xml:space="preserve">ARTISTICO: prefiere actividades relacionadas con la creación, expresión, transformación o formulación de conceptos artísticos.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En tu colegio están organizando un pequeño festival de música y necesitan personas para apoyar diferentes aspectos del evento. Al conocer las actividades disponibles, tú prefieres participar en</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montaje e instalación de los equipos y estructuras necesarios para que el escenario quede listo para el festival.</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2">
            <w:pPr>
              <w:spacing w:after="0" w:lineRule="auto"/>
              <w:rPr/>
            </w:pPr>
            <w:r w:rsidDel="00000000" w:rsidR="00000000" w:rsidRPr="00000000">
              <w:rPr>
                <w:rtl w:val="0"/>
              </w:rPr>
              <w:t xml:space="preserve">creación de la propuesta visual del festival, definiendo su estilo, los elementos gráficos y forma de publicitarlo.</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se relaciona con el campo Realista (R) del modelo RIASEC, debido a que implica trabajar directamente con equipos, estructuras y elementos físicos para preparar un espacio funcional. La persona debe realizar actividades de montaje, instalación y ajuste, comprobando que los componentes se encuentren correctamente ubicados y preparados para su utilización. La actividad requiere manipulación de objetos, herramientas y equipos y se orienta hacia la resolución práctica de necesidades técnicas.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En relación con la CIUO-08, esta alternativa se vincula principalmente con el Grupo 8: Operadores de instalaciones y máquinas y ensambladores, particularmente con actividades de instalación, montaje, operación y ajuste de equipos y estructuras. El interés Realista se manifiesta en la preferencia por intervenir físicamente sobre los elementos necesarios para que el evento pueda funcionar.</w:t>
            </w:r>
          </w:p>
        </w:tc>
      </w:tr>
      <w:tr>
        <w:trPr>
          <w:cantSplit w:val="0"/>
          <w:trHeight w:val="472"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alternativa se relaciona con el campo Artístico (A) del modelo RIASEC, dado que implica desarrollar una identidad creativa y utilizar diferentes recursos visuales y comunicativos para representar el festival. La persona debe formular un concepto, definir un estilo y seleccionar elementos gráficos que permitan transmitir la esencia del evento y generar una experiencia atractiva para el público. Se privilegian la imaginación, la expresión, la sensibilidad estética y la posibilidad de explorar diferentes propuestas.</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En relación con la CIUO-08, esta alternativa se vincula principalmente con el Grupo 7: Oficiales, operarios, artesanos y oficios relacionados, particularmente con actividades relacionadas con la elaboración de recursos visuales y productos con componentes creativos. También presenta correspondencia con tareas de diseño que requieren formular conceptos, preparar bocetos, adaptar mensajes y utilizar recursos gráficos para comunicar ideas.</w:t>
            </w:r>
          </w:p>
        </w:tc>
      </w:tr>
    </w:tbl>
    <w:p w:rsidR="00000000" w:rsidDel="00000000" w:rsidP="00000000" w:rsidRDefault="00000000" w:rsidRPr="00000000" w14:paraId="0000003D">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Artistico</w:t>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(0): </w:t>
              <w:br w:type="textWrapping"/>
              <w:t xml:space="preserve">Artistico</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4">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hbo15IMl77AyvmFdfMktrrca6Q==">CgMxLjA4AHIhMWZrNUdKLXBFQUJ2blRFS3c0LV9kZFQ3a2xqc0N4ZGVZ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