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jc w:val="center"/>
              <w:rPr/>
            </w:pPr>
            <w:r w:rsidDel="00000000" w:rsidR="00000000" w:rsidRPr="00000000">
              <w:rPr>
                <w:rtl w:val="0"/>
              </w:rPr>
              <w:t xml:space="preserve">Karen García Toro</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jc w:val="center"/>
              <w:rPr/>
            </w:pPr>
            <w:r w:rsidDel="00000000" w:rsidR="00000000" w:rsidRPr="00000000">
              <w:rPr>
                <w:rtl w:val="0"/>
              </w:rPr>
              <w:t xml:space="preserve">19/08/2026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jc w:val="center"/>
              <w:rPr/>
            </w:pPr>
            <w:r w:rsidDel="00000000" w:rsidR="00000000" w:rsidRPr="00000000">
              <w:rPr>
                <w:rtl w:val="0"/>
              </w:rPr>
              <w:t xml:space="preserve">ITAS5</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X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b w:val="1"/>
                <w:bCs w:val="1"/>
                <w:rtl w:val="0"/>
              </w:rPr>
              <w:t xml:space="preserve">Artístico</w:t>
            </w:r>
            <w:r w:rsidDel="00000000" w:rsidR="00000000" w:rsidRPr="00000000">
              <w:rPr>
                <w:rtl w:val="0"/>
              </w:rPr>
              <w:t xml:space="preserve">: Creativo, cultural, comunicativo y diseño</w:t>
            </w:r>
          </w:p>
          <w:p w:rsidR="00000000" w:rsidDel="00000000" w:rsidP="00000000" w:rsidRDefault="00000000" w:rsidRPr="00000000" w14:paraId="0000000F">
            <w:pPr>
              <w:spacing w:after="0" w:lineRule="auto"/>
              <w:rPr/>
            </w:pPr>
            <w:r w:rsidDel="00000000" w:rsidR="00000000" w:rsidRPr="00000000">
              <w:rPr>
                <w:b w:val="1"/>
                <w:bCs w:val="1"/>
                <w:rtl w:val="0"/>
              </w:rPr>
              <w:t xml:space="preserve">Social</w:t>
            </w:r>
            <w:r w:rsidDel="00000000" w:rsidR="00000000" w:rsidRPr="00000000">
              <w:rPr>
                <w:rtl w:val="0"/>
              </w:rPr>
              <w:t xml:space="preserve">: Educativo, Salud, Cuidado y Orientación, Servicios Sociales</w:t>
            </w:r>
          </w:p>
          <w:p w:rsidR="00000000" w:rsidDel="00000000" w:rsidP="00000000" w:rsidRDefault="00000000" w:rsidRPr="00000000" w14:paraId="00000010">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b w:val="1"/>
                <w:bCs w:val="1"/>
                <w:rtl w:val="0"/>
              </w:rPr>
              <w:t xml:space="preserve">Artístico: </w:t>
            </w:r>
            <w:r w:rsidDel="00000000" w:rsidR="00000000" w:rsidRPr="00000000">
              <w:rPr>
                <w:rtl w:val="0"/>
              </w:rPr>
              <w:t xml:space="preserve">Grupo 2: Profesionales, científicos e intelectuales</w:t>
            </w:r>
          </w:p>
          <w:p w:rsidR="00000000" w:rsidDel="00000000" w:rsidP="00000000" w:rsidRDefault="00000000" w:rsidRPr="00000000" w14:paraId="00000013">
            <w:pPr>
              <w:spacing w:after="0" w:lineRule="auto"/>
              <w:rPr/>
            </w:pPr>
            <w:r w:rsidDel="00000000" w:rsidR="00000000" w:rsidRPr="00000000">
              <w:rPr>
                <w:b w:val="1"/>
                <w:bCs w:val="1"/>
                <w:rtl w:val="0"/>
              </w:rPr>
              <w:t xml:space="preserve">Social: </w:t>
            </w:r>
            <w:r w:rsidDel="00000000" w:rsidR="00000000" w:rsidRPr="00000000">
              <w:rPr>
                <w:rtl w:val="0"/>
              </w:rPr>
              <w:t xml:space="preserve">Grupo 2: Profesionales, científicos e intelectuales</w:t>
            </w:r>
          </w:p>
        </w:tc>
      </w:tr>
      <w:tr>
        <w:trPr>
          <w:cantSplit w:val="0"/>
          <w:tblHeader w:val="0"/>
        </w:trPr>
        <w:tc>
          <w:tcPr>
            <w:vAlign w:val="center"/>
          </w:tcPr>
          <w:p w:rsidR="00000000" w:rsidDel="00000000" w:rsidP="00000000" w:rsidRDefault="00000000" w:rsidRPr="00000000" w14:paraId="00000014">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5">
            <w:pPr>
              <w:spacing w:after="0" w:lineRule="auto"/>
              <w:rPr/>
            </w:pPr>
            <w:r w:rsidDel="00000000" w:rsidR="00000000" w:rsidRPr="00000000">
              <w:rPr>
                <w:b w:val="1"/>
                <w:bCs w:val="1"/>
                <w:rtl w:val="0"/>
              </w:rPr>
              <w:t xml:space="preserve">Artístico</w:t>
            </w:r>
            <w:r w:rsidDel="00000000" w:rsidR="00000000" w:rsidRPr="00000000">
              <w:rPr>
                <w:rtl w:val="0"/>
              </w:rPr>
              <w:t xml:space="preserve">: formular conceptos de diseño para los sujetos a ser comunicados, adaptar mensajes, operar los equipos audiovisuales, preparar bocetos, diagramas, ilustraciones y </w:t>
            </w:r>
          </w:p>
          <w:p w:rsidR="00000000" w:rsidDel="00000000" w:rsidP="00000000" w:rsidRDefault="00000000" w:rsidRPr="00000000" w14:paraId="00000016">
            <w:pPr>
              <w:spacing w:after="0" w:lineRule="auto"/>
              <w:rPr/>
            </w:pPr>
            <w:r w:rsidDel="00000000" w:rsidR="00000000" w:rsidRPr="00000000">
              <w:rPr>
                <w:rtl w:val="0"/>
              </w:rPr>
              <w:t xml:space="preserve">planos para comunicar conceptos de diseño</w:t>
            </w:r>
          </w:p>
          <w:p w:rsidR="00000000" w:rsidDel="00000000" w:rsidP="00000000" w:rsidRDefault="00000000" w:rsidRPr="00000000" w14:paraId="00000017">
            <w:pPr>
              <w:spacing w:after="0" w:lineRule="auto"/>
              <w:rPr/>
            </w:pPr>
            <w:r w:rsidDel="00000000" w:rsidR="00000000" w:rsidRPr="00000000">
              <w:rPr>
                <w:b w:val="1"/>
                <w:bCs w:val="1"/>
                <w:rtl w:val="0"/>
              </w:rPr>
              <w:t xml:space="preserve">Social</w:t>
            </w:r>
            <w:r w:rsidDel="00000000" w:rsidR="00000000" w:rsidRPr="00000000">
              <w:rPr>
                <w:rtl w:val="0"/>
              </w:rPr>
              <w:t xml:space="preserve">: Enseñar y educar en los distintos niveles del sistema educativo, diagnosticar, tratar y cuidar la salud de las personas, prestar cuidados de enfermería y aplicar medidas preventivas y de promoción de la salud, y brindar asesoramiento y orientación a personas, familias, grupos y comunidades para ayudarles a superar dificultades sociales y personales</w:t>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B">
            <w:pPr>
              <w:spacing w:after="0" w:lineRule="auto"/>
              <w:rPr/>
            </w:pPr>
            <w:r w:rsidDel="00000000" w:rsidR="00000000" w:rsidRPr="00000000">
              <w:rPr>
                <w:b w:val="1"/>
                <w:bCs w:val="1"/>
                <w:rtl w:val="0"/>
              </w:rPr>
              <w:t xml:space="preserve">Artístico</w:t>
            </w:r>
            <w:r w:rsidDel="00000000" w:rsidR="00000000" w:rsidRPr="00000000">
              <w:rPr>
                <w:rtl w:val="0"/>
              </w:rPr>
              <w:t xml:space="preserve">: Preferencia por actividades de creación, expresión de ideas y sensibilidad artística. Además, prefieren actividades más flexibles</w:t>
            </w:r>
          </w:p>
          <w:p w:rsidR="00000000" w:rsidDel="00000000" w:rsidP="00000000" w:rsidRDefault="00000000" w:rsidRPr="00000000" w14:paraId="0000001C">
            <w:pPr>
              <w:spacing w:after="0" w:lineRule="auto"/>
              <w:rPr/>
            </w:pPr>
            <w:r w:rsidDel="00000000" w:rsidR="00000000" w:rsidRPr="00000000">
              <w:rPr>
                <w:b w:val="1"/>
                <w:bCs w:val="1"/>
                <w:rtl w:val="0"/>
              </w:rPr>
              <w:t xml:space="preserve">Social</w:t>
            </w:r>
            <w:r w:rsidDel="00000000" w:rsidR="00000000" w:rsidRPr="00000000">
              <w:rPr>
                <w:rtl w:val="0"/>
              </w:rPr>
              <w:t xml:space="preserve">: Preferencia por actividades de enseñanza, cuidado, orientación y ayuda dirigidas al bienestar de otras personas.</w:t>
            </w:r>
          </w:p>
          <w:p w:rsidR="00000000" w:rsidDel="00000000" w:rsidP="00000000" w:rsidRDefault="00000000" w:rsidRPr="00000000" w14:paraId="0000001D">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b w:val="1"/>
                <w:bCs w:val="1"/>
                <w:rtl w:val="0"/>
              </w:rPr>
              <w:t xml:space="preserve">Artístico</w:t>
            </w:r>
            <w:r w:rsidDel="00000000" w:rsidR="00000000" w:rsidRPr="00000000">
              <w:rPr>
                <w:rtl w:val="0"/>
              </w:rPr>
              <w:t xml:space="preserve">: Elección de una actividad que implique creación y/o expresión artística como opción preferida detro de un par de alternativas ocupacionales</w:t>
            </w:r>
          </w:p>
          <w:p w:rsidR="00000000" w:rsidDel="00000000" w:rsidP="00000000" w:rsidRDefault="00000000" w:rsidRPr="00000000" w14:paraId="00000020">
            <w:pPr>
              <w:spacing w:after="0" w:lineRule="auto"/>
              <w:rPr/>
            </w:pPr>
            <w:r w:rsidDel="00000000" w:rsidR="00000000" w:rsidRPr="00000000">
              <w:rPr>
                <w:b w:val="1"/>
                <w:bCs w:val="1"/>
                <w:rtl w:val="0"/>
              </w:rPr>
              <w:t xml:space="preserve">Social</w:t>
            </w:r>
            <w:r w:rsidDel="00000000" w:rsidR="00000000" w:rsidRPr="00000000">
              <w:rPr>
                <w:rtl w:val="0"/>
              </w:rPr>
              <w:t xml:space="preserve">: Elección de una actividad de enseñanza, cuidado u orientación a otras personas como opción preferida dentro de un par de alternativas ocupacionales.</w:t>
            </w:r>
          </w:p>
          <w:p w:rsidR="00000000" w:rsidDel="00000000" w:rsidP="00000000" w:rsidRDefault="00000000" w:rsidRPr="00000000" w14:paraId="00000021">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3">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5">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6">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8">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9">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A">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C">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D">
            <w:pPr>
              <w:spacing w:after="0" w:lineRule="auto"/>
              <w:jc w:val="both"/>
              <w:rPr>
                <w:sz w:val="10"/>
                <w:szCs w:val="10"/>
              </w:rPr>
            </w:pPr>
            <w:r w:rsidDel="00000000" w:rsidR="00000000" w:rsidRPr="00000000">
              <w:rPr>
                <w:rtl w:val="0"/>
              </w:rPr>
            </w:r>
          </w:p>
          <w:p w:rsidR="00000000" w:rsidDel="00000000" w:rsidP="00000000" w:rsidRDefault="00000000" w:rsidRPr="00000000" w14:paraId="0000002E">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F">
            <w:pPr>
              <w:spacing w:after="0" w:lineRule="auto"/>
              <w:jc w:val="both"/>
              <w:rPr>
                <w:sz w:val="14"/>
                <w:szCs w:val="14"/>
              </w:rPr>
            </w:pPr>
            <w:r w:rsidDel="00000000" w:rsidR="00000000" w:rsidRPr="00000000">
              <w:rPr>
                <w:rtl w:val="0"/>
              </w:rPr>
            </w:r>
          </w:p>
          <w:p w:rsidR="00000000" w:rsidDel="00000000" w:rsidP="00000000" w:rsidRDefault="00000000" w:rsidRPr="00000000" w14:paraId="00000030">
            <w:pPr>
              <w:spacing w:after="0" w:lineRule="auto"/>
              <w:jc w:val="both"/>
              <w:rPr/>
            </w:pPr>
            <w:r w:rsidDel="00000000" w:rsidR="00000000" w:rsidRPr="00000000">
              <w:rPr>
                <w:rtl w:val="0"/>
              </w:rPr>
              <w:t xml:space="preserve">Tu colegio organiza una jornada de apoyo para los infantes de una guardería del barrio. Ante esta situación, tú eliges</w:t>
            </w:r>
          </w:p>
        </w:tc>
      </w:tr>
      <w:tr>
        <w:trPr>
          <w:cantSplit w:val="0"/>
          <w:tblHeader w:val="0"/>
        </w:trPr>
        <w:tc>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2">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3">
            <w:pPr>
              <w:spacing w:after="0" w:lineRule="auto"/>
              <w:rPr/>
            </w:pPr>
            <w:r w:rsidDel="00000000" w:rsidR="00000000" w:rsidRPr="00000000">
              <w:rPr>
                <w:rtl w:val="0"/>
              </w:rPr>
              <w:t xml:space="preserve">pintar murales coloridos para las paredes del jardín </w:t>
            </w:r>
            <w:r w:rsidDel="00000000" w:rsidR="00000000" w:rsidRPr="00000000">
              <w:rPr>
                <w:rtl w:val="0"/>
              </w:rPr>
              <w:t xml:space="preserve">infantil</w:t>
            </w:r>
            <w:r w:rsidDel="00000000" w:rsidR="00000000" w:rsidRPr="00000000">
              <w:rPr>
                <w:rtl w:val="0"/>
              </w:rPr>
              <w:t xml:space="preserve">.</w:t>
              <w:br w:type="textWrapping"/>
            </w:r>
          </w:p>
        </w:tc>
      </w:tr>
      <w:tr>
        <w:trPr>
          <w:cantSplit w:val="0"/>
          <w:tblHeader w:val="0"/>
        </w:trPr>
        <w:tc>
          <w:tcPr/>
          <w:p w:rsidR="00000000" w:rsidDel="00000000" w:rsidP="00000000" w:rsidRDefault="00000000" w:rsidRPr="00000000" w14:paraId="00000034">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5">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36">
            <w:pPr>
              <w:spacing w:after="0" w:lineRule="auto"/>
              <w:rPr/>
            </w:pPr>
            <w:r w:rsidDel="00000000" w:rsidR="00000000" w:rsidRPr="00000000">
              <w:rPr>
                <w:rtl w:val="0"/>
              </w:rPr>
              <w:t xml:space="preserve">acompañar a los </w:t>
            </w:r>
            <w:sdt>
              <w:sdtPr>
                <w:id w:val="956942954"/>
                <w:tag w:val="goog_rdk_0"/>
              </w:sdtPr>
              <w:sdtContent>
                <w:commentRangeStart w:id="0"/>
              </w:sdtContent>
            </w:sdt>
            <w:sdt>
              <w:sdtPr>
                <w:id w:val="1349408393"/>
                <w:tag w:val="goog_rdk_1"/>
              </w:sdtPr>
              <w:sdtContent>
                <w:commentRangeStart w:id="1"/>
              </w:sdtContent>
            </w:sdt>
            <w:r w:rsidDel="00000000" w:rsidR="00000000" w:rsidRPr="00000000">
              <w:rPr>
                <w:rtl w:val="0"/>
              </w:rPr>
              <w:t xml:space="preserve">niños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mientras juegan durante el día.</w:t>
            </w:r>
          </w:p>
        </w:tc>
      </w:tr>
      <w:tr>
        <w:trPr>
          <w:cantSplit w:val="0"/>
          <w:trHeight w:val="473" w:hRule="atLeast"/>
          <w:tblHeader w:val="0"/>
        </w:trPr>
        <w:tc>
          <w:tcPr>
            <w:vMerge w:val="restart"/>
          </w:tcPr>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8">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r>
          </w:p>
          <w:p w:rsidR="00000000" w:rsidDel="00000000" w:rsidP="00000000" w:rsidRDefault="00000000" w:rsidRPr="00000000" w14:paraId="00000039">
            <w:pPr>
              <w:spacing w:after="0" w:lineRule="auto"/>
              <w:rPr/>
            </w:pPr>
            <w:r w:rsidDel="00000000" w:rsidR="00000000" w:rsidRPr="00000000">
              <w:rPr>
                <w:rtl w:val="0"/>
              </w:rPr>
              <w:t xml:space="preserve">La opción A da cuenta del campo artístico porque implica expresión</w:t>
            </w:r>
          </w:p>
          <w:p w:rsidR="00000000" w:rsidDel="00000000" w:rsidP="00000000" w:rsidRDefault="00000000" w:rsidRPr="00000000" w14:paraId="0000003A">
            <w:pPr>
              <w:spacing w:after="0" w:lineRule="auto"/>
              <w:rPr/>
            </w:pPr>
            <w:r w:rsidDel="00000000" w:rsidR="00000000" w:rsidRPr="00000000">
              <w:rPr>
                <w:rtl w:val="0"/>
              </w:rPr>
              <w:t xml:space="preserve">creativa y estética mediante la producción de una obra visual, con</w:t>
            </w:r>
          </w:p>
          <w:p w:rsidR="00000000" w:rsidDel="00000000" w:rsidP="00000000" w:rsidRDefault="00000000" w:rsidRPr="00000000" w14:paraId="0000003B">
            <w:pPr>
              <w:spacing w:after="0" w:lineRule="auto"/>
              <w:rPr/>
            </w:pPr>
            <w:r w:rsidDel="00000000" w:rsidR="00000000" w:rsidRPr="00000000">
              <w:rPr>
                <w:rtl w:val="0"/>
              </w:rPr>
              <w:t xml:space="preserve">autonomía en el estilo y la técnica, tal como se describen algunas tareas del CIUO. Se relaciona con las tareas de los</w:t>
            </w:r>
          </w:p>
          <w:p w:rsidR="00000000" w:rsidDel="00000000" w:rsidP="00000000" w:rsidRDefault="00000000" w:rsidRPr="00000000" w14:paraId="0000003C">
            <w:pPr>
              <w:spacing w:after="0" w:lineRule="auto"/>
              <w:rPr/>
            </w:pPr>
            <w:r w:rsidDel="00000000" w:rsidR="00000000" w:rsidRPr="00000000">
              <w:rPr>
                <w:rtl w:val="0"/>
              </w:rPr>
              <w:t xml:space="preserve">Rotulistas y pintores decorativos del subgrupo 731 (Gran Grupo 7), quienes se encargan de crear obras y elementos</w:t>
            </w:r>
          </w:p>
          <w:p w:rsidR="00000000" w:rsidDel="00000000" w:rsidP="00000000" w:rsidRDefault="00000000" w:rsidRPr="00000000" w14:paraId="0000003D">
            <w:pPr>
              <w:spacing w:after="0" w:lineRule="auto"/>
              <w:rPr/>
            </w:pPr>
            <w:r w:rsidDel="00000000" w:rsidR="00000000" w:rsidRPr="00000000">
              <w:rPr>
                <w:rtl w:val="0"/>
              </w:rPr>
              <w:t xml:space="preserve">visuales con el fin de producir efectos, sentimientos, emociones en</w:t>
            </w:r>
          </w:p>
          <w:p w:rsidR="00000000" w:rsidDel="00000000" w:rsidP="00000000" w:rsidRDefault="00000000" w:rsidRPr="00000000" w14:paraId="0000003E">
            <w:pPr>
              <w:spacing w:after="0" w:lineRule="auto"/>
              <w:rPr/>
            </w:pPr>
            <w:r w:rsidDel="00000000" w:rsidR="00000000" w:rsidRPr="00000000">
              <w:rPr>
                <w:rtl w:val="0"/>
              </w:rPr>
              <w:t xml:space="preserve">quienes ven tales obras.</w:t>
            </w:r>
          </w:p>
          <w:p w:rsidR="00000000" w:rsidDel="00000000" w:rsidP="00000000" w:rsidRDefault="00000000" w:rsidRPr="00000000" w14:paraId="0000003F">
            <w:pPr>
              <w:spacing w:after="0" w:lineRule="auto"/>
              <w:rPr/>
            </w:pPr>
            <w:r w:rsidDel="00000000" w:rsidR="00000000" w:rsidRPr="00000000">
              <w:rPr>
                <w:rtl w:val="0"/>
              </w:rPr>
            </w:r>
          </w:p>
          <w:p w:rsidR="00000000" w:rsidDel="00000000" w:rsidP="00000000" w:rsidRDefault="00000000" w:rsidRPr="00000000" w14:paraId="00000040">
            <w:pPr>
              <w:spacing w:after="0" w:lineRule="auto"/>
              <w:rPr/>
            </w:pPr>
            <w:r w:rsidDel="00000000" w:rsidR="00000000" w:rsidRPr="00000000">
              <w:rPr>
                <w:rtl w:val="0"/>
              </w:rPr>
              <w:t xml:space="preserve">La opción A da cuenta de un escenario donde el joven prioriza la creación de un mural para embellecer el espacio público. Seleccionar esta opción da cuenta de una tendencia del evaluado hacia el campo artístico</w:t>
            </w:r>
          </w:p>
          <w:p w:rsidR="00000000" w:rsidDel="00000000" w:rsidP="00000000" w:rsidRDefault="00000000" w:rsidRPr="00000000" w14:paraId="00000041">
            <w:pPr>
              <w:spacing w:after="0" w:lineRule="auto"/>
              <w:rPr/>
            </w:pP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3">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44">
            <w:pPr>
              <w:spacing w:after="0" w:lineRule="auto"/>
              <w:rPr/>
            </w:pPr>
            <w:r w:rsidDel="00000000" w:rsidR="00000000" w:rsidRPr="00000000">
              <w:rPr>
                <w:rtl w:val="0"/>
              </w:rPr>
              <w:t xml:space="preserve">La opción B se acomoda al campo social porque implica interacción</w:t>
            </w:r>
          </w:p>
          <w:p w:rsidR="00000000" w:rsidDel="00000000" w:rsidP="00000000" w:rsidRDefault="00000000" w:rsidRPr="00000000" w14:paraId="00000045">
            <w:pPr>
              <w:spacing w:after="0" w:lineRule="auto"/>
              <w:rPr/>
            </w:pPr>
            <w:r w:rsidDel="00000000" w:rsidR="00000000" w:rsidRPr="00000000">
              <w:rPr>
                <w:rtl w:val="0"/>
              </w:rPr>
              <w:t xml:space="preserve">directa, cuidado y acompañamiento de otras personas, priorizando en</w:t>
            </w:r>
          </w:p>
          <w:p w:rsidR="00000000" w:rsidDel="00000000" w:rsidP="00000000" w:rsidRDefault="00000000" w:rsidRPr="00000000" w14:paraId="00000046">
            <w:pPr>
              <w:spacing w:after="0" w:lineRule="auto"/>
              <w:rPr/>
            </w:pPr>
            <w:r w:rsidDel="00000000" w:rsidR="00000000" w:rsidRPr="00000000">
              <w:rPr>
                <w:rtl w:val="0"/>
              </w:rPr>
              <w:t xml:space="preserve">todo momento el bienestar del otro. Se relaciona con las tareas de los</w:t>
            </w:r>
          </w:p>
          <w:p w:rsidR="00000000" w:rsidDel="00000000" w:rsidP="00000000" w:rsidRDefault="00000000" w:rsidRPr="00000000" w14:paraId="00000047">
            <w:pPr>
              <w:spacing w:after="0" w:lineRule="auto"/>
              <w:rPr/>
            </w:pPr>
            <w:r w:rsidDel="00000000" w:rsidR="00000000" w:rsidRPr="00000000">
              <w:rPr>
                <w:rtl w:val="0"/>
              </w:rPr>
              <w:t xml:space="preserve">Cuidadores de niños del subgrupo 531 de la CIUO (Gran Grupo</w:t>
            </w:r>
          </w:p>
          <w:p w:rsidR="00000000" w:rsidDel="00000000" w:rsidP="00000000" w:rsidRDefault="00000000" w:rsidRPr="00000000" w14:paraId="00000048">
            <w:pPr>
              <w:spacing w:after="0" w:lineRule="auto"/>
              <w:rPr/>
            </w:pPr>
            <w:r w:rsidDel="00000000" w:rsidR="00000000" w:rsidRPr="00000000">
              <w:rPr>
                <w:rtl w:val="0"/>
              </w:rPr>
              <w:t xml:space="preserve">5), quienes se encargan de dar acompañamiento a los niños en</w:t>
            </w:r>
          </w:p>
          <w:p w:rsidR="00000000" w:rsidDel="00000000" w:rsidP="00000000" w:rsidRDefault="00000000" w:rsidRPr="00000000" w14:paraId="00000049">
            <w:pPr>
              <w:spacing w:after="0" w:lineRule="auto"/>
              <w:rPr/>
            </w:pPr>
            <w:r w:rsidDel="00000000" w:rsidR="00000000" w:rsidRPr="00000000">
              <w:rPr>
                <w:rtl w:val="0"/>
              </w:rPr>
              <w:t xml:space="preserve">distintas actividades.</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t xml:space="preserve">La opción B presenta un escenario donde el joven prioriza actividades de cuidado, con el fin mantener el orden y evitar que alguien salga lastimado. Seleccionar esta opción da cuenta de una tendencia del evaluado hacia el campo social.</w:t>
            </w:r>
          </w:p>
          <w:p w:rsidR="00000000" w:rsidDel="00000000" w:rsidP="00000000" w:rsidRDefault="00000000" w:rsidRPr="00000000" w14:paraId="0000004C">
            <w:pPr>
              <w:spacing w:after="0" w:lineRule="auto"/>
              <w:rPr/>
            </w:pP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r>
          </w:p>
        </w:tc>
      </w:tr>
    </w:tbl>
    <w:p w:rsidR="00000000" w:rsidDel="00000000" w:rsidP="00000000" w:rsidRDefault="00000000" w:rsidRPr="00000000" w14:paraId="0000004E">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50">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51">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52">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54">
            <w:pPr>
              <w:spacing w:after="0" w:lineRule="auto"/>
              <w:rPr>
                <w:sz w:val="16"/>
                <w:szCs w:val="16"/>
              </w:rPr>
            </w:pPr>
            <w:r w:rsidDel="00000000" w:rsidR="00000000" w:rsidRPr="00000000">
              <w:rPr>
                <w:sz w:val="16"/>
                <w:szCs w:val="16"/>
                <w:rtl w:val="0"/>
              </w:rPr>
              <w:t xml:space="preserve">Campo de la Opción  A (1): Artístico</w:t>
              <w:br w:type="textWrapping"/>
            </w:r>
          </w:p>
        </w:tc>
        <w:tc>
          <w:tcPr/>
          <w:p w:rsidR="00000000" w:rsidDel="00000000" w:rsidP="00000000" w:rsidRDefault="00000000" w:rsidRPr="00000000" w14:paraId="00000055">
            <w:pPr>
              <w:spacing w:after="0" w:lineRule="auto"/>
              <w:rPr>
                <w:sz w:val="16"/>
                <w:szCs w:val="16"/>
              </w:rPr>
            </w:pPr>
            <w:r w:rsidDel="00000000" w:rsidR="00000000" w:rsidRPr="00000000">
              <w:rPr>
                <w:sz w:val="16"/>
                <w:szCs w:val="16"/>
                <w:rtl w:val="0"/>
              </w:rPr>
              <w:t xml:space="preserve">Campo de la Opción B (0): Social</w:t>
            </w:r>
          </w:p>
          <w:p w:rsidR="00000000" w:rsidDel="00000000" w:rsidP="00000000" w:rsidRDefault="00000000" w:rsidRPr="00000000" w14:paraId="00000056">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58">
            <w:pPr>
              <w:spacing w:after="0" w:lineRule="auto"/>
              <w:rPr>
                <w:sz w:val="16"/>
                <w:szCs w:val="16"/>
              </w:rPr>
            </w:pPr>
            <w:r w:rsidDel="00000000" w:rsidR="00000000" w:rsidRPr="00000000">
              <w:rPr>
                <w:sz w:val="16"/>
                <w:szCs w:val="16"/>
                <w:rtl w:val="0"/>
              </w:rPr>
              <w:t xml:space="preserve">Campo de la Opción  A (0): Artístico</w:t>
              <w:br w:type="textWrapping"/>
            </w:r>
          </w:p>
        </w:tc>
        <w:tc>
          <w:tcPr/>
          <w:p w:rsidR="00000000" w:rsidDel="00000000" w:rsidP="00000000" w:rsidRDefault="00000000" w:rsidRPr="00000000" w14:paraId="00000059">
            <w:pPr>
              <w:spacing w:after="0" w:lineRule="auto"/>
              <w:rPr>
                <w:sz w:val="16"/>
                <w:szCs w:val="16"/>
              </w:rPr>
            </w:pPr>
            <w:r w:rsidDel="00000000" w:rsidR="00000000" w:rsidRPr="00000000">
              <w:rPr>
                <w:sz w:val="16"/>
                <w:szCs w:val="16"/>
                <w:rtl w:val="0"/>
              </w:rPr>
              <w:t xml:space="preserve">Campo de la Opción B (1): Social</w:t>
            </w:r>
          </w:p>
          <w:p w:rsidR="00000000" w:rsidDel="00000000" w:rsidP="00000000" w:rsidRDefault="00000000" w:rsidRPr="00000000" w14:paraId="0000005A">
            <w:pPr>
              <w:spacing w:after="0" w:lineRule="auto"/>
              <w:rPr>
                <w:sz w:val="16"/>
                <w:szCs w:val="16"/>
              </w:rPr>
            </w:pPr>
            <w:r w:rsidDel="00000000" w:rsidR="00000000" w:rsidRPr="00000000">
              <w:rPr>
                <w:rtl w:val="0"/>
              </w:rPr>
            </w:r>
          </w:p>
        </w:tc>
      </w:tr>
    </w:tbl>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D">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E">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F">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60">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61">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62">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63">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64">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65">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67">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A">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Rule="auto"/>
              <w:rPr/>
            </w:pP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a María Arcila Alzate" w:id="0" w:date="2026-09-01T01:01:4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repite en el enunciado</w:t>
      </w:r>
    </w:p>
  </w:comment>
  <w:comment w:author="Karen Gae" w:id="1" w:date="2026-09-01T03:50:14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 esta versión, no me convence mucho la palabra "infantes" del enunciado.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E" w15:done="0"/>
  <w15:commentEx w15:paraId="0000006F" w15:paraIdParent="0000006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8VnfIqWeAxoNYl3FqnguzRgCQ==">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