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19/08/2026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ITIE4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x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jc w:val="center"/>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Grupo 2: Profesionales, científicos e intelectuales</w:t>
            </w:r>
          </w:p>
          <w:p w:rsidR="00000000" w:rsidDel="00000000" w:rsidP="00000000" w:rsidRDefault="00000000" w:rsidRPr="00000000" w14:paraId="00000012">
            <w:pPr>
              <w:spacing w:after="0" w:lineRule="auto"/>
              <w:rPr>
                <w:sz w:val="18"/>
                <w:szCs w:val="18"/>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Grupo 3: Técnicos y profesionales de nivel medio</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sz w:val="18"/>
                <w:szCs w:val="18"/>
              </w:rPr>
            </w:pPr>
            <w:r w:rsidDel="00000000" w:rsidR="00000000" w:rsidRPr="00000000">
              <w:rPr>
                <w:b w:val="1"/>
                <w:bCs w:val="1"/>
                <w:sz w:val="18"/>
                <w:szCs w:val="18"/>
                <w:rtl w:val="0"/>
              </w:rPr>
              <w:t xml:space="preserve">Investigativo</w:t>
            </w:r>
            <w:r w:rsidDel="00000000" w:rsidR="00000000" w:rsidRPr="00000000">
              <w:rPr>
                <w:sz w:val="18"/>
                <w:szCs w:val="18"/>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Emprendedor</w:t>
            </w:r>
            <w:r w:rsidDel="00000000" w:rsidR="00000000" w:rsidRPr="00000000">
              <w:rPr>
                <w:sz w:val="18"/>
                <w:szCs w:val="18"/>
                <w:rtl w:val="0"/>
              </w:rPr>
              <w:t xml:space="preserve">: Planear, dirigir y coordinar la gestión administrativa, financiera y comercial de una empresa u organización, dirigir el desarrollo de iniciativas de mercadeo, ventas y relaciones públicas, y vender, promover o hacer demostraciones de productos y servicios a clientes potenciales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Emprendedor</w:t>
            </w:r>
            <w:r w:rsidDel="00000000" w:rsidR="00000000" w:rsidRPr="00000000">
              <w:rPr>
                <w:rtl w:val="0"/>
              </w:rPr>
              <w:t xml:space="preserve">: Preferencia por actividades de liderazgo, gestión, negociación y persuasión orientadas al logro de metas comerciales o económicas.</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 </w:t>
            </w:r>
          </w:p>
          <w:p w:rsidR="00000000" w:rsidDel="00000000" w:rsidP="00000000" w:rsidRDefault="00000000" w:rsidRPr="00000000" w14:paraId="0000001D">
            <w:pPr>
              <w:spacing w:after="0" w:lineRule="auto"/>
              <w:rPr/>
            </w:pPr>
            <w:r w:rsidDel="00000000" w:rsidR="00000000" w:rsidRPr="00000000">
              <w:rPr>
                <w:b w:val="1"/>
                <w:bCs w:val="1"/>
                <w:rtl w:val="0"/>
              </w:rPr>
              <w:t xml:space="preserve">Emprendedor: </w:t>
            </w:r>
            <w:r w:rsidDel="00000000" w:rsidR="00000000" w:rsidRPr="00000000">
              <w:rPr>
                <w:rtl w:val="0"/>
              </w:rPr>
              <w:t xml:space="preserve">Elección de una actividad de liderazgo, negociación o gestión comercial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    /    Alto    (  x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Ante un debate estudiantil en la materia de español, prefieres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examinar los argumentos de tus compañeros.</w:t>
              <w:br w:type="textWrapping"/>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Emprendedor</w:t>
            </w:r>
          </w:p>
        </w:tc>
        <w:tc>
          <w:tcPr/>
          <w:p w:rsidR="00000000" w:rsidDel="00000000" w:rsidP="00000000" w:rsidRDefault="00000000" w:rsidRPr="00000000" w14:paraId="00000032">
            <w:pPr>
              <w:spacing w:after="0" w:lineRule="auto"/>
              <w:rPr/>
            </w:pPr>
            <w:r w:rsidDel="00000000" w:rsidR="00000000" w:rsidRPr="00000000">
              <w:rPr>
                <w:rtl w:val="0"/>
              </w:rPr>
              <w:t xml:space="preserve">persuadir a tus compañeros con argumentos.</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5">
            <w:pPr>
              <w:spacing w:after="0" w:lineRule="auto"/>
              <w:rPr/>
            </w:pPr>
            <w:r w:rsidDel="00000000" w:rsidR="00000000" w:rsidRPr="00000000">
              <w:rPr>
                <w:rtl w:val="0"/>
              </w:rPr>
              <w:t xml:space="preserve">La opción A se acomoda al campo investigativo debido a su naturaleza analítica y de comprensión, de acuerdo con cómo se describen algunas actividades en el CIUO. En él se encuentran actividades que describen examinar, analizar e interpretar información para llegar a conclusiones fundamentadas (véase en el grupo 2).</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La opción A da cuenta de un escenario donde el joven prioriza examinar y comprender la lógica, antes de actuar sobre ellos. Seleccionar esta opción indica una tendencia del evaluado al campo investigativo.</w:t>
            </w:r>
          </w:p>
          <w:p w:rsidR="00000000" w:rsidDel="00000000" w:rsidP="00000000" w:rsidRDefault="00000000" w:rsidRPr="00000000" w14:paraId="00000038">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B">
            <w:pPr>
              <w:spacing w:after="0" w:lineRule="auto"/>
              <w:rPr/>
            </w:pPr>
            <w:r w:rsidDel="00000000" w:rsidR="00000000" w:rsidRPr="00000000">
              <w:rPr>
                <w:rtl w:val="0"/>
              </w:rPr>
              <w:t xml:space="preserve">La opción B se acomoda al campo emprendedor debido a su naturaleza persuasiva y orientada a influir en la decisión de otros, de acuerdo con cómo se describen algunas actividades en el CIUO. En él se encuentran actividades que describen identificar la posición del otro, presentar argumentos y persuadir para lograr un acuerdo o cambio de opinión (véase en el grupo ocupacional 3322).</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tl w:val="0"/>
              </w:rPr>
              <w:t xml:space="preserve">La opción B da cuenta de un escenario donde el joven prioriza la persuasión e influencia en sus compañeros usando, argumentos como herramienta. Seleccionar esta opción indica una tendencia del evaluado al campo emprendedor.</w:t>
            </w:r>
          </w:p>
          <w:p w:rsidR="00000000" w:rsidDel="00000000" w:rsidP="00000000" w:rsidRDefault="00000000" w:rsidRPr="00000000" w14:paraId="0000003E">
            <w:pPr>
              <w:spacing w:after="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B (0) : Emprendedor</w:t>
            </w:r>
          </w:p>
          <w:p w:rsidR="00000000" w:rsidDel="00000000" w:rsidP="00000000" w:rsidRDefault="00000000" w:rsidRPr="00000000" w14:paraId="00000047">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(1) : Emprendedor</w:t>
            </w:r>
          </w:p>
          <w:p w:rsidR="00000000" w:rsidDel="00000000" w:rsidP="00000000" w:rsidRDefault="00000000" w:rsidRPr="00000000" w14:paraId="0000004B">
            <w:pPr>
              <w:spacing w:after="0" w:lineRule="auto"/>
              <w:rPr>
                <w:sz w:val="16"/>
                <w:szCs w:val="16"/>
              </w:rPr>
            </w:pPr>
            <w:r w:rsidDel="00000000" w:rsidR="00000000" w:rsidRPr="00000000">
              <w:rPr>
                <w:rtl w:val="0"/>
              </w:rPr>
            </w:r>
          </w:p>
        </w:tc>
      </w:tr>
    </w:tbl>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6">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KvyqH9/b39AhnTTxT+QFGu9f8Q==">CgMxLjA4AHIhMWpORUxXdEdITnFnSVpvVTRKREtsUHBwNFZERU9Namd4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