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Gomez</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28/07/2026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ITRC2</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rPr>
                <w:color w:val="000000"/>
                <w:sz w:val="22"/>
                <w:szCs w:val="22"/>
              </w:rPr>
            </w:pPr>
            <w:r w:rsidDel="00000000" w:rsidR="00000000" w:rsidRPr="00000000">
              <w:rPr>
                <w:color w:val="000000"/>
                <w:sz w:val="22"/>
                <w:szCs w:val="22"/>
                <w:rtl w:val="0"/>
              </w:rPr>
              <w:t xml:space="preserve">REALISTA: Mecánicas-técnicas, ingeniería,</w:t>
            </w:r>
          </w:p>
          <w:p w:rsidR="00000000" w:rsidDel="00000000" w:rsidP="00000000" w:rsidRDefault="00000000" w:rsidRPr="00000000" w14:paraId="0000000F">
            <w:pPr>
              <w:rPr>
                <w:color w:val="000000"/>
                <w:sz w:val="22"/>
                <w:szCs w:val="22"/>
              </w:rPr>
            </w:pPr>
            <w:r w:rsidDel="00000000" w:rsidR="00000000" w:rsidRPr="00000000">
              <w:rPr>
                <w:color w:val="000000"/>
                <w:sz w:val="22"/>
                <w:szCs w:val="22"/>
                <w:rtl w:val="0"/>
              </w:rPr>
              <w:t xml:space="preserve">CONVENCIONAL: Administración, contabilidad, gestión de bases de datos, auditoría y control de calidad</w:t>
            </w:r>
          </w:p>
          <w:p w:rsidR="00000000" w:rsidDel="00000000" w:rsidP="00000000" w:rsidRDefault="00000000" w:rsidRPr="00000000" w14:paraId="00000010">
            <w:pPr>
              <w:rPr>
                <w:color w:val="000000"/>
                <w:sz w:val="22"/>
                <w:szCs w:val="22"/>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3">
            <w:pPr>
              <w:spacing w:after="0" w:lineRule="auto"/>
              <w:rPr/>
            </w:pPr>
            <w:r w:rsidDel="00000000" w:rsidR="00000000" w:rsidRPr="00000000">
              <w:rPr>
                <w:rtl w:val="0"/>
              </w:rPr>
              <w:t xml:space="preserve">REALISTA: Grupo 7: Oficiales, Operarios, Artesanos Y Oficios Relacionados                            </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CONVENCIONAL: Grupo 4: Empleados de apoyo administrativo. </w:t>
            </w:r>
          </w:p>
          <w:p w:rsidR="00000000" w:rsidDel="00000000" w:rsidP="00000000" w:rsidRDefault="00000000" w:rsidRPr="00000000" w14:paraId="00000016">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8">
            <w:pPr>
              <w:rPr>
                <w:color w:val="000000"/>
                <w:sz w:val="22"/>
                <w:szCs w:val="22"/>
              </w:rPr>
            </w:pPr>
            <w:r w:rsidDel="00000000" w:rsidR="00000000" w:rsidRPr="00000000">
              <w:rPr>
                <w:rtl w:val="0"/>
              </w:rPr>
              <w:t xml:space="preserve">REALISTA: </w:t>
            </w:r>
            <w:r w:rsidDel="00000000" w:rsidR="00000000" w:rsidRPr="00000000">
              <w:rPr>
                <w:color w:val="000000"/>
                <w:sz w:val="22"/>
                <w:szCs w:val="22"/>
                <w:rtl w:val="0"/>
              </w:rPr>
              <w:t xml:space="preserve">construir y reparar estructuras, ajustar maquinaria, producir artesanía, confeccionar joyas, electrodomésticos </w:t>
              <w:br w:type="textWrapping"/>
              <w:t xml:space="preserve">y otros artículos en metales nobles, cerámica, vidrio </w:t>
              <w:br w:type="textWrapping"/>
              <w:t xml:space="preserve">y productos afines</w:t>
            </w:r>
          </w:p>
          <w:p w:rsidR="00000000" w:rsidDel="00000000" w:rsidP="00000000" w:rsidRDefault="00000000" w:rsidRPr="00000000" w14:paraId="00000019">
            <w:pPr>
              <w:rPr>
                <w:color w:val="000000"/>
                <w:sz w:val="22"/>
                <w:szCs w:val="22"/>
              </w:rPr>
            </w:pPr>
            <w:r w:rsidDel="00000000" w:rsidR="00000000" w:rsidRPr="00000000">
              <w:rPr>
                <w:rtl w:val="0"/>
              </w:rPr>
              <w:t xml:space="preserve">CONVENCIONAL</w:t>
            </w:r>
            <w:r w:rsidDel="00000000" w:rsidR="00000000" w:rsidRPr="00000000">
              <w:rPr>
                <w:color w:val="000000"/>
                <w:sz w:val="22"/>
                <w:szCs w:val="22"/>
                <w:rtl w:val="0"/>
              </w:rPr>
              <w:t xml:space="preserve"> Gestionar, Organizar, registrar, clasificar, archivar y procesar datos numéricos e información textual; verificar el cumplimiento de normas; codificar datos; elaborar informes tabulados; controlar inventarios y auditar flujos de procesos administrativos.</w:t>
            </w:r>
          </w:p>
          <w:p w:rsidR="00000000" w:rsidDel="00000000" w:rsidP="00000000" w:rsidRDefault="00000000" w:rsidRPr="00000000" w14:paraId="0000001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E">
            <w:pPr>
              <w:rPr>
                <w:color w:val="000000"/>
                <w:sz w:val="22"/>
                <w:szCs w:val="22"/>
              </w:rPr>
            </w:pPr>
            <w:r w:rsidDel="00000000" w:rsidR="00000000" w:rsidRPr="00000000">
              <w:rPr>
                <w:rtl w:val="0"/>
              </w:rPr>
              <w:t xml:space="preserve">REALISTA: </w:t>
            </w:r>
            <w:r w:rsidDel="00000000" w:rsidR="00000000" w:rsidRPr="00000000">
              <w:rPr>
                <w:color w:val="000000"/>
                <w:sz w:val="22"/>
                <w:szCs w:val="22"/>
                <w:rtl w:val="0"/>
              </w:rPr>
              <w:t xml:space="preserve">El interés realista se observa cuando el estudiante elige actividades físicas, técnicas y mecánicas o relacionadas con la construcción y la fabricación artesanal frente a actividades de estructuración de datos, registros y aplicación de directrices propias de la gestión administrativa. </w:t>
            </w:r>
          </w:p>
          <w:p w:rsidR="00000000" w:rsidDel="00000000" w:rsidP="00000000" w:rsidRDefault="00000000" w:rsidRPr="00000000" w14:paraId="0000001F">
            <w:pPr>
              <w:rPr>
                <w:color w:val="000000"/>
                <w:sz w:val="22"/>
                <w:szCs w:val="22"/>
              </w:rPr>
            </w:pPr>
            <w:r w:rsidDel="00000000" w:rsidR="00000000" w:rsidRPr="00000000">
              <w:rPr>
                <w:rtl w:val="0"/>
              </w:rPr>
              <w:t xml:space="preserve">CONVENCIONAL</w:t>
            </w:r>
            <w:r w:rsidDel="00000000" w:rsidR="00000000" w:rsidRPr="00000000">
              <w:rPr>
                <w:color w:val="000000"/>
                <w:sz w:val="22"/>
                <w:szCs w:val="22"/>
                <w:rtl w:val="0"/>
              </w:rPr>
              <w:t xml:space="preserve"> El interés convencional se observa cuando el estudiante elige actividades de estructuración de información, aplicación reglas o directrices de forma metódica, identificación de inconsistencias en registros de datos o procesos, </w:t>
            </w:r>
            <w:r w:rsidDel="00000000" w:rsidR="00000000" w:rsidRPr="00000000">
              <w:rPr>
                <w:sz w:val="22"/>
                <w:szCs w:val="22"/>
                <w:rtl w:val="0"/>
              </w:rPr>
              <w:t xml:space="preserve">frente a actividades físicas, técnicas y mecánicas o relacionadas con la construcción y la fabricación artesanal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21">
            <w:pPr>
              <w:rPr>
                <w:color w:val="000000"/>
                <w:sz w:val="22"/>
                <w:szCs w:val="22"/>
              </w:rPr>
            </w:pPr>
            <w:r w:rsidDel="00000000" w:rsidR="00000000" w:rsidRPr="00000000">
              <w:rPr>
                <w:rtl w:val="0"/>
              </w:rPr>
              <w:t xml:space="preserve">REALISTA: </w:t>
            </w:r>
            <w:r w:rsidDel="00000000" w:rsidR="00000000" w:rsidRPr="00000000">
              <w:rPr>
                <w:color w:val="000000"/>
                <w:sz w:val="22"/>
                <w:szCs w:val="22"/>
                <w:rtl w:val="0"/>
              </w:rPr>
              <w:t xml:space="preserve">Elección de una actividad física o técnica como opción preferida dentro de un par de alternativas ocupacionales</w:t>
            </w:r>
          </w:p>
          <w:p w:rsidR="00000000" w:rsidDel="00000000" w:rsidP="00000000" w:rsidRDefault="00000000" w:rsidRPr="00000000" w14:paraId="00000022">
            <w:pPr>
              <w:rPr>
                <w:color w:val="000000"/>
                <w:sz w:val="22"/>
                <w:szCs w:val="22"/>
              </w:rPr>
            </w:pPr>
            <w:r w:rsidDel="00000000" w:rsidR="00000000" w:rsidRPr="00000000">
              <w:rPr>
                <w:rtl w:val="0"/>
              </w:rPr>
              <w:t xml:space="preserve">CONVENCIONAL</w:t>
            </w:r>
            <w:r w:rsidDel="00000000" w:rsidR="00000000" w:rsidRPr="00000000">
              <w:rPr>
                <w:color w:val="000000"/>
                <w:sz w:val="22"/>
                <w:szCs w:val="22"/>
                <w:rtl w:val="0"/>
              </w:rPr>
              <w:t xml:space="preserve"> Elección de una actividad de administración, gestión contable, organización sistemática, analítica de datos y control de procesos, como opción preferida dentro de un par de alternativas ocupacionales</w:t>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7">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8">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A">
            <w:pPr>
              <w:spacing w:after="0" w:lineRule="auto"/>
              <w:rPr>
                <w:sz w:val="18"/>
                <w:szCs w:val="18"/>
              </w:rPr>
            </w:pPr>
            <w:r w:rsidDel="00000000" w:rsidR="00000000" w:rsidRPr="00000000">
              <w:rPr>
                <w:sz w:val="18"/>
                <w:szCs w:val="18"/>
                <w:rtl w:val="0"/>
              </w:rPr>
              <w:t xml:space="preserve">Escolar (    ) / Comunitario (    ) / Técnico (    ) / Empresarial (X) / Social (    )  Artístico (    ) / Comercial (     ) / Creativo (    ) / Tecnológico (   ) / Ambiental (    )</w:t>
            </w:r>
          </w:p>
          <w:p w:rsidR="00000000" w:rsidDel="00000000" w:rsidP="00000000" w:rsidRDefault="00000000" w:rsidRPr="00000000" w14:paraId="0000002B">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C">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D">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E">
            <w:pPr>
              <w:spacing w:after="0" w:lineRule="auto"/>
              <w:jc w:val="both"/>
              <w:rPr>
                <w:sz w:val="10"/>
                <w:szCs w:val="10"/>
              </w:rPr>
            </w:pPr>
            <w:r w:rsidDel="00000000" w:rsidR="00000000" w:rsidRPr="00000000">
              <w:rPr>
                <w:rtl w:val="0"/>
              </w:rPr>
            </w:r>
          </w:p>
          <w:p w:rsidR="00000000" w:rsidDel="00000000" w:rsidP="00000000" w:rsidRDefault="00000000" w:rsidRPr="00000000" w14:paraId="0000002F">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30">
            <w:pPr>
              <w:spacing w:after="0" w:lineRule="auto"/>
              <w:jc w:val="both"/>
              <w:rPr>
                <w:sz w:val="22"/>
                <w:szCs w:val="22"/>
              </w:rPr>
            </w:pPr>
            <w:r w:rsidDel="00000000" w:rsidR="00000000" w:rsidRPr="00000000">
              <w:rPr>
                <w:sz w:val="22"/>
                <w:szCs w:val="22"/>
                <w:rtl w:val="0"/>
              </w:rPr>
              <w:t xml:space="preserve">Tus vecinos quieren montar un negocio de reparación de ropa. Como aún están empezando te piden ayuda para agilizar sus procesos y así ganes dinero extra. Por lo cual te enfocas principalmente en</w:t>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Realista</w:t>
            </w:r>
          </w:p>
        </w:tc>
        <w:tc>
          <w:tcPr/>
          <w:p w:rsidR="00000000" w:rsidDel="00000000" w:rsidP="00000000" w:rsidRDefault="00000000" w:rsidRPr="00000000" w14:paraId="00000033">
            <w:pPr>
              <w:spacing w:after="0" w:lineRule="auto"/>
              <w:rPr>
                <w:sz w:val="22"/>
                <w:szCs w:val="22"/>
              </w:rPr>
            </w:pPr>
            <w:r w:rsidDel="00000000" w:rsidR="00000000" w:rsidRPr="00000000">
              <w:rPr>
                <w:rtl w:val="0"/>
              </w:rPr>
              <w:br w:type="textWrapping"/>
            </w:r>
            <w:r w:rsidDel="00000000" w:rsidR="00000000" w:rsidRPr="00000000">
              <w:rPr>
                <w:sz w:val="22"/>
                <w:szCs w:val="22"/>
                <w:rtl w:val="0"/>
              </w:rPr>
              <w:t xml:space="preserve">reparar con herramientas prendas de ropa como camisetas, pantalones y zapatos</w:t>
            </w:r>
          </w:p>
        </w:tc>
      </w:tr>
      <w:tr>
        <w:trPr>
          <w:cantSplit w:val="0"/>
          <w:tblHeader w:val="0"/>
        </w:trPr>
        <w:tc>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Campo: Convencional </w:t>
            </w:r>
          </w:p>
        </w:tc>
        <w:tc>
          <w:tcPr/>
          <w:p w:rsidR="00000000" w:rsidDel="00000000" w:rsidP="00000000" w:rsidRDefault="00000000" w:rsidRPr="00000000" w14:paraId="00000036">
            <w:pPr>
              <w:spacing w:after="0" w:lineRule="auto"/>
              <w:rPr/>
            </w:pPr>
            <w:r w:rsidDel="00000000" w:rsidR="00000000" w:rsidRPr="00000000">
              <w:rPr>
                <w:sz w:val="22"/>
                <w:szCs w:val="22"/>
                <w:rtl w:val="0"/>
              </w:rPr>
              <w:t xml:space="preserve">clasificar los pedidos en una base de datos entre importantes, urgentes y críticos</w:t>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realista porque dentro de las tareas de referencia del CIUO que se adscriben a este campo se encuentra la producción de artesanías. La opción A propone un escenario en donde el encuestado debe reparar prendas de vestir con herramientas. Dado que el contexto donde se da la reparación es artesanal para contribuir con un pequeño emprendimiento, tiene coherencia pensar que este es un trabajo también artesanal. Seleccionar esta opción da cuenta de una tendencia del encuestado hacia el campo realista.</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convencional porque dentro de las tareas de referencia del CIUO que se adscriben a este campo se encuentra la organización, registro y clasificación de datos numéricos e información textual. La opción B propone un escenario en donde el encuestado debe clasificar los pedidos según su urgencia, entre importantes, urgentes y críticos, lo cual denota una actividad de manejo de información contextual. Seleccionar esta opción da cuenta de una tendencia del encuestado hacia el campo convencional. </w:t>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4">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5">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(1): Realista</w:t>
              <w:br w:type="textWrapping"/>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(0) : Convencional </w:t>
            </w:r>
          </w:p>
          <w:p w:rsidR="00000000" w:rsidDel="00000000" w:rsidP="00000000" w:rsidRDefault="00000000" w:rsidRPr="00000000" w14:paraId="00000049">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A (0): Realista</w:t>
              <w:br w:type="textWrapping"/>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B (1) : Convencional  </w:t>
            </w:r>
          </w:p>
          <w:p w:rsidR="00000000" w:rsidDel="00000000" w:rsidP="00000000" w:rsidRDefault="00000000" w:rsidRPr="00000000" w14:paraId="0000004D">
            <w:pPr>
              <w:spacing w:after="0" w:lineRule="auto"/>
              <w:rPr>
                <w:sz w:val="16"/>
                <w:szCs w:val="16"/>
              </w:rPr>
            </w:pPr>
            <w:r w:rsidDel="00000000" w:rsidR="00000000" w:rsidRPr="00000000">
              <w:rPr>
                <w:rtl w:val="0"/>
              </w:rPr>
            </w:r>
          </w:p>
        </w:tc>
      </w:tr>
    </w:tbl>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8">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 </w:t>
            </w:r>
          </w:p>
        </w:tc>
      </w:tr>
      <w:tr>
        <w:trPr>
          <w:cantSplit w:val="0"/>
          <w:tblHeader w:val="0"/>
        </w:trPr>
        <w:tc>
          <w:tcPr/>
          <w:p w:rsidR="00000000" w:rsidDel="00000000" w:rsidP="00000000" w:rsidRDefault="00000000" w:rsidRPr="00000000" w14:paraId="0000005B">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yriv3LRV1glgb38J51DOu2XF0A==">CgMxLjA4AHIhMUVkc0dlVTJqM1hhVEdpalJtODZzZkswakUyVkZSdmZs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