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19" w:rsidRDefault="00E468FF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Но царевна молодая,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Тихомолком расцветая,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Между тем росла, росла,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Поднялась - и расцвела,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Белолица, черноброва,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Нраву кроткого такого.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И жених сыскался ей,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Королевич Елисей.</w:t>
      </w:r>
    </w:p>
    <w:p w:rsidR="00E468FF" w:rsidRDefault="00E468FF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E468FF" w:rsidRDefault="00E468FF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Три девицы под окном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Пряли поздно вечерком.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"Кабы я была царица, -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Говорит одна девица, -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То на весь крещеный мир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Приготовила б я пир".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"Кабы я была царица, -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Говорит ее сестрица, -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То на весь бы мир одна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Наткала я полотна".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"Кабы я была царица, -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Третья молвила сестрица, -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Я б для батюшки-царя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Родила богатыря".</w:t>
      </w:r>
    </w:p>
    <w:p w:rsidR="00E468FF" w:rsidRDefault="00E468FF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E468FF" w:rsidRDefault="00E468FF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Старичок к старухе воротился,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Что ж? пред ним царские палаты,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В палатах видит свою старуху,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За столом сидит она царицей,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Служат ей бояре да дворяне,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Наливают ей заморские вина;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Заедает она пряником печатным;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Вкруг её стоит грозная стража,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На плечах топорики держат.</w:t>
      </w:r>
    </w:p>
    <w:p w:rsidR="00E468FF" w:rsidRDefault="00E468FF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</w:p>
    <w:p w:rsidR="00E468FF" w:rsidRDefault="00E468FF">
      <w:r>
        <w:rPr>
          <w:rFonts w:ascii="Georgia" w:hAnsi="Georgia"/>
          <w:color w:val="000000"/>
          <w:sz w:val="27"/>
          <w:szCs w:val="27"/>
          <w:shd w:val="clear" w:color="auto" w:fill="FFFFFF"/>
        </w:rPr>
        <w:t>Жил-был поп,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Толоконный лоб.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Пошёл поп по базару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Посмотреть кой-какого товару.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lastRenderedPageBreak/>
        <w:t>Навстречу ему Балда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Идёт, сам не зная куда.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“Что, батька, так рано поднялся?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Чего ты взыскался?”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Поп ему в ответ: “Нужен мне работник: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Повар, конюх и плотник.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А где найти мне такого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Служителя не слишком дорогого?”</w:t>
      </w:r>
    </w:p>
    <w:sectPr w:rsidR="00E468FF" w:rsidSect="00CC5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468FF"/>
    <w:rsid w:val="00CC5219"/>
    <w:rsid w:val="00E4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_admin_</dc:creator>
  <cp:lastModifiedBy>_admin_</cp:lastModifiedBy>
  <cp:revision>1</cp:revision>
  <dcterms:created xsi:type="dcterms:W3CDTF">2019-11-03T18:08:00Z</dcterms:created>
  <dcterms:modified xsi:type="dcterms:W3CDTF">2019-11-03T18:13:00Z</dcterms:modified>
</cp:coreProperties>
</file>