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6582D" w14:textId="43250AE4" w:rsidR="009563A5" w:rsidRPr="00D350E8" w:rsidRDefault="00D350E8">
      <w:pPr>
        <w:spacing w:after="20" w:line="276" w:lineRule="auto"/>
        <w:jc w:val="center"/>
        <w:rPr>
          <w:rFonts w:asciiTheme="minorHAnsi" w:hAnsiTheme="minorHAnsi" w:cstheme="minorHAnsi"/>
          <w:b/>
          <w:sz w:val="36"/>
          <w:szCs w:val="36"/>
        </w:rPr>
      </w:pPr>
      <w:r w:rsidRPr="00D350E8">
        <w:rPr>
          <w:rFonts w:asciiTheme="minorHAnsi" w:hAnsiTheme="minorHAnsi" w:cstheme="minorHAnsi"/>
          <w:b/>
          <w:sz w:val="36"/>
          <w:szCs w:val="36"/>
        </w:rPr>
        <w:t xml:space="preserve">Assignment </w:t>
      </w:r>
      <w:r w:rsidR="009C7D1C">
        <w:rPr>
          <w:rFonts w:asciiTheme="minorHAnsi" w:hAnsiTheme="minorHAnsi" w:cstheme="minorHAnsi" w:hint="eastAsia"/>
          <w:b/>
          <w:sz w:val="36"/>
          <w:szCs w:val="36"/>
        </w:rPr>
        <w:t>6</w:t>
      </w:r>
      <w:r w:rsidRPr="00D350E8">
        <w:rPr>
          <w:rFonts w:asciiTheme="minorHAnsi" w:hAnsiTheme="minorHAnsi" w:cstheme="minorHAnsi"/>
          <w:b/>
          <w:sz w:val="36"/>
          <w:szCs w:val="36"/>
        </w:rPr>
        <w:t xml:space="preserve"> Group Report -  </w:t>
      </w:r>
      <w:r w:rsidR="009C7D1C">
        <w:rPr>
          <w:rFonts w:asciiTheme="minorHAnsi" w:hAnsiTheme="minorHAnsi" w:cstheme="minorHAnsi" w:hint="eastAsia"/>
          <w:b/>
          <w:sz w:val="36"/>
          <w:szCs w:val="36"/>
        </w:rPr>
        <w:t>SVM</w:t>
      </w:r>
    </w:p>
    <w:p w14:paraId="1BD173A4" w14:textId="77777777" w:rsidR="009563A5" w:rsidRPr="00D350E8" w:rsidRDefault="00D350E8" w:rsidP="00D350E8">
      <w:pPr>
        <w:spacing w:line="120" w:lineRule="atLeast"/>
        <w:rPr>
          <w:rFonts w:asciiTheme="minorHAnsi" w:hAnsiTheme="minorHAnsi" w:cstheme="minorHAnsi"/>
          <w:b/>
        </w:rPr>
      </w:pPr>
      <w:r w:rsidRPr="00D350E8">
        <w:rPr>
          <w:rFonts w:asciiTheme="minorHAnsi" w:hAnsiTheme="minorHAnsi" w:cstheme="minorHAnsi"/>
          <w:b/>
        </w:rPr>
        <w:t>Group Members:</w:t>
      </w:r>
    </w:p>
    <w:p w14:paraId="4D4E2462" w14:textId="77777777" w:rsidR="009563A5" w:rsidRPr="00D350E8" w:rsidRDefault="00D350E8" w:rsidP="00D350E8">
      <w:pPr>
        <w:spacing w:line="120" w:lineRule="atLeast"/>
        <w:rPr>
          <w:rFonts w:asciiTheme="minorHAnsi" w:hAnsiTheme="minorHAnsi" w:cstheme="minorHAnsi"/>
        </w:rPr>
      </w:pPr>
      <w:r w:rsidRPr="00D350E8">
        <w:rPr>
          <w:rFonts w:asciiTheme="minorHAnsi" w:hAnsiTheme="minorHAnsi" w:cstheme="minorHAnsi"/>
        </w:rPr>
        <w:t>Che-Pai Kung 5999-9612-95</w:t>
      </w:r>
    </w:p>
    <w:p w14:paraId="49D69A38" w14:textId="77777777" w:rsidR="009563A5" w:rsidRPr="00D350E8" w:rsidRDefault="00D350E8" w:rsidP="00D350E8">
      <w:pPr>
        <w:spacing w:line="120" w:lineRule="atLeast"/>
        <w:rPr>
          <w:rFonts w:asciiTheme="minorHAnsi" w:hAnsiTheme="minorHAnsi" w:cstheme="minorHAnsi"/>
        </w:rPr>
      </w:pPr>
      <w:r w:rsidRPr="00D350E8">
        <w:rPr>
          <w:rFonts w:asciiTheme="minorHAnsi" w:hAnsiTheme="minorHAnsi" w:cstheme="minorHAnsi"/>
        </w:rPr>
        <w:t xml:space="preserve">Chenqi Liu 2082-6026-02 </w:t>
      </w:r>
    </w:p>
    <w:p w14:paraId="48E72F49" w14:textId="77777777" w:rsidR="009563A5" w:rsidRPr="00D350E8" w:rsidRDefault="00D350E8" w:rsidP="00D350E8">
      <w:pPr>
        <w:spacing w:line="120" w:lineRule="atLeast"/>
        <w:rPr>
          <w:rFonts w:asciiTheme="minorHAnsi" w:hAnsiTheme="minorHAnsi" w:cstheme="minorHAnsi"/>
        </w:rPr>
      </w:pPr>
      <w:r w:rsidRPr="00D350E8">
        <w:rPr>
          <w:rFonts w:asciiTheme="minorHAnsi" w:hAnsiTheme="minorHAnsi" w:cstheme="minorHAnsi"/>
        </w:rPr>
        <w:t>Mengyu Zhang 3364-2309-80</w:t>
      </w:r>
    </w:p>
    <w:p w14:paraId="680DCE4C" w14:textId="77777777" w:rsidR="009563A5" w:rsidRPr="00D350E8" w:rsidRDefault="00D350E8" w:rsidP="00D350E8">
      <w:pPr>
        <w:pStyle w:val="1"/>
        <w:spacing w:beforeLines="50" w:before="120"/>
        <w:rPr>
          <w:rFonts w:asciiTheme="minorHAnsi" w:hAnsiTheme="minorHAnsi" w:cstheme="minorHAnsi"/>
          <w:sz w:val="28"/>
          <w:szCs w:val="28"/>
        </w:rPr>
      </w:pPr>
      <w:r w:rsidRPr="00D350E8">
        <w:rPr>
          <w:rFonts w:asciiTheme="minorHAnsi" w:hAnsiTheme="minorHAnsi" w:cstheme="minorHAnsi"/>
          <w:sz w:val="28"/>
          <w:szCs w:val="28"/>
        </w:rPr>
        <w:t>Part 1: Implementation</w:t>
      </w:r>
    </w:p>
    <w:p w14:paraId="74B01E16" w14:textId="77777777" w:rsidR="009563A5" w:rsidRPr="00D350E8" w:rsidRDefault="00D350E8" w:rsidP="00D350E8">
      <w:pPr>
        <w:pStyle w:val="2"/>
        <w:spacing w:beforeLines="50" w:before="120"/>
        <w:rPr>
          <w:rFonts w:asciiTheme="minorHAnsi" w:hAnsiTheme="minorHAnsi" w:cstheme="minorHAnsi"/>
          <w:b w:val="0"/>
          <w:sz w:val="24"/>
          <w:szCs w:val="24"/>
          <w:u w:val="single"/>
        </w:rPr>
      </w:pPr>
      <w:r w:rsidRPr="00D350E8">
        <w:rPr>
          <w:rFonts w:asciiTheme="minorHAnsi" w:hAnsiTheme="minorHAnsi" w:cstheme="minorHAnsi"/>
          <w:b w:val="0"/>
          <w:sz w:val="24"/>
          <w:szCs w:val="24"/>
          <w:u w:val="single"/>
        </w:rPr>
        <w:t>Data structure</w:t>
      </w:r>
    </w:p>
    <w:p w14:paraId="46898742" w14:textId="77777777" w:rsidR="009563A5" w:rsidRPr="00D350E8" w:rsidRDefault="00D350E8" w:rsidP="00D350E8">
      <w:pPr>
        <w:pStyle w:val="2"/>
        <w:spacing w:beforeLines="50" w:before="120"/>
        <w:rPr>
          <w:rFonts w:asciiTheme="minorHAnsi" w:hAnsiTheme="minorHAnsi" w:cstheme="minorHAnsi"/>
          <w:b w:val="0"/>
          <w:sz w:val="24"/>
          <w:szCs w:val="24"/>
          <w:u w:val="single"/>
        </w:rPr>
      </w:pPr>
      <w:r w:rsidRPr="00D350E8">
        <w:rPr>
          <w:rFonts w:asciiTheme="minorHAnsi" w:hAnsiTheme="minorHAnsi" w:cstheme="minorHAnsi"/>
          <w:b w:val="0"/>
          <w:sz w:val="24"/>
          <w:szCs w:val="24"/>
          <w:u w:val="single"/>
        </w:rPr>
        <w:t>Code-level optimizations</w:t>
      </w:r>
    </w:p>
    <w:p w14:paraId="17FECF3F" w14:textId="77777777" w:rsidR="009563A5" w:rsidRPr="00D350E8" w:rsidRDefault="00D350E8" w:rsidP="00D350E8">
      <w:pPr>
        <w:pStyle w:val="2"/>
        <w:spacing w:beforeLines="50" w:before="120"/>
        <w:rPr>
          <w:rFonts w:asciiTheme="minorHAnsi" w:hAnsiTheme="minorHAnsi" w:cstheme="minorHAnsi"/>
          <w:b w:val="0"/>
          <w:sz w:val="24"/>
          <w:szCs w:val="24"/>
          <w:u w:val="single"/>
        </w:rPr>
      </w:pPr>
      <w:bookmarkStart w:id="0" w:name="_heading=h.gjdgxs" w:colFirst="0" w:colLast="0"/>
      <w:bookmarkEnd w:id="0"/>
      <w:r w:rsidRPr="00D350E8">
        <w:rPr>
          <w:rFonts w:asciiTheme="minorHAnsi" w:hAnsiTheme="minorHAnsi" w:cstheme="minorHAnsi"/>
          <w:b w:val="0"/>
          <w:sz w:val="24"/>
          <w:szCs w:val="24"/>
          <w:u w:val="single"/>
        </w:rPr>
        <w:t>Challenge</w:t>
      </w:r>
    </w:p>
    <w:p w14:paraId="1DC94E85" w14:textId="0C9D723F" w:rsidR="009563A5" w:rsidRPr="00D31A4D" w:rsidRDefault="00D350E8" w:rsidP="00D31A4D">
      <w:pPr>
        <w:pStyle w:val="2"/>
        <w:spacing w:beforeLines="50" w:before="120"/>
        <w:rPr>
          <w:rFonts w:asciiTheme="minorHAnsi" w:hAnsiTheme="minorHAnsi" w:cstheme="minorHAnsi" w:hint="eastAsia"/>
          <w:b w:val="0"/>
          <w:sz w:val="24"/>
          <w:szCs w:val="24"/>
          <w:u w:val="single"/>
        </w:rPr>
      </w:pPr>
      <w:bookmarkStart w:id="1" w:name="_heading=h.svcb0c26zwph" w:colFirst="0" w:colLast="0"/>
      <w:bookmarkEnd w:id="1"/>
      <w:r w:rsidRPr="00D350E8">
        <w:rPr>
          <w:rFonts w:asciiTheme="minorHAnsi" w:hAnsiTheme="minorHAnsi" w:cstheme="minorHAnsi"/>
          <w:b w:val="0"/>
          <w:sz w:val="24"/>
          <w:szCs w:val="24"/>
          <w:u w:val="single"/>
        </w:rPr>
        <w:t>Results</w:t>
      </w:r>
    </w:p>
    <w:p w14:paraId="70967CD0" w14:textId="77777777" w:rsidR="00D31A4D" w:rsidRDefault="00D31A4D">
      <w:pPr>
        <w:rPr>
          <w:rFonts w:asciiTheme="minorHAnsi" w:hAnsiTheme="minorHAnsi" w:cstheme="minorHAnsi"/>
          <w:b/>
          <w:sz w:val="28"/>
          <w:szCs w:val="28"/>
        </w:rPr>
      </w:pPr>
      <w:r>
        <w:rPr>
          <w:rFonts w:asciiTheme="minorHAnsi" w:hAnsiTheme="minorHAnsi" w:cstheme="minorHAnsi"/>
          <w:sz w:val="28"/>
          <w:szCs w:val="28"/>
        </w:rPr>
        <w:br w:type="page"/>
      </w:r>
    </w:p>
    <w:p w14:paraId="4ED61829" w14:textId="0F349DCD" w:rsidR="009563A5" w:rsidRPr="00D350E8" w:rsidRDefault="00D350E8" w:rsidP="00D350E8">
      <w:pPr>
        <w:pStyle w:val="1"/>
        <w:spacing w:beforeLines="50" w:before="120"/>
        <w:rPr>
          <w:rFonts w:asciiTheme="minorHAnsi" w:hAnsiTheme="minorHAnsi" w:cstheme="minorHAnsi"/>
          <w:sz w:val="28"/>
          <w:szCs w:val="28"/>
        </w:rPr>
      </w:pPr>
      <w:r w:rsidRPr="00D350E8">
        <w:rPr>
          <w:rFonts w:asciiTheme="minorHAnsi" w:hAnsiTheme="minorHAnsi" w:cstheme="minorHAnsi"/>
          <w:sz w:val="28"/>
          <w:szCs w:val="28"/>
        </w:rPr>
        <w:lastRenderedPageBreak/>
        <w:t>Part 2: Software Familiarization</w:t>
      </w:r>
    </w:p>
    <w:p w14:paraId="5643FF4A" w14:textId="77777777" w:rsidR="00833393" w:rsidRDefault="00833393" w:rsidP="00833393">
      <w:pPr>
        <w:pStyle w:val="2"/>
        <w:spacing w:beforeLines="50" w:before="120"/>
      </w:pPr>
      <w:r>
        <w:rPr>
          <w:b w:val="0"/>
          <w:bCs/>
          <w:color w:val="000000"/>
          <w:sz w:val="24"/>
          <w:szCs w:val="24"/>
          <w:u w:val="single"/>
        </w:rPr>
        <w:t>Implementation</w:t>
      </w:r>
    </w:p>
    <w:p w14:paraId="32B33444" w14:textId="37142182" w:rsidR="00833393" w:rsidRDefault="00833393" w:rsidP="00EF6BE9">
      <w:pPr>
        <w:pStyle w:val="Web"/>
        <w:spacing w:beforeLines="50" w:before="120" w:beforeAutospacing="0" w:after="0" w:afterAutospacing="0"/>
        <w:rPr>
          <w:rFonts w:ascii="Calibri" w:hAnsi="Calibri" w:cs="Calibri"/>
          <w:color w:val="000000"/>
        </w:rPr>
      </w:pPr>
      <w:r>
        <w:rPr>
          <w:rFonts w:ascii="Calibri" w:hAnsi="Calibri" w:cs="Calibri"/>
          <w:color w:val="000000"/>
        </w:rPr>
        <w:t>The library we used this time is scikit-</w:t>
      </w:r>
      <w:r w:rsidR="00EF6BE9">
        <w:rPr>
          <w:rFonts w:ascii="Calibri" w:hAnsi="Calibri" w:cs="Calibri"/>
          <w:color w:val="000000"/>
        </w:rPr>
        <w:t>svm</w:t>
      </w:r>
      <w:r>
        <w:rPr>
          <w:rFonts w:ascii="Calibri" w:hAnsi="Calibri" w:cs="Calibri"/>
          <w:color w:val="000000"/>
        </w:rPr>
        <w:t>.</w:t>
      </w:r>
      <w:r w:rsidR="00EF6BE9">
        <w:rPr>
          <w:rFonts w:ascii="Calibri" w:hAnsi="Calibri" w:cs="Calibri"/>
          <w:color w:val="000000"/>
        </w:rPr>
        <w:t xml:space="preserve">SVC, which stands for </w:t>
      </w:r>
      <w:r w:rsidR="00EF6BE9" w:rsidRPr="00EF6BE9">
        <w:rPr>
          <w:rFonts w:ascii="Calibri" w:hAnsi="Calibri" w:cs="Calibri"/>
          <w:color w:val="000000"/>
        </w:rPr>
        <w:t>Support Vector Classification</w:t>
      </w:r>
      <w:r w:rsidR="00EF6BE9">
        <w:rPr>
          <w:rFonts w:ascii="Calibri" w:hAnsi="Calibri" w:cs="Calibri"/>
          <w:color w:val="000000"/>
        </w:rPr>
        <w:t xml:space="preserve">. </w:t>
      </w:r>
      <w:r>
        <w:rPr>
          <w:rFonts w:ascii="Calibri" w:hAnsi="Calibri" w:cs="Calibri"/>
          <w:color w:val="000000"/>
        </w:rPr>
        <w:t xml:space="preserve"> </w:t>
      </w:r>
    </w:p>
    <w:p w14:paraId="1A564DB9" w14:textId="312E9571" w:rsidR="00D31A4D" w:rsidRDefault="00D31A4D" w:rsidP="00D31A4D">
      <w:pPr>
        <w:pStyle w:val="Web"/>
        <w:spacing w:beforeLines="25" w:before="60" w:beforeAutospacing="0" w:after="0" w:afterAutospacing="0"/>
        <w:rPr>
          <w:rFonts w:ascii="Calibri" w:hAnsi="Calibri" w:cs="Calibri" w:hint="eastAsia"/>
          <w:color w:val="000000"/>
        </w:rPr>
      </w:pPr>
      <w:r>
        <w:rPr>
          <w:rFonts w:ascii="Calibri" w:hAnsi="Calibri" w:cs="Calibri" w:hint="eastAsia"/>
          <w:color w:val="000000"/>
        </w:rPr>
        <w:t>I</w:t>
      </w:r>
      <w:r>
        <w:rPr>
          <w:rFonts w:ascii="Calibri" w:hAnsi="Calibri" w:cs="Calibri"/>
          <w:color w:val="000000"/>
        </w:rPr>
        <w:t xml:space="preserve">n the following images, </w:t>
      </w:r>
      <w:r>
        <w:rPr>
          <w:rFonts w:ascii="Calibri" w:hAnsi="Calibri" w:cs="Calibri"/>
          <w:color w:val="000000"/>
        </w:rPr>
        <w:t xml:space="preserve">‘- - - ‘lines are the line whose distance to the </w:t>
      </w:r>
      <w:r>
        <w:rPr>
          <w:rFonts w:ascii="Calibri" w:hAnsi="Calibri" w:cs="Calibri"/>
          <w:color w:val="000000"/>
        </w:rPr>
        <w:t>optimal hyperplane</w:t>
      </w:r>
      <w:r>
        <w:rPr>
          <w:rFonts w:ascii="Calibri" w:hAnsi="Calibri" w:cs="Calibri"/>
          <w:color w:val="000000"/>
        </w:rPr>
        <w:t xml:space="preserve"> is equal to one. Besides, each point is colored with its target value, while the color of region means the prediction of the model. </w:t>
      </w:r>
    </w:p>
    <w:p w14:paraId="2FD45BAD" w14:textId="77777777" w:rsidR="002D1BC1" w:rsidRPr="002D1BC1" w:rsidRDefault="002D1BC1" w:rsidP="00EF6BE9">
      <w:pPr>
        <w:pStyle w:val="Web"/>
        <w:spacing w:beforeLines="50" w:before="120" w:beforeAutospacing="0" w:after="0" w:afterAutospacing="0"/>
        <w:rPr>
          <w:rFonts w:ascii="Calibri" w:hAnsi="Calibri" w:cs="Calibri"/>
          <w:color w:val="000000"/>
          <w:u w:val="single"/>
        </w:rPr>
      </w:pPr>
      <w:r w:rsidRPr="002D1BC1">
        <w:rPr>
          <w:rFonts w:ascii="Calibri" w:hAnsi="Calibri" w:cs="Calibri"/>
          <w:color w:val="000000"/>
          <w:u w:val="single"/>
        </w:rPr>
        <w:t>L</w:t>
      </w:r>
      <w:r w:rsidR="00EF6BE9" w:rsidRPr="002D1BC1">
        <w:rPr>
          <w:rFonts w:ascii="Calibri" w:hAnsi="Calibri" w:cs="Calibri"/>
          <w:color w:val="000000"/>
          <w:u w:val="single"/>
        </w:rPr>
        <w:t>inearly separable file</w:t>
      </w:r>
    </w:p>
    <w:p w14:paraId="40300FDF" w14:textId="3D56440B" w:rsidR="002D1BC1" w:rsidRDefault="002D1BC1" w:rsidP="009B02FD">
      <w:pPr>
        <w:pStyle w:val="Web"/>
        <w:spacing w:beforeLines="25" w:before="60" w:beforeAutospacing="0" w:after="0" w:afterAutospacing="0"/>
        <w:rPr>
          <w:rFonts w:ascii="Calibri" w:hAnsi="Calibri" w:cs="Calibri"/>
          <w:color w:val="000000"/>
        </w:rPr>
      </w:pPr>
      <w:r>
        <w:rPr>
          <w:rFonts w:ascii="Calibri" w:hAnsi="Calibri" w:cs="Calibri"/>
          <w:color w:val="000000"/>
        </w:rPr>
        <w:t>W</w:t>
      </w:r>
      <w:r w:rsidR="00EF6BE9">
        <w:rPr>
          <w:rFonts w:ascii="Calibri" w:hAnsi="Calibri" w:cs="Calibri"/>
          <w:color w:val="000000"/>
        </w:rPr>
        <w:t xml:space="preserve">e ran the model with linear kernel and set C equal to 1000. The result is presented </w:t>
      </w:r>
      <w:r w:rsidR="008B1FAD">
        <w:rPr>
          <w:rFonts w:ascii="Calibri" w:hAnsi="Calibri" w:cs="Calibri"/>
          <w:color w:val="000000"/>
        </w:rPr>
        <w:t>below, which</w:t>
      </w:r>
      <w:r>
        <w:rPr>
          <w:rFonts w:ascii="Calibri" w:hAnsi="Calibri" w:cs="Calibri"/>
          <w:color w:val="000000"/>
        </w:rPr>
        <w:t xml:space="preserve"> are similar to what we got from our implementation.</w:t>
      </w:r>
    </w:p>
    <w:p w14:paraId="31651ECE" w14:textId="42E35C2F" w:rsidR="002D1BC1" w:rsidRDefault="002D1BC1" w:rsidP="009B02FD">
      <w:pPr>
        <w:pStyle w:val="Web"/>
        <w:spacing w:beforeLines="25" w:before="60" w:beforeAutospacing="0" w:after="0" w:afterAutospacing="0"/>
        <w:rPr>
          <w:rFonts w:ascii="Calibri" w:hAnsi="Calibri" w:cs="Calibri"/>
          <w:color w:val="000000"/>
        </w:rPr>
      </w:pPr>
      <w:r>
        <w:rPr>
          <w:rFonts w:ascii="Calibri" w:hAnsi="Calibri" w:cs="Calibri"/>
          <w:color w:val="000000"/>
        </w:rPr>
        <w:t>Coefficient:</w:t>
      </w:r>
      <w:r w:rsidRPr="002D1BC1">
        <w:t xml:space="preserve"> </w:t>
      </w:r>
      <w:r w:rsidRPr="002D1BC1">
        <w:rPr>
          <w:rFonts w:ascii="Calibri" w:hAnsi="Calibri" w:cs="Calibri"/>
          <w:color w:val="000000"/>
        </w:rPr>
        <w:t>[ 7.24837069, -3.86099178]</w:t>
      </w:r>
    </w:p>
    <w:p w14:paraId="275456E9" w14:textId="18CE737E" w:rsidR="002D1BC1" w:rsidRDefault="002D1BC1" w:rsidP="009B02FD">
      <w:pPr>
        <w:pStyle w:val="Web"/>
        <w:spacing w:beforeLines="25" w:before="60" w:beforeAutospacing="0" w:after="0" w:afterAutospacing="0"/>
        <w:rPr>
          <w:rFonts w:ascii="Calibri" w:hAnsi="Calibri" w:cs="Calibri"/>
          <w:color w:val="000000"/>
        </w:rPr>
      </w:pPr>
      <w:r>
        <w:rPr>
          <w:rFonts w:ascii="Calibri" w:hAnsi="Calibri" w:cs="Calibri"/>
          <w:color w:val="000000"/>
        </w:rPr>
        <w:t xml:space="preserve">Intercept: </w:t>
      </w:r>
      <w:r w:rsidRPr="002D1BC1">
        <w:rPr>
          <w:rFonts w:ascii="Calibri" w:hAnsi="Calibri" w:cs="Calibri"/>
          <w:color w:val="000000"/>
        </w:rPr>
        <w:t>[-0.10703977]</w:t>
      </w:r>
    </w:p>
    <w:p w14:paraId="43316D68" w14:textId="18191EDB" w:rsidR="002D1BC1" w:rsidRDefault="002D1BC1" w:rsidP="009B02FD">
      <w:pPr>
        <w:pStyle w:val="Web"/>
        <w:spacing w:beforeLines="25" w:before="60" w:beforeAutospacing="0"/>
        <w:rPr>
          <w:rFonts w:ascii="Calibri" w:hAnsi="Calibri" w:cs="Calibri"/>
          <w:color w:val="000000"/>
        </w:rPr>
      </w:pPr>
      <w:r>
        <w:rPr>
          <w:rFonts w:ascii="Calibri" w:hAnsi="Calibri" w:cs="Calibri"/>
          <w:color w:val="000000"/>
        </w:rPr>
        <w:t xml:space="preserve">Support vectors: </w:t>
      </w:r>
      <w:r w:rsidRPr="002D1BC1">
        <w:rPr>
          <w:rFonts w:ascii="Calibri" w:hAnsi="Calibri" w:cs="Calibri"/>
          <w:color w:val="000000"/>
        </w:rPr>
        <w:t xml:space="preserve">[[0.3917889 </w:t>
      </w:r>
      <w:r w:rsidR="008B1FAD">
        <w:rPr>
          <w:rFonts w:ascii="Calibri" w:hAnsi="Calibri" w:cs="Calibri" w:hint="eastAsia"/>
          <w:color w:val="000000"/>
        </w:rPr>
        <w:t>，</w:t>
      </w:r>
      <w:r w:rsidRPr="002D1BC1">
        <w:rPr>
          <w:rFonts w:ascii="Calibri" w:hAnsi="Calibri" w:cs="Calibri"/>
          <w:color w:val="000000"/>
        </w:rPr>
        <w:t>0.96675591]</w:t>
      </w:r>
      <w:r>
        <w:rPr>
          <w:rFonts w:ascii="Calibri" w:hAnsi="Calibri" w:cs="Calibri"/>
          <w:color w:val="000000"/>
        </w:rPr>
        <w:t>,</w:t>
      </w:r>
      <w:r w:rsidRPr="002D1BC1">
        <w:rPr>
          <w:rFonts w:ascii="Calibri" w:hAnsi="Calibri" w:cs="Calibri"/>
          <w:color w:val="000000"/>
        </w:rPr>
        <w:t xml:space="preserve"> [0.02066458</w:t>
      </w:r>
      <w:r w:rsidR="008B1FAD">
        <w:rPr>
          <w:rFonts w:ascii="Calibri" w:hAnsi="Calibri" w:cs="Calibri" w:hint="eastAsia"/>
          <w:color w:val="000000"/>
        </w:rPr>
        <w:t>，</w:t>
      </w:r>
      <w:r w:rsidRPr="002D1BC1">
        <w:rPr>
          <w:rFonts w:ascii="Calibri" w:hAnsi="Calibri" w:cs="Calibri"/>
          <w:color w:val="000000"/>
        </w:rPr>
        <w:t>0.27003158]</w:t>
      </w:r>
      <w:r>
        <w:rPr>
          <w:rFonts w:ascii="Calibri" w:hAnsi="Calibri" w:cs="Calibri"/>
          <w:color w:val="000000"/>
        </w:rPr>
        <w:t>,</w:t>
      </w:r>
      <w:r w:rsidRPr="002D1BC1">
        <w:rPr>
          <w:rFonts w:ascii="Calibri" w:hAnsi="Calibri" w:cs="Calibri"/>
          <w:color w:val="000000"/>
        </w:rPr>
        <w:t xml:space="preserve"> [0.24979414</w:t>
      </w:r>
      <w:r w:rsidR="008B1FAD">
        <w:rPr>
          <w:rFonts w:ascii="Calibri" w:hAnsi="Calibri" w:cs="Calibri" w:hint="eastAsia"/>
          <w:color w:val="000000"/>
        </w:rPr>
        <w:t>，</w:t>
      </w:r>
      <w:r w:rsidRPr="002D1BC1">
        <w:rPr>
          <w:rFonts w:ascii="Calibri" w:hAnsi="Calibri" w:cs="Calibri"/>
          <w:color w:val="000000"/>
        </w:rPr>
        <w:t>0.18230306]]</w:t>
      </w:r>
    </w:p>
    <w:p w14:paraId="76EF2FF2" w14:textId="1AC35BE4" w:rsidR="002D1BC1" w:rsidRDefault="00F15BE8" w:rsidP="002D1BC1">
      <w:pPr>
        <w:pStyle w:val="Web"/>
        <w:spacing w:beforeLines="50" w:before="120"/>
        <w:jc w:val="center"/>
        <w:rPr>
          <w:rFonts w:ascii="Calibri" w:hAnsi="Calibri" w:cs="Calibri"/>
          <w:color w:val="000000"/>
        </w:rPr>
      </w:pPr>
      <w:r>
        <w:rPr>
          <w:rFonts w:ascii="Calibri" w:hAnsi="Calibri" w:cs="Calibri"/>
          <w:noProof/>
          <w:color w:val="000000"/>
        </w:rPr>
        <w:drawing>
          <wp:inline distT="0" distB="0" distL="0" distR="0" wp14:anchorId="081EA891" wp14:editId="64C741D1">
            <wp:extent cx="5274310" cy="335026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50260"/>
                    </a:xfrm>
                    <a:prstGeom prst="rect">
                      <a:avLst/>
                    </a:prstGeom>
                    <a:noFill/>
                    <a:ln>
                      <a:noFill/>
                    </a:ln>
                  </pic:spPr>
                </pic:pic>
              </a:graphicData>
            </a:graphic>
          </wp:inline>
        </w:drawing>
      </w:r>
    </w:p>
    <w:p w14:paraId="0B7C3544" w14:textId="30849EAC" w:rsidR="00D31A4D" w:rsidRDefault="00D31A4D">
      <w:pPr>
        <w:rPr>
          <w:rFonts w:eastAsia="SimSun"/>
          <w:color w:val="000000"/>
          <w:u w:val="single"/>
        </w:rPr>
      </w:pPr>
      <w:r>
        <w:rPr>
          <w:color w:val="000000"/>
          <w:u w:val="single"/>
        </w:rPr>
        <w:br w:type="page"/>
      </w:r>
    </w:p>
    <w:p w14:paraId="6FEDC090" w14:textId="583F325E" w:rsidR="002D1BC1" w:rsidRPr="002D1BC1" w:rsidRDefault="002D1BC1" w:rsidP="002D1BC1">
      <w:pPr>
        <w:pStyle w:val="Web"/>
        <w:spacing w:beforeLines="50" w:before="120" w:beforeAutospacing="0" w:after="0" w:afterAutospacing="0"/>
        <w:rPr>
          <w:rFonts w:ascii="Calibri" w:hAnsi="Calibri" w:cs="Calibri"/>
          <w:color w:val="000000"/>
          <w:u w:val="single"/>
        </w:rPr>
      </w:pPr>
      <w:r>
        <w:rPr>
          <w:rFonts w:ascii="Calibri" w:hAnsi="Calibri" w:cs="Calibri"/>
          <w:color w:val="000000"/>
          <w:u w:val="single"/>
        </w:rPr>
        <w:lastRenderedPageBreak/>
        <w:t>Nonl</w:t>
      </w:r>
      <w:r w:rsidRPr="002D1BC1">
        <w:rPr>
          <w:rFonts w:ascii="Calibri" w:hAnsi="Calibri" w:cs="Calibri"/>
          <w:color w:val="000000"/>
          <w:u w:val="single"/>
        </w:rPr>
        <w:t>inearly separable file</w:t>
      </w:r>
    </w:p>
    <w:p w14:paraId="16FFDE8C" w14:textId="740865ED" w:rsidR="002D1BC1" w:rsidRDefault="002D1BC1" w:rsidP="002D1BC1">
      <w:pPr>
        <w:pStyle w:val="Web"/>
        <w:spacing w:beforeLines="50" w:before="120" w:beforeAutospacing="0" w:after="0" w:afterAutospacing="0"/>
        <w:rPr>
          <w:rFonts w:ascii="Calibri" w:hAnsi="Calibri" w:cs="Calibri"/>
          <w:color w:val="000000"/>
        </w:rPr>
      </w:pPr>
      <w:r>
        <w:rPr>
          <w:rFonts w:ascii="Calibri" w:hAnsi="Calibri" w:cs="Calibri"/>
          <w:color w:val="000000"/>
        </w:rPr>
        <w:t>We ran the model with</w:t>
      </w:r>
      <w:r w:rsidR="009B02FD">
        <w:rPr>
          <w:rFonts w:ascii="Calibri" w:hAnsi="Calibri" w:cs="Calibri"/>
          <w:color w:val="000000"/>
        </w:rPr>
        <w:t xml:space="preserve"> </w:t>
      </w:r>
      <w:r>
        <w:rPr>
          <w:rFonts w:ascii="Calibri" w:hAnsi="Calibri" w:cs="Calibri"/>
          <w:color w:val="000000"/>
        </w:rPr>
        <w:t>‘ploy’ kernel</w:t>
      </w:r>
      <w:r w:rsidR="009B02FD">
        <w:rPr>
          <w:rFonts w:ascii="Calibri" w:hAnsi="Calibri" w:cs="Calibri"/>
          <w:color w:val="000000"/>
        </w:rPr>
        <w:t xml:space="preserve"> with degree equal to 2</w:t>
      </w:r>
      <w:r w:rsidR="0028568B">
        <w:rPr>
          <w:rFonts w:ascii="Calibri" w:hAnsi="Calibri" w:cs="Calibri"/>
          <w:color w:val="000000"/>
        </w:rPr>
        <w:t xml:space="preserve"> </w:t>
      </w:r>
      <w:r>
        <w:rPr>
          <w:rFonts w:ascii="Calibri" w:hAnsi="Calibri" w:cs="Calibri"/>
          <w:color w:val="000000"/>
        </w:rPr>
        <w:t xml:space="preserve">and set </w:t>
      </w:r>
      <w:r w:rsidR="009B02FD">
        <w:rPr>
          <w:rFonts w:ascii="Calibri" w:hAnsi="Calibri" w:cs="Calibri"/>
          <w:color w:val="000000"/>
        </w:rPr>
        <w:t xml:space="preserve">C equal to </w:t>
      </w:r>
      <w:r>
        <w:rPr>
          <w:rFonts w:ascii="Calibri" w:hAnsi="Calibri" w:cs="Calibri"/>
          <w:color w:val="000000"/>
        </w:rPr>
        <w:t xml:space="preserve">1000. The result is presented </w:t>
      </w:r>
      <w:r w:rsidR="00192C7E">
        <w:rPr>
          <w:rFonts w:ascii="Calibri" w:hAnsi="Calibri" w:cs="Calibri"/>
          <w:color w:val="000000"/>
        </w:rPr>
        <w:t>below, which</w:t>
      </w:r>
      <w:r>
        <w:rPr>
          <w:rFonts w:ascii="Calibri" w:hAnsi="Calibri" w:cs="Calibri"/>
          <w:color w:val="000000"/>
        </w:rPr>
        <w:t xml:space="preserve"> are</w:t>
      </w:r>
      <w:r w:rsidR="009B02FD">
        <w:rPr>
          <w:rFonts w:ascii="Calibri" w:hAnsi="Calibri" w:cs="Calibri"/>
          <w:color w:val="000000"/>
        </w:rPr>
        <w:t xml:space="preserve"> also</w:t>
      </w:r>
      <w:r>
        <w:rPr>
          <w:rFonts w:ascii="Calibri" w:hAnsi="Calibri" w:cs="Calibri"/>
          <w:color w:val="000000"/>
        </w:rPr>
        <w:t xml:space="preserve"> </w:t>
      </w:r>
      <w:r w:rsidR="00192C7E">
        <w:rPr>
          <w:rFonts w:ascii="Calibri" w:hAnsi="Calibri" w:cs="Calibri"/>
          <w:color w:val="000000"/>
        </w:rPr>
        <w:t>like</w:t>
      </w:r>
      <w:r>
        <w:rPr>
          <w:rFonts w:ascii="Calibri" w:hAnsi="Calibri" w:cs="Calibri"/>
          <w:color w:val="000000"/>
        </w:rPr>
        <w:t xml:space="preserve"> what we got from our implementation.</w:t>
      </w:r>
    </w:p>
    <w:p w14:paraId="778CA22A" w14:textId="0B3ABBD8" w:rsidR="00192C7E" w:rsidRDefault="009B02FD" w:rsidP="009B02FD">
      <w:pPr>
        <w:pStyle w:val="Web"/>
        <w:spacing w:beforeLines="50" w:before="120"/>
        <w:rPr>
          <w:rFonts w:ascii="Calibri" w:hAnsi="Calibri" w:cs="Calibri"/>
          <w:color w:val="000000"/>
        </w:rPr>
      </w:pPr>
      <w:r>
        <w:rPr>
          <w:rFonts w:ascii="Calibri" w:hAnsi="Calibri" w:cs="Calibri"/>
          <w:color w:val="000000"/>
        </w:rPr>
        <w:t xml:space="preserve">Support vectors: </w:t>
      </w:r>
      <w:r w:rsidRPr="009B02FD">
        <w:rPr>
          <w:rFonts w:ascii="Calibri" w:hAnsi="Calibri" w:cs="Calibri"/>
          <w:color w:val="000000"/>
        </w:rPr>
        <w:t>[[</w:t>
      </w:r>
      <w:r w:rsidR="008B1FAD">
        <w:rPr>
          <w:rFonts w:ascii="Calibri" w:hAnsi="Calibri" w:cs="Calibri"/>
          <w:color w:val="000000"/>
        </w:rPr>
        <w:t xml:space="preserve"> </w:t>
      </w:r>
      <w:r w:rsidRPr="009B02FD">
        <w:rPr>
          <w:rFonts w:ascii="Calibri" w:hAnsi="Calibri" w:cs="Calibri"/>
          <w:color w:val="000000"/>
        </w:rPr>
        <w:t>-8.</w:t>
      </w:r>
      <w:r w:rsidR="008B1FAD" w:rsidRPr="009B02FD">
        <w:rPr>
          <w:rFonts w:ascii="Calibri" w:hAnsi="Calibri" w:cs="Calibri"/>
          <w:color w:val="000000"/>
        </w:rPr>
        <w:t xml:space="preserve">47422847,  </w:t>
      </w:r>
      <w:r w:rsidRPr="009B02FD">
        <w:rPr>
          <w:rFonts w:ascii="Calibri" w:hAnsi="Calibri" w:cs="Calibri"/>
          <w:color w:val="000000"/>
        </w:rPr>
        <w:t>5.15621613],</w:t>
      </w:r>
      <w:r>
        <w:rPr>
          <w:rFonts w:ascii="Calibri" w:hAnsi="Calibri" w:cs="Calibri"/>
          <w:color w:val="000000"/>
        </w:rPr>
        <w:t xml:space="preserve"> </w:t>
      </w:r>
      <w:r w:rsidRPr="009B02FD">
        <w:rPr>
          <w:rFonts w:ascii="Calibri" w:hAnsi="Calibri" w:cs="Calibri"/>
          <w:color w:val="000000"/>
        </w:rPr>
        <w:t xml:space="preserve">[ -6.90647562, 7.14833849], [ </w:t>
      </w:r>
      <w:r w:rsidR="00192C7E">
        <w:rPr>
          <w:rFonts w:ascii="Calibri" w:hAnsi="Calibri" w:cs="Calibri"/>
          <w:color w:val="000000"/>
        </w:rPr>
        <w:t>-</w:t>
      </w:r>
      <w:r w:rsidRPr="009B02FD">
        <w:rPr>
          <w:rFonts w:ascii="Calibri" w:hAnsi="Calibri" w:cs="Calibri"/>
          <w:color w:val="000000"/>
        </w:rPr>
        <w:t>6.80002274, -7.02384335],</w:t>
      </w:r>
      <w:r>
        <w:rPr>
          <w:rFonts w:ascii="Calibri" w:hAnsi="Calibri" w:cs="Calibri"/>
          <w:color w:val="000000"/>
        </w:rPr>
        <w:t xml:space="preserve"> </w:t>
      </w:r>
      <w:r w:rsidRPr="009B02FD">
        <w:rPr>
          <w:rFonts w:ascii="Calibri" w:hAnsi="Calibri" w:cs="Calibri"/>
          <w:color w:val="000000"/>
        </w:rPr>
        <w:t>[</w:t>
      </w:r>
      <w:r w:rsidR="008B1FAD">
        <w:rPr>
          <w:rFonts w:ascii="Calibri" w:hAnsi="Calibri" w:cs="Calibri"/>
          <w:color w:val="000000"/>
        </w:rPr>
        <w:t xml:space="preserve"> </w:t>
      </w:r>
      <w:r w:rsidRPr="009B02FD">
        <w:rPr>
          <w:rFonts w:ascii="Calibri" w:hAnsi="Calibri" w:cs="Calibri"/>
          <w:color w:val="000000"/>
        </w:rPr>
        <w:t>-10.260969, 2.07391791], [</w:t>
      </w:r>
      <w:r w:rsidR="008B1FAD">
        <w:rPr>
          <w:rFonts w:ascii="Calibri" w:hAnsi="Calibri" w:cs="Calibri"/>
          <w:color w:val="000000"/>
        </w:rPr>
        <w:t xml:space="preserve"> </w:t>
      </w:r>
      <w:r w:rsidRPr="009B02FD">
        <w:rPr>
          <w:rFonts w:ascii="Calibri" w:hAnsi="Calibri" w:cs="Calibri"/>
          <w:color w:val="000000"/>
        </w:rPr>
        <w:t>1.3393313, -10.29098822]]</w:t>
      </w:r>
      <w:r w:rsidR="00F15BE8" w:rsidRPr="00F15BE8">
        <w:rPr>
          <w:rFonts w:ascii="Calibri" w:hAnsi="Calibri" w:cs="Calibri"/>
          <w:color w:val="000000"/>
        </w:rPr>
        <w:t xml:space="preserve"> </w:t>
      </w:r>
      <w:r w:rsidR="00F15BE8">
        <w:rPr>
          <w:rFonts w:ascii="Calibri" w:hAnsi="Calibri" w:cs="Calibri"/>
          <w:noProof/>
          <w:color w:val="000000"/>
        </w:rPr>
        <w:drawing>
          <wp:inline distT="0" distB="0" distL="0" distR="0" wp14:anchorId="5692FAD5" wp14:editId="6127AA70">
            <wp:extent cx="5274310" cy="335026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50260"/>
                    </a:xfrm>
                    <a:prstGeom prst="rect">
                      <a:avLst/>
                    </a:prstGeom>
                    <a:noFill/>
                    <a:ln>
                      <a:noFill/>
                    </a:ln>
                  </pic:spPr>
                </pic:pic>
              </a:graphicData>
            </a:graphic>
          </wp:inline>
        </w:drawing>
      </w:r>
    </w:p>
    <w:p w14:paraId="6D07F71F" w14:textId="2528A43B" w:rsidR="00192C7E" w:rsidRDefault="00192C7E" w:rsidP="009B02FD">
      <w:pPr>
        <w:pStyle w:val="Web"/>
        <w:spacing w:beforeLines="50" w:before="120"/>
        <w:rPr>
          <w:rFonts w:ascii="Calibri" w:hAnsi="Calibri" w:cs="Calibri"/>
          <w:color w:val="000000"/>
        </w:rPr>
      </w:pPr>
      <w:r>
        <w:rPr>
          <w:rFonts w:ascii="Calibri" w:hAnsi="Calibri" w:cs="Calibri" w:hint="eastAsia"/>
          <w:color w:val="000000"/>
        </w:rPr>
        <w:t>W</w:t>
      </w:r>
      <w:r>
        <w:rPr>
          <w:rFonts w:ascii="Calibri" w:hAnsi="Calibri" w:cs="Calibri"/>
          <w:color w:val="000000"/>
        </w:rPr>
        <w:t>e also ran the model with ‘rbf’ kernel. It also classifies the dataset accurately.</w:t>
      </w:r>
    </w:p>
    <w:p w14:paraId="34723C29" w14:textId="1291DED0" w:rsidR="00192C7E" w:rsidRDefault="00F15BE8" w:rsidP="009B02FD">
      <w:pPr>
        <w:pStyle w:val="Web"/>
        <w:spacing w:beforeLines="50" w:before="120"/>
        <w:rPr>
          <w:b/>
          <w:bCs/>
          <w:color w:val="000000"/>
        </w:rPr>
      </w:pPr>
      <w:r>
        <w:rPr>
          <w:b/>
          <w:bCs/>
          <w:noProof/>
          <w:color w:val="000000"/>
        </w:rPr>
        <w:drawing>
          <wp:inline distT="0" distB="0" distL="0" distR="0" wp14:anchorId="42B1B2BF" wp14:editId="3A356B2A">
            <wp:extent cx="5274310" cy="33502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50260"/>
                    </a:xfrm>
                    <a:prstGeom prst="rect">
                      <a:avLst/>
                    </a:prstGeom>
                    <a:noFill/>
                    <a:ln>
                      <a:noFill/>
                    </a:ln>
                  </pic:spPr>
                </pic:pic>
              </a:graphicData>
            </a:graphic>
          </wp:inline>
        </w:drawing>
      </w:r>
    </w:p>
    <w:p w14:paraId="1D7ACC89" w14:textId="77777777" w:rsidR="00192C7E" w:rsidRDefault="00192C7E" w:rsidP="00192C7E">
      <w:pPr>
        <w:pStyle w:val="2"/>
        <w:spacing w:beforeLines="50" w:before="120"/>
      </w:pPr>
      <w:r>
        <w:rPr>
          <w:b w:val="0"/>
          <w:bCs/>
          <w:color w:val="000000"/>
          <w:sz w:val="24"/>
          <w:szCs w:val="24"/>
          <w:u w:val="single"/>
        </w:rPr>
        <w:lastRenderedPageBreak/>
        <w:t>Comparison and Inspiration</w:t>
      </w:r>
    </w:p>
    <w:p w14:paraId="2297B181" w14:textId="77777777" w:rsidR="00D31A4D" w:rsidRDefault="008B1FAD" w:rsidP="00D31A4D">
      <w:pPr>
        <w:pStyle w:val="Web"/>
        <w:spacing w:beforeLines="25" w:before="60" w:beforeAutospacing="0" w:after="0" w:afterAutospacing="0"/>
        <w:rPr>
          <w:rFonts w:ascii="Calibri" w:hAnsi="Calibri" w:cs="Calibri"/>
          <w:color w:val="000000"/>
        </w:rPr>
      </w:pPr>
      <w:r>
        <w:rPr>
          <w:rFonts w:ascii="Calibri" w:hAnsi="Calibri" w:cs="Calibri"/>
          <w:color w:val="000000"/>
        </w:rPr>
        <w:t>W</w:t>
      </w:r>
      <w:r w:rsidR="00443F74">
        <w:rPr>
          <w:rFonts w:ascii="Calibri" w:hAnsi="Calibri" w:cs="Calibri"/>
          <w:color w:val="000000"/>
        </w:rPr>
        <w:t>e think that t</w:t>
      </w:r>
      <w:r w:rsidR="00192C7E">
        <w:rPr>
          <w:rFonts w:ascii="Calibri" w:hAnsi="Calibri" w:cs="Calibri"/>
          <w:color w:val="000000"/>
        </w:rPr>
        <w:t xml:space="preserve">he reason that the answers from sklean library and our implementation are slightly </w:t>
      </w:r>
      <w:r w:rsidR="0028568B">
        <w:rPr>
          <w:rFonts w:ascii="Calibri" w:hAnsi="Calibri" w:cs="Calibri"/>
          <w:color w:val="000000"/>
        </w:rPr>
        <w:t xml:space="preserve">different is due to the different approach to solve quadratic programming problems. We use </w:t>
      </w:r>
      <w:r w:rsidR="0028568B" w:rsidRPr="0028568B">
        <w:rPr>
          <w:rFonts w:ascii="Calibri" w:hAnsi="Calibri" w:cs="Calibri"/>
          <w:color w:val="000000"/>
        </w:rPr>
        <w:t>Quadratic Programming solver</w:t>
      </w:r>
      <w:r w:rsidR="0028568B">
        <w:rPr>
          <w:rFonts w:ascii="Calibri" w:hAnsi="Calibri" w:cs="Calibri"/>
          <w:color w:val="000000"/>
        </w:rPr>
        <w:t xml:space="preserve"> to solve the formulations, while it seems that sklearn uses other iterative ways to solve it.</w:t>
      </w:r>
    </w:p>
    <w:p w14:paraId="516B0748" w14:textId="093A7498" w:rsidR="0028568B" w:rsidRDefault="0028568B" w:rsidP="00D31A4D">
      <w:pPr>
        <w:pStyle w:val="Web"/>
        <w:spacing w:beforeLines="25" w:before="60" w:beforeAutospacing="0" w:after="0" w:afterAutospacing="0"/>
        <w:rPr>
          <w:rFonts w:ascii="Calibri" w:hAnsi="Calibri" w:cs="Calibri"/>
          <w:color w:val="000000"/>
        </w:rPr>
      </w:pPr>
      <w:r>
        <w:rPr>
          <w:rFonts w:ascii="Calibri" w:hAnsi="Calibri" w:cs="Calibri" w:hint="eastAsia"/>
          <w:color w:val="000000"/>
        </w:rPr>
        <w:t>I</w:t>
      </w:r>
      <w:r>
        <w:rPr>
          <w:rFonts w:ascii="Calibri" w:hAnsi="Calibri" w:cs="Calibri"/>
          <w:color w:val="000000"/>
        </w:rPr>
        <w:t xml:space="preserve">n addition, for the ‘poly’ kernel, there are other parameters, gamma and </w:t>
      </w:r>
      <w:r w:rsidRPr="0028568B">
        <w:rPr>
          <w:rFonts w:ascii="Calibri" w:hAnsi="Calibri" w:cs="Calibri"/>
          <w:color w:val="000000"/>
        </w:rPr>
        <w:t>coef0</w:t>
      </w:r>
      <w:r>
        <w:rPr>
          <w:rFonts w:ascii="Calibri" w:hAnsi="Calibri" w:cs="Calibri"/>
          <w:color w:val="000000"/>
        </w:rPr>
        <w:t>, in sklearn used to adjust the coefficient of polynomial functions. If we set gamma equal to 1, which is what we did in part1(b), then we got the same support vectors.</w:t>
      </w:r>
    </w:p>
    <w:p w14:paraId="155179B2" w14:textId="77777777" w:rsidR="00D31A4D" w:rsidRDefault="0028568B" w:rsidP="00D31A4D">
      <w:pPr>
        <w:pStyle w:val="Web"/>
        <w:spacing w:beforeLines="25" w:before="60" w:beforeAutospacing="0" w:after="0" w:afterAutospacing="0"/>
        <w:rPr>
          <w:rFonts w:ascii="Calibri" w:hAnsi="Calibri" w:cs="Calibri"/>
          <w:color w:val="000000"/>
        </w:rPr>
      </w:pPr>
      <w:r>
        <w:rPr>
          <w:rFonts w:ascii="Calibri" w:hAnsi="Calibri" w:cs="Calibri" w:hint="eastAsia"/>
          <w:color w:val="000000"/>
        </w:rPr>
        <w:t>R</w:t>
      </w:r>
      <w:r>
        <w:rPr>
          <w:rFonts w:ascii="Calibri" w:hAnsi="Calibri" w:cs="Calibri"/>
          <w:color w:val="000000"/>
        </w:rPr>
        <w:t xml:space="preserve">egarding ‘poly’ kernel, sklearn library provides </w:t>
      </w:r>
      <w:r w:rsidR="00D31A4D">
        <w:rPr>
          <w:rFonts w:ascii="Calibri" w:hAnsi="Calibri" w:cs="Calibri"/>
          <w:color w:val="000000"/>
        </w:rPr>
        <w:t>multiple parameters, such as degree, so that the dataset with various features has higher chance to be separated well. Therefore, it may be helpful to add these features into our implementation to generate more robust model</w:t>
      </w:r>
      <w:bookmarkStart w:id="2" w:name="_heading=h.39blxz3i23qq" w:colFirst="0" w:colLast="0"/>
      <w:bookmarkEnd w:id="2"/>
      <w:r w:rsidR="00D31A4D">
        <w:rPr>
          <w:rFonts w:ascii="Calibri" w:hAnsi="Calibri" w:cs="Calibri"/>
          <w:color w:val="000000"/>
        </w:rPr>
        <w:t>.</w:t>
      </w:r>
    </w:p>
    <w:p w14:paraId="3021C298" w14:textId="77777777" w:rsidR="00F15BE8" w:rsidRDefault="00D31A4D" w:rsidP="00D31A4D">
      <w:pPr>
        <w:pStyle w:val="Web"/>
        <w:spacing w:beforeLines="25" w:before="60" w:beforeAutospacing="0"/>
        <w:rPr>
          <w:rFonts w:ascii="Calibri" w:hAnsi="Calibri" w:cs="Calibri"/>
          <w:color w:val="000000"/>
        </w:rPr>
      </w:pPr>
      <w:r>
        <w:rPr>
          <w:rFonts w:ascii="Calibri" w:hAnsi="Calibri" w:cs="Calibri" w:hint="eastAsia"/>
          <w:color w:val="000000"/>
        </w:rPr>
        <w:t>M</w:t>
      </w:r>
      <w:r>
        <w:rPr>
          <w:rFonts w:ascii="Calibri" w:hAnsi="Calibri" w:cs="Calibri"/>
          <w:color w:val="000000"/>
        </w:rPr>
        <w:t xml:space="preserve">oreover, we can prevent the model from overfitting by setting parameter, C, in sklearn.svm.SVC.  In this case, although, some of the training data is misclassified, it avoids overfitting and may have a better outcome in testing data if there is any. </w:t>
      </w:r>
      <w:r w:rsidR="00F15BE8">
        <w:rPr>
          <w:rFonts w:ascii="Calibri" w:hAnsi="Calibri" w:cs="Calibri"/>
          <w:color w:val="000000"/>
        </w:rPr>
        <w:t>Hence, our next step will be adding this parameter into our model.</w:t>
      </w:r>
    </w:p>
    <w:p w14:paraId="7FCA7FD9" w14:textId="1D5F7CC7" w:rsidR="009563A5" w:rsidRDefault="00D350E8" w:rsidP="00D350E8">
      <w:pPr>
        <w:pStyle w:val="1"/>
        <w:spacing w:beforeLines="50" w:before="120"/>
        <w:rPr>
          <w:rFonts w:asciiTheme="minorHAnsi" w:hAnsiTheme="minorHAnsi" w:cstheme="minorHAnsi"/>
          <w:sz w:val="28"/>
          <w:szCs w:val="28"/>
        </w:rPr>
      </w:pPr>
      <w:r w:rsidRPr="00D350E8">
        <w:rPr>
          <w:rFonts w:asciiTheme="minorHAnsi" w:hAnsiTheme="minorHAnsi" w:cstheme="minorHAnsi"/>
          <w:sz w:val="28"/>
          <w:szCs w:val="28"/>
        </w:rPr>
        <w:t>Part 3: Applications</w:t>
      </w:r>
    </w:p>
    <w:p w14:paraId="7342AE3D" w14:textId="4C3DBDA9" w:rsidR="00EF6BE9" w:rsidRDefault="00545D0F" w:rsidP="00EF6BE9">
      <w:r>
        <w:rPr>
          <w:rFonts w:hint="eastAsia"/>
        </w:rPr>
        <w:t>S</w:t>
      </w:r>
      <w:r>
        <w:t xml:space="preserve">upport Vector Machine (SVM) is mainly applied on classification. It </w:t>
      </w:r>
      <w:r w:rsidR="004008A0">
        <w:t xml:space="preserve">is a efficient algorithm, especially when training smaller dataset, so it is widely used in many fields. </w:t>
      </w:r>
    </w:p>
    <w:p w14:paraId="77A1DB2D" w14:textId="7DED6EA5" w:rsidR="004008A0" w:rsidRDefault="004008A0" w:rsidP="00EF6BE9">
      <w:r>
        <w:rPr>
          <w:rFonts w:hint="eastAsia"/>
        </w:rPr>
        <w:t>O</w:t>
      </w:r>
      <w:r>
        <w:t>ne of the interesting applications we found is facial expression classification. With the help of SVM, it is possible to recognize whether a person is happy or sad based on the image or his/her face expression. This plays an important role when analyzing a communication between human.</w:t>
      </w:r>
    </w:p>
    <w:p w14:paraId="18BAB205" w14:textId="1478CBDC" w:rsidR="004008A0" w:rsidRDefault="004008A0" w:rsidP="00EF6BE9">
      <w:r>
        <w:rPr>
          <w:rFonts w:hint="eastAsia"/>
        </w:rPr>
        <w:t>A</w:t>
      </w:r>
      <w:r>
        <w:t xml:space="preserve">nother impressive application is </w:t>
      </w:r>
      <w:r w:rsidR="003237B9">
        <w:t>handwriting recognition. SVM is used to help recognizing the handwriting, and it is essential if we want to transferring paper documents into digital files.</w:t>
      </w:r>
    </w:p>
    <w:p w14:paraId="45310AEB" w14:textId="77777777" w:rsidR="004008A0" w:rsidRPr="00EF6BE9" w:rsidRDefault="004008A0" w:rsidP="00EF6BE9"/>
    <w:p w14:paraId="2320B60A" w14:textId="77777777" w:rsidR="009563A5" w:rsidRPr="00D350E8" w:rsidRDefault="00D350E8" w:rsidP="00D350E8">
      <w:pPr>
        <w:pStyle w:val="1"/>
        <w:spacing w:beforeLines="50" w:before="120"/>
        <w:rPr>
          <w:rFonts w:asciiTheme="minorHAnsi" w:hAnsiTheme="minorHAnsi" w:cstheme="minorHAnsi"/>
          <w:sz w:val="28"/>
          <w:szCs w:val="28"/>
        </w:rPr>
      </w:pPr>
      <w:bookmarkStart w:id="3" w:name="_heading=h.rclrookxqfsr" w:colFirst="0" w:colLast="0"/>
      <w:bookmarkEnd w:id="3"/>
      <w:r w:rsidRPr="00D350E8">
        <w:rPr>
          <w:rFonts w:asciiTheme="minorHAnsi" w:hAnsiTheme="minorHAnsi" w:cstheme="minorHAnsi"/>
          <w:sz w:val="28"/>
          <w:szCs w:val="28"/>
        </w:rPr>
        <w:t>Part 4: Individual Contributions</w:t>
      </w:r>
    </w:p>
    <w:p w14:paraId="38F47347" w14:textId="77777777"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Model discussion: Che-Pai Kung, Chenqi Liu, Mengyu Zhang</w:t>
      </w:r>
    </w:p>
    <w:p w14:paraId="14F735E0" w14:textId="53DFB75F"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xml:space="preserve">● Model implementation: </w:t>
      </w:r>
      <w:r w:rsidR="009C7D1C" w:rsidRPr="00D350E8">
        <w:rPr>
          <w:rFonts w:asciiTheme="minorHAnsi" w:hAnsiTheme="minorHAnsi" w:cstheme="minorHAnsi"/>
        </w:rPr>
        <w:t>Chenqi Liu, Mengyu Zhang</w:t>
      </w:r>
    </w:p>
    <w:p w14:paraId="6ADA8600" w14:textId="07D1718B"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xml:space="preserve">● Model optimization: </w:t>
      </w:r>
      <w:r w:rsidR="009C7D1C" w:rsidRPr="00D350E8">
        <w:rPr>
          <w:rFonts w:asciiTheme="minorHAnsi" w:hAnsiTheme="minorHAnsi" w:cstheme="minorHAnsi"/>
        </w:rPr>
        <w:t>Chenqi Liu, Mengyu Zhang</w:t>
      </w:r>
    </w:p>
    <w:p w14:paraId="5C538D9B" w14:textId="12552427"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xml:space="preserve">● Software Familiarization: </w:t>
      </w:r>
      <w:r w:rsidR="009C7D1C" w:rsidRPr="00D350E8">
        <w:rPr>
          <w:rFonts w:asciiTheme="minorHAnsi" w:hAnsiTheme="minorHAnsi" w:cstheme="minorHAnsi"/>
        </w:rPr>
        <w:t>Che-Pai Kung</w:t>
      </w:r>
    </w:p>
    <w:p w14:paraId="0C6C6AD3" w14:textId="12D1B68E" w:rsidR="009563A5" w:rsidRPr="00D350E8" w:rsidRDefault="00D350E8" w:rsidP="00D350E8">
      <w:pPr>
        <w:spacing w:beforeLines="50" w:before="120"/>
        <w:rPr>
          <w:rFonts w:asciiTheme="minorHAnsi" w:hAnsiTheme="minorHAnsi" w:cstheme="minorHAnsi"/>
        </w:rPr>
      </w:pPr>
      <w:r w:rsidRPr="00D350E8">
        <w:rPr>
          <w:rFonts w:asciiTheme="minorHAnsi" w:hAnsiTheme="minorHAnsi" w:cstheme="minorHAnsi"/>
        </w:rPr>
        <w:t xml:space="preserve">● Applications: </w:t>
      </w:r>
      <w:r w:rsidR="009C7D1C" w:rsidRPr="00D350E8">
        <w:rPr>
          <w:rFonts w:asciiTheme="minorHAnsi" w:hAnsiTheme="minorHAnsi" w:cstheme="minorHAnsi"/>
        </w:rPr>
        <w:t>Che-Pai Kung</w:t>
      </w:r>
    </w:p>
    <w:sectPr w:rsidR="009563A5" w:rsidRPr="00D350E8">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A5"/>
    <w:rsid w:val="00192C7E"/>
    <w:rsid w:val="0028568B"/>
    <w:rsid w:val="002D1BC1"/>
    <w:rsid w:val="003237B9"/>
    <w:rsid w:val="004008A0"/>
    <w:rsid w:val="00443F74"/>
    <w:rsid w:val="00545D0F"/>
    <w:rsid w:val="00833393"/>
    <w:rsid w:val="008B1FAD"/>
    <w:rsid w:val="009563A5"/>
    <w:rsid w:val="009B02FD"/>
    <w:rsid w:val="009C7D1C"/>
    <w:rsid w:val="00A86565"/>
    <w:rsid w:val="00D31A4D"/>
    <w:rsid w:val="00D350E8"/>
    <w:rsid w:val="00EF6BE9"/>
    <w:rsid w:val="00F1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BAD8"/>
  <w15:docId w15:val="{6474234B-AD31-443A-8F63-23C9A116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FE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833393"/>
    <w:pPr>
      <w:widowControl/>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37030">
      <w:bodyDiv w:val="1"/>
      <w:marLeft w:val="0"/>
      <w:marRight w:val="0"/>
      <w:marTop w:val="0"/>
      <w:marBottom w:val="0"/>
      <w:divBdr>
        <w:top w:val="none" w:sz="0" w:space="0" w:color="auto"/>
        <w:left w:val="none" w:sz="0" w:space="0" w:color="auto"/>
        <w:bottom w:val="none" w:sz="0" w:space="0" w:color="auto"/>
        <w:right w:val="none" w:sz="0" w:space="0" w:color="auto"/>
      </w:divBdr>
    </w:div>
    <w:div w:id="1770739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3YxUwuB+CZoV8Hm8rVG9ukuvjQ==">AMUW2mVDV7T+e87I/jw8cI+SYNxP/vM7wHTcKkotih0gmBW/H57TLRcTp2sCs8vlQsjMg/0aA3zza5UzGzlSOTYp8e6n5yqt7lY/2kJSYmabkNn09hZPti9jUDJ9EMeQ9UzBChAzxVuziUj1J+jiAIyGVrUlOalnM9iHEnSO5rdC3Sur1MDn83M2I4Ir4t/CUy9K52/uGK0wfffyGi6tAATdsDXdp4C0Ug==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Che-Pai Kung</dc:creator>
  <cp:lastModifiedBy>Che-Pai Kung</cp:lastModifiedBy>
  <cp:revision>8</cp:revision>
  <dcterms:created xsi:type="dcterms:W3CDTF">2020-04-03T02:31:00Z</dcterms:created>
  <dcterms:modified xsi:type="dcterms:W3CDTF">2020-04-16T20:25:00Z</dcterms:modified>
</cp:coreProperties>
</file>