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5195D" w14:textId="6C01C3A6" w:rsidR="00BB2782" w:rsidRDefault="00B829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HW for week 10</w:t>
      </w:r>
    </w:p>
    <w:p w14:paraId="751F6868" w14:textId="009EE02B" w:rsidR="00B923DC" w:rsidRDefault="00B923DC" w:rsidP="00B923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 red parts are directly quoted</w:t>
      </w:r>
      <w:r>
        <w:rPr>
          <w:rFonts w:hint="eastAsia"/>
          <w:sz w:val="36"/>
          <w:szCs w:val="36"/>
        </w:rPr>
        <w:t>, either from a website or</w:t>
      </w:r>
      <w:r>
        <w:rPr>
          <w:rFonts w:hint="eastAsia"/>
          <w:sz w:val="36"/>
          <w:szCs w:val="36"/>
        </w:rPr>
        <w:t xml:space="preserve"> from chatbots</w:t>
      </w:r>
      <w:r>
        <w:rPr>
          <w:rFonts w:hint="eastAsia"/>
          <w:sz w:val="36"/>
          <w:szCs w:val="36"/>
        </w:rPr>
        <w:t>.</w:t>
      </w:r>
    </w:p>
    <w:p w14:paraId="2ADE30D2" w14:textId="77777777" w:rsidR="00B923DC" w:rsidRPr="00B923DC" w:rsidRDefault="00B923DC">
      <w:pPr>
        <w:rPr>
          <w:sz w:val="36"/>
          <w:szCs w:val="36"/>
        </w:rPr>
      </w:pPr>
    </w:p>
    <w:p w14:paraId="0FF640C4" w14:textId="77777777" w:rsidR="00B923DC" w:rsidRDefault="00B923DC">
      <w:pPr>
        <w:rPr>
          <w:rFonts w:hint="eastAsia"/>
          <w:sz w:val="36"/>
          <w:szCs w:val="36"/>
        </w:rPr>
      </w:pPr>
    </w:p>
    <w:p w14:paraId="48C846D0" w14:textId="153F7272" w:rsidR="00B923DC" w:rsidRDefault="00096A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Graded </w:t>
      </w:r>
      <w:r w:rsidR="00B923DC">
        <w:rPr>
          <w:rFonts w:hint="eastAsia"/>
          <w:sz w:val="36"/>
          <w:szCs w:val="36"/>
        </w:rPr>
        <w:t>Problems</w:t>
      </w:r>
      <w:r>
        <w:rPr>
          <w:rFonts w:hint="eastAsia"/>
          <w:sz w:val="36"/>
          <w:szCs w:val="36"/>
        </w:rPr>
        <w:t>:</w:t>
      </w:r>
      <w:r w:rsidR="00B923DC">
        <w:rPr>
          <w:rFonts w:hint="eastAsia"/>
          <w:sz w:val="36"/>
          <w:szCs w:val="36"/>
        </w:rPr>
        <w:t xml:space="preserve"> </w:t>
      </w:r>
    </w:p>
    <w:p w14:paraId="68AF30C3" w14:textId="2DED2362" w:rsidR="00B923DC" w:rsidRDefault="00B923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Problem 4</w:t>
      </w:r>
    </w:p>
    <w:p w14:paraId="49CC7D1A" w14:textId="0C84B7AC" w:rsidR="00B923DC" w:rsidRDefault="00B923DC" w:rsidP="00B923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Note that </w:t>
      </w:r>
      <w:r w:rsidRPr="00B923DC"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**</w:t>
      </w:r>
      <w:r w:rsidRPr="00B923DC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</w:t>
      </w:r>
      <w:r w:rsidRPr="00B923DC">
        <w:rPr>
          <w:sz w:val="36"/>
          <w:szCs w:val="36"/>
        </w:rPr>
        <w:t>focuses on how much of the overall variation in HP is explained by the model.</w:t>
      </w:r>
    </w:p>
    <w:p w14:paraId="692A8BEF" w14:textId="77777777" w:rsidR="00B923DC" w:rsidRPr="00B923DC" w:rsidRDefault="00B923DC" w:rsidP="00B923DC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 xml:space="preserve">According to </w:t>
      </w:r>
      <w:r w:rsidRPr="00B923DC">
        <w:rPr>
          <w:sz w:val="36"/>
          <w:szCs w:val="36"/>
        </w:rPr>
        <w:t>Wikipedia</w:t>
      </w:r>
      <w:r>
        <w:rPr>
          <w:rFonts w:hint="eastAsia"/>
          <w:sz w:val="36"/>
          <w:szCs w:val="36"/>
        </w:rPr>
        <w:t xml:space="preserve">, </w:t>
      </w:r>
      <w:r w:rsidRPr="00B923DC">
        <w:rPr>
          <w:color w:val="FF0000"/>
          <w:sz w:val="36"/>
          <w:szCs w:val="36"/>
        </w:rPr>
        <w:t>“</w:t>
      </w:r>
      <w:r w:rsidRPr="00B923DC">
        <w:rPr>
          <w:color w:val="FF0000"/>
          <w:sz w:val="36"/>
          <w:szCs w:val="36"/>
        </w:rPr>
        <w:t>R</w:t>
      </w:r>
      <w:r w:rsidRPr="00B923DC">
        <w:rPr>
          <w:rFonts w:hint="eastAsia"/>
          <w:color w:val="FF0000"/>
          <w:sz w:val="36"/>
          <w:szCs w:val="36"/>
        </w:rPr>
        <w:t>**</w:t>
      </w:r>
      <w:r w:rsidRPr="00B923DC">
        <w:rPr>
          <w:color w:val="FF0000"/>
          <w:sz w:val="36"/>
          <w:szCs w:val="36"/>
        </w:rPr>
        <w:t>2 is a measure of the goodness of fit of a model.</w:t>
      </w:r>
      <w:r w:rsidRPr="00B923DC">
        <w:rPr>
          <w:color w:val="FF0000"/>
          <w:sz w:val="36"/>
          <w:szCs w:val="36"/>
        </w:rPr>
        <w:t>”</w:t>
      </w:r>
      <w:r w:rsidRPr="00B923DC">
        <w:rPr>
          <w:rFonts w:hint="eastAsia"/>
          <w:color w:val="FF0000"/>
          <w:sz w:val="36"/>
          <w:szCs w:val="36"/>
        </w:rPr>
        <w:t xml:space="preserve"> </w:t>
      </w:r>
    </w:p>
    <w:p w14:paraId="0C8EC5F2" w14:textId="12CB6702" w:rsidR="00B923DC" w:rsidRPr="00B923DC" w:rsidRDefault="00B923DC" w:rsidP="00B923DC">
      <w:pPr>
        <w:rPr>
          <w:rFonts w:hint="eastAsia"/>
          <w:color w:val="FF0000"/>
          <w:sz w:val="36"/>
          <w:szCs w:val="36"/>
        </w:rPr>
      </w:pPr>
      <w:r w:rsidRPr="00B923DC">
        <w:rPr>
          <w:color w:val="FF0000"/>
          <w:sz w:val="36"/>
          <w:szCs w:val="36"/>
        </w:rPr>
        <w:t>“</w:t>
      </w:r>
      <w:r w:rsidRPr="00B923DC">
        <w:rPr>
          <w:i/>
          <w:iCs/>
          <w:color w:val="FF0000"/>
          <w:sz w:val="36"/>
          <w:szCs w:val="36"/>
        </w:rPr>
        <w:t>R</w:t>
      </w:r>
      <w:r w:rsidRPr="00B923DC">
        <w:rPr>
          <w:color w:val="FF0000"/>
          <w:sz w:val="36"/>
          <w:szCs w:val="36"/>
          <w:vertAlign w:val="superscript"/>
        </w:rPr>
        <w:t>2</w:t>
      </w:r>
      <w:r w:rsidRPr="00B923DC">
        <w:rPr>
          <w:color w:val="FF0000"/>
          <w:sz w:val="36"/>
          <w:szCs w:val="36"/>
        </w:rPr>
        <w:t> does not indicate whether:</w:t>
      </w:r>
      <w:r w:rsidRPr="00B923DC">
        <w:rPr>
          <w:rFonts w:hint="eastAsia"/>
          <w:color w:val="FF0000"/>
          <w:sz w:val="36"/>
          <w:szCs w:val="36"/>
        </w:rPr>
        <w:t xml:space="preserve"> </w:t>
      </w:r>
      <w:r w:rsidRPr="00B923DC">
        <w:rPr>
          <w:color w:val="FF0000"/>
          <w:sz w:val="36"/>
          <w:szCs w:val="36"/>
        </w:rPr>
        <w:t>the correct regression was used;</w:t>
      </w:r>
      <w:r w:rsidRPr="00B923DC">
        <w:rPr>
          <w:color w:val="FF0000"/>
          <w:sz w:val="36"/>
          <w:szCs w:val="36"/>
        </w:rPr>
        <w:t>”</w:t>
      </w:r>
    </w:p>
    <w:p w14:paraId="098C8F38" w14:textId="453A581C" w:rsidR="00B923DC" w:rsidRPr="00B923DC" w:rsidRDefault="00B923DC" w:rsidP="00B923DC">
      <w:pPr>
        <w:rPr>
          <w:rFonts w:hint="eastAsia"/>
          <w:color w:val="FF0000"/>
          <w:sz w:val="36"/>
          <w:szCs w:val="36"/>
        </w:rPr>
      </w:pPr>
      <w:r w:rsidRPr="00B923DC">
        <w:rPr>
          <w:color w:val="FF0000"/>
          <w:sz w:val="36"/>
          <w:szCs w:val="36"/>
        </w:rPr>
        <w:t>“</w:t>
      </w:r>
      <w:r w:rsidRPr="00B923DC">
        <w:rPr>
          <w:rFonts w:hint="eastAsia"/>
          <w:color w:val="FF0000"/>
          <w:sz w:val="36"/>
          <w:szCs w:val="36"/>
        </w:rPr>
        <w:t>T</w:t>
      </w:r>
      <w:r w:rsidRPr="00B923DC">
        <w:rPr>
          <w:color w:val="FF0000"/>
          <w:sz w:val="36"/>
          <w:szCs w:val="36"/>
        </w:rPr>
        <w:t>he most appropriate set of independent variables has been chosen;</w:t>
      </w:r>
      <w:r w:rsidRPr="00B923DC">
        <w:rPr>
          <w:color w:val="FF0000"/>
          <w:sz w:val="36"/>
          <w:szCs w:val="36"/>
        </w:rPr>
        <w:t>”</w:t>
      </w:r>
    </w:p>
    <w:p w14:paraId="3D970A29" w14:textId="53505B46" w:rsidR="00B923DC" w:rsidRDefault="00B923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In this case (</w:t>
      </w:r>
      <w:proofErr w:type="spellStart"/>
      <w:r>
        <w:rPr>
          <w:rFonts w:hint="eastAsia"/>
          <w:sz w:val="36"/>
          <w:szCs w:val="36"/>
        </w:rPr>
        <w:t>pok</w:t>
      </w:r>
      <w:r w:rsidR="005070E2">
        <w:rPr>
          <w:rFonts w:hint="eastAsia"/>
          <w:sz w:val="36"/>
          <w:szCs w:val="36"/>
        </w:rPr>
        <w:t>e</w:t>
      </w:r>
      <w:r>
        <w:rPr>
          <w:rFonts w:hint="eastAsia"/>
          <w:sz w:val="36"/>
          <w:szCs w:val="36"/>
        </w:rPr>
        <w:t>aman</w:t>
      </w:r>
      <w:proofErr w:type="spellEnd"/>
      <w:r>
        <w:rPr>
          <w:rFonts w:hint="eastAsia"/>
          <w:sz w:val="36"/>
          <w:szCs w:val="36"/>
        </w:rPr>
        <w:t>), the high coefficients and low P-values do i</w:t>
      </w:r>
      <w:r w:rsidR="00EC773B">
        <w:rPr>
          <w:rFonts w:hint="eastAsia"/>
          <w:sz w:val="36"/>
          <w:szCs w:val="36"/>
        </w:rPr>
        <w:t>mply that the outcome is affected by the predictor variables. Yet, this does not mean that outcome is</w:t>
      </w:r>
      <w:r w:rsidR="00EC773B" w:rsidRPr="00EC773B">
        <w:rPr>
          <w:rFonts w:hint="eastAsia"/>
          <w:b/>
          <w:bCs/>
          <w:sz w:val="36"/>
          <w:szCs w:val="36"/>
        </w:rPr>
        <w:t xml:space="preserve"> ONLY</w:t>
      </w:r>
      <w:r w:rsidR="00EC773B">
        <w:rPr>
          <w:rFonts w:hint="eastAsia"/>
          <w:b/>
          <w:bCs/>
          <w:sz w:val="36"/>
          <w:szCs w:val="36"/>
        </w:rPr>
        <w:t xml:space="preserve"> </w:t>
      </w:r>
      <w:r w:rsidR="00EC773B">
        <w:rPr>
          <w:rFonts w:hint="eastAsia"/>
          <w:sz w:val="36"/>
          <w:szCs w:val="36"/>
        </w:rPr>
        <w:t xml:space="preserve">explained by the predictors in the </w:t>
      </w:r>
      <w:r w:rsidR="00EC773B">
        <w:rPr>
          <w:rFonts w:hint="eastAsia"/>
          <w:sz w:val="36"/>
          <w:szCs w:val="36"/>
        </w:rPr>
        <w:lastRenderedPageBreak/>
        <w:t xml:space="preserve">model. The predictors do have a linear relation with the outcome, but some other variables (like the attack or class, </w:t>
      </w:r>
      <w:proofErr w:type="spellStart"/>
      <w:r w:rsidR="00EC773B">
        <w:rPr>
          <w:rFonts w:hint="eastAsia"/>
          <w:sz w:val="36"/>
          <w:szCs w:val="36"/>
        </w:rPr>
        <w:t>etc</w:t>
      </w:r>
      <w:proofErr w:type="spellEnd"/>
      <w:r w:rsidR="00EC773B">
        <w:rPr>
          <w:rFonts w:hint="eastAsia"/>
          <w:sz w:val="36"/>
          <w:szCs w:val="36"/>
        </w:rPr>
        <w:t>) might be ignored in the model, which leads to the model</w:t>
      </w:r>
      <w:r w:rsidR="00EC773B">
        <w:rPr>
          <w:sz w:val="36"/>
          <w:szCs w:val="36"/>
        </w:rPr>
        <w:t>’</w:t>
      </w:r>
      <w:r w:rsidR="00EC773B">
        <w:rPr>
          <w:rFonts w:hint="eastAsia"/>
          <w:sz w:val="36"/>
          <w:szCs w:val="36"/>
        </w:rPr>
        <w:t>s failed in explaining 80%+ of the variance of the data (as R**2 tells us)</w:t>
      </w:r>
    </w:p>
    <w:p w14:paraId="1142CF03" w14:textId="77777777" w:rsidR="00F60564" w:rsidRDefault="00F60564">
      <w:pPr>
        <w:rPr>
          <w:sz w:val="36"/>
          <w:szCs w:val="36"/>
        </w:rPr>
      </w:pPr>
    </w:p>
    <w:p w14:paraId="35F708C7" w14:textId="24F5CC06" w:rsidR="00F60564" w:rsidRDefault="00F6056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On the other hand, small R**2 might also suggest that the outcome is highly random, so that it is impossible to capture the pattern even when we have </w:t>
      </w:r>
      <w:r w:rsidR="009311C5">
        <w:rPr>
          <w:rFonts w:hint="eastAsia"/>
          <w:sz w:val="36"/>
          <w:szCs w:val="36"/>
        </w:rPr>
        <w:t>found most of the related variables.</w:t>
      </w:r>
    </w:p>
    <w:p w14:paraId="71379420" w14:textId="77777777" w:rsidR="00EC773B" w:rsidRPr="00EC773B" w:rsidRDefault="00EC773B">
      <w:pPr>
        <w:rPr>
          <w:rFonts w:hint="eastAsia"/>
          <w:sz w:val="36"/>
          <w:szCs w:val="36"/>
        </w:rPr>
      </w:pPr>
    </w:p>
    <w:p w14:paraId="0BF87B99" w14:textId="7696902A" w:rsidR="009311C5" w:rsidRDefault="009311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Problem 7</w:t>
      </w:r>
    </w:p>
    <w:p w14:paraId="00BBC736" w14:textId="7338260E" w:rsidR="009311C5" w:rsidRDefault="006202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Problem 7 shows an approach to improve the </w:t>
      </w:r>
      <w:proofErr w:type="spellStart"/>
      <w:r>
        <w:rPr>
          <w:rFonts w:hint="eastAsia"/>
          <w:sz w:val="36"/>
          <w:szCs w:val="36"/>
        </w:rPr>
        <w:t>pokeaman</w:t>
      </w:r>
      <w:proofErr w:type="spellEnd"/>
      <w:r>
        <w:rPr>
          <w:rFonts w:hint="eastAsia"/>
          <w:sz w:val="36"/>
          <w:szCs w:val="36"/>
        </w:rPr>
        <w:t xml:space="preserve"> codes.</w:t>
      </w:r>
    </w:p>
    <w:p w14:paraId="72DB0EB6" w14:textId="77777777" w:rsidR="00620217" w:rsidRDefault="00620217">
      <w:pPr>
        <w:rPr>
          <w:sz w:val="36"/>
          <w:szCs w:val="36"/>
        </w:rPr>
      </w:pPr>
    </w:p>
    <w:p w14:paraId="4CF3E1A4" w14:textId="1A7E0192" w:rsidR="00620217" w:rsidRDefault="006202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model 5, to save the model from </w:t>
      </w:r>
      <w:bookmarkStart w:id="0" w:name="_Hlk182478105"/>
      <w:r w:rsidRPr="00620217">
        <w:rPr>
          <w:b/>
          <w:bCs/>
          <w:sz w:val="36"/>
          <w:szCs w:val="36"/>
        </w:rPr>
        <w:t>multicollinearity</w:t>
      </w:r>
      <w:bookmarkEnd w:id="0"/>
      <w:r>
        <w:rPr>
          <w:rFonts w:hint="eastAsia"/>
          <w:b/>
          <w:bCs/>
          <w:sz w:val="36"/>
          <w:szCs w:val="36"/>
        </w:rPr>
        <w:t xml:space="preserve">, </w:t>
      </w:r>
      <w:r w:rsidRPr="00620217">
        <w:rPr>
          <w:rFonts w:hint="eastAsia"/>
          <w:sz w:val="36"/>
          <w:szCs w:val="36"/>
        </w:rPr>
        <w:t xml:space="preserve">all the interaction terms </w:t>
      </w:r>
      <w:r>
        <w:rPr>
          <w:rFonts w:hint="eastAsia"/>
          <w:sz w:val="36"/>
          <w:szCs w:val="36"/>
        </w:rPr>
        <w:t>are removed from the model.</w:t>
      </w:r>
    </w:p>
    <w:p w14:paraId="30089070" w14:textId="77777777" w:rsidR="00620217" w:rsidRDefault="00620217">
      <w:pPr>
        <w:rPr>
          <w:sz w:val="36"/>
          <w:szCs w:val="36"/>
        </w:rPr>
      </w:pPr>
    </w:p>
    <w:p w14:paraId="53DD3802" w14:textId="21E089A6" w:rsidR="00620217" w:rsidRDefault="006202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model 6, those variables proved to be significant in model 5 are kept while the rest are removed. This </w:t>
      </w:r>
      <w:r>
        <w:rPr>
          <w:rFonts w:hint="eastAsia"/>
          <w:sz w:val="36"/>
          <w:szCs w:val="36"/>
        </w:rPr>
        <w:lastRenderedPageBreak/>
        <w:t xml:space="preserve">should </w:t>
      </w:r>
      <w:r>
        <w:rPr>
          <w:sz w:val="36"/>
          <w:szCs w:val="36"/>
        </w:rPr>
        <w:t>slightly</w:t>
      </w:r>
      <w:r>
        <w:rPr>
          <w:rFonts w:hint="eastAsia"/>
          <w:sz w:val="36"/>
          <w:szCs w:val="36"/>
        </w:rPr>
        <w:t xml:space="preserve"> lower the performance of R**2 of the model, but further reduce the risk of </w:t>
      </w:r>
      <w:r w:rsidRPr="00620217">
        <w:rPr>
          <w:sz w:val="36"/>
          <w:szCs w:val="36"/>
        </w:rPr>
        <w:t>multicollinearity</w:t>
      </w:r>
      <w:r>
        <w:rPr>
          <w:rFonts w:hint="eastAsia"/>
          <w:sz w:val="36"/>
          <w:szCs w:val="36"/>
        </w:rPr>
        <w:t>.</w:t>
      </w:r>
    </w:p>
    <w:p w14:paraId="231EEACB" w14:textId="77777777" w:rsidR="00620217" w:rsidRDefault="00620217">
      <w:pPr>
        <w:rPr>
          <w:sz w:val="36"/>
          <w:szCs w:val="36"/>
        </w:rPr>
      </w:pPr>
    </w:p>
    <w:p w14:paraId="5EE53C69" w14:textId="74BA8670" w:rsidR="00620217" w:rsidRDefault="0062021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In model 7, after removing the unrelated variables, some interaction terms are introduced back again to improve the performance.</w:t>
      </w:r>
    </w:p>
    <w:p w14:paraId="5E30083C" w14:textId="77777777" w:rsidR="009311C5" w:rsidRPr="00F60564" w:rsidRDefault="009311C5">
      <w:pPr>
        <w:rPr>
          <w:rFonts w:hint="eastAsia"/>
          <w:sz w:val="36"/>
          <w:szCs w:val="36"/>
        </w:rPr>
      </w:pPr>
    </w:p>
    <w:p w14:paraId="582140DB" w14:textId="0DD79291" w:rsidR="00B923DC" w:rsidRPr="00620217" w:rsidRDefault="0062021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The late cell calculated the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real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</w:t>
      </w:r>
      <w:r w:rsidRPr="00620217">
        <w:rPr>
          <w:sz w:val="36"/>
          <w:szCs w:val="36"/>
        </w:rPr>
        <w:t>Cond. No</w:t>
      </w:r>
      <w:r>
        <w:rPr>
          <w:rFonts w:hint="eastAsia"/>
          <w:sz w:val="36"/>
          <w:szCs w:val="36"/>
        </w:rPr>
        <w:t xml:space="preserve">. of model 7 after centering and scaling. Though the number is still very large, the model did not lose its generalizability, because the </w:t>
      </w:r>
      <w:r>
        <w:rPr>
          <w:sz w:val="36"/>
          <w:szCs w:val="36"/>
        </w:rPr>
        <w:t>irrelevant</w:t>
      </w:r>
      <w:r>
        <w:rPr>
          <w:rFonts w:hint="eastAsia"/>
          <w:sz w:val="36"/>
          <w:szCs w:val="36"/>
        </w:rPr>
        <w:t xml:space="preserve"> variables has been removed, avoiding the problem of overfitting.</w:t>
      </w:r>
    </w:p>
    <w:p w14:paraId="42C09F16" w14:textId="77777777" w:rsidR="00B923DC" w:rsidRDefault="00B923DC">
      <w:pPr>
        <w:rPr>
          <w:sz w:val="36"/>
          <w:szCs w:val="36"/>
        </w:rPr>
      </w:pPr>
    </w:p>
    <w:p w14:paraId="43055657" w14:textId="3B1D3E76" w:rsidR="00096A26" w:rsidRDefault="00096A2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Problem 9</w:t>
      </w:r>
    </w:p>
    <w:p w14:paraId="3D27CBB1" w14:textId="2DD3D4BB" w:rsidR="00382450" w:rsidRPr="00382450" w:rsidRDefault="00382450" w:rsidP="00382450">
      <w:pPr>
        <w:rPr>
          <w:sz w:val="36"/>
          <w:szCs w:val="36"/>
        </w:rPr>
      </w:pPr>
      <w:r w:rsidRPr="00382450">
        <w:rPr>
          <w:sz w:val="36"/>
          <w:szCs w:val="36"/>
        </w:rPr>
        <w:t>Two sequential data splits are used</w:t>
      </w:r>
      <w:r>
        <w:rPr>
          <w:rFonts w:hint="eastAsia"/>
          <w:sz w:val="36"/>
          <w:szCs w:val="36"/>
        </w:rPr>
        <w:t xml:space="preserve"> in the illustration</w:t>
      </w:r>
      <w:r w:rsidRPr="00382450">
        <w:rPr>
          <w:sz w:val="36"/>
          <w:szCs w:val="36"/>
        </w:rPr>
        <w:t>:</w:t>
      </w:r>
    </w:p>
    <w:p w14:paraId="3ABE085D" w14:textId="77777777" w:rsidR="00382450" w:rsidRPr="00382450" w:rsidRDefault="00382450" w:rsidP="00382450">
      <w:pPr>
        <w:numPr>
          <w:ilvl w:val="0"/>
          <w:numId w:val="6"/>
        </w:numPr>
        <w:rPr>
          <w:color w:val="FF0000"/>
          <w:sz w:val="36"/>
          <w:szCs w:val="36"/>
        </w:rPr>
      </w:pPr>
      <w:r w:rsidRPr="00382450">
        <w:rPr>
          <w:b/>
          <w:bCs/>
          <w:color w:val="FF0000"/>
          <w:sz w:val="36"/>
          <w:szCs w:val="36"/>
        </w:rPr>
        <w:t>Generation 1 model</w:t>
      </w:r>
      <w:r w:rsidRPr="00382450">
        <w:rPr>
          <w:color w:val="FF0000"/>
          <w:sz w:val="36"/>
          <w:szCs w:val="36"/>
        </w:rPr>
        <w:t xml:space="preserve"> (model_gen1_predict_future): Trained on Generation 1 Pokémon only and tested on Pokémon from later generations.</w:t>
      </w:r>
    </w:p>
    <w:p w14:paraId="2753A111" w14:textId="77777777" w:rsidR="00382450" w:rsidRDefault="00382450" w:rsidP="00382450">
      <w:pPr>
        <w:numPr>
          <w:ilvl w:val="0"/>
          <w:numId w:val="6"/>
        </w:numPr>
        <w:rPr>
          <w:color w:val="FF0000"/>
          <w:sz w:val="36"/>
          <w:szCs w:val="36"/>
        </w:rPr>
      </w:pPr>
      <w:r w:rsidRPr="00382450">
        <w:rPr>
          <w:b/>
          <w:bCs/>
          <w:color w:val="FF0000"/>
          <w:sz w:val="36"/>
          <w:szCs w:val="36"/>
        </w:rPr>
        <w:t>Generations 1–5 model</w:t>
      </w:r>
      <w:r w:rsidRPr="00382450">
        <w:rPr>
          <w:color w:val="FF0000"/>
          <w:sz w:val="36"/>
          <w:szCs w:val="36"/>
        </w:rPr>
        <w:t xml:space="preserve"> </w:t>
      </w:r>
      <w:r w:rsidRPr="00382450">
        <w:rPr>
          <w:color w:val="FF0000"/>
          <w:sz w:val="36"/>
          <w:szCs w:val="36"/>
        </w:rPr>
        <w:lastRenderedPageBreak/>
        <w:t>(model_gen1to5_predict_future): Trained on Generations 1–5 Pokémon and tested on Generation 6 Pokémon.</w:t>
      </w:r>
    </w:p>
    <w:p w14:paraId="4630207A" w14:textId="77777777" w:rsidR="00382450" w:rsidRDefault="00382450" w:rsidP="00382450">
      <w:pPr>
        <w:rPr>
          <w:color w:val="FF0000"/>
          <w:sz w:val="36"/>
          <w:szCs w:val="36"/>
        </w:rPr>
      </w:pPr>
    </w:p>
    <w:p w14:paraId="6E56322E" w14:textId="77777777" w:rsidR="00382450" w:rsidRPr="00382450" w:rsidRDefault="00382450" w:rsidP="00382450">
      <w:pPr>
        <w:rPr>
          <w:color w:val="FF0000"/>
          <w:sz w:val="36"/>
          <w:szCs w:val="36"/>
        </w:rPr>
      </w:pPr>
      <w:r w:rsidRPr="00382450">
        <w:rPr>
          <w:color w:val="FF0000"/>
          <w:sz w:val="36"/>
          <w:szCs w:val="36"/>
        </w:rPr>
        <w:t>Model simplicity, generalizability, and interpretability are crucial in predictive modeling. The comparison of model6_fit and model7_fit demonstrates these principles.</w:t>
      </w:r>
    </w:p>
    <w:p w14:paraId="7BD00458" w14:textId="77777777" w:rsidR="00382450" w:rsidRPr="00382450" w:rsidRDefault="00382450" w:rsidP="00382450">
      <w:pPr>
        <w:rPr>
          <w:color w:val="FF0000"/>
          <w:sz w:val="36"/>
          <w:szCs w:val="36"/>
        </w:rPr>
      </w:pPr>
    </w:p>
    <w:p w14:paraId="7643AB10" w14:textId="71A7622A" w:rsidR="00382450" w:rsidRPr="00382450" w:rsidRDefault="00382450" w:rsidP="003824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As the result, </w:t>
      </w:r>
      <w:r w:rsidRPr="00382450">
        <w:rPr>
          <w:sz w:val="36"/>
          <w:szCs w:val="36"/>
        </w:rPr>
        <w:t>Model7_fit shows</w:t>
      </w:r>
      <w:r w:rsidRPr="00382450">
        <w:rPr>
          <w:color w:val="FF0000"/>
          <w:sz w:val="36"/>
          <w:szCs w:val="36"/>
        </w:rPr>
        <w:t xml:space="preserve"> better predictive performance</w:t>
      </w:r>
      <w:r w:rsidRPr="00382450">
        <w:rPr>
          <w:sz w:val="36"/>
          <w:szCs w:val="36"/>
        </w:rPr>
        <w:t xml:space="preserve"> (higher out-of-sample R²) compared to model6_fit but features higher-order interaction terms, leading to </w:t>
      </w:r>
      <w:r w:rsidRPr="00382450">
        <w:rPr>
          <w:color w:val="FF0000"/>
          <w:sz w:val="36"/>
          <w:szCs w:val="36"/>
        </w:rPr>
        <w:t>concerns about overfitting and interpretability</w:t>
      </w:r>
      <w:r w:rsidRPr="00382450">
        <w:rPr>
          <w:sz w:val="36"/>
          <w:szCs w:val="36"/>
        </w:rPr>
        <w:t>. Models are validated by training on early Pokémon generations and testing on future generations to simulate real-world prediction.</w:t>
      </w:r>
    </w:p>
    <w:p w14:paraId="1D0671D6" w14:textId="77777777" w:rsidR="00382450" w:rsidRPr="00382450" w:rsidRDefault="00382450" w:rsidP="00382450">
      <w:pPr>
        <w:rPr>
          <w:sz w:val="36"/>
          <w:szCs w:val="36"/>
        </w:rPr>
      </w:pPr>
    </w:p>
    <w:p w14:paraId="1B49DD4F" w14:textId="77777777" w:rsidR="00382450" w:rsidRPr="00382450" w:rsidRDefault="00382450" w:rsidP="00382450">
      <w:pPr>
        <w:rPr>
          <w:color w:val="FF0000"/>
          <w:sz w:val="36"/>
          <w:szCs w:val="36"/>
        </w:rPr>
      </w:pPr>
      <w:r w:rsidRPr="00382450">
        <w:rPr>
          <w:sz w:val="36"/>
          <w:szCs w:val="36"/>
        </w:rPr>
        <w:t xml:space="preserve">Model7_fit performs well on training data but </w:t>
      </w:r>
      <w:r w:rsidRPr="00382450">
        <w:rPr>
          <w:color w:val="FF0000"/>
          <w:sz w:val="36"/>
          <w:szCs w:val="36"/>
        </w:rPr>
        <w:t>struggles to generalize</w:t>
      </w:r>
      <w:r w:rsidRPr="00382450">
        <w:rPr>
          <w:sz w:val="36"/>
          <w:szCs w:val="36"/>
        </w:rPr>
        <w:t xml:space="preserve"> to new data, indicating overfitting to training-specific patterns. </w:t>
      </w:r>
      <w:r w:rsidRPr="00382450">
        <w:rPr>
          <w:color w:val="FF0000"/>
          <w:sz w:val="36"/>
          <w:szCs w:val="36"/>
        </w:rPr>
        <w:t xml:space="preserve">Model6_fit, </w:t>
      </w:r>
      <w:r w:rsidRPr="00382450">
        <w:rPr>
          <w:color w:val="FF0000"/>
          <w:sz w:val="36"/>
          <w:szCs w:val="36"/>
        </w:rPr>
        <w:lastRenderedPageBreak/>
        <w:t>with its simpler structure</w:t>
      </w:r>
      <w:r w:rsidRPr="00382450">
        <w:rPr>
          <w:sz w:val="36"/>
          <w:szCs w:val="36"/>
        </w:rPr>
        <w:t xml:space="preserve">, performs more consistently and </w:t>
      </w:r>
      <w:r w:rsidRPr="00382450">
        <w:rPr>
          <w:color w:val="FF0000"/>
          <w:sz w:val="36"/>
          <w:szCs w:val="36"/>
        </w:rPr>
        <w:t>generalizes better across new generations.</w:t>
      </w:r>
    </w:p>
    <w:p w14:paraId="7BBBECDF" w14:textId="77777777" w:rsidR="00382450" w:rsidRPr="00382450" w:rsidRDefault="00382450" w:rsidP="00382450">
      <w:pPr>
        <w:rPr>
          <w:sz w:val="36"/>
          <w:szCs w:val="36"/>
        </w:rPr>
      </w:pPr>
    </w:p>
    <w:p w14:paraId="737B2AA8" w14:textId="77777777" w:rsidR="00382450" w:rsidRPr="00382450" w:rsidRDefault="00382450" w:rsidP="00382450">
      <w:pPr>
        <w:rPr>
          <w:sz w:val="36"/>
          <w:szCs w:val="36"/>
        </w:rPr>
      </w:pPr>
      <w:r w:rsidRPr="00382450">
        <w:rPr>
          <w:sz w:val="36"/>
          <w:szCs w:val="36"/>
        </w:rPr>
        <w:t>Interpretability also holds significant importance. Model6_fit, with fewer and simpler terms, proves easier to understand and apply in practice, supporting transparency and stakeholder trust. Complex interactions in model7_fit, such as four-way interactions, reduce interpretability and make practical application challenging.</w:t>
      </w:r>
    </w:p>
    <w:p w14:paraId="572074C7" w14:textId="77777777" w:rsidR="00382450" w:rsidRPr="00382450" w:rsidRDefault="00382450" w:rsidP="00382450">
      <w:pPr>
        <w:rPr>
          <w:sz w:val="36"/>
          <w:szCs w:val="36"/>
        </w:rPr>
      </w:pPr>
    </w:p>
    <w:p w14:paraId="132CD8FA" w14:textId="77777777" w:rsidR="00382450" w:rsidRPr="00382450" w:rsidRDefault="00382450" w:rsidP="00382450">
      <w:pPr>
        <w:rPr>
          <w:color w:val="FF0000"/>
          <w:sz w:val="36"/>
          <w:szCs w:val="36"/>
        </w:rPr>
      </w:pPr>
      <w:r w:rsidRPr="00382450">
        <w:rPr>
          <w:color w:val="FF0000"/>
          <w:sz w:val="36"/>
          <w:szCs w:val="36"/>
        </w:rPr>
        <w:t xml:space="preserve">Simplicity enhances generalizability while complexity risks overfitting. Model6_fit </w:t>
      </w:r>
      <w:r w:rsidRPr="00382450">
        <w:rPr>
          <w:b/>
          <w:bCs/>
          <w:color w:val="FF0000"/>
          <w:sz w:val="36"/>
          <w:szCs w:val="36"/>
        </w:rPr>
        <w:t>balances interpretability and generalizability,</w:t>
      </w:r>
      <w:r w:rsidRPr="00382450">
        <w:rPr>
          <w:color w:val="FF0000"/>
          <w:sz w:val="36"/>
          <w:szCs w:val="36"/>
        </w:rPr>
        <w:t xml:space="preserve"> making it a </w:t>
      </w:r>
      <w:r w:rsidRPr="00382450">
        <w:rPr>
          <w:b/>
          <w:bCs/>
          <w:color w:val="215E99" w:themeColor="text2" w:themeTint="BF"/>
          <w:sz w:val="36"/>
          <w:szCs w:val="36"/>
        </w:rPr>
        <w:t>more reliable choice for practical use</w:t>
      </w:r>
      <w:r w:rsidRPr="00382450">
        <w:rPr>
          <w:color w:val="FF0000"/>
          <w:sz w:val="36"/>
          <w:szCs w:val="36"/>
        </w:rPr>
        <w:t>. Complex models should only be favored if they consistently provide substantial gains in performance across different conditions. In this scenario, model6_fit achieves comparable performance with better generalizability and interpretability, emphasizing the benefits of a simpler approach.</w:t>
      </w:r>
    </w:p>
    <w:p w14:paraId="3A8CAAC3" w14:textId="77777777" w:rsidR="00382450" w:rsidRPr="00382450" w:rsidRDefault="00382450" w:rsidP="00382450">
      <w:pPr>
        <w:rPr>
          <w:color w:val="FF0000"/>
          <w:sz w:val="36"/>
          <w:szCs w:val="36"/>
        </w:rPr>
      </w:pPr>
    </w:p>
    <w:p w14:paraId="417FE0AB" w14:textId="77777777" w:rsidR="00382450" w:rsidRPr="00382450" w:rsidRDefault="00382450" w:rsidP="00382450">
      <w:pPr>
        <w:rPr>
          <w:color w:val="FF0000"/>
          <w:sz w:val="36"/>
          <w:szCs w:val="36"/>
        </w:rPr>
      </w:pPr>
    </w:p>
    <w:p w14:paraId="61DAD430" w14:textId="77777777" w:rsidR="00382450" w:rsidRPr="00382450" w:rsidRDefault="00382450" w:rsidP="00382450">
      <w:pPr>
        <w:rPr>
          <w:color w:val="FF0000"/>
          <w:sz w:val="36"/>
          <w:szCs w:val="36"/>
        </w:rPr>
      </w:pPr>
    </w:p>
    <w:p w14:paraId="230B2E00" w14:textId="77777777" w:rsidR="00382450" w:rsidRPr="00382450" w:rsidRDefault="00382450" w:rsidP="00382450">
      <w:pPr>
        <w:rPr>
          <w:color w:val="FF0000"/>
          <w:sz w:val="36"/>
          <w:szCs w:val="36"/>
        </w:rPr>
      </w:pPr>
    </w:p>
    <w:p w14:paraId="7EF07370" w14:textId="77777777" w:rsidR="00382450" w:rsidRPr="00382450" w:rsidRDefault="00382450" w:rsidP="00382450">
      <w:pPr>
        <w:rPr>
          <w:color w:val="FF0000"/>
          <w:sz w:val="36"/>
          <w:szCs w:val="36"/>
        </w:rPr>
      </w:pPr>
    </w:p>
    <w:p w14:paraId="1924E191" w14:textId="77777777" w:rsidR="00382450" w:rsidRPr="00382450" w:rsidRDefault="00382450" w:rsidP="00382450">
      <w:pPr>
        <w:rPr>
          <w:color w:val="FF0000"/>
          <w:sz w:val="36"/>
          <w:szCs w:val="36"/>
        </w:rPr>
      </w:pPr>
    </w:p>
    <w:p w14:paraId="73D94FF0" w14:textId="77777777" w:rsidR="00096A26" w:rsidRPr="00382450" w:rsidRDefault="00096A26">
      <w:pPr>
        <w:rPr>
          <w:sz w:val="36"/>
          <w:szCs w:val="36"/>
        </w:rPr>
      </w:pPr>
    </w:p>
    <w:p w14:paraId="15877B41" w14:textId="76FA7044" w:rsidR="00096A26" w:rsidRDefault="00096A2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Not Graded Problems:</w:t>
      </w:r>
    </w:p>
    <w:p w14:paraId="64399AF2" w14:textId="0A9B371B" w:rsidR="00B829C6" w:rsidRDefault="00B829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Problem 1</w:t>
      </w:r>
    </w:p>
    <w:p w14:paraId="09B8506C" w14:textId="4CFBEA1C" w:rsidR="00B829C6" w:rsidRDefault="00B829C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Chatbot is doing well on this so I have nothing to add about it. </w:t>
      </w:r>
    </w:p>
    <w:p w14:paraId="1EC1F5CD" w14:textId="77777777" w:rsidR="00B829C6" w:rsidRPr="00B829C6" w:rsidRDefault="00B829C6" w:rsidP="00B829C6">
      <w:pPr>
        <w:rPr>
          <w:b/>
          <w:bCs/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1. Difference between Simple and Multiple Linear Regression:</w:t>
      </w:r>
    </w:p>
    <w:p w14:paraId="11FF878D" w14:textId="77777777" w:rsidR="00B829C6" w:rsidRPr="00B829C6" w:rsidRDefault="00B829C6" w:rsidP="00B829C6">
      <w:pPr>
        <w:numPr>
          <w:ilvl w:val="0"/>
          <w:numId w:val="1"/>
        </w:numPr>
        <w:rPr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Simple Linear Regression</w:t>
      </w:r>
      <w:r w:rsidRPr="00B829C6">
        <w:rPr>
          <w:color w:val="FF0000"/>
          <w:sz w:val="36"/>
          <w:szCs w:val="36"/>
        </w:rPr>
        <w:t xml:space="preserve"> models the relationship between a dependent variable and a single independent (predictor) variable.</w:t>
      </w:r>
    </w:p>
    <w:p w14:paraId="12FFEA0B" w14:textId="77777777" w:rsidR="00B829C6" w:rsidRPr="00B829C6" w:rsidRDefault="00B829C6" w:rsidP="00B829C6">
      <w:pPr>
        <w:numPr>
          <w:ilvl w:val="0"/>
          <w:numId w:val="1"/>
        </w:numPr>
        <w:rPr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Multiple Linear Regression</w:t>
      </w:r>
      <w:r w:rsidRPr="00B829C6">
        <w:rPr>
          <w:color w:val="FF0000"/>
          <w:sz w:val="36"/>
          <w:szCs w:val="36"/>
        </w:rPr>
        <w:t xml:space="preserve"> models the relationship between a dependent variable and multiple independent variables.</w:t>
      </w:r>
    </w:p>
    <w:p w14:paraId="45DB792D" w14:textId="77777777" w:rsidR="00B829C6" w:rsidRPr="00B829C6" w:rsidRDefault="00B829C6" w:rsidP="00B829C6">
      <w:pPr>
        <w:rPr>
          <w:b/>
          <w:bCs/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lastRenderedPageBreak/>
        <w:t>Continuous vs. Indicator Variables in Simple Linear Regression:</w:t>
      </w:r>
    </w:p>
    <w:p w14:paraId="0FC48758" w14:textId="77777777" w:rsidR="00B829C6" w:rsidRPr="00B829C6" w:rsidRDefault="00B829C6" w:rsidP="00B829C6">
      <w:pPr>
        <w:numPr>
          <w:ilvl w:val="0"/>
          <w:numId w:val="2"/>
        </w:numPr>
        <w:rPr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Continuous Variable</w:t>
      </w:r>
      <w:r w:rsidRPr="00B829C6">
        <w:rPr>
          <w:color w:val="FF0000"/>
          <w:sz w:val="36"/>
          <w:szCs w:val="36"/>
        </w:rPr>
        <w:t>: Takes on a range of numerical values, allowing the model to estimate a gradient or slope in the relationship.</w:t>
      </w:r>
    </w:p>
    <w:p w14:paraId="01890633" w14:textId="77777777" w:rsidR="00B829C6" w:rsidRPr="00B829C6" w:rsidRDefault="00B829C6" w:rsidP="00B829C6">
      <w:pPr>
        <w:numPr>
          <w:ilvl w:val="0"/>
          <w:numId w:val="2"/>
        </w:numPr>
        <w:rPr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Indicator Variable</w:t>
      </w:r>
      <w:r w:rsidRPr="00B829C6">
        <w:rPr>
          <w:color w:val="FF0000"/>
          <w:sz w:val="36"/>
          <w:szCs w:val="36"/>
        </w:rPr>
        <w:t>: A binary variable (usually 0 or 1) representing categories; it shifts the baseline of the dependent variable based on the category.</w:t>
      </w:r>
    </w:p>
    <w:p w14:paraId="4A95EA93" w14:textId="77777777" w:rsidR="00B829C6" w:rsidRPr="00B829C6" w:rsidRDefault="00B829C6" w:rsidP="00B829C6">
      <w:pPr>
        <w:rPr>
          <w:b/>
          <w:bCs/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3. Introducing an Indicator Variable in Multiple Linear Regression:</w:t>
      </w:r>
    </w:p>
    <w:p w14:paraId="7454F1C6" w14:textId="77777777" w:rsidR="00B829C6" w:rsidRPr="00B829C6" w:rsidRDefault="00B829C6" w:rsidP="00B829C6">
      <w:pPr>
        <w:numPr>
          <w:ilvl w:val="0"/>
          <w:numId w:val="3"/>
        </w:numPr>
        <w:rPr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Model Behavior</w:t>
      </w:r>
      <w:r w:rsidRPr="00B829C6">
        <w:rPr>
          <w:color w:val="FF0000"/>
          <w:sz w:val="36"/>
          <w:szCs w:val="36"/>
        </w:rPr>
        <w:t>: By adding an indicator variable alongside a continuous variable, the model can now estimate separate intercepts (i.e., baseline differences) for the indicator's categories, in addition to the effect of the continuous variable.</w:t>
      </w:r>
    </w:p>
    <w:p w14:paraId="79CC3A1A" w14:textId="77777777" w:rsidR="00B829C6" w:rsidRPr="00B829C6" w:rsidRDefault="00B829C6" w:rsidP="00B829C6">
      <w:pPr>
        <w:numPr>
          <w:ilvl w:val="0"/>
          <w:numId w:val="3"/>
        </w:numPr>
        <w:rPr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Linear Forms</w:t>
      </w:r>
      <w:r w:rsidRPr="00B829C6">
        <w:rPr>
          <w:color w:val="FF0000"/>
          <w:sz w:val="36"/>
          <w:szCs w:val="36"/>
        </w:rPr>
        <w:t>: Simple Linear Regression provides a single line, while Multiple Linear Regression with an indicator and a continuous variable produces separate parallel lines for each category of the indicator.</w:t>
      </w:r>
    </w:p>
    <w:p w14:paraId="7B4003A3" w14:textId="77777777" w:rsidR="00B829C6" w:rsidRPr="00B829C6" w:rsidRDefault="00B829C6" w:rsidP="00B829C6">
      <w:pPr>
        <w:rPr>
          <w:b/>
          <w:bCs/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lastRenderedPageBreak/>
        <w:t>4. Effect of Adding an Interaction between a Continuous and an Indicator Variable:</w:t>
      </w:r>
    </w:p>
    <w:p w14:paraId="61D8877D" w14:textId="77777777" w:rsidR="00B829C6" w:rsidRPr="00B829C6" w:rsidRDefault="00B829C6" w:rsidP="00B829C6">
      <w:pPr>
        <w:numPr>
          <w:ilvl w:val="0"/>
          <w:numId w:val="4"/>
        </w:numPr>
        <w:rPr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Effect</w:t>
      </w:r>
      <w:r w:rsidRPr="00B829C6">
        <w:rPr>
          <w:color w:val="FF0000"/>
          <w:sz w:val="36"/>
          <w:szCs w:val="36"/>
        </w:rPr>
        <w:t>: Interaction allows the continuous variable’s effect to vary across categories of the indicator variable, creating different slopes for each category.</w:t>
      </w:r>
    </w:p>
    <w:p w14:paraId="4AD2A93E" w14:textId="77777777" w:rsidR="00B829C6" w:rsidRPr="00B829C6" w:rsidRDefault="00B829C6" w:rsidP="00B829C6">
      <w:pPr>
        <w:numPr>
          <w:ilvl w:val="0"/>
          <w:numId w:val="4"/>
        </w:numPr>
        <w:rPr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Linear Form</w:t>
      </w:r>
      <w:r w:rsidRPr="00B829C6">
        <w:rPr>
          <w:color w:val="FF0000"/>
          <w:sz w:val="36"/>
          <w:szCs w:val="36"/>
        </w:rPr>
        <w:t>: This model results in non-parallel lines for each category, allowing for category-specific slopes that reflect a unique relationship between the continuous predictor and the outcome in each category.</w:t>
      </w:r>
    </w:p>
    <w:p w14:paraId="0EB37968" w14:textId="77777777" w:rsidR="00B829C6" w:rsidRPr="00B829C6" w:rsidRDefault="00B829C6" w:rsidP="00B829C6">
      <w:pPr>
        <w:rPr>
          <w:b/>
          <w:bCs/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5. Multiple Linear Regression with Indicator Variables for Non-Binary Categorical Variables:</w:t>
      </w:r>
    </w:p>
    <w:p w14:paraId="16454202" w14:textId="77777777" w:rsidR="00B829C6" w:rsidRPr="00B829C6" w:rsidRDefault="00B829C6" w:rsidP="00B829C6">
      <w:pPr>
        <w:numPr>
          <w:ilvl w:val="0"/>
          <w:numId w:val="5"/>
        </w:numPr>
        <w:rPr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Model Behavior</w:t>
      </w:r>
      <w:r w:rsidRPr="00B829C6">
        <w:rPr>
          <w:color w:val="FF0000"/>
          <w:sz w:val="36"/>
          <w:szCs w:val="36"/>
        </w:rPr>
        <w:t>: When using only indicator variables derived from a categorical variable with multiple levels, the model estimates separate intercepts for each category.</w:t>
      </w:r>
    </w:p>
    <w:p w14:paraId="7A01F52E" w14:textId="77777777" w:rsidR="00B829C6" w:rsidRPr="00B829C6" w:rsidRDefault="00B829C6" w:rsidP="00B829C6">
      <w:pPr>
        <w:numPr>
          <w:ilvl w:val="0"/>
          <w:numId w:val="5"/>
        </w:numPr>
        <w:rPr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Linear Form</w:t>
      </w:r>
      <w:r w:rsidRPr="00B829C6">
        <w:rPr>
          <w:color w:val="FF0000"/>
          <w:sz w:val="36"/>
          <w:szCs w:val="36"/>
        </w:rPr>
        <w:t xml:space="preserve">: This form represents each category’s effect on the outcome as a unique intercept, leading to parallel lines for each category (if no continuous variables or </w:t>
      </w:r>
      <w:r w:rsidRPr="00B829C6">
        <w:rPr>
          <w:color w:val="FF0000"/>
          <w:sz w:val="36"/>
          <w:szCs w:val="36"/>
        </w:rPr>
        <w:lastRenderedPageBreak/>
        <w:t>interactions are present).</w:t>
      </w:r>
    </w:p>
    <w:p w14:paraId="3827D73A" w14:textId="77777777" w:rsidR="00B829C6" w:rsidRPr="00B829C6" w:rsidRDefault="00B829C6" w:rsidP="00B829C6">
      <w:pPr>
        <w:numPr>
          <w:ilvl w:val="0"/>
          <w:numId w:val="5"/>
        </w:numPr>
        <w:rPr>
          <w:color w:val="FF0000"/>
          <w:sz w:val="36"/>
          <w:szCs w:val="36"/>
        </w:rPr>
      </w:pPr>
      <w:r w:rsidRPr="00B829C6">
        <w:rPr>
          <w:b/>
          <w:bCs/>
          <w:color w:val="FF0000"/>
          <w:sz w:val="36"/>
          <w:szCs w:val="36"/>
        </w:rPr>
        <w:t>Binary Encodings</w:t>
      </w:r>
      <w:r w:rsidRPr="00B829C6">
        <w:rPr>
          <w:color w:val="FF0000"/>
          <w:sz w:val="36"/>
          <w:szCs w:val="36"/>
        </w:rPr>
        <w:t>: It uses dummy (or one-hot) encoding to represent each category with binary variables (0 or 1), allowing the model to distinguish between categories.</w:t>
      </w:r>
    </w:p>
    <w:p w14:paraId="5F45A81B" w14:textId="706D837E" w:rsidR="00B829C6" w:rsidRDefault="00B829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Problem 2</w:t>
      </w:r>
    </w:p>
    <w:p w14:paraId="63C7C015" w14:textId="77777777" w:rsidR="00B829C6" w:rsidRPr="00B829C6" w:rsidRDefault="00B829C6" w:rsidP="00B829C6">
      <w:pPr>
        <w:rPr>
          <w:sz w:val="36"/>
          <w:szCs w:val="36"/>
        </w:rPr>
      </w:pPr>
      <w:r w:rsidRPr="00B829C6">
        <w:rPr>
          <w:b/>
          <w:bCs/>
          <w:sz w:val="36"/>
          <w:szCs w:val="36"/>
        </w:rPr>
        <w:t>Model without Interaction</w:t>
      </w:r>
      <w:r w:rsidRPr="00B829C6">
        <w:rPr>
          <w:sz w:val="36"/>
          <w:szCs w:val="36"/>
        </w:rPr>
        <w:t>:</w:t>
      </w:r>
    </w:p>
    <w:p w14:paraId="7CD26C67" w14:textId="24BDA828" w:rsidR="00B829C6" w:rsidRPr="00B829C6" w:rsidRDefault="00B829C6" w:rsidP="00B829C6">
      <w:pPr>
        <w:rPr>
          <w:color w:val="FF0000"/>
          <w:sz w:val="36"/>
          <w:szCs w:val="36"/>
        </w:rPr>
      </w:pPr>
      <w:r w:rsidRPr="00B829C6">
        <w:rPr>
          <w:color w:val="FF0000"/>
          <w:sz w:val="36"/>
          <w:szCs w:val="36"/>
        </w:rPr>
        <w:t>Sales=β0+β1</w:t>
      </w:r>
      <w:r w:rsidRPr="00B829C6">
        <w:rPr>
          <w:rFonts w:ascii="Cambria Math" w:hAnsi="Cambria Math" w:cs="Cambria Math"/>
          <w:color w:val="FF0000"/>
          <w:sz w:val="36"/>
          <w:szCs w:val="36"/>
        </w:rPr>
        <w:t>⋅</w:t>
      </w:r>
      <w:r w:rsidRPr="00B829C6">
        <w:rPr>
          <w:color w:val="FF0000"/>
          <w:sz w:val="36"/>
          <w:szCs w:val="36"/>
        </w:rPr>
        <w:t xml:space="preserve"> </w:t>
      </w:r>
      <w:r w:rsidRPr="00B829C6">
        <w:rPr>
          <w:color w:val="FF0000"/>
          <w:sz w:val="36"/>
          <w:szCs w:val="36"/>
        </w:rPr>
        <w:t>Online</w:t>
      </w:r>
      <w:r w:rsidRPr="00B829C6">
        <w:rPr>
          <w:rFonts w:ascii="等线" w:eastAsia="等线" w:hAnsi="等线" w:cs="等线" w:hint="eastAsia"/>
          <w:color w:val="FF0000"/>
          <w:sz w:val="36"/>
          <w:szCs w:val="36"/>
        </w:rPr>
        <w:t> </w:t>
      </w:r>
      <w:r w:rsidRPr="00B829C6">
        <w:rPr>
          <w:color w:val="FF0000"/>
          <w:sz w:val="36"/>
          <w:szCs w:val="36"/>
        </w:rPr>
        <w:t>(High)</w:t>
      </w:r>
    </w:p>
    <w:p w14:paraId="70EC2597" w14:textId="0ED2FDD0" w:rsidR="00B829C6" w:rsidRDefault="00B829C6" w:rsidP="00B829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Where </w:t>
      </w:r>
      <w:proofErr w:type="gramStart"/>
      <w:r>
        <w:rPr>
          <w:rFonts w:hint="eastAsia"/>
          <w:sz w:val="36"/>
          <w:szCs w:val="36"/>
        </w:rPr>
        <w:t>Online(</w:t>
      </w:r>
      <w:proofErr w:type="gramEnd"/>
      <w:r>
        <w:rPr>
          <w:rFonts w:hint="eastAsia"/>
          <w:sz w:val="36"/>
          <w:szCs w:val="36"/>
        </w:rPr>
        <w:t xml:space="preserve">High) is a binary indicator </w:t>
      </w:r>
      <w:r w:rsidR="00AE269E">
        <w:rPr>
          <w:rFonts w:hint="eastAsia"/>
          <w:sz w:val="36"/>
          <w:szCs w:val="36"/>
        </w:rPr>
        <w:t xml:space="preserve">variable that is 1 only when the online </w:t>
      </w:r>
      <w:r w:rsidR="00AE269E">
        <w:rPr>
          <w:sz w:val="36"/>
          <w:szCs w:val="36"/>
        </w:rPr>
        <w:t>budget</w:t>
      </w:r>
      <w:r w:rsidR="00AE269E">
        <w:rPr>
          <w:rFonts w:hint="eastAsia"/>
          <w:sz w:val="36"/>
          <w:szCs w:val="36"/>
        </w:rPr>
        <w:t xml:space="preserve"> is </w:t>
      </w:r>
      <w:r w:rsidR="00AE269E">
        <w:rPr>
          <w:sz w:val="36"/>
          <w:szCs w:val="36"/>
        </w:rPr>
        <w:t>high</w:t>
      </w:r>
      <w:r w:rsidR="00AE269E">
        <w:rPr>
          <w:rFonts w:hint="eastAsia"/>
          <w:sz w:val="36"/>
          <w:szCs w:val="36"/>
        </w:rPr>
        <w:t xml:space="preserve"> and is 0 when it</w:t>
      </w:r>
      <w:r w:rsidR="00AE269E">
        <w:rPr>
          <w:sz w:val="36"/>
          <w:szCs w:val="36"/>
        </w:rPr>
        <w:t>’</w:t>
      </w:r>
      <w:r w:rsidR="00AE269E">
        <w:rPr>
          <w:rFonts w:hint="eastAsia"/>
          <w:sz w:val="36"/>
          <w:szCs w:val="36"/>
        </w:rPr>
        <w:t>s not.</w:t>
      </w:r>
    </w:p>
    <w:p w14:paraId="0912B431" w14:textId="77777777" w:rsidR="00AE269E" w:rsidRPr="00AE269E" w:rsidRDefault="00AE269E" w:rsidP="00AE269E">
      <w:pPr>
        <w:rPr>
          <w:sz w:val="36"/>
          <w:szCs w:val="36"/>
        </w:rPr>
      </w:pPr>
      <w:r w:rsidRPr="00AE269E">
        <w:rPr>
          <w:b/>
          <w:bCs/>
          <w:sz w:val="36"/>
          <w:szCs w:val="36"/>
        </w:rPr>
        <w:t>Model with Interaction</w:t>
      </w:r>
      <w:r w:rsidRPr="00AE269E">
        <w:rPr>
          <w:sz w:val="36"/>
          <w:szCs w:val="36"/>
        </w:rPr>
        <w:t>:</w:t>
      </w:r>
    </w:p>
    <w:p w14:paraId="2A364609" w14:textId="535BAA86" w:rsidR="00AE269E" w:rsidRDefault="00AE269E" w:rsidP="00AE269E">
      <w:pPr>
        <w:rPr>
          <w:sz w:val="36"/>
          <w:szCs w:val="36"/>
        </w:rPr>
      </w:pPr>
      <w:r w:rsidRPr="00AE269E">
        <w:rPr>
          <w:sz w:val="36"/>
          <w:szCs w:val="36"/>
        </w:rPr>
        <w:t>Sales=β0+β1</w:t>
      </w:r>
      <w:r w:rsidRPr="00AE269E">
        <w:rPr>
          <w:rFonts w:ascii="Cambria Math" w:hAnsi="Cambria Math" w:cs="Cambria Math"/>
          <w:sz w:val="36"/>
          <w:szCs w:val="36"/>
        </w:rPr>
        <w:t>⋅</w:t>
      </w:r>
      <w:r w:rsidRPr="00AE269E">
        <w:rPr>
          <w:sz w:val="36"/>
          <w:szCs w:val="36"/>
        </w:rPr>
        <w:t>TV</w:t>
      </w:r>
      <w:r w:rsidRPr="00AE269E">
        <w:rPr>
          <w:rFonts w:ascii="等线" w:eastAsia="等线" w:hAnsi="等线" w:cs="等线" w:hint="eastAsia"/>
          <w:sz w:val="36"/>
          <w:szCs w:val="36"/>
        </w:rPr>
        <w:t> </w:t>
      </w:r>
      <w:r w:rsidRPr="00AE269E">
        <w:rPr>
          <w:sz w:val="36"/>
          <w:szCs w:val="36"/>
        </w:rPr>
        <w:t>(High)+</w:t>
      </w:r>
      <w:r w:rsidRPr="00AE269E">
        <w:rPr>
          <w:rFonts w:ascii="等线" w:eastAsia="等线" w:hAnsi="等线" w:cs="等线" w:hint="eastAsia"/>
          <w:sz w:val="36"/>
          <w:szCs w:val="36"/>
        </w:rPr>
        <w:t>β</w:t>
      </w:r>
      <w:r w:rsidRPr="00AE269E">
        <w:rPr>
          <w:sz w:val="36"/>
          <w:szCs w:val="36"/>
        </w:rPr>
        <w:t>2</w:t>
      </w:r>
      <w:r w:rsidRPr="00AE269E">
        <w:rPr>
          <w:rFonts w:ascii="Cambria Math" w:hAnsi="Cambria Math" w:cs="Cambria Math"/>
          <w:sz w:val="36"/>
          <w:szCs w:val="36"/>
        </w:rPr>
        <w:t>⋅</w:t>
      </w:r>
      <w:r w:rsidRPr="00AE269E">
        <w:rPr>
          <w:sz w:val="36"/>
          <w:szCs w:val="36"/>
        </w:rPr>
        <w:t>Online</w:t>
      </w:r>
      <w:r w:rsidRPr="00AE269E">
        <w:rPr>
          <w:rFonts w:ascii="等线" w:eastAsia="等线" w:hAnsi="等线" w:cs="等线" w:hint="eastAsia"/>
          <w:sz w:val="36"/>
          <w:szCs w:val="36"/>
        </w:rPr>
        <w:t> </w:t>
      </w:r>
      <w:r w:rsidRPr="00AE269E">
        <w:rPr>
          <w:sz w:val="36"/>
          <w:szCs w:val="36"/>
        </w:rPr>
        <w:t>(High)+</w:t>
      </w:r>
      <w:r w:rsidRPr="00AE269E">
        <w:rPr>
          <w:rFonts w:ascii="等线" w:eastAsia="等线" w:hAnsi="等线" w:cs="等线" w:hint="eastAsia"/>
          <w:sz w:val="36"/>
          <w:szCs w:val="36"/>
        </w:rPr>
        <w:t>β</w:t>
      </w:r>
      <w:r w:rsidRPr="00AE269E">
        <w:rPr>
          <w:sz w:val="36"/>
          <w:szCs w:val="36"/>
        </w:rPr>
        <w:t>3</w:t>
      </w:r>
      <w:r w:rsidRPr="00AE269E">
        <w:rPr>
          <w:rFonts w:ascii="Cambria Math" w:hAnsi="Cambria Math" w:cs="Cambria Math"/>
          <w:sz w:val="36"/>
          <w:szCs w:val="36"/>
        </w:rPr>
        <w:t>⋅</w:t>
      </w:r>
      <w:r w:rsidRPr="00AE269E">
        <w:rPr>
          <w:sz w:val="36"/>
          <w:szCs w:val="36"/>
        </w:rPr>
        <w:t>(TV</w:t>
      </w:r>
      <w:r w:rsidRPr="00AE269E">
        <w:rPr>
          <w:rFonts w:ascii="等线" w:eastAsia="等线" w:hAnsi="等线" w:cs="等线" w:hint="eastAsia"/>
          <w:sz w:val="36"/>
          <w:szCs w:val="36"/>
        </w:rPr>
        <w:t> </w:t>
      </w:r>
      <w:r w:rsidRPr="00AE269E">
        <w:rPr>
          <w:sz w:val="36"/>
          <w:szCs w:val="36"/>
        </w:rPr>
        <w:t>(High)</w:t>
      </w:r>
      <w:r w:rsidRPr="00AE269E">
        <w:rPr>
          <w:rFonts w:ascii="等线" w:eastAsia="等线" w:hAnsi="等线" w:cs="等线" w:hint="eastAsia"/>
          <w:sz w:val="36"/>
          <w:szCs w:val="36"/>
        </w:rPr>
        <w:t>×</w:t>
      </w:r>
      <w:r w:rsidRPr="00AE269E">
        <w:rPr>
          <w:sz w:val="36"/>
          <w:szCs w:val="36"/>
        </w:rPr>
        <w:t>Online</w:t>
      </w:r>
      <w:r w:rsidRPr="00AE269E">
        <w:rPr>
          <w:rFonts w:ascii="等线" w:eastAsia="等线" w:hAnsi="等线" w:cs="等线" w:hint="eastAsia"/>
          <w:sz w:val="36"/>
          <w:szCs w:val="36"/>
        </w:rPr>
        <w:t> </w:t>
      </w:r>
      <w:r w:rsidRPr="00AE269E">
        <w:rPr>
          <w:sz w:val="36"/>
          <w:szCs w:val="36"/>
        </w:rPr>
        <w:t>(High)</w:t>
      </w:r>
    </w:p>
    <w:p w14:paraId="4FC30608" w14:textId="4C82E600" w:rsidR="00AE269E" w:rsidRDefault="00AE269E" w:rsidP="00AE269E">
      <w:pPr>
        <w:rPr>
          <w:rFonts w:ascii="等线" w:eastAsia="等线" w:hAnsi="等线" w:cs="等线"/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 xml:space="preserve">ere an interaction term </w:t>
      </w:r>
      <w:r w:rsidRPr="00AE269E">
        <w:rPr>
          <w:rFonts w:ascii="等线" w:eastAsia="等线" w:hAnsi="等线" w:cs="等线" w:hint="eastAsia"/>
          <w:sz w:val="36"/>
          <w:szCs w:val="36"/>
        </w:rPr>
        <w:t>β</w:t>
      </w:r>
      <w:r w:rsidRPr="00AE269E">
        <w:rPr>
          <w:sz w:val="36"/>
          <w:szCs w:val="36"/>
        </w:rPr>
        <w:t>3</w:t>
      </w:r>
      <w:r w:rsidRPr="00AE269E">
        <w:rPr>
          <w:rFonts w:ascii="Cambria Math" w:hAnsi="Cambria Math" w:cs="Cambria Math"/>
          <w:sz w:val="36"/>
          <w:szCs w:val="36"/>
        </w:rPr>
        <w:t>⋅</w:t>
      </w:r>
      <w:r w:rsidRPr="00AE269E">
        <w:rPr>
          <w:sz w:val="36"/>
          <w:szCs w:val="36"/>
        </w:rPr>
        <w:t>(TV</w:t>
      </w:r>
      <w:r w:rsidRPr="00AE269E">
        <w:rPr>
          <w:rFonts w:ascii="等线" w:eastAsia="等线" w:hAnsi="等线" w:cs="等线" w:hint="eastAsia"/>
          <w:sz w:val="36"/>
          <w:szCs w:val="36"/>
        </w:rPr>
        <w:t> </w:t>
      </w:r>
      <w:r w:rsidRPr="00AE269E">
        <w:rPr>
          <w:sz w:val="36"/>
          <w:szCs w:val="36"/>
        </w:rPr>
        <w:t>(High)</w:t>
      </w:r>
      <w:r w:rsidRPr="00AE269E">
        <w:rPr>
          <w:rFonts w:ascii="等线" w:eastAsia="等线" w:hAnsi="等线" w:cs="等线" w:hint="eastAsia"/>
          <w:sz w:val="36"/>
          <w:szCs w:val="36"/>
        </w:rPr>
        <w:t>×</w:t>
      </w:r>
      <w:r w:rsidRPr="00AE269E">
        <w:rPr>
          <w:sz w:val="36"/>
          <w:szCs w:val="36"/>
        </w:rPr>
        <w:t>Online</w:t>
      </w:r>
      <w:r w:rsidRPr="00AE269E">
        <w:rPr>
          <w:rFonts w:ascii="等线" w:eastAsia="等线" w:hAnsi="等线" w:cs="等线" w:hint="eastAsia"/>
          <w:sz w:val="36"/>
          <w:szCs w:val="36"/>
        </w:rPr>
        <w:t> </w:t>
      </w:r>
      <w:r w:rsidRPr="00AE269E">
        <w:rPr>
          <w:sz w:val="36"/>
          <w:szCs w:val="36"/>
        </w:rPr>
        <w:t>(High)</w:t>
      </w:r>
      <w:r>
        <w:rPr>
          <w:rFonts w:hint="eastAsia"/>
          <w:sz w:val="36"/>
          <w:szCs w:val="36"/>
        </w:rPr>
        <w:t xml:space="preserve"> is introduced to represent the interaction of the </w:t>
      </w:r>
      <w:r w:rsidRPr="00AE269E">
        <w:rPr>
          <w:sz w:val="36"/>
          <w:szCs w:val="36"/>
        </w:rPr>
        <w:t>Online</w:t>
      </w:r>
      <w:r w:rsidRPr="00AE269E">
        <w:rPr>
          <w:rFonts w:ascii="等线" w:eastAsia="等线" w:hAnsi="等线" w:cs="等线" w:hint="eastAsia"/>
          <w:sz w:val="36"/>
          <w:szCs w:val="36"/>
        </w:rPr>
        <w:t> </w:t>
      </w:r>
      <w:r>
        <w:rPr>
          <w:rFonts w:ascii="等线" w:eastAsia="等线" w:hAnsi="等线" w:cs="等线" w:hint="eastAsia"/>
          <w:sz w:val="36"/>
          <w:szCs w:val="36"/>
        </w:rPr>
        <w:t>budget on TV AD</w:t>
      </w:r>
      <w:proofErr w:type="gramStart"/>
      <w:r>
        <w:rPr>
          <w:rFonts w:ascii="等线" w:eastAsia="等线" w:hAnsi="等线" w:cs="等线"/>
          <w:sz w:val="36"/>
          <w:szCs w:val="36"/>
        </w:rPr>
        <w:t>’</w:t>
      </w:r>
      <w:proofErr w:type="gramEnd"/>
      <w:r>
        <w:rPr>
          <w:rFonts w:ascii="等线" w:eastAsia="等线" w:hAnsi="等线" w:cs="等线" w:hint="eastAsia"/>
          <w:sz w:val="36"/>
          <w:szCs w:val="36"/>
        </w:rPr>
        <w:t>s sale (and vice versa.)</w:t>
      </w:r>
    </w:p>
    <w:p w14:paraId="2A6E3494" w14:textId="6216A82A" w:rsidR="00AE269E" w:rsidRDefault="00AE269E" w:rsidP="00AE269E">
      <w:pPr>
        <w:rPr>
          <w:rFonts w:ascii="等线" w:eastAsia="等线" w:hAnsi="等线" w:cs="等线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t xml:space="preserve">If the two </w:t>
      </w:r>
      <w:r>
        <w:rPr>
          <w:rFonts w:ascii="等线" w:eastAsia="等线" w:hAnsi="等线" w:cs="等线"/>
          <w:sz w:val="36"/>
          <w:szCs w:val="36"/>
        </w:rPr>
        <w:t>predictor</w:t>
      </w:r>
      <w:r>
        <w:rPr>
          <w:rFonts w:ascii="等线" w:eastAsia="等线" w:hAnsi="等线" w:cs="等线" w:hint="eastAsia"/>
          <w:sz w:val="36"/>
          <w:szCs w:val="36"/>
        </w:rPr>
        <w:t xml:space="preserve"> variables are </w:t>
      </w:r>
      <w:r>
        <w:rPr>
          <w:rFonts w:ascii="等线" w:eastAsia="等线" w:hAnsi="等线" w:cs="等线"/>
          <w:sz w:val="36"/>
          <w:szCs w:val="36"/>
        </w:rPr>
        <w:t>continuous</w:t>
      </w:r>
      <w:r>
        <w:rPr>
          <w:rFonts w:ascii="等线" w:eastAsia="等线" w:hAnsi="等线" w:cs="等线" w:hint="eastAsia"/>
          <w:sz w:val="36"/>
          <w:szCs w:val="36"/>
        </w:rPr>
        <w:t>, the model still holds the same, except the indicators are now replaced by real continuous variables.</w:t>
      </w:r>
    </w:p>
    <w:p w14:paraId="787015CF" w14:textId="77777777" w:rsidR="009311C5" w:rsidRDefault="009311C5" w:rsidP="00AE269E">
      <w:pPr>
        <w:rPr>
          <w:rFonts w:ascii="等线" w:eastAsia="等线" w:hAnsi="等线" w:cs="等线"/>
          <w:sz w:val="36"/>
          <w:szCs w:val="36"/>
        </w:rPr>
      </w:pPr>
    </w:p>
    <w:p w14:paraId="62F53478" w14:textId="6F2F3A0E" w:rsidR="00AE269E" w:rsidRDefault="00B923DC" w:rsidP="00AE269E">
      <w:pPr>
        <w:rPr>
          <w:rFonts w:ascii="等线" w:eastAsia="等线" w:hAnsi="等线" w:cs="等线" w:hint="eastAsia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t>Problem 3</w:t>
      </w:r>
    </w:p>
    <w:p w14:paraId="57716A5A" w14:textId="3509F1A3" w:rsidR="00B923DC" w:rsidRDefault="00B923DC" w:rsidP="00AE26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Please check the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course project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responsory</w:t>
      </w:r>
    </w:p>
    <w:p w14:paraId="3C2F3621" w14:textId="77777777" w:rsidR="009311C5" w:rsidRDefault="009311C5" w:rsidP="00AE269E">
      <w:pPr>
        <w:rPr>
          <w:sz w:val="36"/>
          <w:szCs w:val="36"/>
        </w:rPr>
      </w:pPr>
    </w:p>
    <w:p w14:paraId="16598B0E" w14:textId="07E17DDD" w:rsidR="009311C5" w:rsidRDefault="009311C5" w:rsidP="00AE26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Problem 5</w:t>
      </w:r>
    </w:p>
    <w:p w14:paraId="3234F304" w14:textId="47C3AF8F" w:rsidR="009311C5" w:rsidRPr="009311C5" w:rsidRDefault="009311C5" w:rsidP="00AE269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See the notes on the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Problem 5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cells.</w:t>
      </w:r>
    </w:p>
    <w:p w14:paraId="257935C5" w14:textId="77777777" w:rsidR="009311C5" w:rsidRDefault="009311C5" w:rsidP="00AE269E">
      <w:pPr>
        <w:rPr>
          <w:sz w:val="36"/>
          <w:szCs w:val="36"/>
        </w:rPr>
      </w:pPr>
    </w:p>
    <w:p w14:paraId="38137E83" w14:textId="77777777" w:rsidR="009311C5" w:rsidRDefault="009311C5" w:rsidP="009311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Problem 6</w:t>
      </w:r>
    </w:p>
    <w:p w14:paraId="5EE935D0" w14:textId="77777777" w:rsidR="009311C5" w:rsidRDefault="009311C5" w:rsidP="009311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model 4, </w:t>
      </w:r>
      <w:r w:rsidRPr="00F60564">
        <w:rPr>
          <w:sz w:val="36"/>
          <w:szCs w:val="36"/>
        </w:rPr>
        <w:t xml:space="preserve">Attack * Defense * Speed * Legendary * </w:t>
      </w:r>
      <w:proofErr w:type="gramStart"/>
      <w:r w:rsidRPr="00F60564">
        <w:rPr>
          <w:sz w:val="36"/>
          <w:szCs w:val="36"/>
        </w:rPr>
        <w:t>Q(</w:t>
      </w:r>
      <w:proofErr w:type="gramEnd"/>
      <w:r w:rsidRPr="00F60564">
        <w:rPr>
          <w:sz w:val="36"/>
          <w:szCs w:val="36"/>
        </w:rPr>
        <w:t xml:space="preserve">"Sp. Def") * Q("Sp. </w:t>
      </w:r>
      <w:proofErr w:type="spellStart"/>
      <w:r w:rsidRPr="00F60564">
        <w:rPr>
          <w:sz w:val="36"/>
          <w:szCs w:val="36"/>
        </w:rPr>
        <w:t>Atk</w:t>
      </w:r>
      <w:proofErr w:type="spellEnd"/>
      <w:r w:rsidRPr="00F60564">
        <w:rPr>
          <w:sz w:val="36"/>
          <w:szCs w:val="36"/>
        </w:rPr>
        <w:t>")</w:t>
      </w:r>
      <w:r>
        <w:rPr>
          <w:rFonts w:hint="eastAsia"/>
          <w:sz w:val="36"/>
          <w:szCs w:val="36"/>
        </w:rPr>
        <w:t xml:space="preserve"> are considered as input variable and they are highly correlated. </w:t>
      </w:r>
    </w:p>
    <w:p w14:paraId="33C25EAE" w14:textId="77777777" w:rsidR="009311C5" w:rsidRDefault="009311C5" w:rsidP="009311C5">
      <w:pPr>
        <w:rPr>
          <w:sz w:val="36"/>
          <w:szCs w:val="36"/>
        </w:rPr>
      </w:pPr>
    </w:p>
    <w:p w14:paraId="42B70530" w14:textId="77777777" w:rsidR="009311C5" w:rsidRDefault="009311C5" w:rsidP="009311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The problem of this approach is that </w:t>
      </w:r>
      <w:r>
        <w:rPr>
          <w:sz w:val="36"/>
          <w:szCs w:val="36"/>
        </w:rPr>
        <w:t>many</w:t>
      </w:r>
      <w:r>
        <w:rPr>
          <w:rFonts w:hint="eastAsia"/>
          <w:sz w:val="36"/>
          <w:szCs w:val="36"/>
        </w:rPr>
        <w:t xml:space="preserve"> unrelated factors are taken into consideration. And since they are correlated, </w:t>
      </w:r>
      <w:r w:rsidRPr="00F60564">
        <w:rPr>
          <w:sz w:val="36"/>
          <w:szCs w:val="36"/>
        </w:rPr>
        <w:t>multicollinear</w:t>
      </w:r>
      <w:r>
        <w:rPr>
          <w:rFonts w:hint="eastAsia"/>
          <w:sz w:val="36"/>
          <w:szCs w:val="36"/>
        </w:rPr>
        <w:t xml:space="preserve">ity is created, making the model struggling in </w:t>
      </w:r>
      <w:r>
        <w:rPr>
          <w:sz w:val="36"/>
          <w:szCs w:val="36"/>
        </w:rPr>
        <w:t>separating</w:t>
      </w:r>
      <w:r>
        <w:rPr>
          <w:rFonts w:hint="eastAsia"/>
          <w:sz w:val="36"/>
          <w:szCs w:val="36"/>
        </w:rPr>
        <w:t xml:space="preserve"> the individual contribution of each variable (and thus allows us to remove those unrelated variables)</w:t>
      </w:r>
    </w:p>
    <w:p w14:paraId="024EE353" w14:textId="77777777" w:rsidR="009311C5" w:rsidRDefault="009311C5" w:rsidP="009311C5">
      <w:pPr>
        <w:rPr>
          <w:sz w:val="36"/>
          <w:szCs w:val="36"/>
        </w:rPr>
      </w:pPr>
    </w:p>
    <w:p w14:paraId="2773954F" w14:textId="77777777" w:rsidR="009311C5" w:rsidRDefault="009311C5" w:rsidP="009311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What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s worse, since the variables are highly corelated, the small, random patterns in the training dataset are amplified. (since they are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counted for multiple times</w:t>
      </w:r>
      <w:proofErr w:type="gramStart"/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  Leading</w:t>
      </w:r>
      <w:proofErr w:type="gramEnd"/>
      <w:r>
        <w:rPr>
          <w:rFonts w:hint="eastAsia"/>
          <w:sz w:val="36"/>
          <w:szCs w:val="36"/>
        </w:rPr>
        <w:t xml:space="preserve"> to the model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s failed to capture the general patterns of the data.</w:t>
      </w:r>
    </w:p>
    <w:p w14:paraId="3126C9AB" w14:textId="77777777" w:rsidR="009311C5" w:rsidRDefault="009311C5" w:rsidP="00AE269E">
      <w:pPr>
        <w:rPr>
          <w:sz w:val="36"/>
          <w:szCs w:val="36"/>
        </w:rPr>
      </w:pPr>
    </w:p>
    <w:p w14:paraId="703ABFBE" w14:textId="3B3EB04B" w:rsidR="000F10D9" w:rsidRDefault="000F10D9" w:rsidP="00AE26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Problem 8</w:t>
      </w:r>
    </w:p>
    <w:p w14:paraId="21ECCDF8" w14:textId="1E3C4CC0" w:rsidR="000F10D9" w:rsidRDefault="000F10D9" w:rsidP="00AE26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The loops are runner to create different training and testing samples to see </w:t>
      </w:r>
      <w:r w:rsidR="00096A26">
        <w:rPr>
          <w:rFonts w:hint="eastAsia"/>
          <w:sz w:val="36"/>
          <w:szCs w:val="36"/>
        </w:rPr>
        <w:t>the model</w:t>
      </w:r>
      <w:r w:rsidR="00096A26">
        <w:rPr>
          <w:sz w:val="36"/>
          <w:szCs w:val="36"/>
        </w:rPr>
        <w:t>’</w:t>
      </w:r>
      <w:r w:rsidR="00096A26">
        <w:rPr>
          <w:rFonts w:hint="eastAsia"/>
          <w:sz w:val="36"/>
          <w:szCs w:val="36"/>
        </w:rPr>
        <w:t xml:space="preserve">s </w:t>
      </w:r>
      <w:r w:rsidR="00096A26" w:rsidRPr="00096A26">
        <w:rPr>
          <w:sz w:val="36"/>
          <w:szCs w:val="36"/>
        </w:rPr>
        <w:t>robustness</w:t>
      </w:r>
      <w:r w:rsidR="00096A26">
        <w:rPr>
          <w:rFonts w:hint="eastAsia"/>
          <w:sz w:val="36"/>
          <w:szCs w:val="36"/>
        </w:rPr>
        <w:t xml:space="preserve"> across different samples.</w:t>
      </w:r>
    </w:p>
    <w:p w14:paraId="17876420" w14:textId="77777777" w:rsidR="00096A26" w:rsidRDefault="00096A26" w:rsidP="00AE269E">
      <w:pPr>
        <w:rPr>
          <w:sz w:val="36"/>
          <w:szCs w:val="36"/>
        </w:rPr>
      </w:pPr>
    </w:p>
    <w:p w14:paraId="14296564" w14:textId="77777777" w:rsidR="00096A26" w:rsidRDefault="00096A26" w:rsidP="00AE269E">
      <w:pPr>
        <w:rPr>
          <w:sz w:val="36"/>
          <w:szCs w:val="36"/>
        </w:rPr>
      </w:pPr>
    </w:p>
    <w:p w14:paraId="50A160DC" w14:textId="77777777" w:rsidR="00096A26" w:rsidRPr="00096A26" w:rsidRDefault="00096A26" w:rsidP="00AE269E">
      <w:pPr>
        <w:rPr>
          <w:rFonts w:hint="eastAsia"/>
          <w:sz w:val="36"/>
          <w:szCs w:val="36"/>
        </w:rPr>
      </w:pPr>
    </w:p>
    <w:sectPr w:rsidR="00096A26" w:rsidRPr="00096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853"/>
    <w:multiLevelType w:val="multilevel"/>
    <w:tmpl w:val="0F4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B4612"/>
    <w:multiLevelType w:val="multilevel"/>
    <w:tmpl w:val="B1A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D4E52"/>
    <w:multiLevelType w:val="multilevel"/>
    <w:tmpl w:val="C54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2049D"/>
    <w:multiLevelType w:val="multilevel"/>
    <w:tmpl w:val="45F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218CB"/>
    <w:multiLevelType w:val="multilevel"/>
    <w:tmpl w:val="A02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93036"/>
    <w:multiLevelType w:val="multilevel"/>
    <w:tmpl w:val="87F2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130283">
    <w:abstractNumId w:val="2"/>
  </w:num>
  <w:num w:numId="2" w16cid:durableId="1365327433">
    <w:abstractNumId w:val="0"/>
  </w:num>
  <w:num w:numId="3" w16cid:durableId="337662814">
    <w:abstractNumId w:val="4"/>
  </w:num>
  <w:num w:numId="4" w16cid:durableId="1075664376">
    <w:abstractNumId w:val="1"/>
  </w:num>
  <w:num w:numId="5" w16cid:durableId="530530128">
    <w:abstractNumId w:val="5"/>
  </w:num>
  <w:num w:numId="6" w16cid:durableId="2017031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1D"/>
    <w:rsid w:val="00096A26"/>
    <w:rsid w:val="000F10D9"/>
    <w:rsid w:val="003645A8"/>
    <w:rsid w:val="00382450"/>
    <w:rsid w:val="005070E2"/>
    <w:rsid w:val="005A471D"/>
    <w:rsid w:val="00620217"/>
    <w:rsid w:val="00881CF4"/>
    <w:rsid w:val="009311C5"/>
    <w:rsid w:val="00AE269E"/>
    <w:rsid w:val="00B829C6"/>
    <w:rsid w:val="00B923DC"/>
    <w:rsid w:val="00BB2782"/>
    <w:rsid w:val="00C703B9"/>
    <w:rsid w:val="00EC773B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52D8"/>
  <w15:chartTrackingRefBased/>
  <w15:docId w15:val="{62EEFB3D-C13E-45EF-8F50-828F0628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3DC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11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3280291856@qq.com</dc:creator>
  <cp:keywords/>
  <dc:description/>
  <cp:lastModifiedBy>3280291856@qq.com</cp:lastModifiedBy>
  <cp:revision>2</cp:revision>
  <dcterms:created xsi:type="dcterms:W3CDTF">2024-11-14T01:55:00Z</dcterms:created>
  <dcterms:modified xsi:type="dcterms:W3CDTF">2024-11-14T18:21:00Z</dcterms:modified>
</cp:coreProperties>
</file>