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rPr>
      </w:pPr>
      <w:r w:rsidDel="00000000" w:rsidR="00000000" w:rsidRPr="00000000">
        <w:rPr>
          <w:b w:val="1"/>
          <w:rtl w:val="0"/>
        </w:rPr>
        <w:t xml:space="preserve">PH 250B Week 3, Refresher Practice Problems</w:t>
      </w:r>
      <w:r w:rsidDel="00000000" w:rsidR="00000000" w:rsidRPr="00000000">
        <w:rPr>
          <w:rtl w:val="0"/>
        </w:rPr>
      </w:r>
    </w:p>
    <w:p w:rsidR="00000000" w:rsidDel="00000000" w:rsidP="00000000" w:rsidRDefault="00000000" w:rsidRPr="00000000" w14:paraId="00000002">
      <w:pPr>
        <w:pageBreakBefore w:val="0"/>
        <w:rPr>
          <w:b w:val="1"/>
        </w:rPr>
      </w:pPr>
      <w:r w:rsidDel="00000000" w:rsidR="00000000" w:rsidRPr="00000000">
        <w:rPr>
          <w:b w:val="1"/>
          <w:rtl w:val="0"/>
        </w:rPr>
        <w:t xml:space="preserve">Topic: Measures of Disease</w:t>
      </w:r>
    </w:p>
    <w:p w:rsidR="00000000" w:rsidDel="00000000" w:rsidP="00000000" w:rsidRDefault="00000000" w:rsidRPr="00000000" w14:paraId="00000003">
      <w:pPr>
        <w:pageBreakBefore w:val="0"/>
        <w:rPr>
          <w:b w:val="1"/>
        </w:rPr>
      </w:pPr>
      <w:r w:rsidDel="00000000" w:rsidR="00000000" w:rsidRPr="00000000">
        <w:rPr>
          <w:rtl w:val="0"/>
        </w:rPr>
      </w:r>
    </w:p>
    <w:p w:rsidR="00000000" w:rsidDel="00000000" w:rsidP="00000000" w:rsidRDefault="00000000" w:rsidRPr="00000000" w14:paraId="00000004">
      <w:pPr>
        <w:pageBreakBefore w:val="0"/>
        <w:rPr>
          <w:b w:val="1"/>
        </w:rPr>
      </w:pPr>
      <w:r w:rsidDel="00000000" w:rsidR="00000000" w:rsidRPr="00000000">
        <w:rPr>
          <w:b w:val="1"/>
          <w:rtl w:val="0"/>
        </w:rPr>
        <w:t xml:space="preserve">Problem 1. (Fall 2017 250B problem set)</w:t>
      </w:r>
    </w:p>
    <w:p w:rsidR="00000000" w:rsidDel="00000000" w:rsidP="00000000" w:rsidRDefault="00000000" w:rsidRPr="00000000" w14:paraId="00000005">
      <w:pPr>
        <w:pageBreakBefore w:val="0"/>
        <w:numPr>
          <w:ilvl w:val="0"/>
          <w:numId w:val="1"/>
        </w:numPr>
        <w:ind w:left="720" w:hanging="360"/>
        <w:rPr/>
      </w:pPr>
      <w:r w:rsidDel="00000000" w:rsidR="00000000" w:rsidRPr="00000000">
        <w:rPr>
          <w:rtl w:val="0"/>
        </w:rPr>
        <w:t xml:space="preserve">You want to compare cancer mortality rates in the United States between 1980 and 1940. You know that cancer is associated with age and that the age distribution of the U.S. population has changed between 1940 and 1980. Which rates would be best to compare: crude or age-standardized? Why?</w:t>
      </w:r>
    </w:p>
    <w:p w:rsidR="00000000" w:rsidDel="00000000" w:rsidP="00000000" w:rsidRDefault="00000000" w:rsidRPr="00000000" w14:paraId="00000006">
      <w:pPr>
        <w:pageBreakBefore w:val="0"/>
        <w:ind w:left="720" w:firstLine="0"/>
        <w:rPr>
          <w:color w:val="ff2600"/>
        </w:rPr>
      </w:pPr>
      <w:r w:rsidDel="00000000" w:rsidR="00000000" w:rsidRPr="00000000">
        <w:rPr>
          <w:rtl w:val="0"/>
        </w:rPr>
      </w:r>
    </w:p>
    <w:p w:rsidR="00000000" w:rsidDel="00000000" w:rsidP="00000000" w:rsidRDefault="00000000" w:rsidRPr="00000000" w14:paraId="00000007">
      <w:pPr>
        <w:pageBreakBefore w:val="0"/>
        <w:ind w:left="720" w:firstLine="0"/>
        <w:rPr>
          <w:color w:val="ff2600"/>
        </w:rPr>
      </w:pPr>
      <w:r w:rsidDel="00000000" w:rsidR="00000000" w:rsidRPr="00000000">
        <w:rPr>
          <w:rtl w:val="0"/>
        </w:rPr>
      </w:r>
    </w:p>
    <w:p w:rsidR="00000000" w:rsidDel="00000000" w:rsidP="00000000" w:rsidRDefault="00000000" w:rsidRPr="00000000" w14:paraId="00000008">
      <w:pPr>
        <w:pageBreakBefore w:val="0"/>
        <w:ind w:left="720" w:firstLine="0"/>
        <w:rPr>
          <w:color w:val="ff2600"/>
        </w:rPr>
      </w:pPr>
      <w:r w:rsidDel="00000000" w:rsidR="00000000" w:rsidRPr="00000000">
        <w:rPr>
          <w:rtl w:val="0"/>
        </w:rPr>
      </w:r>
    </w:p>
    <w:p w:rsidR="00000000" w:rsidDel="00000000" w:rsidP="00000000" w:rsidRDefault="00000000" w:rsidRPr="00000000" w14:paraId="00000009">
      <w:pPr>
        <w:pageBreakBefore w:val="0"/>
        <w:ind w:left="720" w:firstLine="0"/>
        <w:rPr>
          <w:color w:val="ff2600"/>
        </w:rPr>
      </w:pPr>
      <w:r w:rsidDel="00000000" w:rsidR="00000000" w:rsidRPr="00000000">
        <w:rPr>
          <w:rtl w:val="0"/>
        </w:rPr>
      </w:r>
    </w:p>
    <w:p w:rsidR="00000000" w:rsidDel="00000000" w:rsidP="00000000" w:rsidRDefault="00000000" w:rsidRPr="00000000" w14:paraId="0000000A">
      <w:pPr>
        <w:pageBreakBefore w:val="0"/>
        <w:ind w:left="720" w:firstLine="0"/>
        <w:rPr>
          <w:color w:val="ff2600"/>
        </w:rPr>
      </w:pPr>
      <w:r w:rsidDel="00000000" w:rsidR="00000000" w:rsidRPr="00000000">
        <w:rPr>
          <w:rtl w:val="0"/>
        </w:rPr>
      </w:r>
    </w:p>
    <w:p w:rsidR="00000000" w:rsidDel="00000000" w:rsidP="00000000" w:rsidRDefault="00000000" w:rsidRPr="00000000" w14:paraId="0000000B">
      <w:pPr>
        <w:pageBreakBefore w:val="0"/>
        <w:ind w:left="720" w:firstLine="0"/>
        <w:rPr>
          <w:color w:val="ff260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numPr>
          <w:ilvl w:val="0"/>
          <w:numId w:val="1"/>
        </w:numPr>
        <w:ind w:left="720" w:hanging="360"/>
        <w:rPr/>
      </w:pPr>
      <w:r w:rsidDel="00000000" w:rsidR="00000000" w:rsidRPr="00000000">
        <w:rPr>
          <w:rtl w:val="0"/>
        </w:rPr>
        <w:t xml:space="preserve">Calculate the crude mortality rates for populations A and B. Which population appears healthier?</w:t>
      </w:r>
    </w:p>
    <w:p w:rsidR="00000000" w:rsidDel="00000000" w:rsidP="00000000" w:rsidRDefault="00000000" w:rsidRPr="00000000" w14:paraId="0000000E">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50"/>
        <w:gridCol w:w="1380"/>
        <w:gridCol w:w="1290"/>
        <w:gridCol w:w="1350"/>
        <w:gridCol w:w="1425"/>
        <w:gridCol w:w="1215"/>
        <w:tblGridChange w:id="0">
          <w:tblGrid>
            <w:gridCol w:w="1350"/>
            <w:gridCol w:w="1350"/>
            <w:gridCol w:w="1380"/>
            <w:gridCol w:w="1290"/>
            <w:gridCol w:w="1350"/>
            <w:gridCol w:w="1425"/>
            <w:gridCol w:w="121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b w:val="1"/>
              </w:rPr>
            </w:pPr>
            <w:r w:rsidDel="00000000" w:rsidR="00000000" w:rsidRPr="00000000">
              <w:rPr>
                <w:b w:val="1"/>
                <w:rtl w:val="0"/>
              </w:rPr>
              <w:t xml:space="preserve">Population 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b w:val="1"/>
              </w:rPr>
            </w:pPr>
            <w:r w:rsidDel="00000000" w:rsidR="00000000" w:rsidRPr="00000000">
              <w:rPr>
                <w:b w:val="1"/>
                <w:rtl w:val="0"/>
              </w:rPr>
              <w:t xml:space="preserve">Population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b w:val="1"/>
              </w:rPr>
            </w:pPr>
            <w:r w:rsidDel="00000000" w:rsidR="00000000" w:rsidRPr="00000000">
              <w:rPr>
                <w:b w:val="1"/>
                <w:rtl w:val="0"/>
              </w:rPr>
              <w:t xml:space="preserve">Age (yrs)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b w:val="1"/>
              </w:rPr>
            </w:pPr>
            <w:r w:rsidDel="00000000" w:rsidR="00000000" w:rsidRPr="00000000">
              <w:rPr>
                <w:b w:val="1"/>
                <w:rtl w:val="0"/>
              </w:rPr>
              <w:t xml:space="preserve">Deaths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b w:val="1"/>
              </w:rPr>
            </w:pPr>
            <w:r w:rsidDel="00000000" w:rsidR="00000000" w:rsidRPr="00000000">
              <w:rPr>
                <w:b w:val="1"/>
                <w:rtl w:val="0"/>
              </w:rPr>
              <w:t xml:space="preserve">Population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b w:val="1"/>
              </w:rPr>
            </w:pPr>
            <w:r w:rsidDel="00000000" w:rsidR="00000000" w:rsidRPr="00000000">
              <w:rPr>
                <w:b w:val="1"/>
                <w:rtl w:val="0"/>
              </w:rPr>
              <w:t xml:space="preserve">Rate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b w:val="1"/>
              </w:rPr>
            </w:pPr>
            <w:r w:rsidDel="00000000" w:rsidR="00000000" w:rsidRPr="00000000">
              <w:rPr>
                <w:b w:val="1"/>
                <w:rtl w:val="0"/>
              </w:rPr>
              <w:t xml:space="preserve">Deaths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b w:val="1"/>
              </w:rPr>
            </w:pPr>
            <w:r w:rsidDel="00000000" w:rsidR="00000000" w:rsidRPr="00000000">
              <w:rPr>
                <w:b w:val="1"/>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b w:val="1"/>
              </w:rPr>
            </w:pPr>
            <w:r w:rsidDel="00000000" w:rsidR="00000000" w:rsidRPr="00000000">
              <w:rPr>
                <w:b w:val="1"/>
                <w:rtl w:val="0"/>
              </w:rPr>
              <w:t xml:space="preserve">Rate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rtl w:val="0"/>
              </w:rPr>
              <w:t xml:space="preserve">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pPr>
            <w:r w:rsidDel="00000000" w:rsidR="00000000" w:rsidRPr="00000000">
              <w:rPr>
                <w:rtl w:val="0"/>
              </w:rPr>
              <w:t xml:space="preserve">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pPr>
            <w:r w:rsidDel="00000000" w:rsidR="00000000" w:rsidRPr="00000000">
              <w:rPr>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pPr>
            <w:r w:rsidDel="00000000" w:rsidR="00000000" w:rsidRPr="00000000">
              <w:rPr>
                <w:rtl w:val="0"/>
              </w:rPr>
              <w:t xml:space="preserve">85,000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pPr>
            <w:r w:rsidDel="00000000" w:rsidR="00000000" w:rsidRPr="00000000">
              <w:rPr>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pPr>
            <w:r w:rsidDel="00000000" w:rsidR="00000000" w:rsidRPr="00000000">
              <w:rPr>
                <w:rtl w:val="0"/>
              </w:rPr>
              <w:t xml:space="preserve">290,000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20-44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pPr>
            <w:r w:rsidDel="00000000" w:rsidR="00000000" w:rsidRPr="00000000">
              <w:rPr>
                <w:rtl w:val="0"/>
              </w:rPr>
              <w:t xml:space="preserve">300,000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pPr>
            <w:r w:rsidDel="00000000" w:rsidR="00000000" w:rsidRPr="00000000">
              <w:rPr>
                <w:rtl w:val="0"/>
              </w:rPr>
              <w:t xml:space="preserve">45-64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rtl w:val="0"/>
              </w:rPr>
              <w:t xml:space="preserve">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pPr>
            <w:r w:rsidDel="00000000" w:rsidR="00000000" w:rsidRPr="00000000">
              <w:rPr>
                <w:rtl w:val="0"/>
              </w:rPr>
              <w:t xml:space="preserve">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pPr>
            <w:r w:rsidDel="00000000" w:rsidR="00000000" w:rsidRPr="00000000">
              <w:rPr>
                <w:rtl w:val="0"/>
              </w:rPr>
              <w:t xml:space="preserve">170,000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rtl w:val="0"/>
              </w:rPr>
              <w:t xml:space="preserve">31,000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pPr>
            <w:r w:rsidDel="00000000" w:rsidR="00000000" w:rsidRPr="00000000">
              <w:rPr>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rtl w:val="0"/>
              </w:rPr>
              <w:t xml:space="preserve">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rtl w:val="0"/>
              </w:rPr>
              <w:t xml:space="preserve">1,267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rtl w:val="0"/>
              </w:rPr>
              <w:t xml:space="preserve">308,000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pPr>
            <w:r w:rsidDel="00000000" w:rsidR="00000000" w:rsidRPr="00000000">
              <w:rPr>
                <w:rtl w:val="0"/>
              </w:rPr>
              <w:t xml:space="preserve">3,290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pPr>
            <w:r w:rsidDel="00000000" w:rsidR="00000000" w:rsidRPr="00000000">
              <w:rPr>
                <w:rtl w:val="0"/>
              </w:rPr>
              <w:t xml:space="preserve">940,000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color w:val="ff260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numPr>
          <w:ilvl w:val="0"/>
          <w:numId w:val="1"/>
        </w:numPr>
        <w:ind w:left="720" w:hanging="360"/>
        <w:rPr/>
      </w:pPr>
      <w:r w:rsidDel="00000000" w:rsidR="00000000" w:rsidRPr="00000000">
        <w:rPr>
          <w:rtl w:val="0"/>
        </w:rPr>
        <w:t xml:space="preserve">Calculate the age-specific mortality rates for populations A and B. How do they compare?</w:t>
      </w:r>
    </w:p>
    <w:p w:rsidR="00000000" w:rsidDel="00000000" w:rsidP="00000000" w:rsidRDefault="00000000" w:rsidRPr="00000000" w14:paraId="0000004B">
      <w:pPr>
        <w:pageBreakBefore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50"/>
        <w:gridCol w:w="1395"/>
        <w:gridCol w:w="1245"/>
        <w:gridCol w:w="1350"/>
        <w:gridCol w:w="1410"/>
        <w:gridCol w:w="1260"/>
        <w:tblGridChange w:id="0">
          <w:tblGrid>
            <w:gridCol w:w="1350"/>
            <w:gridCol w:w="1350"/>
            <w:gridCol w:w="1395"/>
            <w:gridCol w:w="1245"/>
            <w:gridCol w:w="1350"/>
            <w:gridCol w:w="1410"/>
            <w:gridCol w:w="12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b w:val="1"/>
              </w:rPr>
            </w:pPr>
            <w:r w:rsidDel="00000000" w:rsidR="00000000" w:rsidRPr="00000000">
              <w:rPr>
                <w:b w:val="1"/>
                <w:rtl w:val="0"/>
              </w:rPr>
              <w:t xml:space="preserve">Population 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b w:val="1"/>
              </w:rPr>
            </w:pPr>
            <w:r w:rsidDel="00000000" w:rsidR="00000000" w:rsidRPr="00000000">
              <w:rPr>
                <w:b w:val="1"/>
                <w:rtl w:val="0"/>
              </w:rPr>
              <w:t xml:space="preserve">Population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b w:val="1"/>
              </w:rPr>
            </w:pPr>
            <w:r w:rsidDel="00000000" w:rsidR="00000000" w:rsidRPr="00000000">
              <w:rPr>
                <w:b w:val="1"/>
                <w:rtl w:val="0"/>
              </w:rPr>
              <w:t xml:space="preserve">Age (yrs)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b w:val="1"/>
              </w:rPr>
            </w:pPr>
            <w:r w:rsidDel="00000000" w:rsidR="00000000" w:rsidRPr="00000000">
              <w:rPr>
                <w:b w:val="1"/>
                <w:rtl w:val="0"/>
              </w:rPr>
              <w:t xml:space="preserve">Deaths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b w:val="1"/>
              </w:rPr>
            </w:pPr>
            <w:r w:rsidDel="00000000" w:rsidR="00000000" w:rsidRPr="00000000">
              <w:rPr>
                <w:b w:val="1"/>
                <w:rtl w:val="0"/>
              </w:rPr>
              <w:t xml:space="preserve">Population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b w:val="1"/>
              </w:rPr>
            </w:pPr>
            <w:r w:rsidDel="00000000" w:rsidR="00000000" w:rsidRPr="00000000">
              <w:rPr>
                <w:b w:val="1"/>
                <w:rtl w:val="0"/>
              </w:rPr>
              <w:t xml:space="preserve">Rate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b w:val="1"/>
              </w:rPr>
            </w:pPr>
            <w:r w:rsidDel="00000000" w:rsidR="00000000" w:rsidRPr="00000000">
              <w:rPr>
                <w:b w:val="1"/>
                <w:rtl w:val="0"/>
              </w:rPr>
              <w:t xml:space="preserve">Deaths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b w:val="1"/>
              </w:rPr>
            </w:pPr>
            <w:r w:rsidDel="00000000" w:rsidR="00000000" w:rsidRPr="00000000">
              <w:rPr>
                <w:b w:val="1"/>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b w:val="1"/>
              </w:rPr>
            </w:pPr>
            <w:r w:rsidDel="00000000" w:rsidR="00000000" w:rsidRPr="00000000">
              <w:rPr>
                <w:b w:val="1"/>
                <w:rtl w:val="0"/>
              </w:rPr>
              <w:t xml:space="preserve">Rate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pPr>
            <w:r w:rsidDel="00000000" w:rsidR="00000000" w:rsidRPr="00000000">
              <w:rPr>
                <w:rtl w:val="0"/>
              </w:rPr>
              <w:t xml:space="preserve">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pPr>
            <w:r w:rsidDel="00000000" w:rsidR="00000000" w:rsidRPr="00000000">
              <w:rPr>
                <w:rtl w:val="0"/>
              </w:rPr>
              <w:t xml:space="preserve">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pPr>
            <w:r w:rsidDel="00000000" w:rsidR="00000000" w:rsidRPr="00000000">
              <w:rPr>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pPr>
            <w:r w:rsidDel="00000000" w:rsidR="00000000" w:rsidRPr="00000000">
              <w:rPr>
                <w:rtl w:val="0"/>
              </w:rPr>
              <w:t xml:space="preserve">85,000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pPr>
            <w:r w:rsidDel="00000000" w:rsidR="00000000" w:rsidRPr="00000000">
              <w:rPr>
                <w:rtl w:val="0"/>
              </w:rPr>
              <w:t xml:space="preserve">290,000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rtl w:val="0"/>
              </w:rPr>
              <w:t xml:space="preserve">20-44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rtl w:val="0"/>
              </w:rPr>
              <w:t xml:space="preserve">300,000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pPr>
            <w:r w:rsidDel="00000000" w:rsidR="00000000" w:rsidRPr="00000000">
              <w:rPr>
                <w:rtl w:val="0"/>
              </w:rPr>
              <w:t xml:space="preserve">45-64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pPr>
            <w:r w:rsidDel="00000000" w:rsidR="00000000" w:rsidRPr="00000000">
              <w:rPr>
                <w:rtl w:val="0"/>
              </w:rPr>
              <w:t xml:space="preserve">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pPr>
            <w:r w:rsidDel="00000000" w:rsidR="00000000" w:rsidRPr="00000000">
              <w:rPr>
                <w:rtl w:val="0"/>
              </w:rPr>
              <w:t xml:space="preserve">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pPr>
            <w:r w:rsidDel="00000000" w:rsidR="00000000" w:rsidRPr="00000000">
              <w:rPr>
                <w:rtl w:val="0"/>
              </w:rPr>
              <w:t xml:space="preserve">170,000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pPr>
            <w:r w:rsidDel="00000000" w:rsidR="00000000" w:rsidRPr="00000000">
              <w:rPr>
                <w:rtl w:val="0"/>
              </w:rPr>
              <w:t xml:space="preserve">31,000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pPr>
            <w:r w:rsidDel="00000000" w:rsidR="00000000" w:rsidRPr="00000000">
              <w:rPr>
                <w:rtl w:val="0"/>
              </w:rPr>
              <w:t xml:space="preserve">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pPr>
            <w:r w:rsidDel="00000000" w:rsidR="00000000" w:rsidRPr="00000000">
              <w:rPr>
                <w:rtl w:val="0"/>
              </w:rPr>
              <w:t xml:space="preserve">1,267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pPr>
            <w:r w:rsidDel="00000000" w:rsidR="00000000" w:rsidRPr="00000000">
              <w:rPr>
                <w:rtl w:val="0"/>
              </w:rPr>
              <w:t xml:space="preserve">308,000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pPr>
            <w:r w:rsidDel="00000000" w:rsidR="00000000" w:rsidRPr="00000000">
              <w:rPr>
                <w:rtl w:val="0"/>
              </w:rPr>
              <w:t xml:space="preserve">3,290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pPr>
            <w:r w:rsidDel="00000000" w:rsidR="00000000" w:rsidRPr="00000000">
              <w:rPr>
                <w:rtl w:val="0"/>
              </w:rPr>
              <w:t xml:space="preserve">940,000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color w:val="ff2600"/>
        </w:rPr>
      </w:pPr>
      <w:r w:rsidDel="00000000" w:rsidR="00000000" w:rsidRPr="00000000">
        <w:rPr>
          <w:rtl w:val="0"/>
        </w:rPr>
      </w:r>
    </w:p>
    <w:p w:rsidR="00000000" w:rsidDel="00000000" w:rsidP="00000000" w:rsidRDefault="00000000" w:rsidRPr="00000000" w14:paraId="00000086">
      <w:pPr>
        <w:pageBreakBefore w:val="0"/>
        <w:rPr>
          <w:color w:val="ff2600"/>
        </w:rPr>
      </w:pPr>
      <w:r w:rsidDel="00000000" w:rsidR="00000000" w:rsidRPr="00000000">
        <w:rPr>
          <w:rtl w:val="0"/>
        </w:rPr>
      </w:r>
    </w:p>
    <w:p w:rsidR="00000000" w:rsidDel="00000000" w:rsidP="00000000" w:rsidRDefault="00000000" w:rsidRPr="00000000" w14:paraId="00000087">
      <w:pPr>
        <w:pageBreakBefore w:val="0"/>
        <w:numPr>
          <w:ilvl w:val="0"/>
          <w:numId w:val="1"/>
        </w:numPr>
        <w:ind w:left="720" w:hanging="360"/>
        <w:rPr/>
      </w:pPr>
      <w:r w:rsidDel="00000000" w:rsidR="00000000" w:rsidRPr="00000000">
        <w:rPr>
          <w:rtl w:val="0"/>
        </w:rPr>
        <w:t xml:space="preserve">Determine the expected number of deaths by age group using the U.S. Census Population from 1970 as your standard population</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7.5"/>
        <w:gridCol w:w="1410"/>
        <w:gridCol w:w="1320"/>
        <w:gridCol w:w="1245"/>
        <w:gridCol w:w="1987.5"/>
        <w:gridCol w:w="1410"/>
        <w:tblGridChange w:id="0">
          <w:tblGrid>
            <w:gridCol w:w="1987.5"/>
            <w:gridCol w:w="1410"/>
            <w:gridCol w:w="1320"/>
            <w:gridCol w:w="1245"/>
            <w:gridCol w:w="1987.5"/>
            <w:gridCol w:w="141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rPr>
                <w:b w:val="1"/>
              </w:rPr>
            </w:pPr>
            <w:r w:rsidDel="00000000" w:rsidR="00000000" w:rsidRPr="00000000">
              <w:rPr>
                <w:b w:val="1"/>
                <w:rtl w:val="0"/>
              </w:rPr>
              <w:t xml:space="preserve">Population 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b w:val="1"/>
              </w:rPr>
            </w:pPr>
            <w:r w:rsidDel="00000000" w:rsidR="00000000" w:rsidRPr="00000000">
              <w:rPr>
                <w:b w:val="1"/>
                <w:rtl w:val="0"/>
              </w:rPr>
              <w:t xml:space="preserve">Population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b w:val="1"/>
              </w:rPr>
            </w:pPr>
            <w:r w:rsidDel="00000000" w:rsidR="00000000" w:rsidRPr="00000000">
              <w:rPr>
                <w:b w:val="1"/>
                <w:rtl w:val="0"/>
              </w:rPr>
              <w:t xml:space="preserve">Age (yrs)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b w:val="1"/>
              </w:rPr>
            </w:pPr>
            <w:r w:rsidDel="00000000" w:rsidR="00000000" w:rsidRPr="00000000">
              <w:rPr>
                <w:b w:val="1"/>
                <w:rtl w:val="0"/>
              </w:rPr>
              <w:t xml:space="preserve">U.S. 1970 Population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b w:val="1"/>
              </w:rPr>
            </w:pPr>
            <w:r w:rsidDel="00000000" w:rsidR="00000000" w:rsidRPr="00000000">
              <w:rPr>
                <w:b w:val="1"/>
                <w:rtl w:val="0"/>
              </w:rPr>
              <w:t xml:space="preserve">Rate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b w:val="1"/>
              </w:rPr>
            </w:pPr>
            <w:r w:rsidDel="00000000" w:rsidR="00000000" w:rsidRPr="00000000">
              <w:rPr>
                <w:b w:val="1"/>
                <w:rtl w:val="0"/>
              </w:rPr>
              <w:t xml:space="preserve">Expected Deaths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b w:val="1"/>
              </w:rPr>
            </w:pPr>
            <w:r w:rsidDel="00000000" w:rsidR="00000000" w:rsidRPr="00000000">
              <w:rPr>
                <w:b w:val="1"/>
                <w:rtl w:val="0"/>
              </w:rPr>
              <w:t xml:space="preserve">Rate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b w:val="1"/>
              </w:rPr>
            </w:pPr>
            <w:r w:rsidDel="00000000" w:rsidR="00000000" w:rsidRPr="00000000">
              <w:rPr>
                <w:b w:val="1"/>
                <w:rtl w:val="0"/>
              </w:rPr>
              <w:t xml:space="preserve">Expected deaths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pPr>
            <w:r w:rsidDel="00000000" w:rsidR="00000000" w:rsidRPr="00000000">
              <w:rPr>
                <w:rtl w:val="0"/>
              </w:rPr>
              <w:t xml:space="preserve">9,500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pPr>
            <w:r w:rsidDel="00000000" w:rsidR="00000000" w:rsidRPr="00000000">
              <w:rPr>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pPr>
            <w:r w:rsidDel="00000000" w:rsidR="00000000" w:rsidRPr="00000000">
              <w:rPr>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pPr>
            <w:r w:rsidDel="00000000" w:rsidR="00000000" w:rsidRPr="00000000">
              <w:rPr>
                <w:rtl w:val="0"/>
              </w:rPr>
              <w:t xml:space="preserve">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pPr>
            <w:r w:rsidDel="00000000" w:rsidR="00000000" w:rsidRPr="00000000">
              <w:rPr>
                <w:rtl w:val="0"/>
              </w:rPr>
              <w:t xml:space="preserve">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pPr>
            <w:r w:rsidDel="00000000" w:rsidR="00000000" w:rsidRPr="00000000">
              <w:rPr>
                <w:rtl w:val="0"/>
              </w:rPr>
              <w:t xml:space="preserve">20-44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pPr>
            <w:r w:rsidDel="00000000" w:rsidR="00000000" w:rsidRPr="00000000">
              <w:rPr>
                <w:rtl w:val="0"/>
              </w:rPr>
              <w:t xml:space="preserve">41,000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pPr>
            <w:r w:rsidDel="00000000" w:rsidR="00000000" w:rsidRPr="00000000">
              <w:rPr>
                <w:rtl w:val="0"/>
              </w:rPr>
              <w:t xml:space="preserve">45-64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pPr>
            <w:r w:rsidDel="00000000" w:rsidR="00000000" w:rsidRPr="00000000">
              <w:rPr>
                <w:rtl w:val="0"/>
              </w:rPr>
              <w:t xml:space="preserve">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pPr>
            <w:r w:rsidDel="00000000" w:rsidR="00000000" w:rsidRPr="00000000">
              <w:rPr>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rPr/>
            </w:pPr>
            <w:r w:rsidDel="00000000" w:rsidR="00000000" w:rsidRPr="00000000">
              <w:rPr>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pPr>
            <w:r w:rsidDel="00000000" w:rsidR="00000000" w:rsidRPr="00000000">
              <w:rPr>
                <w:rtl w:val="0"/>
              </w:rPr>
              <w:t xml:space="preserve">0.019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pPr>
            <w:r w:rsidDel="00000000" w:rsidR="00000000" w:rsidRPr="00000000">
              <w:rPr>
                <w:rtl w:val="0"/>
              </w:rPr>
              <w:t xml:space="preserve">0.018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pPr>
            <w:r w:rsidDel="00000000" w:rsidR="00000000" w:rsidRPr="00000000">
              <w:rPr>
                <w:rtl w:val="0"/>
              </w:rPr>
              <w:t xml:space="preserve">198,000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color w:val="ff2600"/>
        </w:rPr>
      </w:pPr>
      <w:r w:rsidDel="00000000" w:rsidR="00000000" w:rsidRPr="00000000">
        <w:rPr>
          <w:rtl w:val="0"/>
        </w:rPr>
      </w:r>
    </w:p>
    <w:p w:rsidR="00000000" w:rsidDel="00000000" w:rsidP="00000000" w:rsidRDefault="00000000" w:rsidRPr="00000000" w14:paraId="000000BC">
      <w:pPr>
        <w:pageBreakBefore w:val="0"/>
        <w:rPr>
          <w:color w:val="ff260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numPr>
          <w:ilvl w:val="0"/>
          <w:numId w:val="1"/>
        </w:numPr>
        <w:ind w:left="720" w:hanging="360"/>
        <w:rPr/>
      </w:pPr>
      <w:r w:rsidDel="00000000" w:rsidR="00000000" w:rsidRPr="00000000">
        <w:rPr>
          <w:rtl w:val="0"/>
        </w:rPr>
        <w:t xml:space="preserve">What are the age-adjusted total rates for populations A and B? Which population is healthier?</w:t>
      </w:r>
    </w:p>
    <w:p w:rsidR="00000000" w:rsidDel="00000000" w:rsidP="00000000" w:rsidRDefault="00000000" w:rsidRPr="00000000" w14:paraId="000000BF">
      <w:pPr>
        <w:pageBreakBefore w:val="0"/>
        <w:ind w:left="720" w:firstLine="0"/>
        <w:rPr>
          <w:color w:val="ff260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