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8, Tab 1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Cross-sectional and ecological studies</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ind w:left="0" w:firstLine="0"/>
        <w:rPr>
          <w:b w:val="1"/>
          <w:bCs w:val="1"/>
        </w:rPr>
      </w:pPr>
      <w:r w:rsidDel="00000000" w:rsidR="00000000" w:rsidRPr="00000000">
        <w:rPr>
          <w:b w:val="1"/>
          <w:bCs w:val="1"/>
          <w:rtl w:val="0"/>
        </w:rPr>
        <w:t xml:space="preserve">Problem 1. (Fall 2016 PH235 Midterm)</w:t>
      </w:r>
    </w:p>
    <w:p w:rsidR="00000000" w:rsidDel="00000000" w:rsidP="00000000" w:rsidRDefault="00000000" w:rsidRPr="00000000" w14:paraId="00000005">
      <w:pPr>
        <w:pageBreakBefore w:val="0"/>
        <w:ind w:left="90" w:firstLine="0"/>
        <w:rPr/>
      </w:pPr>
      <w:r w:rsidDel="00000000" w:rsidR="00000000" w:rsidRPr="00000000">
        <w:rPr>
          <w:rtl w:val="0"/>
        </w:rPr>
        <w:t xml:space="preserve">Fill in the blank. </w:t>
      </w:r>
    </w:p>
    <w:p w:rsidR="00000000" w:rsidDel="00000000" w:rsidP="00000000" w:rsidRDefault="00000000" w:rsidRPr="00000000" w14:paraId="00000006">
      <w:pPr>
        <w:pageBreakBefore w:val="0"/>
        <w:ind w:left="90" w:firstLine="0"/>
        <w:rPr>
          <w:color w:val="ff0000"/>
        </w:rPr>
      </w:pPr>
      <w:r w:rsidDel="00000000" w:rsidR="00000000" w:rsidRPr="00000000">
        <w:rPr>
          <w:rtl w:val="0"/>
        </w:rPr>
        <w:t xml:space="preserve">You are planning to randomly sample schools in California. The list of all eligible schools that you could select from is known as your ________________________. </w:t>
      </w:r>
      <w:r w:rsidDel="00000000" w:rsidR="00000000" w:rsidRPr="00000000">
        <w:rPr>
          <w:color w:val="ff0000"/>
          <w:rtl w:val="0"/>
        </w:rPr>
        <w:t xml:space="preserve">[SAMPLING FRAME]</w:t>
      </w:r>
    </w:p>
    <w:p w:rsidR="00000000" w:rsidDel="00000000" w:rsidP="00000000" w:rsidRDefault="00000000" w:rsidRPr="00000000" w14:paraId="00000007">
      <w:pPr>
        <w:pageBreakBefore w:val="0"/>
        <w:ind w:left="90" w:firstLine="0"/>
        <w:rPr>
          <w:color w:val="ff0000"/>
        </w:rPr>
      </w:pPr>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b w:val="1"/>
          <w:bCs w:val="1"/>
          <w:rtl w:val="0"/>
        </w:rPr>
        <w:t xml:space="preserve">Problem 2. </w:t>
      </w:r>
    </w:p>
    <w:p w:rsidR="00000000" w:rsidDel="00000000" w:rsidP="00000000" w:rsidRDefault="00000000" w:rsidRPr="00000000" w14:paraId="00000009">
      <w:pPr>
        <w:pageBreakBefore w:val="0"/>
        <w:rPr>
          <w:b w:val="1"/>
          <w:bCs w:val="1"/>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List the advantages and disadvantages of each type of sampling method. </w:t>
      </w:r>
    </w:p>
    <w:p w:rsidR="00000000" w:rsidDel="00000000" w:rsidP="00000000" w:rsidRDefault="00000000" w:rsidRPr="00000000" w14:paraId="0000000B">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b w:val="1"/>
                <w:bCs w:val="1"/>
              </w:rPr>
            </w:pPr>
            <w:r w:rsidDel="00000000" w:rsidR="00000000" w:rsidRPr="00000000">
              <w:rPr>
                <w:b w:val="1"/>
                <w:bCs w:val="1"/>
                <w:rtl w:val="0"/>
              </w:rPr>
              <w:t xml:space="preserve">Sampling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b w:val="1"/>
                <w:bCs w:val="1"/>
              </w:rPr>
            </w:pPr>
            <w:r w:rsidDel="00000000" w:rsidR="00000000" w:rsidRPr="00000000">
              <w:rPr>
                <w:b w:val="1"/>
                <w:bCs w:val="1"/>
                <w:rtl w:val="0"/>
              </w:rPr>
              <w:t xml:space="preserve">Advantage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b w:val="1"/>
                <w:bCs w:val="1"/>
              </w:rPr>
            </w:pPr>
            <w:r w:rsidDel="00000000" w:rsidR="00000000" w:rsidRPr="00000000">
              <w:rPr>
                <w:b w:val="1"/>
                <w:bCs w:val="1"/>
                <w:rtl w:val="0"/>
              </w:rPr>
              <w:t xml:space="preserve">Disadvantage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Random sampling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color w:val="ff0000"/>
              </w:rPr>
            </w:pPr>
            <w:r w:rsidDel="00000000" w:rsidR="00000000" w:rsidRPr="00000000">
              <w:rPr>
                <w:color w:val="ff0000"/>
                <w:rtl w:val="0"/>
              </w:rPr>
              <w:t xml:space="preserve">Ensures study population is representative of target</w:t>
            </w:r>
          </w:p>
          <w:p w:rsidR="00000000" w:rsidDel="00000000" w:rsidP="00000000" w:rsidRDefault="00000000" w:rsidRPr="00000000" w14:paraId="00000011">
            <w:pPr>
              <w:pageBreakBefore w:val="0"/>
              <w:widowControl w:val="0"/>
              <w:spacing w:line="240" w:lineRule="auto"/>
              <w:rPr>
                <w:color w:val="ff0000"/>
              </w:rPr>
            </w:pPr>
            <w:r w:rsidDel="00000000" w:rsidR="00000000" w:rsidRPr="00000000">
              <w:rPr>
                <w:color w:val="ff0000"/>
                <w:rtl w:val="0"/>
              </w:rPr>
              <w:t xml:space="preserve">population</w:t>
            </w:r>
          </w:p>
          <w:p w:rsidR="00000000" w:rsidDel="00000000" w:rsidP="00000000" w:rsidRDefault="00000000" w:rsidRPr="00000000" w14:paraId="00000012">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color w:val="ff0000"/>
              </w:rPr>
            </w:pPr>
            <w:r w:rsidDel="00000000" w:rsidR="00000000" w:rsidRPr="00000000">
              <w:rPr>
                <w:color w:val="ff0000"/>
                <w:rtl w:val="0"/>
              </w:rPr>
              <w:t xml:space="preserve">Time and cost intensive to generate list of everyone in the population</w:t>
            </w:r>
          </w:p>
        </w:tc>
      </w:tr>
      <w:tr>
        <w:trPr>
          <w:cantSplit w:val="0"/>
          <w:trHeight w:val="8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4">
            <w:pPr>
              <w:pageBreakBefore w:val="0"/>
              <w:widowControl w:val="0"/>
              <w:spacing w:line="240" w:lineRule="auto"/>
              <w:rPr/>
            </w:pPr>
            <w:r w:rsidDel="00000000" w:rsidR="00000000" w:rsidRPr="00000000">
              <w:rPr>
                <w:rtl w:val="0"/>
              </w:rPr>
              <w:t xml:space="preserve">Cluster sampling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color w:val="ff0000"/>
              </w:rPr>
            </w:pPr>
            <w:r w:rsidDel="00000000" w:rsidR="00000000" w:rsidRPr="00000000">
              <w:rPr>
                <w:color w:val="ff0000"/>
                <w:rtl w:val="0"/>
              </w:rPr>
              <w:t xml:space="preserve">Reduces cost, improves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color w:val="ff0000"/>
              </w:rPr>
            </w:pPr>
            <w:r w:rsidDel="00000000" w:rsidR="00000000" w:rsidRPr="00000000">
              <w:rPr>
                <w:color w:val="ff0000"/>
                <w:rtl w:val="0"/>
              </w:rPr>
              <w:t xml:space="preserve">May be less representative of population</w:t>
            </w:r>
          </w:p>
        </w:tc>
      </w:tr>
      <w:tr>
        <w:trPr>
          <w:cantSplit w:val="0"/>
          <w:trHeight w:val="1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Stratified sampling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pageBreakBefore w:val="0"/>
              <w:widowControl w:val="0"/>
              <w:spacing w:line="240" w:lineRule="auto"/>
              <w:rPr>
                <w:color w:val="ff0000"/>
              </w:rPr>
            </w:pPr>
            <w:r w:rsidDel="00000000" w:rsidR="00000000" w:rsidRPr="00000000">
              <w:rPr>
                <w:rtl w:val="0"/>
              </w:rPr>
            </w:r>
          </w:p>
          <w:p w:rsidR="00000000" w:rsidDel="00000000" w:rsidP="00000000" w:rsidRDefault="00000000" w:rsidRPr="00000000" w14:paraId="00000019">
            <w:pPr>
              <w:pageBreakBefore w:val="0"/>
              <w:widowControl w:val="0"/>
              <w:spacing w:line="240" w:lineRule="auto"/>
              <w:rPr>
                <w:color w:val="ff0000"/>
              </w:rPr>
            </w:pPr>
            <w:r w:rsidDel="00000000" w:rsidR="00000000" w:rsidRPr="00000000">
              <w:rPr>
                <w:color w:val="ff0000"/>
                <w:rtl w:val="0"/>
              </w:rPr>
              <w:t xml:space="preserve">Ensures that  the study</w:t>
            </w:r>
          </w:p>
          <w:p w:rsidR="00000000" w:rsidDel="00000000" w:rsidP="00000000" w:rsidRDefault="00000000" w:rsidRPr="00000000" w14:paraId="0000001A">
            <w:pPr>
              <w:pageBreakBefore w:val="0"/>
              <w:widowControl w:val="0"/>
              <w:spacing w:line="240" w:lineRule="auto"/>
              <w:rPr>
                <w:color w:val="ff0000"/>
              </w:rPr>
            </w:pPr>
            <w:r w:rsidDel="00000000" w:rsidR="00000000" w:rsidRPr="00000000">
              <w:rPr>
                <w:color w:val="ff0000"/>
                <w:rtl w:val="0"/>
              </w:rPr>
              <w:t xml:space="preserve">population includes people in</w:t>
            </w:r>
          </w:p>
          <w:p w:rsidR="00000000" w:rsidDel="00000000" w:rsidP="00000000" w:rsidRDefault="00000000" w:rsidRPr="00000000" w14:paraId="0000001B">
            <w:pPr>
              <w:pageBreakBefore w:val="0"/>
              <w:widowControl w:val="0"/>
              <w:spacing w:line="240" w:lineRule="auto"/>
              <w:rPr>
                <w:color w:val="ff0000"/>
              </w:rPr>
            </w:pPr>
            <w:r w:rsidDel="00000000" w:rsidR="00000000" w:rsidRPr="00000000">
              <w:rPr>
                <w:color w:val="ff0000"/>
                <w:rtl w:val="0"/>
              </w:rPr>
              <w:t xml:space="preserve">all important categories</w:t>
            </w:r>
          </w:p>
          <w:p w:rsidR="00000000" w:rsidDel="00000000" w:rsidP="00000000" w:rsidRDefault="00000000" w:rsidRPr="00000000" w14:paraId="0000001C">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pageBreakBefore w:val="0"/>
              <w:widowControl w:val="0"/>
              <w:spacing w:line="240" w:lineRule="auto"/>
              <w:rPr>
                <w:color w:val="ff0000"/>
              </w:rPr>
            </w:pPr>
            <w:r w:rsidDel="00000000" w:rsidR="00000000" w:rsidRPr="00000000">
              <w:rPr>
                <w:color w:val="ff0000"/>
                <w:rtl w:val="0"/>
              </w:rPr>
              <w:t xml:space="preserve">Analysis must include weights to account for stratified sampling</w:t>
            </w:r>
          </w:p>
        </w:tc>
      </w:tr>
    </w:tbl>
    <w:p w:rsidR="00000000" w:rsidDel="00000000" w:rsidP="00000000" w:rsidRDefault="00000000" w:rsidRPr="00000000" w14:paraId="0000001E">
      <w:pPr>
        <w:pageBreakBefore w:val="0"/>
        <w:rPr>
          <w:b w:val="1"/>
          <w:bCs w:val="1"/>
        </w:rPr>
      </w:pPr>
      <w:r w:rsidDel="00000000" w:rsidR="00000000" w:rsidRPr="00000000">
        <w:rPr>
          <w:rtl w:val="0"/>
        </w:rPr>
      </w:r>
    </w:p>
    <w:p w:rsidR="00000000" w:rsidDel="00000000" w:rsidP="00000000" w:rsidRDefault="00000000" w:rsidRPr="00000000" w14:paraId="0000001F">
      <w:pPr>
        <w:pageBreakBefore w:val="0"/>
        <w:ind w:left="90" w:right="0" w:firstLine="0"/>
        <w:rPr>
          <w:b w:val="1"/>
          <w:bCs w:val="1"/>
        </w:rPr>
      </w:pPr>
      <w:r w:rsidDel="00000000" w:rsidR="00000000" w:rsidRPr="00000000">
        <w:rPr>
          <w:rtl w:val="0"/>
        </w:rPr>
      </w:r>
    </w:p>
    <w:p w:rsidR="00000000" w:rsidDel="00000000" w:rsidP="00000000" w:rsidRDefault="00000000" w:rsidRPr="00000000" w14:paraId="00000020">
      <w:pPr>
        <w:pageBreakBefore w:val="0"/>
        <w:ind w:left="90" w:right="0" w:firstLine="0"/>
        <w:rPr>
          <w:b w:val="1"/>
          <w:bCs w:val="1"/>
        </w:rPr>
      </w:pPr>
      <w:r w:rsidDel="00000000" w:rsidR="00000000" w:rsidRPr="00000000">
        <w:rPr>
          <w:rtl w:val="0"/>
        </w:rPr>
      </w:r>
    </w:p>
    <w:p w:rsidR="00000000" w:rsidDel="00000000" w:rsidP="00000000" w:rsidRDefault="00000000" w:rsidRPr="00000000" w14:paraId="00000021">
      <w:pPr>
        <w:pageBreakBefore w:val="0"/>
        <w:ind w:left="90" w:right="0" w:firstLine="0"/>
        <w:rPr>
          <w:b w:val="1"/>
          <w:bCs w:val="1"/>
        </w:rPr>
      </w:pPr>
      <w:r w:rsidDel="00000000" w:rsidR="00000000" w:rsidRPr="00000000">
        <w:rPr>
          <w:b w:val="1"/>
          <w:bCs w:val="1"/>
          <w:rtl w:val="0"/>
        </w:rPr>
        <w:t xml:space="preserve">Problem 3. (Fall 2017 250B Practice exam problem set) </w:t>
      </w:r>
    </w:p>
    <w:p w:rsidR="00000000" w:rsidDel="00000000" w:rsidP="00000000" w:rsidRDefault="00000000" w:rsidRPr="00000000" w14:paraId="00000022">
      <w:pPr>
        <w:pageBreakBefore w:val="0"/>
        <w:ind w:left="90" w:right="0" w:firstLine="0"/>
        <w:rPr/>
      </w:pPr>
      <w:r w:rsidDel="00000000" w:rsidR="00000000" w:rsidRPr="00000000">
        <w:rPr>
          <w:rtl w:val="0"/>
        </w:rPr>
        <w:t xml:space="preserve">You are interested in knowing about various health issues in Scottish men.  You decide to conduct a study to examine a sample of Scottish men for the presence of peripheral vascular disease (PVD).  Other characteristics, such as whether or not a subject had ever smoked, will also be examined.  You want to be able to make inference to all Scottish men, so you define a sampling frame of all living Scottish men over the age of 18, and select a random sample of 8,000 of these men for the study.  A survey about smoking behaviors, other risk behaviors, and medical diagnoses including PVD is mailed to the 8,000 selected men.  5,000 completed surveys are mailed back to you. </w:t>
      </w:r>
    </w:p>
    <w:p w:rsidR="00000000" w:rsidDel="00000000" w:rsidP="00000000" w:rsidRDefault="00000000" w:rsidRPr="00000000" w14:paraId="00000023">
      <w:pPr>
        <w:pageBreakBefore w:val="0"/>
        <w:ind w:left="90" w:right="0" w:firstLine="0"/>
        <w:rPr/>
      </w:pPr>
      <w:r w:rsidDel="00000000" w:rsidR="00000000" w:rsidRPr="00000000">
        <w:rPr>
          <w:rtl w:val="0"/>
        </w:rPr>
        <w:t xml:space="preserve"> </w:t>
      </w:r>
    </w:p>
    <w:p w:rsidR="00000000" w:rsidDel="00000000" w:rsidP="00000000" w:rsidRDefault="00000000" w:rsidRPr="00000000" w14:paraId="00000024">
      <w:pPr>
        <w:pageBreakBefore w:val="0"/>
        <w:ind w:left="90" w:right="0" w:firstLine="0"/>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What kind of study is this? (1 point)</w:t>
      </w:r>
    </w:p>
    <w:p w:rsidR="00000000" w:rsidDel="00000000" w:rsidP="00000000" w:rsidRDefault="00000000" w:rsidRPr="00000000" w14:paraId="00000025">
      <w:pPr>
        <w:pageBreakBefore w:val="0"/>
        <w:ind w:left="90" w:right="0" w:firstLine="0"/>
        <w:rPr>
          <w:color w:val="ff0000"/>
        </w:rPr>
      </w:pPr>
      <w:r w:rsidDel="00000000" w:rsidR="00000000" w:rsidRPr="00000000">
        <w:rPr>
          <w:color w:val="ff0000"/>
          <w:rtl w:val="0"/>
        </w:rPr>
        <w:t xml:space="preserve">Cross-sectional</w:t>
      </w:r>
    </w:p>
    <w:p w:rsidR="00000000" w:rsidDel="00000000" w:rsidP="00000000" w:rsidRDefault="00000000" w:rsidRPr="00000000" w14:paraId="00000026">
      <w:pPr>
        <w:pageBreakBefore w:val="0"/>
        <w:ind w:left="90" w:right="0" w:firstLine="0"/>
        <w:rPr>
          <w:color w:val="ff0000"/>
        </w:rPr>
      </w:pPr>
      <w:r w:rsidDel="00000000" w:rsidR="00000000" w:rsidRPr="00000000">
        <w:rPr>
          <w:color w:val="ff0000"/>
          <w:rtl w:val="0"/>
        </w:rPr>
        <w:t xml:space="preserve"> </w:t>
      </w:r>
    </w:p>
    <w:p w:rsidR="00000000" w:rsidDel="00000000" w:rsidP="00000000" w:rsidRDefault="00000000" w:rsidRPr="00000000" w14:paraId="00000027">
      <w:pPr>
        <w:pageBreakBefore w:val="0"/>
        <w:ind w:left="90" w:right="0" w:firstLine="0"/>
        <w:rPr/>
      </w:pP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The results of your study show that the prevalence of PVD in smokers is lower than it is in non-smokers.  From your review of the literature, you learn that, in general, other studies have shown that smokers develop PVD and quickly die from it.  Knowing this, what type of bias would you be concerned about? Why? (2 points)</w:t>
      </w:r>
    </w:p>
    <w:p w:rsidR="00000000" w:rsidDel="00000000" w:rsidP="00000000" w:rsidRDefault="00000000" w:rsidRPr="00000000" w14:paraId="00000028">
      <w:pPr>
        <w:pageBreakBefore w:val="0"/>
        <w:ind w:left="90" w:right="0" w:firstLine="0"/>
        <w:rPr>
          <w:color w:val="ff0000"/>
        </w:rPr>
      </w:pPr>
      <w:r w:rsidDel="00000000" w:rsidR="00000000" w:rsidRPr="00000000">
        <w:rPr>
          <w:color w:val="ff0000"/>
          <w:rtl w:val="0"/>
        </w:rPr>
        <w:t xml:space="preserve"> </w:t>
      </w:r>
    </w:p>
    <w:p w:rsidR="00000000" w:rsidDel="00000000" w:rsidP="00000000" w:rsidRDefault="00000000" w:rsidRPr="00000000" w14:paraId="00000029">
      <w:pPr>
        <w:pageBreakBefore w:val="0"/>
        <w:ind w:left="90" w:right="0" w:firstLine="0"/>
        <w:rPr>
          <w:color w:val="ff0000"/>
        </w:rPr>
      </w:pPr>
      <w:r w:rsidDel="00000000" w:rsidR="00000000" w:rsidRPr="00000000">
        <w:rPr>
          <w:color w:val="ff0000"/>
          <w:rtl w:val="0"/>
        </w:rPr>
        <w:t xml:space="preserve">This is an example of survivor bias or length biased sampling (most smokers with PVD died quickly, so they didn’t end up in your study).  You could also describe this as a form of selection bias.  Your exposed, diseased population (cell “a”) is smaller than it should be, so your PR would be smaller than it should be (in this case, it would be biased toward the null).</w:t>
      </w:r>
    </w:p>
    <w:p w:rsidR="00000000" w:rsidDel="00000000" w:rsidP="00000000" w:rsidRDefault="00000000" w:rsidRPr="00000000" w14:paraId="0000002A">
      <w:pPr>
        <w:pageBreakBefore w:val="0"/>
        <w:ind w:left="90" w:right="0" w:firstLine="0"/>
        <w:rPr/>
      </w:pPr>
      <w:r w:rsidDel="00000000" w:rsidR="00000000" w:rsidRPr="00000000">
        <w:rPr>
          <w:rtl w:val="0"/>
        </w:rPr>
        <w:t xml:space="preserve"> </w:t>
      </w:r>
    </w:p>
    <w:p w:rsidR="00000000" w:rsidDel="00000000" w:rsidP="00000000" w:rsidRDefault="00000000" w:rsidRPr="00000000" w14:paraId="0000002B">
      <w:pPr>
        <w:pageBreakBefore w:val="0"/>
        <w:ind w:left="90" w:right="0" w:firstLine="0"/>
        <w:rPr/>
      </w:pP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Was the sample for this study designed to be a probability or a non-probability sample? Why? (2 points)</w:t>
      </w:r>
    </w:p>
    <w:p w:rsidR="00000000" w:rsidDel="00000000" w:rsidP="00000000" w:rsidRDefault="00000000" w:rsidRPr="00000000" w14:paraId="0000002C">
      <w:pPr>
        <w:pageBreakBefore w:val="0"/>
        <w:ind w:left="90" w:right="0" w:firstLine="0"/>
        <w:rPr/>
      </w:pPr>
      <w:r w:rsidDel="00000000" w:rsidR="00000000" w:rsidRPr="00000000">
        <w:rPr>
          <w:rtl w:val="0"/>
        </w:rPr>
        <w:t xml:space="preserve"> </w:t>
      </w:r>
    </w:p>
    <w:p w:rsidR="00000000" w:rsidDel="00000000" w:rsidP="00000000" w:rsidRDefault="00000000" w:rsidRPr="00000000" w14:paraId="0000002D">
      <w:pPr>
        <w:pageBreakBefore w:val="0"/>
        <w:ind w:left="90" w:right="0" w:firstLine="0"/>
        <w:rPr>
          <w:color w:val="ff0000"/>
        </w:rPr>
      </w:pPr>
      <w:r w:rsidDel="00000000" w:rsidR="00000000" w:rsidRPr="00000000">
        <w:rPr>
          <w:color w:val="ff0000"/>
          <w:rtl w:val="0"/>
        </w:rPr>
        <w:t xml:space="preserve">Note the question asked how the study was </w:t>
      </w:r>
      <w:r w:rsidDel="00000000" w:rsidR="00000000" w:rsidRPr="00000000">
        <w:rPr>
          <w:i w:val="1"/>
          <w:iCs w:val="1"/>
          <w:color w:val="ff0000"/>
          <w:rtl w:val="0"/>
        </w:rPr>
        <w:t xml:space="preserve">designed</w:t>
      </w:r>
      <w:r w:rsidDel="00000000" w:rsidR="00000000" w:rsidRPr="00000000">
        <w:rPr>
          <w:color w:val="ff0000"/>
          <w:rtl w:val="0"/>
        </w:rPr>
        <w:t xml:space="preserve">, not the final sample. It is a probability sample because it is a random sample. Assuming that the sample is truly random, the probability of being sampled is equal and greater than zero for all individuals in the sample.</w:t>
      </w:r>
    </w:p>
    <w:p w:rsidR="00000000" w:rsidDel="00000000" w:rsidP="00000000" w:rsidRDefault="00000000" w:rsidRPr="00000000" w14:paraId="0000002E">
      <w:pPr>
        <w:pageBreakBefore w:val="0"/>
        <w:ind w:left="90" w:right="0" w:firstLine="0"/>
        <w:rPr>
          <w:color w:val="ff0000"/>
        </w:rPr>
      </w:pPr>
      <w:r w:rsidDel="00000000" w:rsidR="00000000" w:rsidRPr="00000000">
        <w:rPr>
          <w:color w:val="ff0000"/>
          <w:rtl w:val="0"/>
        </w:rPr>
        <w:t xml:space="preserve">We gave partial credit for saying non-probability and justifying it by mentioning the role of non-response.</w:t>
      </w:r>
    </w:p>
    <w:p w:rsidR="00000000" w:rsidDel="00000000" w:rsidP="00000000" w:rsidRDefault="00000000" w:rsidRPr="00000000" w14:paraId="0000002F">
      <w:pPr>
        <w:pageBreakBefore w:val="0"/>
        <w:ind w:left="90" w:right="0" w:firstLine="0"/>
        <w:rPr>
          <w:b w:val="1"/>
          <w:bCs w:val="1"/>
        </w:rPr>
      </w:pPr>
      <w:r w:rsidDel="00000000" w:rsidR="00000000" w:rsidRPr="00000000">
        <w:rPr>
          <w:rtl w:val="0"/>
        </w:rPr>
      </w:r>
    </w:p>
    <w:p w:rsidR="00000000" w:rsidDel="00000000" w:rsidP="00000000" w:rsidRDefault="00000000" w:rsidRPr="00000000" w14:paraId="00000030">
      <w:pPr>
        <w:pageBreakBefore w:val="0"/>
        <w:ind w:left="90" w:right="0" w:firstLine="0"/>
        <w:rPr>
          <w:color w:val="ff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