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48"/>
          <w:u w:val="single"/>
          <w:rtl w:val="0"/>
        </w:rPr>
        <w:t xml:space="preserve">Work in Progress Report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Our movement code is a modified version of Chris Imperatore’s game: https://github.com/MrGFHCI/3UIBasics/tree/master/Chris%20Imperatore%20Summative%20project/Different%20Versions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Major developments/breakthroughs(reference specific code please):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 Shooting a bullet from the character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if (nCount == 0)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k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bx = X; //Lucario 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by = Y; //Lucario 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return img;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if (code == KeyEvent.VK_Q)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if (I == 0) { //Looking Left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shoot = true;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dx = -BSPEED;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Major developments/breakthroughs(reference specific code please):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b w:val="1"/>
          <w:u w:val="none"/>
        </w:rPr>
      </w:pPr>
      <w:r w:rsidRPr="00000000" w:rsidR="00000000" w:rsidDel="00000000">
        <w:rPr>
          <w:b w:val="1"/>
          <w:rtl w:val="0"/>
        </w:rPr>
        <w:t xml:space="preserve">Getting labels on the screen that show stats that are held in a text file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//reading the last entry in the text file(finding out the current level of the character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while (sin.hasNext())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slvl = sin.next();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// adding the labels to the panel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JLabel tHp = new JLabel("Health: " + hp);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JLabel tAtk = new JLabel("Attack: " + atk);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JLabel tLvl = new JLabel("Level: " + lvl);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add(tLvl);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add(tHp);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add(tAtk);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at first i used JTextFields, but then realized that labels are what is needed here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Major Challenges/setbacks( reference specific code please):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Firing the bullet into one direction smoothly and effectively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Getting the labels in front of the background picture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When i added the label code, i got an error in frame that was solved by adding throws FileNotFoundException to the class, however, now whenver i make changes to the code in somewhere that isn’t frame, i have to undo this change and redo it for the changes to take effect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Any modifications to your specifications/release schedule: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We have added the stats of the character much earlier than expected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we are also delaying adding enemies until we have everything done with the player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Description of your scratch/test program: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Describe the generic concept you needed to test out: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Getting the bullet to move in one direction for a certain distance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Source any web site/book that helped you with that concept: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 just fiddled with the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Describe the code and the lesson that you learned from it: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if (I == 0) { //Looking Left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shoot = true;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dx = -BSPEED;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nCount2 = nS;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nCount = 2;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if (nCount2 == 1)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stahp2 += bx;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nS = 2;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Describe any challenges that you enjoyed in integrating this scratch code into your major project: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Trying to get the bullet to go only so far and then disappear, though we don’t have it mastered down yet we have most of it working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Describe the generic concept you needed to test out: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needed to take one of our scratch programs and integrate it into our code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Describe the code and the lesson that you learned from it: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 created the file and appended to it in main, and i put the code to read and output it in a panel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in Progress 2.docx</dc:title>
</cp:coreProperties>
</file>