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211E64">
        <w:rPr>
          <w:b/>
          <w:color w:val="2E74B5" w:themeColor="accent1" w:themeShade="BF"/>
          <w:sz w:val="32"/>
          <w:szCs w:val="24"/>
        </w:rPr>
        <w:t>June</w:t>
      </w:r>
      <w:r w:rsidR="005B4CEA">
        <w:rPr>
          <w:b/>
          <w:color w:val="2E74B5" w:themeColor="accent1" w:themeShade="BF"/>
          <w:sz w:val="32"/>
          <w:szCs w:val="24"/>
        </w:rPr>
        <w:t>-</w:t>
      </w:r>
      <w:r w:rsidR="00AC5C8B">
        <w:rPr>
          <w:b/>
          <w:color w:val="2E74B5" w:themeColor="accent1" w:themeShade="BF"/>
          <w:sz w:val="32"/>
          <w:szCs w:val="24"/>
        </w:rPr>
        <w:t>12</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proofErr w:type="spellStart"/>
            <w:r>
              <w:rPr>
                <w:rFonts w:eastAsia="Times New Roman" w:cs="Arial"/>
                <w:sz w:val="20"/>
                <w:szCs w:val="20"/>
              </w:rPr>
              <w:t>BiFrost</w:t>
            </w:r>
            <w:proofErr w:type="spellEnd"/>
            <w:r>
              <w:rPr>
                <w:rFonts w:eastAsia="Times New Roman" w:cs="Arial"/>
                <w:sz w:val="20"/>
                <w:szCs w:val="20"/>
              </w:rPr>
              <w:t xml:space="preserve">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66"/>
        <w:gridCol w:w="7114"/>
        <w:gridCol w:w="1397"/>
        <w:gridCol w:w="1139"/>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8A5776" w:rsidP="008A5776">
            <w:pPr>
              <w:jc w:val="center"/>
              <w:rPr>
                <w:bCs/>
                <w:sz w:val="20"/>
                <w:szCs w:val="20"/>
              </w:rPr>
            </w:pPr>
            <w:r>
              <w:rPr>
                <w:bCs/>
                <w:sz w:val="20"/>
                <w:szCs w:val="20"/>
              </w:rPr>
              <w:t>T29</w:t>
            </w:r>
          </w:p>
        </w:tc>
        <w:tc>
          <w:tcPr>
            <w:tcW w:w="3239" w:type="pct"/>
          </w:tcPr>
          <w:p w:rsidR="001C491F" w:rsidRPr="00FD369E" w:rsidRDefault="002A6F1A" w:rsidP="00DC68B2">
            <w:pPr>
              <w:pStyle w:val="ListParagraph"/>
              <w:ind w:left="0"/>
              <w:rPr>
                <w:bCs/>
                <w:sz w:val="20"/>
                <w:szCs w:val="20"/>
              </w:rPr>
            </w:pPr>
            <w:r>
              <w:rPr>
                <w:bCs/>
                <w:sz w:val="20"/>
                <w:szCs w:val="20"/>
              </w:rPr>
              <w:t>Checkout Process</w:t>
            </w:r>
            <w:bookmarkStart w:id="0" w:name="_GoBack"/>
            <w:bookmarkEnd w:id="0"/>
          </w:p>
        </w:tc>
        <w:tc>
          <w:tcPr>
            <w:tcW w:w="644" w:type="pct"/>
          </w:tcPr>
          <w:p w:rsidR="00410D78" w:rsidRPr="001C491F" w:rsidRDefault="008A5776" w:rsidP="009B3A9F">
            <w:pPr>
              <w:pStyle w:val="ListParagraph"/>
              <w:ind w:left="0"/>
              <w:jc w:val="center"/>
              <w:rPr>
                <w:bCs/>
                <w:sz w:val="20"/>
                <w:szCs w:val="20"/>
              </w:rPr>
            </w:pPr>
            <w:r>
              <w:rPr>
                <w:bCs/>
                <w:sz w:val="20"/>
                <w:szCs w:val="20"/>
              </w:rPr>
              <w:t>2</w:t>
            </w:r>
          </w:p>
        </w:tc>
        <w:tc>
          <w:tcPr>
            <w:tcW w:w="833" w:type="pct"/>
          </w:tcPr>
          <w:p w:rsidR="00410D78" w:rsidRPr="001C491F" w:rsidRDefault="002A6F1A" w:rsidP="009B3A9F">
            <w:pPr>
              <w:pStyle w:val="ListParagraph"/>
              <w:ind w:left="0"/>
              <w:jc w:val="center"/>
              <w:rPr>
                <w:bCs/>
                <w:sz w:val="20"/>
                <w:szCs w:val="20"/>
              </w:rPr>
            </w:pPr>
            <w:r>
              <w:rPr>
                <w:bCs/>
                <w:sz w:val="20"/>
                <w:szCs w:val="20"/>
              </w:rPr>
              <w:t>Incomplete</w:t>
            </w:r>
          </w:p>
        </w:tc>
      </w:tr>
      <w:tr w:rsidR="00410D78" w:rsidRPr="00FB4462" w:rsidTr="00410D78">
        <w:tc>
          <w:tcPr>
            <w:tcW w:w="284" w:type="pct"/>
            <w:shd w:val="clear" w:color="auto" w:fill="auto"/>
          </w:tcPr>
          <w:p w:rsidR="00410D78" w:rsidRPr="00211E64" w:rsidRDefault="008A5776" w:rsidP="00211E64">
            <w:pPr>
              <w:jc w:val="center"/>
              <w:rPr>
                <w:bCs/>
                <w:sz w:val="20"/>
                <w:szCs w:val="20"/>
              </w:rPr>
            </w:pPr>
            <w:r>
              <w:rPr>
                <w:bCs/>
                <w:sz w:val="20"/>
                <w:szCs w:val="20"/>
              </w:rPr>
              <w:t>T30</w:t>
            </w:r>
          </w:p>
        </w:tc>
        <w:tc>
          <w:tcPr>
            <w:tcW w:w="3239" w:type="pct"/>
            <w:shd w:val="clear" w:color="auto" w:fill="auto"/>
          </w:tcPr>
          <w:p w:rsidR="00410D78" w:rsidRPr="00FD369E" w:rsidRDefault="008A5776" w:rsidP="00DC68B2">
            <w:pPr>
              <w:pStyle w:val="ListParagraph"/>
              <w:ind w:left="0"/>
              <w:rPr>
                <w:bCs/>
                <w:sz w:val="20"/>
                <w:szCs w:val="20"/>
              </w:rPr>
            </w:pPr>
            <w:r>
              <w:rPr>
                <w:bCs/>
                <w:sz w:val="20"/>
                <w:szCs w:val="20"/>
              </w:rPr>
              <w:t>Stripe</w:t>
            </w:r>
          </w:p>
        </w:tc>
        <w:tc>
          <w:tcPr>
            <w:tcW w:w="644" w:type="pct"/>
            <w:shd w:val="clear" w:color="auto" w:fill="auto"/>
          </w:tcPr>
          <w:p w:rsidR="00410D78" w:rsidRPr="00FD369E" w:rsidRDefault="008A5776" w:rsidP="009B3A9F">
            <w:pPr>
              <w:pStyle w:val="ListParagraph"/>
              <w:ind w:left="0"/>
              <w:jc w:val="center"/>
              <w:rPr>
                <w:bCs/>
                <w:sz w:val="20"/>
                <w:szCs w:val="20"/>
              </w:rPr>
            </w:pPr>
            <w:r>
              <w:rPr>
                <w:bCs/>
                <w:sz w:val="20"/>
                <w:szCs w:val="20"/>
              </w:rPr>
              <w:t>1</w:t>
            </w:r>
          </w:p>
        </w:tc>
        <w:tc>
          <w:tcPr>
            <w:tcW w:w="833" w:type="pct"/>
            <w:shd w:val="clear" w:color="auto" w:fill="auto"/>
          </w:tcPr>
          <w:p w:rsidR="004D2AB3" w:rsidRPr="00FD369E" w:rsidRDefault="008A5776" w:rsidP="004D2AB3">
            <w:pPr>
              <w:pStyle w:val="ListParagraph"/>
              <w:ind w:left="0"/>
              <w:jc w:val="center"/>
              <w:rPr>
                <w:bCs/>
                <w:sz w:val="20"/>
                <w:szCs w:val="20"/>
              </w:rPr>
            </w:pPr>
            <w:r>
              <w:rPr>
                <w:bCs/>
                <w:sz w:val="20"/>
                <w:szCs w:val="20"/>
              </w:rPr>
              <w:t>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8A5776" w:rsidP="00211E64">
            <w:pPr>
              <w:jc w:val="center"/>
              <w:rPr>
                <w:bCs/>
                <w:sz w:val="20"/>
                <w:szCs w:val="20"/>
              </w:rPr>
            </w:pPr>
            <w:r>
              <w:rPr>
                <w:bCs/>
                <w:sz w:val="20"/>
                <w:szCs w:val="20"/>
              </w:rPr>
              <w:t>T31</w:t>
            </w:r>
          </w:p>
        </w:tc>
        <w:tc>
          <w:tcPr>
            <w:tcW w:w="3239" w:type="pct"/>
          </w:tcPr>
          <w:p w:rsidR="00410D78" w:rsidRPr="00FD369E" w:rsidRDefault="008A5776" w:rsidP="00DC68B2">
            <w:pPr>
              <w:pStyle w:val="ListParagraph"/>
              <w:ind w:left="0"/>
              <w:rPr>
                <w:bCs/>
                <w:sz w:val="20"/>
                <w:szCs w:val="20"/>
              </w:rPr>
            </w:pPr>
            <w:r>
              <w:rPr>
                <w:bCs/>
                <w:sz w:val="20"/>
                <w:szCs w:val="20"/>
              </w:rPr>
              <w:t>Terms of Service</w:t>
            </w:r>
          </w:p>
        </w:tc>
        <w:tc>
          <w:tcPr>
            <w:tcW w:w="644" w:type="pct"/>
          </w:tcPr>
          <w:p w:rsidR="00410D78" w:rsidRPr="00FD369E" w:rsidRDefault="008A5776" w:rsidP="00AC5C8B">
            <w:pPr>
              <w:pStyle w:val="ListParagraph"/>
              <w:ind w:left="0"/>
              <w:jc w:val="center"/>
              <w:rPr>
                <w:bCs/>
                <w:sz w:val="20"/>
                <w:szCs w:val="20"/>
              </w:rPr>
            </w:pPr>
            <w:r>
              <w:rPr>
                <w:bCs/>
                <w:sz w:val="20"/>
                <w:szCs w:val="20"/>
              </w:rPr>
              <w:t>5</w:t>
            </w:r>
          </w:p>
        </w:tc>
        <w:tc>
          <w:tcPr>
            <w:tcW w:w="833" w:type="pct"/>
          </w:tcPr>
          <w:p w:rsidR="00410D78" w:rsidRPr="00FD369E" w:rsidRDefault="008A5776" w:rsidP="009B3A9F">
            <w:pPr>
              <w:pStyle w:val="ListParagraph"/>
              <w:ind w:left="0"/>
              <w:jc w:val="center"/>
              <w:rPr>
                <w:bCs/>
                <w:sz w:val="20"/>
                <w:szCs w:val="20"/>
              </w:rPr>
            </w:pPr>
            <w:r>
              <w:rPr>
                <w:bCs/>
                <w:sz w:val="20"/>
                <w:szCs w:val="20"/>
              </w:rPr>
              <w:t>Complete</w:t>
            </w:r>
          </w:p>
        </w:tc>
      </w:tr>
      <w:tr w:rsidR="004D2AB3" w:rsidRPr="00FB4462" w:rsidTr="00410D78">
        <w:tc>
          <w:tcPr>
            <w:tcW w:w="284" w:type="pct"/>
            <w:shd w:val="clear" w:color="auto" w:fill="auto"/>
          </w:tcPr>
          <w:p w:rsidR="004D2AB3" w:rsidRPr="00211E64" w:rsidRDefault="004D2AB3" w:rsidP="00211E64">
            <w:pPr>
              <w:jc w:val="center"/>
              <w:rPr>
                <w:bCs/>
                <w:sz w:val="20"/>
                <w:szCs w:val="20"/>
              </w:rPr>
            </w:pPr>
          </w:p>
        </w:tc>
        <w:tc>
          <w:tcPr>
            <w:tcW w:w="3239" w:type="pct"/>
            <w:shd w:val="clear" w:color="auto" w:fill="auto"/>
          </w:tcPr>
          <w:p w:rsidR="004D2AB3" w:rsidRPr="00FD369E" w:rsidRDefault="004D2AB3" w:rsidP="004E312B">
            <w:pPr>
              <w:pStyle w:val="ListParagraph"/>
              <w:ind w:left="0"/>
              <w:rPr>
                <w:bCs/>
                <w:sz w:val="20"/>
                <w:szCs w:val="20"/>
              </w:rPr>
            </w:pPr>
          </w:p>
        </w:tc>
        <w:tc>
          <w:tcPr>
            <w:tcW w:w="644" w:type="pct"/>
            <w:shd w:val="clear" w:color="auto" w:fill="auto"/>
          </w:tcPr>
          <w:p w:rsidR="004D2AB3" w:rsidRPr="00FD369E" w:rsidRDefault="004D2AB3" w:rsidP="004E312B">
            <w:pPr>
              <w:pStyle w:val="ListParagraph"/>
              <w:ind w:left="0"/>
              <w:jc w:val="center"/>
              <w:rPr>
                <w:bCs/>
                <w:sz w:val="20"/>
                <w:szCs w:val="20"/>
              </w:rPr>
            </w:pPr>
          </w:p>
        </w:tc>
        <w:tc>
          <w:tcPr>
            <w:tcW w:w="833" w:type="pct"/>
            <w:shd w:val="clear" w:color="auto" w:fill="auto"/>
          </w:tcPr>
          <w:p w:rsidR="004D2AB3" w:rsidRPr="00FD369E" w:rsidRDefault="004D2AB3" w:rsidP="004E312B">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 xml:space="preserve">&lt;Briefly describe any issues/ concerns or risks that the Team Lead </w:t>
      </w:r>
      <w:proofErr w:type="gramStart"/>
      <w:r w:rsidRPr="00F57FF5">
        <w:rPr>
          <w:i/>
          <w:color w:val="FF0000"/>
          <w:sz w:val="24"/>
          <w:szCs w:val="18"/>
        </w:rPr>
        <w:t>need</w:t>
      </w:r>
      <w:proofErr w:type="gramEnd"/>
      <w:r w:rsidRPr="00F57FF5">
        <w:rPr>
          <w:i/>
          <w:color w:val="FF0000"/>
          <w:sz w:val="24"/>
          <w:szCs w:val="18"/>
        </w:rPr>
        <w:t xml:space="preserve">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2A6F1A" w:rsidRPr="002A6F1A">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11E64"/>
    <w:rsid w:val="00232AB2"/>
    <w:rsid w:val="002437CA"/>
    <w:rsid w:val="00254512"/>
    <w:rsid w:val="002651A0"/>
    <w:rsid w:val="002A6F1A"/>
    <w:rsid w:val="002E37A6"/>
    <w:rsid w:val="002E4792"/>
    <w:rsid w:val="003217FE"/>
    <w:rsid w:val="00323AB0"/>
    <w:rsid w:val="00354EA9"/>
    <w:rsid w:val="00381D16"/>
    <w:rsid w:val="003B56EA"/>
    <w:rsid w:val="003E068E"/>
    <w:rsid w:val="00410D78"/>
    <w:rsid w:val="0042378B"/>
    <w:rsid w:val="004938AF"/>
    <w:rsid w:val="004B163C"/>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5776"/>
    <w:rsid w:val="008A76A4"/>
    <w:rsid w:val="00935653"/>
    <w:rsid w:val="009470BE"/>
    <w:rsid w:val="00947AD3"/>
    <w:rsid w:val="00994DCD"/>
    <w:rsid w:val="009B0EE4"/>
    <w:rsid w:val="009B3A9F"/>
    <w:rsid w:val="00A81B9C"/>
    <w:rsid w:val="00AC4D26"/>
    <w:rsid w:val="00AC5C8B"/>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14</cp:revision>
  <dcterms:created xsi:type="dcterms:W3CDTF">2018-05-17T22:02:00Z</dcterms:created>
  <dcterms:modified xsi:type="dcterms:W3CDTF">2018-06-11T22:45:00Z</dcterms:modified>
</cp:coreProperties>
</file>