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Pamela's Breast Cancer Story</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Pamela. My fight with breast cancer began in 1997. I'm a makeup artist. I work in the cosmetic industry. And I was working an event at Macy's in the Mall of America. I work for Lancôme Cosmetics. But Estee Lauder Cosmetics had an event going on with the Sage Clinic in the mall. If you go down and have a mammogram, you get a free Estee Lauder gift.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I go down and I sign up and they have you register, fill out a postcard, and get the mammogram. They said, we'll send you results in the mail. I get home that day and there was a phone call from them that they wanted to see me again. And so I went back and they set me up to get an ultrasound because they had noticed something.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felt like the cancer diagnosis at that time was a death sentence. To me, that word cancer meant death. And I could see it. I visualized it. I look at my kids and I was just like, wow, you know, I had a three-year-old. And all I could think was I was not even going to see him go to kindergarten.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course of treatment, because I was actually in stage four, was a mastectomy and chemotherapy. I went through four months of chemotherapy. And then afterwards, I had taken a medication called tamoxifen. And the chemotherapy, oh my God, I would not wish that upon anyone to have to ever go through chemo.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was told at the time that the type of cancer that I had could possibly come back in the other breasts. Some women decide at that point to have both breasts removed, but it was a percentage. And so I went with the one mastectomy and the chemo. Actually, 12 years later to the month, I was diagnosed again.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Reconstruction was not something I was interested in. It wasn't an option for me. It's not all about what you look like physically. It's who you are inside. And if people are going to love you for who you are, it's not about your body shape or your body form. My scars are a part of me. They're my, you know, when you go to war, your battle wounds. I see them as a sign of surviving.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don't see cancer at all. I don't. I see life. I appreciate the little things in life that are important. And it's not all about material things or being materialistic. It's all about living one day at a time and sharing that love with everyone.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often say to people, you know, smile at someone you don't know. You might just be making their day and making yours better.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I was diagnosed a second time, that was in November, I had a birthday party, a celebration of life party in February. So many people came out. I promoted it as a celebration of life because I was so happy to be here to celebrate that birthday because I didn't know again, you know, is this a death sentence?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second time I detected the cancer, I felt the lump. And immediately I was on the phone calling. Early detection does save lives. Everything's a blessing in disguise. So I don't know why I was, I felt like, well, maybe I was chosen to do this to save other lives.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feel pretty positive about my future. Doctors say moving forward, you know, I'm on a medication for the next five years. It's not a guaranteed thing. I thought I was smooth sailing after being, you know, five years cancer free. And 12 years later, hereI am again. But one never knows. I just live one day at a time. And we all should take it one day at a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Get one day at a time.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9dj8C1xw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