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 Bancroft Natural Bar Soap — Synthesis</w:t>
      </w:r>
    </w:p>
    <w:p>
      <w:r>
        <w:rPr>
          <w:b/>
        </w:rPr>
        <w:t>Built from:</w:t>
      </w:r>
      <w:r>
        <w:t xml:space="preserve"> 1,350 sources and 2,784 customer quotes (</w:t>
      </w:r>
      <w:r>
        <w:t>Dr_Bancroft_Master_Research_Corpus.xlsx</w:t>
      </w:r>
      <w:r>
        <w:t xml:space="preserve">, </w:t>
      </w:r>
      <w:r>
        <w:t>Dr_Bancroft_VOC_Extracts.xlsx</w:t>
      </w:r>
      <w:r>
        <w:t>).</w:t>
      </w:r>
    </w:p>
    <w:p>
      <w:r>
        <w:rPr>
          <w:b/>
        </w:rPr>
        <w:t>Date:</w:t>
      </w:r>
      <w:r>
        <w:t xml:space="preserve"> 24 September 2026.</w:t>
      </w:r>
    </w:p>
    <w:p>
      <w:r>
        <w:rPr>
          <w:b/>
        </w:rPr>
        <w:t>How to read the references:</w:t>
      </w:r>
      <w:r>
        <w:t xml:space="preserve"> </w:t>
      </w:r>
      <w:r>
        <w:t>VOC-####</w:t>
      </w:r>
      <w:r>
        <w:t xml:space="preserve"> is a row in the customer-quote file; </w:t>
      </w:r>
      <w:r>
        <w:t>DB-####</w:t>
      </w:r>
      <w:r>
        <w:t xml:space="preserve"> is a source in the corpus. Every quote in this report is copied word for word from the corpus.</w:t>
      </w:r>
    </w:p>
    <w:p>
      <w:pPr>
        <w:pStyle w:val="Heading1"/>
      </w:pPr>
      <w:r>
        <w:t>0. How much to trust this</w:t>
      </w:r>
    </w:p>
    <w:p>
      <w:pPr>
        <w:pStyle w:val="ListBullet"/>
      </w:pPr>
      <w:r>
        <w:rPr>
          <w:b/>
        </w:rPr>
        <w:t>Counts show that something happens and how strongly people feel it, not how often.</w:t>
      </w:r>
      <w:r>
        <w:t xml:space="preserve"> Retail quotes were chosen by keyword, and 1–3 star reviews were deliberately over-sampled.</w:t>
      </w:r>
    </w:p>
    <w:p>
      <w:pPr>
        <w:pStyle w:val="ListBullet"/>
      </w:pPr>
      <w:r>
        <w:rPr>
          <w:b/>
        </w:rPr>
        <w:t>The Reddit threads are mostly from 2025–26</w:t>
      </w:r>
      <w:r>
        <w:t>, and two self-selected communities (r/DrSquatch and r/CommercialsIHate) drive most of the reaction to advertising.</w:t>
      </w:r>
    </w:p>
    <w:p>
      <w:pPr>
        <w:pStyle w:val="ListBullet"/>
      </w:pPr>
      <w:r>
        <w:rPr>
          <w:b/>
        </w:rPr>
        <w:t>Amazon, Walmart, Trustpilot, Etsy, YouTube and TikTok reviews are missing.</w:t>
      </w:r>
      <w:r>
        <w:t xml:space="preserve"> Those sites blocked automated access.</w:t>
      </w:r>
    </w:p>
    <w:p>
      <w:pPr>
        <w:pStyle w:val="ListBullet"/>
      </w:pPr>
      <w:r>
        <w:rPr>
          <w:b/>
        </w:rPr>
        <w:t>Academic sources were read as abstracts only.</w:t>
      </w:r>
      <w:r>
        <w:t xml:space="preserve"> Patents show what manufacturers measure; they are not proof that a claim is true.</w:t>
      </w:r>
    </w:p>
    <w:p>
      <w:pPr>
        <w:pStyle w:val="ListBullet"/>
      </w:pPr>
      <w:r>
        <w:rPr>
          <w:b/>
        </w:rPr>
        <w:t>The regulatory framing needs a lawyer's review.</w:t>
      </w:r>
      <w:r>
        <w:t xml:space="preserve"> Where FDA, CPSC or FTC boundaries are described below, they come from the general positions those agencies publish. Several of the FDA pages are recorded in the corpus as links only. The result of the SWET water-softener trial also comes from general knowledge and needs checking (see §15).</w:t>
      </w:r>
    </w:p>
    <w:p>
      <w:pPr>
        <w:pStyle w:val="ListBullet"/>
      </w:pPr>
      <w:r>
        <w:rPr>
          <w:b/>
        </w:rPr>
        <w:t>Strength ratings:</w:t>
      </w:r>
    </w:p>
    <w:p>
      <w:pPr>
        <w:pStyle w:val="ListBullet"/>
      </w:pPr>
      <w:r>
        <w:t>●●● = many independent sources of several types, often with science behind them.</w:t>
      </w:r>
    </w:p>
    <w:p>
      <w:pPr>
        <w:pStyle w:val="ListBullet"/>
      </w:pPr>
      <w:r>
        <w:t>●● = consistent across at least two source types.</w:t>
      </w:r>
    </w:p>
    <w:p>
      <w:pPr>
        <w:pStyle w:val="ListBullet"/>
      </w:pPr>
      <w:r>
        <w:t>● = thin but pointed.</w:t>
      </w:r>
    </w:p>
    <w:p>
      <w:pPr>
        <w:pStyle w:val="Heading1"/>
      </w:pPr>
      <w:r>
        <w:t>1. Executive summary: the 12 things that matter most</w:t>
      </w:r>
    </w:p>
    <w:p>
      <w:pPr>
        <w:pStyle w:val="ListNumber"/>
      </w:pPr>
      <w:r>
        <w:rPr>
          <w:b/>
        </w:rPr>
        <w:t>Buyers aren't buying "natural soap". They're buying a feeling after the shower:</w:t>
      </w:r>
      <w:r>
        <w:t xml:space="preserve"> </w:t>
      </w:r>
      <w:r>
        <w:rPr>
          <w:i/>
        </w:rPr>
        <w:t>clean but not stripped, smelling clean but not perfumed, and a bar that's still there next week.</w:t>
      </w:r>
      <w:r>
        <w:t xml:space="preserve"> Every big complaint is a failure on one of those three. ●●●</w:t>
      </w:r>
    </w:p>
    <w:p>
      <w:pPr>
        <w:pStyle w:val="ListNumber"/>
      </w:pPr>
      <w:r>
        <w:rPr>
          <w:b/>
        </w:rPr>
        <w:t>"Bar soap dries you out" is the default belief and the main barrier to bar soap</w:t>
      </w:r>
      <w:r>
        <w:t xml:space="preserve"> (about 115 quotes on drying and about 42 on tightness). The science supports it for alkaline true soap (DB-0340, DB-0403). ●●●</w:t>
      </w:r>
    </w:p>
    <w:p>
      <w:pPr>
        <w:pStyle w:val="ListNumber"/>
      </w:pPr>
      <w:r>
        <w:rPr>
          <w:b/>
        </w:rPr>
        <w:t>Natural soap doesn't escape that belief; it gets hit hardest.</w:t>
      </w:r>
      <w:r>
        <w:t xml:space="preserve"> Castile and Dr. Bronner's are called "paint stripper" (VOC-1621) and "turning into a reptile" (VOC-1629). Dr. Bancroft starts out under this suspicion. ●●●</w:t>
      </w:r>
    </w:p>
    <w:p>
      <w:pPr>
        <w:pStyle w:val="ListNumber"/>
      </w:pPr>
      <w:r>
        <w:rPr>
          <w:b/>
        </w:rPr>
        <w:t>The most expensive failure of premium men's bars is a bar that disappears.</w:t>
      </w:r>
      <w:r>
        <w:t xml:space="preserve"> "only lasted SIX days" (VOC-2531), "$416/year on body soap" (VOC-2669). Customers do the cost-per-shower maths themselves. The big manufacturers treat wear rate and mush as measured, engineered properties (DB-0789, DB-0835), so bar life is a design choice. ●●●</w:t>
      </w:r>
    </w:p>
    <w:p>
      <w:pPr>
        <w:pStyle w:val="ListNumber"/>
      </w:pPr>
      <w:r>
        <w:rPr>
          <w:b/>
        </w:rPr>
        <w:t>The most common scent complaint is scent that's gone by towel-dry:</w:t>
      </w:r>
      <w:r>
        <w:t xml:space="preserve"> "The box has more smell than the soap" (VOC-2730). </w:t>
      </w:r>
      <w:r>
        <w:rPr>
          <w:b/>
        </w:rPr>
        <w:t>The opposite failure is scent that's overpowering or smells "artificial"</w:t>
      </w:r>
      <w:r>
        <w:t xml:space="preserve"> ("car air freshener", "floor cleaner"). </w:t>
      </w:r>
      <w:r>
        <w:rPr>
          <w:b/>
        </w:rPr>
        <w:t>The sweet spot:</w:t>
      </w:r>
      <w:r>
        <w:t xml:space="preserve"> "long-lasting but not overbearing clean scent" (VOC-2340). ●●●</w:t>
      </w:r>
    </w:p>
    <w:p>
      <w:pPr>
        <w:pStyle w:val="ListNumber"/>
      </w:pPr>
      <w:r>
        <w:rPr>
          <w:b/>
        </w:rPr>
        <w:t>"Natural" gets a bar considered but earns no trust.</w:t>
      </w:r>
      <w:r>
        <w:t xml:space="preserve"> It's called "essentially unregulated territory" (VOC-0492). Buyers read the back of the pack, and "parfum" in a "natural" bar is the classic gotcha (VOC-2431, VOC-0472). Dr. Squatch agreed a $9M "natural" settlement (DB-0690), and Honest Co paid $7.35M (DB-0694). ●●●</w:t>
      </w:r>
    </w:p>
    <w:p>
      <w:pPr>
        <w:pStyle w:val="ListNumber"/>
      </w:pPr>
      <w:r>
        <w:rPr>
          <w:b/>
        </w:rPr>
        <w:t>A formula change is the strongest trust-breaker in the corpus</w:t>
      </w:r>
      <w:r>
        <w:t xml:space="preserve"> (about 110 quotes). "Dove should be ashamed of themselves for reformulating…" (VOC-1841). Irish Spring Original gets 17% one-star ratings (DB-1238). Mass-brand loyalty is decades of habit, and it breaks on reformulation and shrinkflation, not on competitors' advertising. ●●●</w:t>
      </w:r>
    </w:p>
    <w:p>
      <w:pPr>
        <w:pStyle w:val="ListNumber"/>
      </w:pPr>
      <w:r>
        <w:rPr>
          <w:b/>
        </w:rPr>
        <w:t>Dr. Squatch is the category's reference point and is now vulnerable</w:t>
      </w:r>
      <w:r>
        <w:t>:</w:t>
      </w:r>
    </w:p>
    <w:p>
      <w:pPr>
        <w:pStyle w:val="ListBullet"/>
      </w:pPr>
      <w:r>
        <w:t>ad fatigue and backlash, especially to AI, celebrity and groin ads</w:t>
      </w:r>
    </w:p>
    <w:p>
      <w:pPr>
        <w:pStyle w:val="ListBullet"/>
      </w:pPr>
      <w:r>
        <w:t>a "sell-out" story since the $1.5B Unilever deal: "Classic corporate buyout." (VOC-0385)</w:t>
      </w:r>
    </w:p>
    <w:p>
      <w:pPr>
        <w:pStyle w:val="ListBullet"/>
      </w:pPr>
      <w:r>
        <w:t>weak value per shower</w:t>
      </w:r>
    </w:p>
    <w:p>
      <w:r>
        <w:t xml:space="preserve">   It still holds more than 8% of US bar soap (DB-0597). The people leaving are a loud minority, but they are findable and actively asking for alternatives. ●●</w:t>
      </w:r>
    </w:p>
    <w:p>
      <w:pPr>
        <w:pStyle w:val="ListNumber"/>
      </w:pPr>
      <w:r>
        <w:rPr>
          <w:b/>
        </w:rPr>
        <w:t>Fragrance sensitivity is a large, emotional segment, and essential oils don't count as safe.</w:t>
      </w:r>
      <w:r>
        <w:t xml:space="preserve"> People want truly fragrance-free bars and distrust "unscented" (VOC-0867, VOC-1914). The science backs them on oxidised lavender, citrus and peppermint (DB-0354, DB-0365, DB-0357). ●●●</w:t>
      </w:r>
    </w:p>
    <w:p>
      <w:pPr>
        <w:pStyle w:val="ListNumber"/>
      </w:pPr>
      <w:r>
        <w:rPr>
          <w:b/>
        </w:rPr>
        <w:t>Partners often choose or veto the scent,</w:t>
      </w:r>
      <w:r>
        <w:t xml:space="preserve"> and women are a big share of purchasers: "Since I value my wife, I will probably not order this one again." (VOC-2348). Men's-soap advertising mostly talks past them. ●●</w:t>
      </w:r>
    </w:p>
    <w:p>
      <w:pPr>
        <w:pStyle w:val="ListNumber"/>
      </w:pPr>
      <w:r>
        <w:rPr>
          <w:b/>
        </w:rPr>
        <w:t>Masculinity messaging splits the audience.</w:t>
      </w:r>
      <w:r>
        <w:t xml:space="preserve"> Self-aware camp is tolerated; insulting men gets strong rejection. "real soap for real men… insult me for not using your soap" (VOC-0765). "If you go super manly you almost have to lean into camp/irony." (VOC-0535). ●●</w:t>
      </w:r>
    </w:p>
    <w:p>
      <w:pPr>
        <w:pStyle w:val="ListNumber"/>
      </w:pPr>
      <w:r>
        <w:rPr>
          <w:b/>
        </w:rPr>
        <w:t>Nobody in the category owns honest performance, which leaves a gap:</w:t>
      </w:r>
    </w:p>
    <w:p>
      <w:pPr>
        <w:pStyle w:val="ListBullet"/>
      </w:pPr>
      <w:r>
        <w:t>bar life that's tested and published</w:t>
      </w:r>
    </w:p>
    <w:p>
      <w:pPr>
        <w:pStyle w:val="ListBullet"/>
      </w:pPr>
      <w:r>
        <w:t>scent names that say what the bar smells like, with ratings for strength and staying power</w:t>
      </w:r>
    </w:p>
    <w:p>
      <w:pPr>
        <w:pStyle w:val="ListBullet"/>
      </w:pPr>
      <w:r>
        <w:t>a public promise not to change the formula</w:t>
      </w:r>
    </w:p>
    <w:p>
      <w:pPr>
        <w:pStyle w:val="ListBullet"/>
      </w:pPr>
      <w:r>
        <w:t>"natural" backed by evidence, not fear of chemicals</w:t>
      </w:r>
    </w:p>
    <w:p>
      <w:pPr>
        <w:pStyle w:val="ListBullet"/>
      </w:pPr>
      <w:r>
        <w:t>a grown-up tone that works for both partners</w:t>
      </w:r>
    </w:p>
    <w:p>
      <w:r>
        <w:t xml:space="preserve">   Every competitor repeats the same 14 claims (§8). ●●</w:t>
      </w:r>
    </w:p>
    <w:p>
      <w:r>
        <w:rPr>
          <w:b/>
        </w:rPr>
        <w:t>Recommended positioning in one line:</w:t>
      </w:r>
      <w:r>
        <w:t xml:space="preserve"> </w:t>
      </w:r>
      <w:r>
        <w:rPr>
          <w:i/>
        </w:rPr>
        <w:t>Dr. Bancroft is the honest bar: it cleans without stripping, smells clean without shouting, lasts long enough to be worth it, and never quietly changes on you.</w:t>
      </w:r>
    </w:p>
    <w:p>
      <w:pPr>
        <w:pStyle w:val="Heading1"/>
      </w:pPr>
      <w:r>
        <w:t>2. The core job and the central tensions</w:t>
      </w:r>
    </w:p>
    <w:p>
      <w:r>
        <w:rPr>
          <w:b/>
        </w:rPr>
        <w:t>The job customers hire soap for:</w:t>
      </w:r>
      <w:r>
        <w:t xml:space="preserve"> </w:t>
      </w:r>
      <w:r>
        <w:rPr>
          <w:i/>
        </w:rPr>
        <w:t>"Get me actually clean, so I feel and smell clean for hours, without paying for it in dry skin, film, a mushy mess, or feeling marketed at."</w:t>
      </w:r>
    </w:p>
    <w:p>
      <w:r>
        <w:t>Almost every finding is one of these five tensions. Handling them is the brief.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Tension</w:t>
            </w:r>
          </w:p>
        </w:tc>
        <w:tc>
          <w:tcPr>
            <w:tcW w:type="dxa" w:w="2160"/>
          </w:tcPr>
          <w:p>
            <w:r>
              <w:rPr>
                <w:b/>
                <w:sz w:val="18"/>
              </w:rPr>
              <w:t>Side A</w:t>
            </w:r>
          </w:p>
        </w:tc>
        <w:tc>
          <w:tcPr>
            <w:tcW w:type="dxa" w:w="2160"/>
          </w:tcPr>
          <w:p>
            <w:r>
              <w:rPr>
                <w:b/>
                <w:sz w:val="18"/>
              </w:rPr>
              <w:t>Side B</w:t>
            </w:r>
          </w:p>
        </w:tc>
        <w:tc>
          <w:tcPr>
            <w:tcW w:type="dxa" w:w="2160"/>
          </w:tcPr>
          <w:p>
            <w:r>
              <w:rPr>
                <w:b/>
                <w:sz w:val="18"/>
              </w:rPr>
              <w:t>How it's resolved</w:t>
            </w:r>
          </w:p>
        </w:tc>
      </w:tr>
      <w:tr>
        <w:tc>
          <w:tcPr>
            <w:tcW w:type="dxa" w:w="2160"/>
          </w:tcPr>
          <w:p>
            <w:r>
              <w:rPr>
                <w:sz w:val="18"/>
              </w:rPr>
              <w:t>Feeling clean</w:t>
            </w:r>
          </w:p>
        </w:tc>
        <w:tc>
          <w:tcPr>
            <w:tcW w:type="dxa" w:w="2160"/>
          </w:tcPr>
          <w:p>
            <w:r>
              <w:rPr>
                <w:sz w:val="18"/>
              </w:rPr>
              <w:t>"squeaky-clean not slimy" (VOC-1211), "embrace the sting" (VOC-1294)</w:t>
            </w:r>
          </w:p>
        </w:tc>
        <w:tc>
          <w:tcPr>
            <w:tcW w:type="dxa" w:w="2160"/>
          </w:tcPr>
          <w:p>
            <w:r>
              <w:rPr>
                <w:sz w:val="18"/>
              </w:rPr>
              <w:t>"This clean feeling is what makes your face feel dry and tight 2 minutes later." (VOC-1042)</w:t>
            </w:r>
          </w:p>
        </w:tc>
        <w:tc>
          <w:tcPr>
            <w:tcW w:type="dxa" w:w="2160"/>
          </w:tcPr>
          <w:p>
            <w:r>
              <w:rPr>
                <w:b/>
                <w:sz w:val="18"/>
              </w:rPr>
              <w:t>"Clean. Not stripped."</w:t>
            </w:r>
            <w:r>
              <w:rPr>
                <w:sz w:val="18"/>
              </w:rPr>
              <w:t xml:space="preserve"> "super clean without that annoying squeak feeling" (VOC-1221); "clean but not stripped" (VOC-2133)</w:t>
            </w:r>
          </w:p>
        </w:tc>
      </w:tr>
      <w:tr>
        <w:tc>
          <w:tcPr>
            <w:tcW w:type="dxa" w:w="2160"/>
          </w:tcPr>
          <w:p>
            <w:r>
              <w:rPr>
                <w:sz w:val="18"/>
              </w:rPr>
              <w:t>Moisture</w:t>
            </w:r>
          </w:p>
        </w:tc>
        <w:tc>
          <w:tcPr>
            <w:tcW w:type="dxa" w:w="2160"/>
          </w:tcPr>
          <w:p>
            <w:r>
              <w:rPr>
                <w:sz w:val="18"/>
              </w:rPr>
              <w:t>"Dove feels almost as if you put on a moisturizer" (VOC-0790)</w:t>
            </w:r>
          </w:p>
        </w:tc>
        <w:tc>
          <w:tcPr>
            <w:tcW w:type="dxa" w:w="2160"/>
          </w:tcPr>
          <w:p>
            <w:r>
              <w:rPr>
                <w:sz w:val="18"/>
              </w:rPr>
              <w:t>"felt like I had coated my body in glue??" (VOC-1473), "waxy, soap-scum like film" (VOC-1209)</w:t>
            </w:r>
          </w:p>
        </w:tc>
        <w:tc>
          <w:tcPr>
            <w:tcW w:type="dxa" w:w="2160"/>
          </w:tcPr>
          <w:p>
            <w:r>
              <w:rPr>
                <w:b/>
                <w:sz w:val="18"/>
              </w:rPr>
              <w:t>Rinses clean, no tight feeling.</w:t>
            </w:r>
            <w:r>
              <w:rPr>
                <w:sz w:val="18"/>
              </w:rPr>
              <w:t xml:space="preserve"> Don't promise "moisturizing".</w:t>
            </w:r>
          </w:p>
        </w:tc>
      </w:tr>
      <w:tr>
        <w:tc>
          <w:tcPr>
            <w:tcW w:type="dxa" w:w="2160"/>
          </w:tcPr>
          <w:p>
            <w:r>
              <w:rPr>
                <w:sz w:val="18"/>
              </w:rPr>
              <w:t>Scent</w:t>
            </w:r>
          </w:p>
        </w:tc>
        <w:tc>
          <w:tcPr>
            <w:tcW w:type="dxa" w:w="2160"/>
          </w:tcPr>
          <w:p>
            <w:r>
              <w:rPr>
                <w:sz w:val="18"/>
              </w:rPr>
              <w:t>Wants to "smell it on me still when I'm at work" (VOC-0514)</w:t>
            </w:r>
          </w:p>
        </w:tc>
        <w:tc>
          <w:tcPr>
            <w:tcW w:type="dxa" w:w="2160"/>
          </w:tcPr>
          <w:p>
            <w:r>
              <w:rPr>
                <w:sz w:val="18"/>
              </w:rPr>
              <w:t>"meant to smell pleasant while you use it in the shower, not stick to your skin" (VOC-0516); partner veto (VOC-0073)</w:t>
            </w:r>
          </w:p>
        </w:tc>
        <w:tc>
          <w:tcPr>
            <w:tcW w:type="dxa" w:w="2160"/>
          </w:tcPr>
          <w:p>
            <w:r>
              <w:rPr>
                <w:b/>
                <w:sz w:val="18"/>
              </w:rPr>
              <w:t>Strong in the shower, clean skin after</w:t>
            </w:r>
            <w:r>
              <w:rPr>
                <w:sz w:val="18"/>
              </w:rPr>
              <w:t>, stated honestly, plus a fragrance-free product</w:t>
            </w:r>
          </w:p>
        </w:tc>
      </w:tr>
      <w:tr>
        <w:tc>
          <w:tcPr>
            <w:tcW w:type="dxa" w:w="2160"/>
          </w:tcPr>
          <w:p>
            <w:r>
              <w:rPr>
                <w:sz w:val="18"/>
              </w:rPr>
              <w:t>Hard vs soft bar</w:t>
            </w:r>
          </w:p>
        </w:tc>
        <w:tc>
          <w:tcPr>
            <w:tcW w:type="dxa" w:w="2160"/>
          </w:tcPr>
          <w:p>
            <w:r>
              <w:rPr>
                <w:sz w:val="18"/>
              </w:rPr>
              <w:t>"turn to mush" (VOC-0027), "wet slurry" (VOC-1430)</w:t>
            </w:r>
          </w:p>
        </w:tc>
        <w:tc>
          <w:tcPr>
            <w:tcW w:type="dxa" w:w="2160"/>
          </w:tcPr>
          <w:p>
            <w:r>
              <w:rPr>
                <w:sz w:val="18"/>
              </w:rPr>
              <w:t>"hard and cracked. Terrible. Would prefer mushy!" (VOC-0091)</w:t>
            </w:r>
          </w:p>
        </w:tc>
        <w:tc>
          <w:tcPr>
            <w:tcW w:type="dxa" w:w="2160"/>
          </w:tcPr>
          <w:p>
            <w:r>
              <w:rPr>
                <w:b/>
                <w:sz w:val="18"/>
              </w:rPr>
              <w:t>Well-cured and hard, but stays smooth when wet and doesn't crack</w:t>
            </w:r>
          </w:p>
        </w:tc>
      </w:tr>
      <w:tr>
        <w:tc>
          <w:tcPr>
            <w:tcW w:type="dxa" w:w="2160"/>
          </w:tcPr>
          <w:p>
            <w:r>
              <w:rPr>
                <w:sz w:val="18"/>
              </w:rPr>
              <w:t>Tone</w:t>
            </w:r>
          </w:p>
        </w:tc>
        <w:tc>
          <w:tcPr>
            <w:tcW w:type="dxa" w:w="2160"/>
          </w:tcPr>
          <w:p>
            <w:r>
              <w:rPr>
                <w:sz w:val="18"/>
              </w:rPr>
              <w:t>"not girly" (VOC-0237)</w:t>
            </w:r>
          </w:p>
        </w:tc>
        <w:tc>
          <w:tcPr>
            <w:tcW w:type="dxa" w:w="2160"/>
          </w:tcPr>
          <w:p>
            <w:r>
              <w:rPr>
                <w:sz w:val="18"/>
              </w:rPr>
              <w:t>"tired of hearing 'YOU'RE A MAN'" (VOC-0755); "Its all just soap to us" (VOC-0539)</w:t>
            </w:r>
          </w:p>
        </w:tc>
        <w:tc>
          <w:tcPr>
            <w:tcW w:type="dxa" w:w="2160"/>
          </w:tcPr>
          <w:p>
            <w:r>
              <w:rPr>
                <w:b/>
                <w:sz w:val="18"/>
              </w:rPr>
              <w:t>Assumes the reader is a man without making it the joke.</w:t>
            </w:r>
            <w:r>
              <w:rPr>
                <w:sz w:val="18"/>
              </w:rPr>
              <w:t xml:space="preserve"> Dry humour, competence.</w:t>
            </w:r>
          </w:p>
        </w:tc>
      </w:tr>
    </w:tbl>
    <w:p/>
    <w:p>
      <w:pPr>
        <w:pStyle w:val="Heading1"/>
      </w:pPr>
      <w:r>
        <w:t>3. Pain points, ranked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Pain point</w:t>
            </w:r>
          </w:p>
        </w:tc>
        <w:tc>
          <w:tcPr>
            <w:tcW w:type="dxa" w:w="1728"/>
          </w:tcPr>
          <w:p>
            <w:r>
              <w:rPr>
                <w:b/>
                <w:sz w:val="18"/>
              </w:rPr>
              <w:t>Strength</w:t>
            </w:r>
          </w:p>
        </w:tc>
        <w:tc>
          <w:tcPr>
            <w:tcW w:type="dxa" w:w="1728"/>
          </w:tcPr>
          <w:p>
            <w:r>
              <w:rPr>
                <w:b/>
                <w:sz w:val="18"/>
              </w:rPr>
              <w:t>Where it shows up</w:t>
            </w:r>
          </w:p>
        </w:tc>
        <w:tc>
          <w:tcPr>
            <w:tcW w:type="dxa" w:w="1728"/>
          </w:tcPr>
          <w:p>
            <w:r>
              <w:rPr>
                <w:b/>
                <w:sz w:val="18"/>
              </w:rPr>
              <w:t>Key evidence</w:t>
            </w:r>
          </w:p>
        </w:tc>
      </w:tr>
      <w:tr>
        <w:tc>
          <w:tcPr>
            <w:tcW w:type="dxa" w:w="1728"/>
          </w:tcPr>
          <w:p>
            <w:r>
              <w:rPr>
                <w:sz w:val="18"/>
              </w:rPr>
              <w:t>P1</w:t>
            </w:r>
          </w:p>
        </w:tc>
        <w:tc>
          <w:tcPr>
            <w:tcW w:type="dxa" w:w="1728"/>
          </w:tcPr>
          <w:p>
            <w:r>
              <w:rPr>
                <w:sz w:val="18"/>
              </w:rPr>
              <w:t>Dryness, tightness, itch after the shower</w:t>
            </w:r>
          </w:p>
        </w:tc>
        <w:tc>
          <w:tcPr>
            <w:tcW w:type="dxa" w:w="1728"/>
          </w:tcPr>
          <w:p>
            <w:r>
              <w:rPr>
                <w:sz w:val="18"/>
              </w:rPr>
              <w:t>●●●</w:t>
            </w:r>
          </w:p>
        </w:tc>
        <w:tc>
          <w:tcPr>
            <w:tcW w:type="dxa" w:w="1728"/>
          </w:tcPr>
          <w:p>
            <w:r>
              <w:rPr>
                <w:sz w:val="18"/>
              </w:rPr>
              <w:t>Reddit skin communities, retail, forums, science</w:t>
            </w:r>
          </w:p>
        </w:tc>
        <w:tc>
          <w:tcPr>
            <w:tcW w:type="dxa" w:w="1728"/>
          </w:tcPr>
          <w:p>
            <w:r>
              <w:rPr>
                <w:sz w:val="18"/>
              </w:rPr>
              <w:t>VOC-0269 "dries me like a desert", VOC-1074 "shrink wrapped", VOC-1042; DB-0340, DB-0403</w:t>
            </w:r>
          </w:p>
        </w:tc>
      </w:tr>
      <w:tr>
        <w:tc>
          <w:tcPr>
            <w:tcW w:type="dxa" w:w="1728"/>
          </w:tcPr>
          <w:p>
            <w:r>
              <w:rPr>
                <w:sz w:val="18"/>
              </w:rPr>
              <w:t>P2</w:t>
            </w:r>
          </w:p>
        </w:tc>
        <w:tc>
          <w:tcPr>
            <w:tcW w:type="dxa" w:w="1728"/>
          </w:tcPr>
          <w:p>
            <w:r>
              <w:rPr>
                <w:sz w:val="18"/>
              </w:rPr>
              <w:t>Bar wears away fast or goes mushy (price vs life)</w:t>
            </w:r>
          </w:p>
        </w:tc>
        <w:tc>
          <w:tcPr>
            <w:tcW w:type="dxa" w:w="1728"/>
          </w:tcPr>
          <w:p>
            <w:r>
              <w:rPr>
                <w:sz w:val="18"/>
              </w:rPr>
              <w:t>●●●</w:t>
            </w:r>
          </w:p>
        </w:tc>
        <w:tc>
          <w:tcPr>
            <w:tcW w:type="dxa" w:w="1728"/>
          </w:tcPr>
          <w:p>
            <w:r>
              <w:rPr>
                <w:sz w:val="18"/>
              </w:rPr>
              <w:t>Dr. Squatch reviews, r/DrSquatch, r/Frugal, blog tests</w:t>
            </w:r>
          </w:p>
        </w:tc>
        <w:tc>
          <w:tcPr>
            <w:tcW w:type="dxa" w:w="1728"/>
          </w:tcPr>
          <w:p>
            <w:r>
              <w:rPr>
                <w:sz w:val="18"/>
              </w:rPr>
              <w:t>VOC-2531, VOC-2669, VOC-0511, VOC-1430; DB-0532 (about 1 week vs about 1 month)</w:t>
            </w:r>
          </w:p>
        </w:tc>
      </w:tr>
      <w:tr>
        <w:tc>
          <w:tcPr>
            <w:tcW w:type="dxa" w:w="1728"/>
          </w:tcPr>
          <w:p>
            <w:r>
              <w:rPr>
                <w:sz w:val="18"/>
              </w:rPr>
              <w:t>P3</w:t>
            </w:r>
          </w:p>
        </w:tc>
        <w:tc>
          <w:tcPr>
            <w:tcW w:type="dxa" w:w="1728"/>
          </w:tcPr>
          <w:p>
            <w:r>
              <w:rPr>
                <w:sz w:val="18"/>
              </w:rPr>
              <w:t>Scent fades by towel-dry or within 20 minutes</w:t>
            </w:r>
          </w:p>
        </w:tc>
        <w:tc>
          <w:tcPr>
            <w:tcW w:type="dxa" w:w="1728"/>
          </w:tcPr>
          <w:p>
            <w:r>
              <w:rPr>
                <w:sz w:val="18"/>
              </w:rPr>
              <w:t>●●●</w:t>
            </w:r>
          </w:p>
        </w:tc>
        <w:tc>
          <w:tcPr>
            <w:tcW w:type="dxa" w:w="1728"/>
          </w:tcPr>
          <w:p>
            <w:r>
              <w:rPr>
                <w:sz w:val="18"/>
              </w:rPr>
              <w:t>Squatch, Duke Cannon, Bend, Dionis, Pacha</w:t>
            </w:r>
          </w:p>
        </w:tc>
        <w:tc>
          <w:tcPr>
            <w:tcW w:type="dxa" w:w="1728"/>
          </w:tcPr>
          <w:p>
            <w:r>
              <w:rPr>
                <w:sz w:val="18"/>
              </w:rPr>
              <w:t>VOC-2546, VOC-0418, VOC-2730, VOC-0496 (ads promised it)</w:t>
            </w:r>
          </w:p>
        </w:tc>
      </w:tr>
      <w:tr>
        <w:tc>
          <w:tcPr>
            <w:tcW w:type="dxa" w:w="1728"/>
          </w:tcPr>
          <w:p>
            <w:r>
              <w:rPr>
                <w:sz w:val="18"/>
              </w:rPr>
              <w:t>P4</w:t>
            </w:r>
          </w:p>
        </w:tc>
        <w:tc>
          <w:tcPr>
            <w:tcW w:type="dxa" w:w="1728"/>
          </w:tcPr>
          <w:p>
            <w:r>
              <w:rPr>
                <w:sz w:val="18"/>
              </w:rPr>
              <w:t>Scent overpowering, "chemical" or "artificial"</w:t>
            </w:r>
          </w:p>
        </w:tc>
        <w:tc>
          <w:tcPr>
            <w:tcW w:type="dxa" w:w="1728"/>
          </w:tcPr>
          <w:p>
            <w:r>
              <w:rPr>
                <w:sz w:val="18"/>
              </w:rPr>
              <w:t>●●●</w:t>
            </w:r>
          </w:p>
        </w:tc>
        <w:tc>
          <w:tcPr>
            <w:tcW w:type="dxa" w:w="1728"/>
          </w:tcPr>
          <w:p>
            <w:r>
              <w:rPr>
                <w:sz w:val="18"/>
              </w:rPr>
              <w:t>Mass and dermatologist brands, some natural brands</w:t>
            </w:r>
          </w:p>
        </w:tc>
        <w:tc>
          <w:tcPr>
            <w:tcW w:type="dxa" w:w="1728"/>
          </w:tcPr>
          <w:p>
            <w:r>
              <w:rPr>
                <w:sz w:val="18"/>
              </w:rPr>
              <w:t>VOC-0538, VOC-2525, VOC-0076, VOC-1828</w:t>
            </w:r>
          </w:p>
        </w:tc>
      </w:tr>
      <w:tr>
        <w:tc>
          <w:tcPr>
            <w:tcW w:type="dxa" w:w="1728"/>
          </w:tcPr>
          <w:p>
            <w:r>
              <w:rPr>
                <w:sz w:val="18"/>
              </w:rPr>
              <w:t>P5</w:t>
            </w:r>
          </w:p>
        </w:tc>
        <w:tc>
          <w:tcPr>
            <w:tcW w:type="dxa" w:w="1728"/>
          </w:tcPr>
          <w:p>
            <w:r>
              <w:rPr>
                <w:sz w:val="18"/>
              </w:rPr>
              <w:t>Formula changed or quietly shrunk (betrayal)</w:t>
            </w:r>
          </w:p>
        </w:tc>
        <w:tc>
          <w:tcPr>
            <w:tcW w:type="dxa" w:w="1728"/>
          </w:tcPr>
          <w:p>
            <w:r>
              <w:rPr>
                <w:sz w:val="18"/>
              </w:rPr>
              <w:t>●●●</w:t>
            </w:r>
          </w:p>
        </w:tc>
        <w:tc>
          <w:tcPr>
            <w:tcW w:type="dxa" w:w="1728"/>
          </w:tcPr>
          <w:p>
            <w:r>
              <w:rPr>
                <w:sz w:val="18"/>
              </w:rPr>
              <w:t>Dove, Dial, Irish Spring, Ivory, Cetaphil, Squatch</w:t>
            </w:r>
          </w:p>
        </w:tc>
        <w:tc>
          <w:tcPr>
            <w:tcW w:type="dxa" w:w="1728"/>
          </w:tcPr>
          <w:p>
            <w:r>
              <w:rPr>
                <w:sz w:val="18"/>
              </w:rPr>
              <w:t>VOC-1841, VOC-2188, VOC-2012, VOC-0413; DB-1238, DB-1246</w:t>
            </w:r>
          </w:p>
        </w:tc>
      </w:tr>
      <w:tr>
        <w:tc>
          <w:tcPr>
            <w:tcW w:type="dxa" w:w="1728"/>
          </w:tcPr>
          <w:p>
            <w:r>
              <w:rPr>
                <w:sz w:val="18"/>
              </w:rPr>
              <w:t>P6</w:t>
            </w:r>
          </w:p>
        </w:tc>
        <w:tc>
          <w:tcPr>
            <w:tcW w:type="dxa" w:w="1728"/>
          </w:tcPr>
          <w:p>
            <w:r>
              <w:rPr>
                <w:sz w:val="18"/>
              </w:rPr>
              <w:t>Reactions: rash, itch, headache, including from essential oils</w:t>
            </w:r>
          </w:p>
        </w:tc>
        <w:tc>
          <w:tcPr>
            <w:tcW w:type="dxa" w:w="1728"/>
          </w:tcPr>
          <w:p>
            <w:r>
              <w:rPr>
                <w:sz w:val="18"/>
              </w:rPr>
              <w:t>●●●</w:t>
            </w:r>
          </w:p>
        </w:tc>
        <w:tc>
          <w:tcPr>
            <w:tcW w:type="dxa" w:w="1728"/>
          </w:tcPr>
          <w:p>
            <w:r>
              <w:rPr>
                <w:sz w:val="18"/>
              </w:rPr>
              <w:t>r/eczema, r/SkincareAddiction, natural brands</w:t>
            </w:r>
          </w:p>
        </w:tc>
        <w:tc>
          <w:tcPr>
            <w:tcW w:type="dxa" w:w="1728"/>
          </w:tcPr>
          <w:p>
            <w:r>
              <w:rPr>
                <w:sz w:val="18"/>
              </w:rPr>
              <w:t>VOC-0219, VOC-1170, VOC-2426, VOC-1633 ("peppermint burning of my private parts")</w:t>
            </w:r>
          </w:p>
        </w:tc>
      </w:tr>
      <w:tr>
        <w:tc>
          <w:tcPr>
            <w:tcW w:type="dxa" w:w="1728"/>
          </w:tcPr>
          <w:p>
            <w:r>
              <w:rPr>
                <w:sz w:val="18"/>
              </w:rPr>
              <w:t>P7</w:t>
            </w:r>
          </w:p>
        </w:tc>
        <w:tc>
          <w:tcPr>
            <w:tcW w:type="dxa" w:w="1728"/>
          </w:tcPr>
          <w:p>
            <w:r>
              <w:rPr>
                <w:sz w:val="18"/>
              </w:rPr>
              <w:t>Residue or film, worse in hard water; soap scum</w:t>
            </w:r>
          </w:p>
        </w:tc>
        <w:tc>
          <w:tcPr>
            <w:tcW w:type="dxa" w:w="1728"/>
          </w:tcPr>
          <w:p>
            <w:r>
              <w:rPr>
                <w:sz w:val="18"/>
              </w:rPr>
              <w:t>●●</w:t>
            </w:r>
          </w:p>
        </w:tc>
        <w:tc>
          <w:tcPr>
            <w:tcW w:type="dxa" w:w="1728"/>
          </w:tcPr>
          <w:p>
            <w:r>
              <w:rPr>
                <w:sz w:val="18"/>
              </w:rPr>
              <w:t>Reddit, retail</w:t>
            </w:r>
          </w:p>
        </w:tc>
        <w:tc>
          <w:tcPr>
            <w:tcW w:type="dxa" w:w="1728"/>
          </w:tcPr>
          <w:p>
            <w:r>
              <w:rPr>
                <w:sz w:val="18"/>
              </w:rPr>
              <w:t>VOC-1471, VOC-1209, VOC-1283 "PTSD from soap scum", VOC-1498</w:t>
            </w:r>
          </w:p>
        </w:tc>
      </w:tr>
      <w:tr>
        <w:tc>
          <w:tcPr>
            <w:tcW w:type="dxa" w:w="1728"/>
          </w:tcPr>
          <w:p>
            <w:r>
              <w:rPr>
                <w:sz w:val="18"/>
              </w:rPr>
              <w:t>P8</w:t>
            </w:r>
          </w:p>
        </w:tc>
        <w:tc>
          <w:tcPr>
            <w:tcW w:type="dxa" w:w="1728"/>
          </w:tcPr>
          <w:p>
            <w:r>
              <w:rPr>
                <w:sz w:val="18"/>
              </w:rPr>
              <w:t>Smell "sour" a few hours later despite scent in the shower</w:t>
            </w:r>
          </w:p>
        </w:tc>
        <w:tc>
          <w:tcPr>
            <w:tcW w:type="dxa" w:w="1728"/>
          </w:tcPr>
          <w:p>
            <w:r>
              <w:rPr>
                <w:sz w:val="18"/>
              </w:rPr>
              <w:t>●●</w:t>
            </w:r>
          </w:p>
        </w:tc>
        <w:tc>
          <w:tcPr>
            <w:tcW w:type="dxa" w:w="1728"/>
          </w:tcPr>
          <w:p>
            <w:r>
              <w:rPr>
                <w:sz w:val="18"/>
              </w:rPr>
              <w:t>r/hygiene, r/malegrooming, r/Fitness</w:t>
            </w:r>
          </w:p>
        </w:tc>
        <w:tc>
          <w:tcPr>
            <w:tcW w:type="dxa" w:w="1728"/>
          </w:tcPr>
          <w:p>
            <w:r>
              <w:rPr>
                <w:sz w:val="18"/>
              </w:rPr>
              <w:t>VOC-0784, VOC-0785, VOC-0497</w:t>
            </w:r>
          </w:p>
        </w:tc>
      </w:tr>
      <w:tr>
        <w:tc>
          <w:tcPr>
            <w:tcW w:type="dxa" w:w="1728"/>
          </w:tcPr>
          <w:p>
            <w:r>
              <w:rPr>
                <w:sz w:val="18"/>
              </w:rPr>
              <w:t>P9</w:t>
            </w:r>
          </w:p>
        </w:tc>
        <w:tc>
          <w:tcPr>
            <w:tcW w:type="dxa" w:w="1728"/>
          </w:tcPr>
          <w:p>
            <w:r>
              <w:rPr>
                <w:sz w:val="18"/>
              </w:rPr>
              <w:t>Scent doesn't match its name; can't smell before buying online</w:t>
            </w:r>
          </w:p>
        </w:tc>
        <w:tc>
          <w:tcPr>
            <w:tcW w:type="dxa" w:w="1728"/>
          </w:tcPr>
          <w:p>
            <w:r>
              <w:rPr>
                <w:sz w:val="18"/>
              </w:rPr>
              <w:t>●●</w:t>
            </w:r>
          </w:p>
        </w:tc>
        <w:tc>
          <w:tcPr>
            <w:tcW w:type="dxa" w:w="1728"/>
          </w:tcPr>
          <w:p>
            <w:r>
              <w:rPr>
                <w:sz w:val="18"/>
              </w:rPr>
              <w:t>Retail, perfume communities</w:t>
            </w:r>
          </w:p>
        </w:tc>
        <w:tc>
          <w:tcPr>
            <w:tcW w:type="dxa" w:w="1728"/>
          </w:tcPr>
          <w:p>
            <w:r>
              <w:rPr>
                <w:sz w:val="18"/>
              </w:rPr>
              <w:t>VOC-2532 "doesn't smell like coffee. Zero...", VOC-2702, VOC-2451</w:t>
            </w:r>
          </w:p>
        </w:tc>
      </w:tr>
      <w:tr>
        <w:tc>
          <w:tcPr>
            <w:tcW w:type="dxa" w:w="1728"/>
          </w:tcPr>
          <w:p>
            <w:r>
              <w:rPr>
                <w:sz w:val="18"/>
              </w:rPr>
              <w:t>P10</w:t>
            </w:r>
          </w:p>
        </w:tc>
        <w:tc>
          <w:tcPr>
            <w:tcW w:type="dxa" w:w="1728"/>
          </w:tcPr>
          <w:p>
            <w:r>
              <w:rPr>
                <w:sz w:val="18"/>
              </w:rPr>
              <w:t>Being marketed at: ad spam, AI ads, insulting "real men" copy</w:t>
            </w:r>
          </w:p>
        </w:tc>
        <w:tc>
          <w:tcPr>
            <w:tcW w:type="dxa" w:w="1728"/>
          </w:tcPr>
          <w:p>
            <w:r>
              <w:rPr>
                <w:sz w:val="18"/>
              </w:rPr>
              <w:t>●●</w:t>
            </w:r>
          </w:p>
        </w:tc>
        <w:tc>
          <w:tcPr>
            <w:tcW w:type="dxa" w:w="1728"/>
          </w:tcPr>
          <w:p>
            <w:r>
              <w:rPr>
                <w:sz w:val="18"/>
              </w:rPr>
              <w:t>r/CommercialsIHate, r/DrSquatch</w:t>
            </w:r>
          </w:p>
        </w:tc>
        <w:tc>
          <w:tcPr>
            <w:tcW w:type="dxa" w:w="1728"/>
          </w:tcPr>
          <w:p>
            <w:r>
              <w:rPr>
                <w:sz w:val="18"/>
              </w:rPr>
              <w:t>VOC-0747, VOC-0426, VOC-0765, VOC-0502 (4 upsell texts in 30 min)</w:t>
            </w:r>
          </w:p>
        </w:tc>
      </w:tr>
      <w:tr>
        <w:tc>
          <w:tcPr>
            <w:tcW w:type="dxa" w:w="1728"/>
          </w:tcPr>
          <w:p>
            <w:r>
              <w:rPr>
                <w:sz w:val="18"/>
              </w:rPr>
              <w:t>P11</w:t>
            </w:r>
          </w:p>
        </w:tc>
        <w:tc>
          <w:tcPr>
            <w:tcW w:type="dxa" w:w="1728"/>
          </w:tcPr>
          <w:p>
            <w:r>
              <w:rPr>
                <w:sz w:val="18"/>
              </w:rPr>
              <w:t>Cracking or crumbling late in the bar's life</w:t>
            </w:r>
          </w:p>
        </w:tc>
        <w:tc>
          <w:tcPr>
            <w:tcW w:type="dxa" w:w="1728"/>
          </w:tcPr>
          <w:p>
            <w:r>
              <w:rPr>
                <w:sz w:val="18"/>
              </w:rPr>
              <w:t>●●</w:t>
            </w:r>
          </w:p>
        </w:tc>
        <w:tc>
          <w:tcPr>
            <w:tcW w:type="dxa" w:w="1728"/>
          </w:tcPr>
          <w:p>
            <w:r>
              <w:rPr>
                <w:sz w:val="18"/>
              </w:rPr>
              <w:t>Retail</w:t>
            </w:r>
          </w:p>
        </w:tc>
        <w:tc>
          <w:tcPr>
            <w:tcW w:type="dxa" w:w="1728"/>
          </w:tcPr>
          <w:p>
            <w:r>
              <w:rPr>
                <w:sz w:val="18"/>
              </w:rPr>
              <w:t>VOC-2544, VOC-2583, VOC-0487</w:t>
            </w:r>
          </w:p>
        </w:tc>
      </w:tr>
      <w:tr>
        <w:tc>
          <w:tcPr>
            <w:tcW w:type="dxa" w:w="1728"/>
          </w:tcPr>
          <w:p>
            <w:r>
              <w:rPr>
                <w:sz w:val="18"/>
              </w:rPr>
              <w:t>P12</w:t>
            </w:r>
          </w:p>
        </w:tc>
        <w:tc>
          <w:tcPr>
            <w:tcW w:type="dxa" w:w="1728"/>
          </w:tcPr>
          <w:p>
            <w:r>
              <w:rPr>
                <w:sz w:val="18"/>
              </w:rPr>
              <w:t>Grit that feels like sandpaper, or a surprise</w:t>
            </w:r>
          </w:p>
        </w:tc>
        <w:tc>
          <w:tcPr>
            <w:tcW w:type="dxa" w:w="1728"/>
          </w:tcPr>
          <w:p>
            <w:r>
              <w:rPr>
                <w:sz w:val="18"/>
              </w:rPr>
              <w:t>●●</w:t>
            </w:r>
          </w:p>
        </w:tc>
        <w:tc>
          <w:tcPr>
            <w:tcW w:type="dxa" w:w="1728"/>
          </w:tcPr>
          <w:p>
            <w:r>
              <w:rPr>
                <w:sz w:val="18"/>
              </w:rPr>
              <w:t>Squatch and Duke Cannon reviews</w:t>
            </w:r>
          </w:p>
        </w:tc>
        <w:tc>
          <w:tcPr>
            <w:tcW w:type="dxa" w:w="1728"/>
          </w:tcPr>
          <w:p>
            <w:r>
              <w:rPr>
                <w:sz w:val="18"/>
              </w:rPr>
              <w:t>VOC-0114 "60-grit sandpaper", VOC-0099, VOC-2562</w:t>
            </w:r>
          </w:p>
        </w:tc>
      </w:tr>
      <w:tr>
        <w:tc>
          <w:tcPr>
            <w:tcW w:type="dxa" w:w="1728"/>
          </w:tcPr>
          <w:p>
            <w:r>
              <w:rPr>
                <w:sz w:val="18"/>
              </w:rPr>
              <w:t>P13</w:t>
            </w:r>
          </w:p>
        </w:tc>
        <w:tc>
          <w:tcPr>
            <w:tcW w:type="dxa" w:w="1728"/>
          </w:tcPr>
          <w:p>
            <w:r>
              <w:rPr>
                <w:sz w:val="18"/>
              </w:rPr>
              <w:t>Brick too big or sharp-edged, slips</w:t>
            </w:r>
          </w:p>
        </w:tc>
        <w:tc>
          <w:tcPr>
            <w:tcW w:type="dxa" w:w="1728"/>
          </w:tcPr>
          <w:p>
            <w:r>
              <w:rPr>
                <w:sz w:val="18"/>
              </w:rPr>
              <w:t>●</w:t>
            </w:r>
          </w:p>
        </w:tc>
        <w:tc>
          <w:tcPr>
            <w:tcW w:type="dxa" w:w="1728"/>
          </w:tcPr>
          <w:p>
            <w:r>
              <w:rPr>
                <w:sz w:val="18"/>
              </w:rPr>
              <w:t>Duke Cannon and artisan reviews</w:t>
            </w:r>
          </w:p>
        </w:tc>
        <w:tc>
          <w:tcPr>
            <w:tcW w:type="dxa" w:w="1728"/>
          </w:tcPr>
          <w:p>
            <w:r>
              <w:rPr>
                <w:sz w:val="18"/>
              </w:rPr>
              <w:t>VOC-0015, VOC-2115, VOC-2743, VOC-2676</w:t>
            </w:r>
          </w:p>
        </w:tc>
      </w:tr>
      <w:tr>
        <w:tc>
          <w:tcPr>
            <w:tcW w:type="dxa" w:w="1728"/>
          </w:tcPr>
          <w:p>
            <w:r>
              <w:rPr>
                <w:sz w:val="18"/>
              </w:rPr>
              <w:t>P14</w:t>
            </w:r>
          </w:p>
        </w:tc>
        <w:tc>
          <w:tcPr>
            <w:tcW w:type="dxa" w:w="1728"/>
          </w:tcPr>
          <w:p>
            <w:r>
              <w:rPr>
                <w:sz w:val="18"/>
              </w:rPr>
              <w:t>Arrives dented, broken or wet; slow shipping</w:t>
            </w:r>
          </w:p>
        </w:tc>
        <w:tc>
          <w:tcPr>
            <w:tcW w:type="dxa" w:w="1728"/>
          </w:tcPr>
          <w:p>
            <w:r>
              <w:rPr>
                <w:sz w:val="18"/>
              </w:rPr>
              <w:t>●</w:t>
            </w:r>
          </w:p>
        </w:tc>
        <w:tc>
          <w:tcPr>
            <w:tcW w:type="dxa" w:w="1728"/>
          </w:tcPr>
          <w:p>
            <w:r>
              <w:rPr>
                <w:sz w:val="18"/>
              </w:rPr>
              <w:t>DTC reviews</w:t>
            </w:r>
          </w:p>
        </w:tc>
        <w:tc>
          <w:tcPr>
            <w:tcW w:type="dxa" w:w="1728"/>
          </w:tcPr>
          <w:p>
            <w:r>
              <w:rPr>
                <w:sz w:val="18"/>
              </w:rPr>
              <w:t>VOC-2535, VOC-2030, VOC-1742</w:t>
            </w:r>
          </w:p>
        </w:tc>
      </w:tr>
      <w:tr>
        <w:tc>
          <w:tcPr>
            <w:tcW w:type="dxa" w:w="1728"/>
          </w:tcPr>
          <w:p>
            <w:r>
              <w:rPr>
                <w:sz w:val="18"/>
              </w:rPr>
              <w:t>P15</w:t>
            </w:r>
          </w:p>
        </w:tc>
        <w:tc>
          <w:tcPr>
            <w:tcW w:type="dxa" w:w="1728"/>
          </w:tcPr>
          <w:p>
            <w:r>
              <w:rPr>
                <w:sz w:val="18"/>
              </w:rPr>
              <w:t>Travel and gym: wet bar, no case that fits, no draining dish</w:t>
            </w:r>
          </w:p>
        </w:tc>
        <w:tc>
          <w:tcPr>
            <w:tcW w:type="dxa" w:w="1728"/>
          </w:tcPr>
          <w:p>
            <w:r>
              <w:rPr>
                <w:sz w:val="18"/>
              </w:rPr>
              <w:t>●</w:t>
            </w:r>
          </w:p>
        </w:tc>
        <w:tc>
          <w:tcPr>
            <w:tcW w:type="dxa" w:w="1728"/>
          </w:tcPr>
          <w:p>
            <w:r>
              <w:rPr>
                <w:sz w:val="18"/>
              </w:rPr>
              <w:t>r/onebag, r/ZeroWaste</w:t>
            </w:r>
          </w:p>
        </w:tc>
        <w:tc>
          <w:tcPr>
            <w:tcW w:type="dxa" w:w="1728"/>
          </w:tcPr>
          <w:p>
            <w:r>
              <w:rPr>
                <w:sz w:val="18"/>
              </w:rPr>
              <w:t>VOC-0323, VOC-1666, VOC-1484</w:t>
            </w:r>
          </w:p>
        </w:tc>
      </w:tr>
      <w:tr>
        <w:tc>
          <w:tcPr>
            <w:tcW w:type="dxa" w:w="1728"/>
          </w:tcPr>
          <w:p>
            <w:r>
              <w:rPr>
                <w:sz w:val="18"/>
              </w:rPr>
              <w:t>P16</w:t>
            </w:r>
          </w:p>
        </w:tc>
        <w:tc>
          <w:tcPr>
            <w:tcW w:type="dxa" w:w="1728"/>
          </w:tcPr>
          <w:p>
            <w:r>
              <w:rPr>
                <w:sz w:val="18"/>
              </w:rPr>
              <w:t>"Unscented" that isn't; hidden fragrance</w:t>
            </w:r>
          </w:p>
        </w:tc>
        <w:tc>
          <w:tcPr>
            <w:tcW w:type="dxa" w:w="1728"/>
          </w:tcPr>
          <w:p>
            <w:r>
              <w:rPr>
                <w:sz w:val="18"/>
              </w:rPr>
              <w:t>●●</w:t>
            </w:r>
          </w:p>
        </w:tc>
        <w:tc>
          <w:tcPr>
            <w:tcW w:type="dxa" w:w="1728"/>
          </w:tcPr>
          <w:p>
            <w:r>
              <w:rPr>
                <w:sz w:val="18"/>
              </w:rPr>
              <w:t>CeraVe, Cetaphil, Dove Sensitive</w:t>
            </w:r>
          </w:p>
        </w:tc>
        <w:tc>
          <w:tcPr>
            <w:tcW w:type="dxa" w:w="1728"/>
          </w:tcPr>
          <w:p>
            <w:r>
              <w:rPr>
                <w:sz w:val="18"/>
              </w:rPr>
              <w:t>VOC-0867, VOC-1914, VOC-1871, VOC-1241</w:t>
            </w:r>
          </w:p>
        </w:tc>
      </w:tr>
    </w:tbl>
    <w:p/>
    <w:p>
      <w:pPr>
        <w:pStyle w:val="Heading1"/>
      </w:pPr>
      <w:r>
        <w:t>4. Desires and expectations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Desire</w:t>
            </w:r>
          </w:p>
        </w:tc>
        <w:tc>
          <w:tcPr>
            <w:tcW w:type="dxa" w:w="2880"/>
          </w:tcPr>
          <w:p>
            <w:r>
              <w:rPr>
                <w:b/>
                <w:sz w:val="18"/>
              </w:rPr>
              <w:t>Strength</w:t>
            </w:r>
          </w:p>
        </w:tc>
        <w:tc>
          <w:tcPr>
            <w:tcW w:type="dxa" w:w="2880"/>
          </w:tcPr>
          <w:p>
            <w:r>
              <w:rPr>
                <w:b/>
                <w:sz w:val="18"/>
              </w:rPr>
              <w:t>Customer wording</w:t>
            </w:r>
          </w:p>
        </w:tc>
      </w:tr>
      <w:tr>
        <w:tc>
          <w:tcPr>
            <w:tcW w:type="dxa" w:w="2880"/>
          </w:tcPr>
          <w:p>
            <w:r>
              <w:rPr>
                <w:sz w:val="18"/>
              </w:rPr>
              <w:t>To feel clean without being stripped</w:t>
            </w:r>
          </w:p>
        </w:tc>
        <w:tc>
          <w:tcPr>
            <w:tcW w:type="dxa" w:w="2880"/>
          </w:tcPr>
          <w:p>
            <w:r>
              <w:rPr>
                <w:sz w:val="18"/>
              </w:rPr>
              <w:t>●●●</w:t>
            </w:r>
          </w:p>
        </w:tc>
        <w:tc>
          <w:tcPr>
            <w:tcW w:type="dxa" w:w="2880"/>
          </w:tcPr>
          <w:p>
            <w:r>
              <w:rPr>
                <w:sz w:val="18"/>
              </w:rPr>
              <w:t>"Left it feeling clean but not stripped." (VOC-2133); "Less dry, less tight after stepping out of the shower." (VOC-1173)</w:t>
            </w:r>
          </w:p>
        </w:tc>
      </w:tr>
      <w:tr>
        <w:tc>
          <w:tcPr>
            <w:tcW w:type="dxa" w:w="2880"/>
          </w:tcPr>
          <w:p>
            <w:r>
              <w:rPr>
                <w:sz w:val="18"/>
              </w:rPr>
              <w:t>To smell clean, not like a fragrance</w:t>
            </w:r>
          </w:p>
        </w:tc>
        <w:tc>
          <w:tcPr>
            <w:tcW w:type="dxa" w:w="2880"/>
          </w:tcPr>
          <w:p>
            <w:r>
              <w:rPr>
                <w:sz w:val="18"/>
              </w:rPr>
              <w:t>●●●</w:t>
            </w:r>
          </w:p>
        </w:tc>
        <w:tc>
          <w:tcPr>
            <w:tcW w:type="dxa" w:w="2880"/>
          </w:tcPr>
          <w:p>
            <w:r>
              <w:rPr>
                <w:sz w:val="18"/>
              </w:rPr>
              <w:t xml:space="preserve">"I just want to smell </w:t>
            </w:r>
            <w:r>
              <w:rPr>
                <w:i/>
                <w:sz w:val="18"/>
              </w:rPr>
              <w:t>clean</w:t>
            </w:r>
            <w:r>
              <w:rPr>
                <w:sz w:val="18"/>
              </w:rPr>
              <w:t>" (VOC-0554); "fresh and clean but not perfumey" (VOC-2388)</w:t>
            </w:r>
          </w:p>
        </w:tc>
      </w:tr>
      <w:tr>
        <w:tc>
          <w:tcPr>
            <w:tcW w:type="dxa" w:w="2880"/>
          </w:tcPr>
          <w:p>
            <w:r>
              <w:rPr>
                <w:sz w:val="18"/>
              </w:rPr>
              <w:t>A bar that lasts, with value per shower</w:t>
            </w:r>
          </w:p>
        </w:tc>
        <w:tc>
          <w:tcPr>
            <w:tcW w:type="dxa" w:w="2880"/>
          </w:tcPr>
          <w:p>
            <w:r>
              <w:rPr>
                <w:sz w:val="18"/>
              </w:rPr>
              <w:t>●●●</w:t>
            </w:r>
          </w:p>
        </w:tc>
        <w:tc>
          <w:tcPr>
            <w:tcW w:type="dxa" w:w="2880"/>
          </w:tcPr>
          <w:p>
            <w:r>
              <w:rPr>
                <w:sz w:val="18"/>
              </w:rPr>
              <w:t>"a $15 bar… lasts me 4 or 5 months" (VOC-0082); "Worth every cent because it last three times longer" (VOC-2344); "right up to the last sliver" (VOC-0039)</w:t>
            </w:r>
          </w:p>
        </w:tc>
      </w:tr>
      <w:tr>
        <w:tc>
          <w:tcPr>
            <w:tcW w:type="dxa" w:w="2880"/>
          </w:tcPr>
          <w:p>
            <w:r>
              <w:rPr>
                <w:sz w:val="18"/>
              </w:rPr>
              <w:t>Ingredients they can read and understand</w:t>
            </w:r>
          </w:p>
        </w:tc>
        <w:tc>
          <w:tcPr>
            <w:tcW w:type="dxa" w:w="2880"/>
          </w:tcPr>
          <w:p>
            <w:r>
              <w:rPr>
                <w:sz w:val="18"/>
              </w:rPr>
              <w:t>●●●</w:t>
            </w:r>
          </w:p>
        </w:tc>
        <w:tc>
          <w:tcPr>
            <w:tcW w:type="dxa" w:w="2880"/>
          </w:tcPr>
          <w:p>
            <w:r>
              <w:rPr>
                <w:sz w:val="18"/>
              </w:rPr>
              <w:t>"six ingredients that you can pronounce or a list as long as your arm of chemicals" (VOC-0188)</w:t>
            </w:r>
          </w:p>
        </w:tc>
      </w:tr>
      <w:tr>
        <w:tc>
          <w:tcPr>
            <w:tcW w:type="dxa" w:w="2880"/>
          </w:tcPr>
          <w:p>
            <w:r>
              <w:rPr>
                <w:sz w:val="18"/>
              </w:rPr>
              <w:t>To skip lotion</w:t>
            </w:r>
          </w:p>
        </w:tc>
        <w:tc>
          <w:tcPr>
            <w:tcW w:type="dxa" w:w="2880"/>
          </w:tcPr>
          <w:p>
            <w:r>
              <w:rPr>
                <w:sz w:val="18"/>
              </w:rPr>
              <w:t>●●</w:t>
            </w:r>
          </w:p>
        </w:tc>
        <w:tc>
          <w:tcPr>
            <w:tcW w:type="dxa" w:w="2880"/>
          </w:tcPr>
          <w:p>
            <w:r>
              <w:rPr>
                <w:sz w:val="18"/>
              </w:rPr>
              <w:t>"too tired to lotion my body" (VOC-1403); "I can't stand the feeling of lotion under clothes" (VOC-1198)</w:t>
            </w:r>
          </w:p>
        </w:tc>
      </w:tr>
      <w:tr>
        <w:tc>
          <w:tcPr>
            <w:tcW w:type="dxa" w:w="2880"/>
          </w:tcPr>
          <w:p>
            <w:r>
              <w:rPr>
                <w:sz w:val="18"/>
              </w:rPr>
              <w:t>Consistency: the same bar every time</w:t>
            </w:r>
          </w:p>
        </w:tc>
        <w:tc>
          <w:tcPr>
            <w:tcW w:type="dxa" w:w="2880"/>
          </w:tcPr>
          <w:p>
            <w:r>
              <w:rPr>
                <w:sz w:val="18"/>
              </w:rPr>
              <w:t>●●●</w:t>
            </w:r>
          </w:p>
        </w:tc>
        <w:tc>
          <w:tcPr>
            <w:tcW w:type="dxa" w:w="2880"/>
          </w:tcPr>
          <w:p>
            <w:r>
              <w:rPr>
                <w:sz w:val="18"/>
              </w:rPr>
              <w:t>"don't change the recipe" (VOC-2440); "same soap brands for 10 years or more" (VOC-1527)</w:t>
            </w:r>
          </w:p>
        </w:tc>
      </w:tr>
      <w:tr>
        <w:tc>
          <w:tcPr>
            <w:tcW w:type="dxa" w:w="2880"/>
          </w:tcPr>
          <w:p>
            <w:r>
              <w:rPr>
                <w:sz w:val="18"/>
              </w:rPr>
              <w:t>Truly fragrance-free</w:t>
            </w:r>
          </w:p>
        </w:tc>
        <w:tc>
          <w:tcPr>
            <w:tcW w:type="dxa" w:w="2880"/>
          </w:tcPr>
          <w:p>
            <w:r>
              <w:rPr>
                <w:sz w:val="18"/>
              </w:rPr>
              <w:t>●●●</w:t>
            </w:r>
          </w:p>
        </w:tc>
        <w:tc>
          <w:tcPr>
            <w:tcW w:type="dxa" w:w="2880"/>
          </w:tcPr>
          <w:p>
            <w:r>
              <w:rPr>
                <w:sz w:val="18"/>
              </w:rPr>
              <w:t>"EVERYTHING. NEEDS. TO. BE. FRAGRANCE. FREE." (VOC-1157)</w:t>
            </w:r>
          </w:p>
        </w:tc>
      </w:tr>
      <w:tr>
        <w:tc>
          <w:tcPr>
            <w:tcW w:type="dxa" w:w="2880"/>
          </w:tcPr>
          <w:p>
            <w:r>
              <w:rPr>
                <w:sz w:val="18"/>
              </w:rPr>
              <w:t>Scent that brings back a memory</w:t>
            </w:r>
          </w:p>
        </w:tc>
        <w:tc>
          <w:tcPr>
            <w:tcW w:type="dxa" w:w="2880"/>
          </w:tcPr>
          <w:p>
            <w:r>
              <w:rPr>
                <w:sz w:val="18"/>
              </w:rPr>
              <w:t>●●</w:t>
            </w:r>
          </w:p>
        </w:tc>
        <w:tc>
          <w:tcPr>
            <w:tcW w:type="dxa" w:w="2880"/>
          </w:tcPr>
          <w:p>
            <w:r>
              <w:rPr>
                <w:sz w:val="18"/>
              </w:rPr>
              <w:t>"transported me back to childhood memories of camping trips" (VOC-0235); "Smells like a December forest right before snow." (VOC-2454)</w:t>
            </w:r>
          </w:p>
        </w:tc>
      </w:tr>
      <w:tr>
        <w:tc>
          <w:tcPr>
            <w:tcW w:type="dxa" w:w="2880"/>
          </w:tcPr>
          <w:p>
            <w:r>
              <w:rPr>
                <w:sz w:val="18"/>
              </w:rPr>
              <w:t>Compliments from a partner</w:t>
            </w:r>
          </w:p>
        </w:tc>
        <w:tc>
          <w:tcPr>
            <w:tcW w:type="dxa" w:w="2880"/>
          </w:tcPr>
          <w:p>
            <w:r>
              <w:rPr>
                <w:sz w:val="18"/>
              </w:rPr>
              <w:t>●●</w:t>
            </w:r>
          </w:p>
        </w:tc>
        <w:tc>
          <w:tcPr>
            <w:tcW w:type="dxa" w:w="2880"/>
          </w:tcPr>
          <w:p>
            <w:r>
              <w:rPr>
                <w:sz w:val="18"/>
              </w:rPr>
              <w:t>"Wow, why do you smell so good?" (VOC-0111); "she's the only one I really need to impress" (VOC-0072)</w:t>
            </w:r>
          </w:p>
        </w:tc>
      </w:tr>
      <w:tr>
        <w:tc>
          <w:tcPr>
            <w:tcW w:type="dxa" w:w="2880"/>
          </w:tcPr>
          <w:p>
            <w:r>
              <w:rPr>
                <w:sz w:val="18"/>
              </w:rPr>
              <w:t>Lather that works, including in hard water</w:t>
            </w:r>
          </w:p>
        </w:tc>
        <w:tc>
          <w:tcPr>
            <w:tcW w:type="dxa" w:w="2880"/>
          </w:tcPr>
          <w:p>
            <w:r>
              <w:rPr>
                <w:sz w:val="18"/>
              </w:rPr>
              <w:t>●●</w:t>
            </w:r>
          </w:p>
        </w:tc>
        <w:tc>
          <w:tcPr>
            <w:tcW w:type="dxa" w:w="2880"/>
          </w:tcPr>
          <w:p>
            <w:r>
              <w:rPr>
                <w:sz w:val="18"/>
              </w:rPr>
              <w:t>"Lathers well in hard water." (VOC-2424); "bad lather = using more = going through it faster" (VOC-1489)</w:t>
            </w:r>
          </w:p>
        </w:tc>
      </w:tr>
      <w:tr>
        <w:tc>
          <w:tcPr>
            <w:tcW w:type="dxa" w:w="2880"/>
          </w:tcPr>
          <w:p>
            <w:r>
              <w:rPr>
                <w:sz w:val="18"/>
              </w:rPr>
              <w:t>Plastic-free, as long as it performs</w:t>
            </w:r>
          </w:p>
        </w:tc>
        <w:tc>
          <w:tcPr>
            <w:tcW w:type="dxa" w:w="2880"/>
          </w:tcPr>
          <w:p>
            <w:r>
              <w:rPr>
                <w:sz w:val="18"/>
              </w:rPr>
              <w:t>●●</w:t>
            </w:r>
          </w:p>
        </w:tc>
        <w:tc>
          <w:tcPr>
            <w:tcW w:type="dxa" w:w="2880"/>
          </w:tcPr>
          <w:p>
            <w:r>
              <w:rPr>
                <w:sz w:val="18"/>
              </w:rPr>
              <w:t>"all that plastic packaging really bothers me" (VOC-0290)</w:t>
            </w:r>
          </w:p>
        </w:tc>
      </w:tr>
      <w:tr>
        <w:tc>
          <w:tcPr>
            <w:tcW w:type="dxa" w:w="2880"/>
          </w:tcPr>
          <w:p>
            <w:r>
              <w:rPr>
                <w:sz w:val="18"/>
              </w:rPr>
              <w:t>Simple and dependable</w:t>
            </w:r>
          </w:p>
        </w:tc>
        <w:tc>
          <w:tcPr>
            <w:tcW w:type="dxa" w:w="2880"/>
          </w:tcPr>
          <w:p>
            <w:r>
              <w:rPr>
                <w:sz w:val="18"/>
              </w:rPr>
              <w:t>●●</w:t>
            </w:r>
          </w:p>
        </w:tc>
        <w:tc>
          <w:tcPr>
            <w:tcW w:type="dxa" w:w="2880"/>
          </w:tcPr>
          <w:p>
            <w:r>
              <w:rPr>
                <w:sz w:val="18"/>
              </w:rPr>
              <w:t>"most guys will try a new brand if it feels simple and actually works" (VOC-0534)</w:t>
            </w:r>
          </w:p>
        </w:tc>
      </w:tr>
    </w:tbl>
    <w:p/>
    <w:p>
      <w:r>
        <w:rPr>
          <w:b/>
        </w:rPr>
        <w:t>How much to pay for a bar.</w:t>
      </w:r>
      <w:r>
        <w:t xml:space="preserve"> Complaints begin at about $6–7. Buyers accept $8–12 when quality and bar life are visible. Examples: "no problem spending 8-12 dollars a bar as long as it's top quality" (VOC-1687); "$10 a bar from a farmers market honestly feels completely worth it" (VOC-1185). At about $7 they complain: "7 dollars for a bar of soap feels painful" (VOC-0023). Size matters too: bars of 4oz or less are distrusted (VOC-0037).</w:t>
      </w:r>
    </w:p>
    <w:p>
      <w:pPr>
        <w:pStyle w:val="Heading1"/>
      </w:pPr>
      <w:r>
        <w:t>5. Objections: what stops someone buying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Objection</w:t>
            </w:r>
          </w:p>
        </w:tc>
        <w:tc>
          <w:tcPr>
            <w:tcW w:type="dxa" w:w="2160"/>
          </w:tcPr>
          <w:p>
            <w:r>
              <w:rPr>
                <w:b/>
                <w:sz w:val="18"/>
              </w:rPr>
              <w:t>Who holds it</w:t>
            </w:r>
          </w:p>
        </w:tc>
        <w:tc>
          <w:tcPr>
            <w:tcW w:type="dxa" w:w="2160"/>
          </w:tcPr>
          <w:p>
            <w:r>
              <w:rPr>
                <w:b/>
                <w:sz w:val="18"/>
              </w:rPr>
              <w:t>Evidence</w:t>
            </w:r>
          </w:p>
        </w:tc>
        <w:tc>
          <w:tcPr>
            <w:tcW w:type="dxa" w:w="2160"/>
          </w:tcPr>
          <w:p>
            <w:r>
              <w:rPr>
                <w:b/>
                <w:sz w:val="18"/>
              </w:rPr>
              <w:t>How to answer it</w:t>
            </w:r>
          </w:p>
        </w:tc>
      </w:tr>
      <w:tr>
        <w:tc>
          <w:tcPr>
            <w:tcW w:type="dxa" w:w="2160"/>
          </w:tcPr>
          <w:p>
            <w:r>
              <w:rPr>
                <w:sz w:val="18"/>
              </w:rPr>
              <w:t>"Bar soap dries me out"</w:t>
            </w:r>
          </w:p>
        </w:tc>
        <w:tc>
          <w:tcPr>
            <w:tcW w:type="dxa" w:w="2160"/>
          </w:tcPr>
          <w:p>
            <w:r>
              <w:rPr>
                <w:sz w:val="18"/>
              </w:rPr>
              <w:t>Mainstream, sensitive-skin, older buyers</w:t>
            </w:r>
          </w:p>
        </w:tc>
        <w:tc>
          <w:tcPr>
            <w:tcW w:type="dxa" w:w="2160"/>
          </w:tcPr>
          <w:p>
            <w:r>
              <w:rPr>
                <w:sz w:val="18"/>
              </w:rPr>
              <w:t>VOC-0123, VOC-0269</w:t>
            </w:r>
          </w:p>
        </w:tc>
        <w:tc>
          <w:tcPr>
            <w:tcW w:type="dxa" w:w="2160"/>
          </w:tcPr>
          <w:p>
            <w:r>
              <w:rPr>
                <w:sz w:val="18"/>
              </w:rPr>
              <w:t>A perception panel on tightness after the shower; a guarantee</w:t>
            </w:r>
          </w:p>
        </w:tc>
      </w:tr>
      <w:tr>
        <w:tc>
          <w:tcPr>
            <w:tcW w:type="dxa" w:w="2160"/>
          </w:tcPr>
          <w:p>
            <w:r>
              <w:rPr>
                <w:sz w:val="18"/>
              </w:rPr>
              <w:t>"Natural soap is harsh" (castile)</w:t>
            </w:r>
          </w:p>
        </w:tc>
        <w:tc>
          <w:tcPr>
            <w:tcW w:type="dxa" w:w="2160"/>
          </w:tcPr>
          <w:p>
            <w:r>
              <w:rPr>
                <w:sz w:val="18"/>
              </w:rPr>
              <w:t>Skincare-literate buyers</w:t>
            </w:r>
          </w:p>
        </w:tc>
        <w:tc>
          <w:tcPr>
            <w:tcW w:type="dxa" w:w="2160"/>
          </w:tcPr>
          <w:p>
            <w:r>
              <w:rPr>
                <w:sz w:val="18"/>
              </w:rPr>
              <w:t>VOC-1621, VOC-1629, VOC-1360</w:t>
            </w:r>
          </w:p>
        </w:tc>
        <w:tc>
          <w:tcPr>
            <w:tcW w:type="dxa" w:w="2160"/>
          </w:tcPr>
          <w:p>
            <w:r>
              <w:rPr>
                <w:sz w:val="18"/>
              </w:rPr>
              <w:t>Explain the formula (moderate coconut, superfat, glycerin kept in the bar)</w:t>
            </w:r>
          </w:p>
        </w:tc>
      </w:tr>
      <w:tr>
        <w:tc>
          <w:tcPr>
            <w:tcW w:type="dxa" w:w="2160"/>
          </w:tcPr>
          <w:p>
            <w:r>
              <w:rPr>
                <w:sz w:val="18"/>
              </w:rPr>
              <w:t>"Premium soap doesn't last; it's a rip-off"</w:t>
            </w:r>
          </w:p>
        </w:tc>
        <w:tc>
          <w:tcPr>
            <w:tcW w:type="dxa" w:w="2160"/>
          </w:tcPr>
          <w:p>
            <w:r>
              <w:rPr>
                <w:sz w:val="18"/>
              </w:rPr>
              <w:t>Frugal buyers, lapsed Squatch buyers</w:t>
            </w:r>
          </w:p>
        </w:tc>
        <w:tc>
          <w:tcPr>
            <w:tcW w:type="dxa" w:w="2160"/>
          </w:tcPr>
          <w:p>
            <w:r>
              <w:rPr>
                <w:sz w:val="18"/>
              </w:rPr>
              <w:t>VOC-2669, VOC-0679 "Soap is soap"</w:t>
            </w:r>
          </w:p>
        </w:tc>
        <w:tc>
          <w:tcPr>
            <w:tcW w:type="dxa" w:w="2160"/>
          </w:tcPr>
          <w:p>
            <w:r>
              <w:rPr>
                <w:sz w:val="18"/>
              </w:rPr>
              <w:t>Published showers per bar and cost per month</w:t>
            </w:r>
          </w:p>
        </w:tc>
      </w:tr>
      <w:tr>
        <w:tc>
          <w:tcPr>
            <w:tcW w:type="dxa" w:w="2160"/>
          </w:tcPr>
          <w:p>
            <w:r>
              <w:rPr>
                <w:sz w:val="18"/>
              </w:rPr>
              <w:t>"Natural is marketing BS" / chemophobia backlash</w:t>
            </w:r>
          </w:p>
        </w:tc>
        <w:tc>
          <w:tcPr>
            <w:tcW w:type="dxa" w:w="2160"/>
          </w:tcPr>
          <w:p>
            <w:r>
              <w:rPr>
                <w:sz w:val="18"/>
              </w:rPr>
              <w:t>Skeptical men</w:t>
            </w:r>
          </w:p>
        </w:tc>
        <w:tc>
          <w:tcPr>
            <w:tcW w:type="dxa" w:w="2160"/>
          </w:tcPr>
          <w:p>
            <w:r>
              <w:rPr>
                <w:sz w:val="18"/>
              </w:rPr>
              <w:t>VOC-0760, VOC-0252, VOC-0772</w:t>
            </w:r>
          </w:p>
        </w:tc>
        <w:tc>
          <w:tcPr>
            <w:tcW w:type="dxa" w:w="2160"/>
          </w:tcPr>
          <w:p>
            <w:r>
              <w:rPr>
                <w:sz w:val="18"/>
              </w:rPr>
              <w:t>Specific chemistry, never fear</w:t>
            </w:r>
          </w:p>
        </w:tc>
      </w:tr>
      <w:tr>
        <w:tc>
          <w:tcPr>
            <w:tcW w:type="dxa" w:w="2160"/>
          </w:tcPr>
          <w:p>
            <w:r>
              <w:rPr>
                <w:sz w:val="18"/>
              </w:rPr>
              <w:t>"I can't smell it online"</w:t>
            </w:r>
          </w:p>
        </w:tc>
        <w:tc>
          <w:tcPr>
            <w:tcW w:type="dxa" w:w="2160"/>
          </w:tcPr>
          <w:p>
            <w:r>
              <w:rPr>
                <w:sz w:val="18"/>
              </w:rPr>
              <w:t>All online buyers</w:t>
            </w:r>
          </w:p>
        </w:tc>
        <w:tc>
          <w:tcPr>
            <w:tcW w:type="dxa" w:w="2160"/>
          </w:tcPr>
          <w:p>
            <w:r>
              <w:rPr>
                <w:sz w:val="18"/>
              </w:rPr>
              <w:t>VOC-2451</w:t>
            </w:r>
          </w:p>
        </w:tc>
        <w:tc>
          <w:tcPr>
            <w:tcW w:type="dxa" w:w="2160"/>
          </w:tcPr>
          <w:p>
            <w:r>
              <w:rPr>
                <w:sz w:val="18"/>
              </w:rPr>
              <w:t>A sample flight and a free mini bar in every order (DB-0497)</w:t>
            </w:r>
          </w:p>
        </w:tc>
      </w:tr>
      <w:tr>
        <w:tc>
          <w:tcPr>
            <w:tcW w:type="dxa" w:w="2160"/>
          </w:tcPr>
          <w:p>
            <w:r>
              <w:rPr>
                <w:sz w:val="18"/>
              </w:rPr>
              <w:t>"Tallow is gross, dead cow, clogs pores"</w:t>
            </w:r>
          </w:p>
        </w:tc>
        <w:tc>
          <w:tcPr>
            <w:tcW w:type="dxa" w:w="2160"/>
          </w:tcPr>
          <w:p>
            <w:r>
              <w:rPr>
                <w:sz w:val="18"/>
              </w:rPr>
              <w:t>Vegans, ethics-driven, oily-skinned buyers</w:t>
            </w:r>
          </w:p>
        </w:tc>
        <w:tc>
          <w:tcPr>
            <w:tcW w:type="dxa" w:w="2160"/>
          </w:tcPr>
          <w:p>
            <w:r>
              <w:rPr>
                <w:sz w:val="18"/>
              </w:rPr>
              <w:t>VOC-0262, VOC-0173, VOC-0248</w:t>
            </w:r>
          </w:p>
        </w:tc>
        <w:tc>
          <w:tcPr>
            <w:tcW w:type="dxa" w:w="2160"/>
          </w:tcPr>
          <w:p>
            <w:r>
              <w:rPr>
                <w:sz w:val="18"/>
              </w:rPr>
              <w:t>A plant-based product and clear labelling</w:t>
            </w:r>
          </w:p>
        </w:tc>
      </w:tr>
      <w:tr>
        <w:tc>
          <w:tcPr>
            <w:tcW w:type="dxa" w:w="2160"/>
          </w:tcPr>
          <w:p>
            <w:r>
              <w:rPr>
                <w:sz w:val="18"/>
              </w:rPr>
              <w:t>"Soap goes to mush and makes a mess"</w:t>
            </w:r>
          </w:p>
        </w:tc>
        <w:tc>
          <w:tcPr>
            <w:tcW w:type="dxa" w:w="2160"/>
          </w:tcPr>
          <w:p>
            <w:r>
              <w:rPr>
                <w:sz w:val="18"/>
              </w:rPr>
              <w:t>Plastic-avoiders, sharers</w:t>
            </w:r>
          </w:p>
        </w:tc>
        <w:tc>
          <w:tcPr>
            <w:tcW w:type="dxa" w:w="2160"/>
          </w:tcPr>
          <w:p>
            <w:r>
              <w:rPr>
                <w:sz w:val="18"/>
              </w:rPr>
              <w:t>VOC-0275, VOC-0084</w:t>
            </w:r>
          </w:p>
        </w:tc>
        <w:tc>
          <w:tcPr>
            <w:tcW w:type="dxa" w:w="2160"/>
          </w:tcPr>
          <w:p>
            <w:r>
              <w:rPr>
                <w:sz w:val="18"/>
              </w:rPr>
              <w:t>A harder bar plus a draining saver in the box</w:t>
            </w:r>
          </w:p>
        </w:tc>
      </w:tr>
      <w:tr>
        <w:tc>
          <w:tcPr>
            <w:tcW w:type="dxa" w:w="2160"/>
          </w:tcPr>
          <w:p>
            <w:r>
              <w:rPr>
                <w:sz w:val="18"/>
              </w:rPr>
              <w:t>"Their ads are cringe, so I won't buy"</w:t>
            </w:r>
          </w:p>
        </w:tc>
        <w:tc>
          <w:tcPr>
            <w:tcW w:type="dxa" w:w="2160"/>
          </w:tcPr>
          <w:p>
            <w:r>
              <w:rPr>
                <w:sz w:val="18"/>
              </w:rPr>
              <w:t>Ad-fatigued men and women</w:t>
            </w:r>
          </w:p>
        </w:tc>
        <w:tc>
          <w:tcPr>
            <w:tcW w:type="dxa" w:w="2160"/>
          </w:tcPr>
          <w:p>
            <w:r>
              <w:rPr>
                <w:sz w:val="18"/>
              </w:rPr>
              <w:t>VOC-0374, VOC-0404</w:t>
            </w:r>
          </w:p>
        </w:tc>
        <w:tc>
          <w:tcPr>
            <w:tcW w:type="dxa" w:w="2160"/>
          </w:tcPr>
          <w:p>
            <w:r>
              <w:rPr>
                <w:sz w:val="18"/>
              </w:rPr>
              <w:t>The tone itself answers this</w:t>
            </w:r>
          </w:p>
        </w:tc>
      </w:tr>
      <w:tr>
        <w:tc>
          <w:tcPr>
            <w:tcW w:type="dxa" w:w="2160"/>
          </w:tcPr>
          <w:p>
            <w:r>
              <w:rPr>
                <w:sz w:val="18"/>
              </w:rPr>
              <w:t>"Soap is a thoughtless gift"</w:t>
            </w:r>
          </w:p>
        </w:tc>
        <w:tc>
          <w:tcPr>
            <w:tcW w:type="dxa" w:w="2160"/>
          </w:tcPr>
          <w:p>
            <w:r>
              <w:rPr>
                <w:sz w:val="18"/>
              </w:rPr>
              <w:t>Gift recipients</w:t>
            </w:r>
          </w:p>
        </w:tc>
        <w:tc>
          <w:tcPr>
            <w:tcW w:type="dxa" w:w="2160"/>
          </w:tcPr>
          <w:p>
            <w:r>
              <w:rPr>
                <w:sz w:val="18"/>
              </w:rPr>
              <w:t>VOC-1544, VOC-0371</w:t>
            </w:r>
          </w:p>
        </w:tc>
        <w:tc>
          <w:tcPr>
            <w:tcW w:type="dxa" w:w="2160"/>
          </w:tcPr>
          <w:p>
            <w:r>
              <w:rPr>
                <w:sz w:val="18"/>
              </w:rPr>
              <w:t>A considered gift set with a fragrance-free option</w:t>
            </w:r>
          </w:p>
        </w:tc>
      </w:tr>
      <w:tr>
        <w:tc>
          <w:tcPr>
            <w:tcW w:type="dxa" w:w="2160"/>
          </w:tcPr>
          <w:p>
            <w:r>
              <w:rPr>
                <w:sz w:val="18"/>
              </w:rPr>
              <w:t>"Subscriptions are a gimmick"</w:t>
            </w:r>
          </w:p>
        </w:tc>
        <w:tc>
          <w:tcPr>
            <w:tcW w:type="dxa" w:w="2160"/>
          </w:tcPr>
          <w:p>
            <w:r>
              <w:rPr>
                <w:sz w:val="18"/>
              </w:rPr>
              <w:t>DTC-wary buyers</w:t>
            </w:r>
          </w:p>
        </w:tc>
        <w:tc>
          <w:tcPr>
            <w:tcW w:type="dxa" w:w="2160"/>
          </w:tcPr>
          <w:p>
            <w:r>
              <w:rPr>
                <w:sz w:val="18"/>
              </w:rPr>
              <w:t>VOC-0079, VOC-0465</w:t>
            </w:r>
          </w:p>
        </w:tc>
        <w:tc>
          <w:tcPr>
            <w:tcW w:type="dxa" w:w="2160"/>
          </w:tcPr>
          <w:p>
            <w:r>
              <w:rPr>
                <w:sz w:val="18"/>
              </w:rPr>
              <w:t>A cadence set by measured bar life, easy skip, or a year's supply box</w:t>
            </w:r>
          </w:p>
        </w:tc>
      </w:tr>
    </w:tbl>
    <w:p/>
    <w:p>
      <w:pPr>
        <w:pStyle w:val="Heading1"/>
      </w:pPr>
      <w:r>
        <w:t>6. Buying triggers and switching moments</w:t>
      </w:r>
    </w:p>
    <w:p>
      <w:r>
        <w:rPr>
          <w:b/>
        </w:rPr>
        <w:t>Triggers that make people switch, strongest first:</w:t>
      </w:r>
    </w:p>
    <w:p>
      <w:pPr>
        <w:pStyle w:val="ListNumber"/>
      </w:pPr>
      <w:r>
        <w:rPr>
          <w:b/>
        </w:rPr>
        <w:t>A skin reaction or dryness</w:t>
      </w:r>
      <w:r>
        <w:t>, often in winter or with age: VOC-0312, VOC-1227, VOC-0245, VOC-0269. ●●●</w:t>
      </w:r>
    </w:p>
    <w:p>
      <w:pPr>
        <w:pStyle w:val="ListNumber"/>
      </w:pPr>
      <w:r>
        <w:rPr>
          <w:b/>
        </w:rPr>
        <w:t>A reformulation or shrinkflation at their current brand</w:t>
      </w:r>
      <w:r>
        <w:t>: VOC-1725 "you've lost a customer of 20 years", VOC-2183. ●●●</w:t>
      </w:r>
    </w:p>
    <w:p>
      <w:pPr>
        <w:pStyle w:val="ListNumber"/>
      </w:pPr>
      <w:r>
        <w:rPr>
          <w:b/>
        </w:rPr>
        <w:t>The Dr. Squatch sell-out story</w:t>
      </w:r>
      <w:r>
        <w:t>, with value and tone complaints: VOC-0385, VOC-0376, VOC-0453. ●●</w:t>
      </w:r>
    </w:p>
    <w:p>
      <w:pPr>
        <w:pStyle w:val="ListNumber"/>
      </w:pPr>
      <w:r>
        <w:rPr>
          <w:b/>
        </w:rPr>
        <w:t>Deciding to cut plastic</w:t>
      </w:r>
      <w:r>
        <w:t>: VOC-0290, VOC-1246, VOC-0209. ●●</w:t>
      </w:r>
    </w:p>
    <w:p>
      <w:pPr>
        <w:pStyle w:val="ListNumber"/>
      </w:pPr>
      <w:r>
        <w:rPr>
          <w:b/>
        </w:rPr>
        <w:t>Low-effort exposure:</w:t>
      </w:r>
      <w:r>
        <w:t xml:space="preserve"> smelling it in store, a sale, availability. "smelled really good at the store" (VOC-0614); "Id switch if it took me more than 5 seconds to find the product…" (VOC-0533). ●●</w:t>
      </w:r>
    </w:p>
    <w:p>
      <w:pPr>
        <w:pStyle w:val="ListNumber"/>
      </w:pPr>
      <w:r>
        <w:rPr>
          <w:b/>
        </w:rPr>
        <w:t>A recommendation from a dermatologist, nurse or GP</w:t>
      </w:r>
      <w:r>
        <w:t>: VOC-1277, VOC-1310, VOC-1399. ●●</w:t>
      </w:r>
    </w:p>
    <w:p>
      <w:pPr>
        <w:pStyle w:val="ListNumber"/>
      </w:pPr>
      <w:r>
        <w:rPr>
          <w:b/>
        </w:rPr>
        <w:t>A partner's choice or gift</w:t>
      </w:r>
      <w:r>
        <w:t>: VOC-0447, VOC-2667. Gifted trials often don't stick: "went back to dial when I was done" (VOC-0058). ●●</w:t>
      </w:r>
    </w:p>
    <w:p>
      <w:pPr>
        <w:pStyle w:val="ListNumber"/>
      </w:pPr>
      <w:r>
        <w:rPr>
          <w:b/>
        </w:rPr>
        <w:t>A good ad in the early, informative style</w:t>
      </w:r>
      <w:r>
        <w:t>: "Sole reason I started buying from them was bc of their ads" (VOC-0479). ●●</w:t>
      </w:r>
    </w:p>
    <w:p>
      <w:r>
        <w:rPr>
          <w:b/>
        </w:rPr>
        <w:t>Things that reduce the risk of buying:</w:t>
      </w:r>
    </w:p>
    <w:p>
      <w:pPr>
        <w:pStyle w:val="ListBullet"/>
      </w:pPr>
      <w:r>
        <w:t>a free travel bar in every order (DB-0497, VOC-2621)</w:t>
      </w:r>
    </w:p>
    <w:p>
      <w:pPr>
        <w:pStyle w:val="ListBullet"/>
      </w:pPr>
      <w:r>
        <w:t>a sniffable cut-out in the pack (VOC-0107)</w:t>
      </w:r>
    </w:p>
    <w:p>
      <w:pPr>
        <w:pStyle w:val="ListBullet"/>
      </w:pPr>
      <w:r>
        <w:t>a guarantee: Bend's 90 days (DB-0497), Brickell and Oars + Alps free returns (DB-0504, DB-0506)</w:t>
      </w:r>
    </w:p>
    <w:p>
      <w:pPr>
        <w:pStyle w:val="ListBullet"/>
      </w:pPr>
      <w:r>
        <w:t>batch codes and a way to report a reaction (DB-0500)</w:t>
      </w:r>
    </w:p>
    <w:p>
      <w:r>
        <w:rPr>
          <w:b/>
        </w:rPr>
        <w:t>Moments of delight:</w:t>
      </w:r>
      <w:r>
        <w:t xml:space="preserve"> a handwritten note with a free full-size bar (VOC-0233), and the bar "right up to the last sliver" (VOC-0039).</w:t>
      </w:r>
    </w:p>
    <w:p>
      <w:pPr>
        <w:pStyle w:val="Heading1"/>
      </w:pPr>
      <w:r>
        <w:t>7. Segments</w:t>
      </w:r>
    </w:p>
    <w:p>
      <w:r>
        <w:t>These are evidence-based working segments, not sized. The corpus can't say how large each one 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Segment</w:t>
            </w:r>
          </w:p>
        </w:tc>
        <w:tc>
          <w:tcPr>
            <w:tcW w:type="dxa" w:w="1440"/>
          </w:tcPr>
          <w:p>
            <w:r>
              <w:rPr>
                <w:b/>
                <w:sz w:val="18"/>
              </w:rPr>
              <w:t>Who</w:t>
            </w:r>
          </w:p>
        </w:tc>
        <w:tc>
          <w:tcPr>
            <w:tcW w:type="dxa" w:w="1440"/>
          </w:tcPr>
          <w:p>
            <w:r>
              <w:rPr>
                <w:b/>
                <w:sz w:val="18"/>
              </w:rPr>
              <w:t>Wants</w:t>
            </w:r>
          </w:p>
        </w:tc>
        <w:tc>
          <w:tcPr>
            <w:tcW w:type="dxa" w:w="1440"/>
          </w:tcPr>
          <w:p>
            <w:r>
              <w:rPr>
                <w:b/>
                <w:sz w:val="18"/>
              </w:rPr>
              <w:t>Fears or hates</w:t>
            </w:r>
          </w:p>
        </w:tc>
        <w:tc>
          <w:tcPr>
            <w:tcW w:type="dxa" w:w="1440"/>
          </w:tcPr>
          <w:p>
            <w:r>
              <w:rPr>
                <w:b/>
                <w:sz w:val="18"/>
              </w:rPr>
              <w:t>Hook that fits</w:t>
            </w:r>
          </w:p>
        </w:tc>
        <w:tc>
          <w:tcPr>
            <w:tcW w:type="dxa" w:w="1440"/>
          </w:tcPr>
          <w:p>
            <w:r>
              <w:rPr>
                <w:b/>
                <w:sz w:val="18"/>
              </w:rPr>
              <w:t>Evidence</w:t>
            </w:r>
          </w:p>
        </w:tc>
      </w:tr>
      <w:tr>
        <w:tc>
          <w:tcPr>
            <w:tcW w:type="dxa" w:w="1440"/>
          </w:tcPr>
          <w:p>
            <w:r>
              <w:rPr>
                <w:b/>
                <w:sz w:val="18"/>
              </w:rPr>
              <w:t>S1. The Squatch Defector</w:t>
            </w:r>
          </w:p>
        </w:tc>
        <w:tc>
          <w:tcPr>
            <w:tcW w:type="dxa" w:w="1440"/>
          </w:tcPr>
          <w:p>
            <w:r>
              <w:rPr>
                <w:sz w:val="18"/>
              </w:rPr>
              <w:t>Men aged 25–45 who tried premium natural soap and are disillusioned</w:t>
            </w:r>
          </w:p>
        </w:tc>
        <w:tc>
          <w:tcPr>
            <w:tcW w:type="dxa" w:w="1440"/>
          </w:tcPr>
          <w:p>
            <w:r>
              <w:rPr>
                <w:sz w:val="18"/>
              </w:rPr>
              <w:t>Value per shower, scent that stays, no gimmicks</w:t>
            </w:r>
          </w:p>
        </w:tc>
        <w:tc>
          <w:tcPr>
            <w:tcW w:type="dxa" w:w="1440"/>
          </w:tcPr>
          <w:p>
            <w:r>
              <w:rPr>
                <w:sz w:val="18"/>
              </w:rPr>
              <w:t>Corporate sell-out, ad spam, AI ads, shrinking bars</w:t>
            </w:r>
          </w:p>
        </w:tc>
        <w:tc>
          <w:tcPr>
            <w:tcW w:type="dxa" w:w="1440"/>
          </w:tcPr>
          <w:p>
            <w:r>
              <w:rPr>
                <w:sz w:val="18"/>
              </w:rPr>
              <w:t>"Still here on Friday"; "Same bar, every batch"</w:t>
            </w:r>
          </w:p>
        </w:tc>
        <w:tc>
          <w:tcPr>
            <w:tcW w:type="dxa" w:w="1440"/>
          </w:tcPr>
          <w:p>
            <w:r>
              <w:rPr>
                <w:sz w:val="18"/>
              </w:rPr>
              <w:t>VOC-0385, VOC-0376, VOC-2669, VOC-0426; DB-0863, DB-0880</w:t>
            </w:r>
          </w:p>
        </w:tc>
      </w:tr>
      <w:tr>
        <w:tc>
          <w:tcPr>
            <w:tcW w:type="dxa" w:w="1440"/>
          </w:tcPr>
          <w:p>
            <w:r>
              <w:rPr>
                <w:b/>
                <w:sz w:val="18"/>
              </w:rPr>
              <w:t>S2. The Lapsed Legacy Loyalist</w:t>
            </w:r>
          </w:p>
        </w:tc>
        <w:tc>
          <w:tcPr>
            <w:tcW w:type="dxa" w:w="1440"/>
          </w:tcPr>
          <w:p>
            <w:r>
              <w:rPr>
                <w:sz w:val="18"/>
              </w:rPr>
              <w:t>35–70, used Irish Spring, Dial, Ivory or Dove for decades and was hit by a reformulation</w:t>
            </w:r>
          </w:p>
        </w:tc>
        <w:tc>
          <w:tcPr>
            <w:tcW w:type="dxa" w:w="1440"/>
          </w:tcPr>
          <w:p>
            <w:r>
              <w:rPr>
                <w:sz w:val="18"/>
              </w:rPr>
              <w:t>The old feel and scent back, dependability</w:t>
            </w:r>
          </w:p>
        </w:tc>
        <w:tc>
          <w:tcPr>
            <w:tcW w:type="dxa" w:w="1440"/>
          </w:tcPr>
          <w:p>
            <w:r>
              <w:rPr>
                <w:sz w:val="18"/>
              </w:rPr>
              <w:t>Being betrayed again, paying "boutique" prices</w:t>
            </w:r>
          </w:p>
        </w:tc>
        <w:tc>
          <w:tcPr>
            <w:tcW w:type="dxa" w:w="1440"/>
          </w:tcPr>
          <w:p>
            <w:r>
              <w:rPr>
                <w:sz w:val="18"/>
              </w:rPr>
              <w:t>"We'll never change it on you"</w:t>
            </w:r>
          </w:p>
        </w:tc>
        <w:tc>
          <w:tcPr>
            <w:tcW w:type="dxa" w:w="1440"/>
          </w:tcPr>
          <w:p>
            <w:r>
              <w:rPr>
                <w:sz w:val="18"/>
              </w:rPr>
              <w:t>VOC-1725, VOC-2183, VOC-1569, VOC-1772; DB-1238</w:t>
            </w:r>
          </w:p>
        </w:tc>
      </w:tr>
      <w:tr>
        <w:tc>
          <w:tcPr>
            <w:tcW w:type="dxa" w:w="1440"/>
          </w:tcPr>
          <w:p>
            <w:r>
              <w:rPr>
                <w:b/>
                <w:sz w:val="18"/>
              </w:rPr>
              <w:t>S3. The Tight-Skin Sufferer</w:t>
            </w:r>
          </w:p>
        </w:tc>
        <w:tc>
          <w:tcPr>
            <w:tcW w:type="dxa" w:w="1440"/>
          </w:tcPr>
          <w:p>
            <w:r>
              <w:rPr>
                <w:sz w:val="18"/>
              </w:rPr>
              <w:t>Dry, sensitive or eczema-prone; often told to use Dove Sensitive or Vanicream; winter and older skin</w:t>
            </w:r>
          </w:p>
        </w:tc>
        <w:tc>
          <w:tcPr>
            <w:tcW w:type="dxa" w:w="1440"/>
          </w:tcPr>
          <w:p>
            <w:r>
              <w:rPr>
                <w:sz w:val="18"/>
              </w:rPr>
              <w:t>Clean without tightness, fragrance-free, predictable</w:t>
            </w:r>
          </w:p>
        </w:tc>
        <w:tc>
          <w:tcPr>
            <w:tcW w:type="dxa" w:w="1440"/>
          </w:tcPr>
          <w:p>
            <w:r>
              <w:rPr>
                <w:sz w:val="18"/>
              </w:rPr>
              <w:t>Castile harshness, hidden fragrance, essential-oil reactions</w:t>
            </w:r>
          </w:p>
        </w:tc>
        <w:tc>
          <w:tcPr>
            <w:tcW w:type="dxa" w:w="1440"/>
          </w:tcPr>
          <w:p>
            <w:r>
              <w:rPr>
                <w:sz w:val="18"/>
              </w:rPr>
              <w:t>"Clean. Not stripped."; "Fragrance-free means fragrance-free"</w:t>
            </w:r>
          </w:p>
        </w:tc>
        <w:tc>
          <w:tcPr>
            <w:tcW w:type="dxa" w:w="1440"/>
          </w:tcPr>
          <w:p>
            <w:r>
              <w:rPr>
                <w:sz w:val="18"/>
              </w:rPr>
              <w:t>VOC-1157, VOC-1042, VOC-1841, VOC-0245</w:t>
            </w:r>
          </w:p>
        </w:tc>
      </w:tr>
      <w:tr>
        <w:tc>
          <w:tcPr>
            <w:tcW w:type="dxa" w:w="1440"/>
          </w:tcPr>
          <w:p>
            <w:r>
              <w:rPr>
                <w:b/>
                <w:sz w:val="18"/>
              </w:rPr>
              <w:t>S4. The Skeptical Ingredient Reader</w:t>
            </w:r>
          </w:p>
        </w:tc>
        <w:tc>
          <w:tcPr>
            <w:tcW w:type="dxa" w:w="1440"/>
          </w:tcPr>
          <w:p>
            <w:r>
              <w:rPr>
                <w:sz w:val="18"/>
              </w:rPr>
              <w:t>Reads labels, is allergic to greenwashing, and also mocks chemophobia</w:t>
            </w:r>
          </w:p>
        </w:tc>
        <w:tc>
          <w:tcPr>
            <w:tcW w:type="dxa" w:w="1440"/>
          </w:tcPr>
          <w:p>
            <w:r>
              <w:rPr>
                <w:sz w:val="18"/>
              </w:rPr>
              <w:t>A short, readable ingredient list and honesty</w:t>
            </w:r>
          </w:p>
        </w:tc>
        <w:tc>
          <w:tcPr>
            <w:tcW w:type="dxa" w:w="1440"/>
          </w:tcPr>
          <w:p>
            <w:r>
              <w:rPr>
                <w:sz w:val="18"/>
              </w:rPr>
              <w:t>"Natural" buzzwords, "parfum" gotchas, fear-mongering</w:t>
            </w:r>
          </w:p>
        </w:tc>
        <w:tc>
          <w:tcPr>
            <w:tcW w:type="dxa" w:w="1440"/>
          </w:tcPr>
          <w:p>
            <w:r>
              <w:rPr>
                <w:sz w:val="18"/>
              </w:rPr>
              <w:t>"Read the back first"</w:t>
            </w:r>
          </w:p>
        </w:tc>
        <w:tc>
          <w:tcPr>
            <w:tcW w:type="dxa" w:w="1440"/>
          </w:tcPr>
          <w:p>
            <w:r>
              <w:rPr>
                <w:sz w:val="18"/>
              </w:rPr>
              <w:t>VOC-0188, VOC-0760, VOC-2431, VOC-0492</w:t>
            </w:r>
          </w:p>
        </w:tc>
      </w:tr>
      <w:tr>
        <w:tc>
          <w:tcPr>
            <w:tcW w:type="dxa" w:w="1440"/>
          </w:tcPr>
          <w:p>
            <w:r>
              <w:rPr>
                <w:b/>
                <w:sz w:val="18"/>
              </w:rPr>
              <w:t>S5. The Partner-Purchaser</w:t>
            </w:r>
          </w:p>
        </w:tc>
        <w:tc>
          <w:tcPr>
            <w:tcW w:type="dxa" w:w="1440"/>
          </w:tcPr>
          <w:p>
            <w:r>
              <w:rPr>
                <w:sz w:val="18"/>
              </w:rPr>
              <w:t>Women buying for husbands, sons or teens (many Squatch reviews are theirs)</w:t>
            </w:r>
          </w:p>
        </w:tc>
        <w:tc>
          <w:tcPr>
            <w:tcW w:type="dxa" w:w="1440"/>
          </w:tcPr>
          <w:p>
            <w:r>
              <w:rPr>
                <w:sz w:val="18"/>
              </w:rPr>
              <w:t>A scent they both like, a good gift, value</w:t>
            </w:r>
          </w:p>
        </w:tc>
        <w:tc>
          <w:tcPr>
            <w:tcW w:type="dxa" w:w="1440"/>
          </w:tcPr>
          <w:p>
            <w:r>
              <w:rPr>
                <w:sz w:val="18"/>
              </w:rPr>
              <w:t>Ads that alienate them; overpowering scents in bed</w:t>
            </w:r>
          </w:p>
        </w:tc>
        <w:tc>
          <w:tcPr>
            <w:tcW w:type="dxa" w:w="1440"/>
          </w:tcPr>
          <w:p>
            <w:r>
              <w:rPr>
                <w:sz w:val="18"/>
              </w:rPr>
              <w:t>"The bar you'll both like"</w:t>
            </w:r>
          </w:p>
        </w:tc>
        <w:tc>
          <w:tcPr>
            <w:tcW w:type="dxa" w:w="1440"/>
          </w:tcPr>
          <w:p>
            <w:r>
              <w:rPr>
                <w:sz w:val="18"/>
              </w:rPr>
              <w:t>VOC-2348, VOC-0073, VOC-2667, VOC-0393; DB-0478</w:t>
            </w:r>
          </w:p>
        </w:tc>
      </w:tr>
      <w:tr>
        <w:tc>
          <w:tcPr>
            <w:tcW w:type="dxa" w:w="1440"/>
          </w:tcPr>
          <w:p>
            <w:r>
              <w:rPr>
                <w:b/>
                <w:sz w:val="18"/>
              </w:rPr>
              <w:t>S6. The Eco-Switcher</w:t>
            </w:r>
          </w:p>
        </w:tc>
        <w:tc>
          <w:tcPr>
            <w:tcW w:type="dxa" w:w="1440"/>
          </w:tcPr>
          <w:p>
            <w:r>
              <w:rPr>
                <w:sz w:val="18"/>
              </w:rPr>
              <w:t>Cutting plastic, often female, zero-waste</w:t>
            </w:r>
          </w:p>
        </w:tc>
        <w:tc>
          <w:tcPr>
            <w:tcW w:type="dxa" w:w="1440"/>
          </w:tcPr>
          <w:p>
            <w:r>
              <w:rPr>
                <w:sz w:val="18"/>
              </w:rPr>
              <w:t>Plastic-free that doesn't turn to mush</w:t>
            </w:r>
          </w:p>
        </w:tc>
        <w:tc>
          <w:tcPr>
            <w:tcW w:type="dxa" w:w="1440"/>
          </w:tcPr>
          <w:p>
            <w:r>
              <w:rPr>
                <w:sz w:val="18"/>
              </w:rPr>
              <w:t>Mess, scum, greenwashing</w:t>
            </w:r>
          </w:p>
        </w:tc>
        <w:tc>
          <w:tcPr>
            <w:tcW w:type="dxa" w:w="1440"/>
          </w:tcPr>
          <w:p>
            <w:r>
              <w:rPr>
                <w:sz w:val="18"/>
              </w:rPr>
              <w:t>"No mush. No slurry." plus a saver in the box</w:t>
            </w:r>
          </w:p>
        </w:tc>
        <w:tc>
          <w:tcPr>
            <w:tcW w:type="dxa" w:w="1440"/>
          </w:tcPr>
          <w:p>
            <w:r>
              <w:rPr>
                <w:sz w:val="18"/>
              </w:rPr>
              <w:t>VOC-0290, VOC-0084, VOC-1552</w:t>
            </w:r>
          </w:p>
        </w:tc>
      </w:tr>
      <w:tr>
        <w:tc>
          <w:tcPr>
            <w:tcW w:type="dxa" w:w="1440"/>
          </w:tcPr>
          <w:p>
            <w:r>
              <w:rPr>
                <w:b/>
                <w:sz w:val="18"/>
              </w:rPr>
              <w:t>S7. The Gym and Outdoors Guy</w:t>
            </w:r>
          </w:p>
        </w:tc>
        <w:tc>
          <w:tcPr>
            <w:tcW w:type="dxa" w:w="1440"/>
          </w:tcPr>
          <w:p>
            <w:r>
              <w:rPr>
                <w:sz w:val="18"/>
              </w:rPr>
              <w:t>Gym, BJJ, hiking</w:t>
            </w:r>
          </w:p>
        </w:tc>
        <w:tc>
          <w:tcPr>
            <w:tcW w:type="dxa" w:w="1440"/>
          </w:tcPr>
          <w:p>
            <w:r>
              <w:rPr>
                <w:sz w:val="18"/>
              </w:rPr>
              <w:t>Deep clean, odor control, travel-friendly</w:t>
            </w:r>
          </w:p>
        </w:tc>
        <w:tc>
          <w:tcPr>
            <w:tcW w:type="dxa" w:w="1440"/>
          </w:tcPr>
          <w:p>
            <w:r>
              <w:rPr>
                <w:sz w:val="18"/>
              </w:rPr>
              <w:t>Smelling "sour" later, grit in sensitive areas</w:t>
            </w:r>
          </w:p>
        </w:tc>
        <w:tc>
          <w:tcPr>
            <w:tcW w:type="dxa" w:w="1440"/>
          </w:tcPr>
          <w:p>
            <w:r>
              <w:rPr>
                <w:sz w:val="18"/>
              </w:rPr>
              <w:t>"Smell clean after the gym" (cosmetic wording only)</w:t>
            </w:r>
          </w:p>
        </w:tc>
        <w:tc>
          <w:tcPr>
            <w:tcW w:type="dxa" w:w="1440"/>
          </w:tcPr>
          <w:p>
            <w:r>
              <w:rPr>
                <w:sz w:val="18"/>
              </w:rPr>
              <w:t>VOC-0784, VOC-0786, VOC-0650, VOC-0099</w:t>
            </w:r>
          </w:p>
        </w:tc>
      </w:tr>
      <w:tr>
        <w:tc>
          <w:tcPr>
            <w:tcW w:type="dxa" w:w="1440"/>
          </w:tcPr>
          <w:p>
            <w:r>
              <w:rPr>
                <w:b/>
                <w:sz w:val="18"/>
              </w:rPr>
              <w:t>S8. The Nostalgic Traditionalist</w:t>
            </w:r>
          </w:p>
        </w:tc>
        <w:tc>
          <w:tcPr>
            <w:tcW w:type="dxa" w:w="1440"/>
          </w:tcPr>
          <w:p>
            <w:r>
              <w:rPr>
                <w:sz w:val="18"/>
              </w:rPr>
              <w:t>Heritage scents, pine tar, grandpa-core</w:t>
            </w:r>
          </w:p>
        </w:tc>
        <w:tc>
          <w:tcPr>
            <w:tcW w:type="dxa" w:w="1440"/>
          </w:tcPr>
          <w:p>
            <w:r>
              <w:rPr>
                <w:sz w:val="18"/>
              </w:rPr>
              <w:t>The scent of a memory, "real soap"</w:t>
            </w:r>
          </w:p>
        </w:tc>
        <w:tc>
          <w:tcPr>
            <w:tcW w:type="dxa" w:w="1440"/>
          </w:tcPr>
          <w:p>
            <w:r>
              <w:rPr>
                <w:sz w:val="18"/>
              </w:rPr>
              <w:t>"Juvenile" scents, being called "dad"</w:t>
            </w:r>
          </w:p>
        </w:tc>
        <w:tc>
          <w:tcPr>
            <w:tcW w:type="dxa" w:w="1440"/>
          </w:tcPr>
          <w:p>
            <w:r>
              <w:rPr>
                <w:sz w:val="18"/>
              </w:rPr>
              <w:t>"The upgrade from your dad's bar"</w:t>
            </w:r>
          </w:p>
        </w:tc>
        <w:tc>
          <w:tcPr>
            <w:tcW w:type="dxa" w:w="1440"/>
          </w:tcPr>
          <w:p>
            <w:r>
              <w:rPr>
                <w:sz w:val="18"/>
              </w:rPr>
              <w:t>VOC-0074, VOC-0235, VOC-0642; DB-0611</w:t>
            </w:r>
          </w:p>
        </w:tc>
      </w:tr>
    </w:tbl>
    <w:p/>
    <w:p>
      <w:r>
        <w:rPr>
          <w:b/>
        </w:rPr>
        <w:t>Primary targets for launch:</w:t>
      </w:r>
    </w:p>
    <w:p>
      <w:pPr>
        <w:pStyle w:val="ListBullet"/>
      </w:pPr>
      <w:r>
        <w:rPr>
          <w:b/>
        </w:rPr>
        <w:t>S1 and S2</w:t>
      </w:r>
      <w:r>
        <w:t>, who are motivated switchers.</w:t>
      </w:r>
    </w:p>
    <w:p>
      <w:pPr>
        <w:pStyle w:val="ListBullet"/>
      </w:pPr>
      <w:r>
        <w:rPr>
          <w:b/>
        </w:rPr>
        <w:t>S5</w:t>
      </w:r>
      <w:r>
        <w:t>, who holds the purchase decision.</w:t>
      </w:r>
    </w:p>
    <w:p>
      <w:pPr>
        <w:pStyle w:val="ListBullet"/>
      </w:pPr>
      <w:r>
        <w:rPr>
          <w:b/>
        </w:rPr>
        <w:t>S3</w:t>
      </w:r>
      <w:r>
        <w:t>, a fragrance-free product that serves them. It also builds credibility with everyone else.</w:t>
      </w:r>
    </w:p>
    <w:p>
      <w:r>
        <w:t>S4 is the tone filter for all copy.</w:t>
      </w:r>
    </w:p>
    <w:p>
      <w:pPr>
        <w:pStyle w:val="Heading1"/>
      </w:pPr>
      <w:r>
        <w:t>8. Competitive landscape and the gap</w:t>
      </w:r>
    </w:p>
    <w:p>
      <w:r>
        <w:rPr>
          <w:b/>
        </w:rPr>
        <w:t>The claims nearly every premium competitor repeats (DB-0427 to DB-0508 and others):</w:t>
      </w:r>
    </w:p>
    <w:p>
      <w:pPr>
        <w:pStyle w:val="ListNumber"/>
      </w:pPr>
      <w:r>
        <w:t>Natural or real ingredients</w:t>
      </w:r>
    </w:p>
    <w:p>
      <w:pPr>
        <w:pStyle w:val="ListNumber"/>
      </w:pPr>
      <w:r>
        <w:t>Free-from lists (sulfates, parabens, "synthetic detergents", "harsh chemicals")</w:t>
      </w:r>
    </w:p>
    <w:p>
      <w:pPr>
        <w:pStyle w:val="ListNumber"/>
      </w:pPr>
      <w:r>
        <w:t>Handcrafted, cold-process or small-batch</w:t>
      </w:r>
    </w:p>
    <w:p>
      <w:pPr>
        <w:pStyle w:val="ListNumber"/>
      </w:pPr>
      <w:r>
        <w:t>Rich lather</w:t>
      </w:r>
    </w:p>
    <w:p>
      <w:pPr>
        <w:pStyle w:val="ListNumber"/>
      </w:pPr>
      <w:r>
        <w:t>Moisturizing or non-drying</w:t>
      </w:r>
    </w:p>
    <w:p>
      <w:pPr>
        <w:pStyle w:val="ListNumber"/>
      </w:pPr>
      <w:r>
        <w:t>Long-lasting, triple-milled or big bar</w:t>
      </w:r>
    </w:p>
    <w:p>
      <w:pPr>
        <w:pStyle w:val="ListNumber"/>
      </w:pPr>
      <w:r>
        <w:t>Built for rugged, hard-working, military men</w:t>
      </w:r>
    </w:p>
    <w:p>
      <w:pPr>
        <w:pStyle w:val="ListNumber"/>
      </w:pPr>
      <w:r>
        <w:t>Made in USA</w:t>
      </w:r>
    </w:p>
    <w:p>
      <w:pPr>
        <w:pStyle w:val="ListNumber"/>
      </w:pPr>
      <w:r>
        <w:t>A cause (veterans, fair trade)</w:t>
      </w:r>
    </w:p>
    <w:p>
      <w:pPr>
        <w:pStyle w:val="ListNumber"/>
      </w:pPr>
      <w:r>
        <w:t>Plastic-free</w:t>
      </w:r>
    </w:p>
    <w:p>
      <w:pPr>
        <w:pStyle w:val="ListNumber"/>
      </w:pPr>
      <w:r>
        <w:t>Sensitive-skin, eczema-founder or dermatologist-tested stories</w:t>
      </w:r>
    </w:p>
    <w:p>
      <w:pPr>
        <w:pStyle w:val="ListNumber"/>
      </w:pPr>
      <w:r>
        <w:t>Microbiome or pH</w:t>
      </w:r>
    </w:p>
    <w:p>
      <w:pPr>
        <w:pStyle w:val="ListNumber"/>
      </w:pPr>
      <w:r>
        <w:t>Exfoliating grit</w:t>
      </w:r>
    </w:p>
    <w:p>
      <w:pPr>
        <w:pStyle w:val="ListNumber"/>
      </w:pPr>
      <w:r>
        <w:t>Bold or lasting scent</w:t>
      </w:r>
    </w:p>
    <w:p>
      <w:r>
        <w:rPr>
          <w:b/>
        </w:rPr>
        <w:t>Price bands: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Band</w:t>
            </w:r>
          </w:p>
        </w:tc>
        <w:tc>
          <w:tcPr>
            <w:tcW w:type="dxa" w:w="2160"/>
          </w:tcPr>
          <w:p>
            <w:r>
              <w:rPr>
                <w:b/>
                <w:sz w:val="18"/>
              </w:rPr>
              <w:t>Price per bar</w:t>
            </w:r>
          </w:p>
        </w:tc>
        <w:tc>
          <w:tcPr>
            <w:tcW w:type="dxa" w:w="2160"/>
          </w:tcPr>
          <w:p>
            <w:r>
              <w:rPr>
                <w:b/>
                <w:sz w:val="18"/>
              </w:rPr>
              <w:t>Examples</w:t>
            </w:r>
          </w:p>
        </w:tc>
        <w:tc>
          <w:tcPr>
            <w:tcW w:type="dxa" w:w="2160"/>
          </w:tcPr>
          <w:p>
            <w:r>
              <w:rPr>
                <w:b/>
                <w:sz w:val="18"/>
              </w:rPr>
              <w:t>What people say</w:t>
            </w:r>
          </w:p>
        </w:tc>
      </w:tr>
      <w:tr>
        <w:tc>
          <w:tcPr>
            <w:tcW w:type="dxa" w:w="2160"/>
          </w:tcPr>
          <w:p>
            <w:r>
              <w:rPr>
                <w:sz w:val="18"/>
              </w:rPr>
              <w:t>Mass</w:t>
            </w:r>
          </w:p>
        </w:tc>
        <w:tc>
          <w:tcPr>
            <w:tcW w:type="dxa" w:w="2160"/>
          </w:tcPr>
          <w:p>
            <w:r>
              <w:rPr>
                <w:sz w:val="18"/>
              </w:rPr>
              <w:t>about $1–2</w:t>
            </w:r>
          </w:p>
        </w:tc>
        <w:tc>
          <w:tcPr>
            <w:tcW w:type="dxa" w:w="2160"/>
          </w:tcPr>
          <w:p>
            <w:r>
              <w:rPr>
                <w:sz w:val="18"/>
              </w:rPr>
              <w:t>Dove, Irish Spring, Dial, Ivory</w:t>
            </w:r>
          </w:p>
        </w:tc>
        <w:tc>
          <w:tcPr>
            <w:tcW w:type="dxa" w:w="2160"/>
          </w:tcPr>
          <w:p>
            <w:r>
              <w:rPr>
                <w:sz w:val="18"/>
              </w:rPr>
              <w:t>—</w:t>
            </w:r>
          </w:p>
        </w:tc>
      </w:tr>
      <w:tr>
        <w:tc>
          <w:tcPr>
            <w:tcW w:type="dxa" w:w="2160"/>
          </w:tcPr>
          <w:p>
            <w:r>
              <w:rPr>
                <w:sz w:val="18"/>
              </w:rPr>
              <w:t>Artisan value</w:t>
            </w:r>
          </w:p>
        </w:tc>
        <w:tc>
          <w:tcPr>
            <w:tcW w:type="dxa" w:w="2160"/>
          </w:tcPr>
          <w:p>
            <w:r>
              <w:rPr>
                <w:sz w:val="18"/>
              </w:rPr>
              <w:t>$3.50–5</w:t>
            </w:r>
          </w:p>
        </w:tc>
        <w:tc>
          <w:tcPr>
            <w:tcW w:type="dxa" w:w="2160"/>
          </w:tcPr>
          <w:p>
            <w:r>
              <w:rPr>
                <w:sz w:val="18"/>
              </w:rPr>
              <w:t>Stirling, Dr. Bronner's $5.19</w:t>
            </w:r>
          </w:p>
        </w:tc>
        <w:tc>
          <w:tcPr>
            <w:tcW w:type="dxa" w:w="2160"/>
          </w:tcPr>
          <w:p>
            <w:r>
              <w:rPr>
                <w:sz w:val="18"/>
              </w:rPr>
              <w:t>—</w:t>
            </w:r>
          </w:p>
        </w:tc>
      </w:tr>
      <w:tr>
        <w:tc>
          <w:tcPr>
            <w:tcW w:type="dxa" w:w="2160"/>
          </w:tcPr>
          <w:p>
            <w:r>
              <w:rPr>
                <w:b/>
                <w:sz w:val="18"/>
              </w:rPr>
              <w:t>Men's DTC core</w:t>
            </w:r>
          </w:p>
        </w:tc>
        <w:tc>
          <w:tcPr>
            <w:tcW w:type="dxa" w:w="2160"/>
          </w:tcPr>
          <w:p>
            <w:r>
              <w:rPr>
                <w:b/>
                <w:sz w:val="18"/>
              </w:rPr>
              <w:t>$6–9</w:t>
            </w:r>
          </w:p>
        </w:tc>
        <w:tc>
          <w:tcPr>
            <w:tcW w:type="dxa" w:w="2160"/>
          </w:tcPr>
          <w:p>
            <w:r>
              <w:rPr>
                <w:sz w:val="18"/>
              </w:rPr>
              <w:t>Dr. Squatch about $7 for 5oz; Duke Cannon about $9 for a 10oz brick; Bend $6.25; Rocky Mountain $7.95; Fatworks $8.75 for 4.25oz</w:t>
            </w:r>
          </w:p>
        </w:tc>
        <w:tc>
          <w:tcPr>
            <w:tcW w:type="dxa" w:w="2160"/>
          </w:tcPr>
          <w:p>
            <w:r>
              <w:rPr>
                <w:sz w:val="18"/>
              </w:rPr>
              <w:t>The most crowded band, and the most criticised on value per shower</w:t>
            </w:r>
          </w:p>
        </w:tc>
      </w:tr>
      <w:tr>
        <w:tc>
          <w:tcPr>
            <w:tcW w:type="dxa" w:w="2160"/>
          </w:tcPr>
          <w:p>
            <w:r>
              <w:rPr>
                <w:sz w:val="18"/>
              </w:rPr>
              <w:t>Premium</w:t>
            </w:r>
          </w:p>
        </w:tc>
        <w:tc>
          <w:tcPr>
            <w:tcW w:type="dxa" w:w="2160"/>
          </w:tcPr>
          <w:p>
            <w:r>
              <w:rPr>
                <w:sz w:val="18"/>
              </w:rPr>
              <w:t>$12–18</w:t>
            </w:r>
          </w:p>
        </w:tc>
        <w:tc>
          <w:tcPr>
            <w:tcW w:type="dxa" w:w="2160"/>
          </w:tcPr>
          <w:p>
            <w:r>
              <w:rPr>
                <w:sz w:val="18"/>
              </w:rPr>
              <w:t>Brickell $12, Bravo Sierra $17–18, Beekman $16</w:t>
            </w:r>
          </w:p>
        </w:tc>
        <w:tc>
          <w:tcPr>
            <w:tcW w:type="dxa" w:w="2160"/>
          </w:tcPr>
          <w:p>
            <w:r>
              <w:rPr>
                <w:sz w:val="18"/>
              </w:rPr>
              <w:t>Beekman is reported to last 4–5 months (VOC-0082)</w:t>
            </w:r>
          </w:p>
        </w:tc>
      </w:tr>
    </w:tbl>
    <w:p/>
    <w:p>
      <w:r>
        <w:t>Sources: DB-0535, DB-0444, DB-0433, DB-0437, DB-0451, DB-0436.</w:t>
      </w:r>
    </w:p>
    <w:p>
      <w:r>
        <w:rPr>
          <w:b/>
        </w:rPr>
        <w:t>Where each main competitor is weak: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Competitor</w:t>
            </w:r>
          </w:p>
        </w:tc>
        <w:tc>
          <w:tcPr>
            <w:tcW w:type="dxa" w:w="2880"/>
          </w:tcPr>
          <w:p>
            <w:r>
              <w:rPr>
                <w:b/>
                <w:sz w:val="18"/>
              </w:rPr>
              <w:t>Owns</w:t>
            </w:r>
          </w:p>
        </w:tc>
        <w:tc>
          <w:tcPr>
            <w:tcW w:type="dxa" w:w="2880"/>
          </w:tcPr>
          <w:p>
            <w:r>
              <w:rPr>
                <w:b/>
                <w:sz w:val="18"/>
              </w:rPr>
              <w:t>Weakness in the corpus</w:t>
            </w:r>
          </w:p>
        </w:tc>
      </w:tr>
      <w:tr>
        <w:tc>
          <w:tcPr>
            <w:tcW w:type="dxa" w:w="2880"/>
          </w:tcPr>
          <w:p>
            <w:r>
              <w:rPr>
                <w:sz w:val="18"/>
              </w:rPr>
              <w:t>Dr. Squatch (Unilever)</w:t>
            </w:r>
          </w:p>
        </w:tc>
        <w:tc>
          <w:tcPr>
            <w:tcW w:type="dxa" w:w="2880"/>
          </w:tcPr>
          <w:p>
            <w:r>
              <w:rPr>
                <w:sz w:val="18"/>
              </w:rPr>
              <w:t>Awareness, "natural vs detergent", humour, drops</w:t>
            </w:r>
          </w:p>
        </w:tc>
        <w:tc>
          <w:tcPr>
            <w:tcW w:type="dxa" w:w="2880"/>
          </w:tcPr>
          <w:p>
            <w:r>
              <w:rPr>
                <w:sz w:val="18"/>
              </w:rPr>
              <w:t>Bar life, scent fade, ad backlash, sell-out story, $9M "natural" settlement</w:t>
            </w:r>
          </w:p>
        </w:tc>
      </w:tr>
      <w:tr>
        <w:tc>
          <w:tcPr>
            <w:tcW w:type="dxa" w:w="2880"/>
          </w:tcPr>
          <w:p>
            <w:r>
              <w:rPr>
                <w:sz w:val="18"/>
              </w:rPr>
              <w:t>Duke Cannon</w:t>
            </w:r>
          </w:p>
        </w:tc>
        <w:tc>
          <w:tcPr>
            <w:tcW w:type="dxa" w:w="2880"/>
          </w:tcPr>
          <w:p>
            <w:r>
              <w:rPr>
                <w:sz w:val="18"/>
              </w:rPr>
              <w:t>Big-bar longevity, Americana</w:t>
            </w:r>
          </w:p>
        </w:tc>
        <w:tc>
          <w:tcPr>
            <w:tcW w:type="dxa" w:w="2880"/>
          </w:tcPr>
          <w:p>
            <w:r>
              <w:rPr>
                <w:sz w:val="18"/>
              </w:rPr>
              <w:t>Brick too big, sharp edges, dents in shipping, heavy masculine coding</w:t>
            </w:r>
          </w:p>
        </w:tc>
      </w:tr>
      <w:tr>
        <w:tc>
          <w:tcPr>
            <w:tcW w:type="dxa" w:w="2880"/>
          </w:tcPr>
          <w:p>
            <w:r>
              <w:rPr>
                <w:sz w:val="18"/>
              </w:rPr>
              <w:t>Dr. Bronner's</w:t>
            </w:r>
          </w:p>
        </w:tc>
        <w:tc>
          <w:tcPr>
            <w:tcW w:type="dxa" w:w="2880"/>
          </w:tcPr>
          <w:p>
            <w:r>
              <w:rPr>
                <w:sz w:val="18"/>
              </w:rPr>
              <w:t>Ethics, simplicity, transparency</w:t>
            </w:r>
          </w:p>
        </w:tc>
        <w:tc>
          <w:tcPr>
            <w:tcW w:type="dxa" w:w="2880"/>
          </w:tcPr>
          <w:p>
            <w:r>
              <w:rPr>
                <w:sz w:val="18"/>
              </w:rPr>
              <w:t>Harsh and drying</w:t>
            </w:r>
          </w:p>
        </w:tc>
      </w:tr>
      <w:tr>
        <w:tc>
          <w:tcPr>
            <w:tcW w:type="dxa" w:w="2880"/>
          </w:tcPr>
          <w:p>
            <w:r>
              <w:rPr>
                <w:sz w:val="18"/>
              </w:rPr>
              <w:t>Dove Sensitive, Vanicream, CeraVe</w:t>
            </w:r>
          </w:p>
        </w:tc>
        <w:tc>
          <w:tcPr>
            <w:tcW w:type="dxa" w:w="2880"/>
          </w:tcPr>
          <w:p>
            <w:r>
              <w:rPr>
                <w:sz w:val="18"/>
              </w:rPr>
              <w:t>Dermatologist trust</w:t>
            </w:r>
          </w:p>
        </w:tc>
        <w:tc>
          <w:tcPr>
            <w:tcW w:type="dxa" w:w="2880"/>
          </w:tcPr>
          <w:p>
            <w:r>
              <w:rPr>
                <w:sz w:val="18"/>
              </w:rPr>
              <w:t>Reformulation anger, hidden fragrance, "not real soap" for some, greasy film</w:t>
            </w:r>
          </w:p>
        </w:tc>
      </w:tr>
      <w:tr>
        <w:tc>
          <w:tcPr>
            <w:tcW w:type="dxa" w:w="2880"/>
          </w:tcPr>
          <w:p>
            <w:r>
              <w:rPr>
                <w:sz w:val="18"/>
              </w:rPr>
              <w:t>Irish Spring, Dial, Ivory</w:t>
            </w:r>
          </w:p>
        </w:tc>
        <w:tc>
          <w:tcPr>
            <w:tcW w:type="dxa" w:w="2880"/>
          </w:tcPr>
          <w:p>
            <w:r>
              <w:rPr>
                <w:sz w:val="18"/>
              </w:rPr>
              <w:t>Habit and nostalgia</w:t>
            </w:r>
          </w:p>
        </w:tc>
        <w:tc>
          <w:tcPr>
            <w:tcW w:type="dxa" w:w="2880"/>
          </w:tcPr>
          <w:p>
            <w:r>
              <w:rPr>
                <w:sz w:val="18"/>
              </w:rPr>
              <w:t>Reformulation and shrinkflation; "drying"; Irish Spring is being explored for sale (DB-0619)</w:t>
            </w:r>
          </w:p>
        </w:tc>
      </w:tr>
      <w:tr>
        <w:tc>
          <w:tcPr>
            <w:tcW w:type="dxa" w:w="2880"/>
          </w:tcPr>
          <w:p>
            <w:r>
              <w:rPr>
                <w:sz w:val="18"/>
              </w:rPr>
              <w:t>Bend, Beekman</w:t>
            </w:r>
          </w:p>
        </w:tc>
        <w:tc>
          <w:tcPr>
            <w:tcW w:type="dxa" w:w="2880"/>
          </w:tcPr>
          <w:p>
            <w:r>
              <w:rPr>
                <w:sz w:val="18"/>
              </w:rPr>
              <w:t>Goat milk, guarantee, sensitive-skin story</w:t>
            </w:r>
          </w:p>
        </w:tc>
        <w:tc>
          <w:tcPr>
            <w:tcW w:type="dxa" w:w="2880"/>
          </w:tcPr>
          <w:p>
            <w:r>
              <w:rPr>
                <w:sz w:val="18"/>
              </w:rPr>
              <w:t>Scent fade, goat-milk authenticity doubts</w:t>
            </w:r>
          </w:p>
        </w:tc>
      </w:tr>
      <w:tr>
        <w:tc>
          <w:tcPr>
            <w:tcW w:type="dxa" w:w="2880"/>
          </w:tcPr>
          <w:p>
            <w:r>
              <w:rPr>
                <w:sz w:val="18"/>
              </w:rPr>
              <w:t>Tallow brands</w:t>
            </w:r>
          </w:p>
        </w:tc>
        <w:tc>
          <w:tcPr>
            <w:tcW w:type="dxa" w:w="2880"/>
          </w:tcPr>
          <w:p>
            <w:r>
              <w:rPr>
                <w:sz w:val="18"/>
              </w:rPr>
              <w:t>Tallow trend, "ancestral"</w:t>
            </w:r>
          </w:p>
        </w:tc>
        <w:tc>
          <w:tcPr>
            <w:tcW w:type="dxa" w:w="2880"/>
          </w:tcPr>
          <w:p>
            <w:r>
              <w:rPr>
                <w:sz w:val="18"/>
              </w:rPr>
              <w:t>Smell, doubts about sourcing, dermatologists' scepticism (DB-0670)</w:t>
            </w:r>
          </w:p>
        </w:tc>
      </w:tr>
    </w:tbl>
    <w:p/>
    <w:p>
      <w:r>
        <w:rPr>
          <w:b/>
        </w:rPr>
        <w:t>The gap nobody owns:</w:t>
      </w:r>
    </w:p>
    <w:p>
      <w:pPr>
        <w:pStyle w:val="ListBullet"/>
      </w:pPr>
      <w:r>
        <w:rPr>
          <w:b/>
        </w:rPr>
        <w:t>Performance that's tested and published:</w:t>
      </w:r>
      <w:r>
        <w:t xml:space="preserve"> showers per bar and cost per month.</w:t>
      </w:r>
    </w:p>
    <w:p>
      <w:pPr>
        <w:pStyle w:val="ListBullet"/>
      </w:pPr>
      <w:r>
        <w:rPr>
          <w:b/>
        </w:rPr>
        <w:t>Honest scent labelling:</w:t>
      </w:r>
      <w:r>
        <w:t xml:space="preserve"> strength and staying-power ratings, plus a sample first.</w:t>
      </w:r>
    </w:p>
    <w:p>
      <w:pPr>
        <w:pStyle w:val="ListBullet"/>
      </w:pPr>
      <w:r>
        <w:rPr>
          <w:b/>
        </w:rPr>
        <w:t>A formula lock:</w:t>
      </w:r>
      <w:r>
        <w:t xml:space="preserve"> a public version log and advance notice before any change.</w:t>
      </w:r>
    </w:p>
    <w:p>
      <w:pPr>
        <w:pStyle w:val="ListBullet"/>
      </w:pPr>
      <w:r>
        <w:rPr>
          <w:b/>
        </w:rPr>
        <w:t>"Natural" with evidence:</w:t>
      </w:r>
      <w:r>
        <w:t xml:space="preserve"> the full ingredient list in plain English, no fear-mongering.</w:t>
      </w:r>
    </w:p>
    <w:p>
      <w:pPr>
        <w:pStyle w:val="ListBullet"/>
      </w:pPr>
      <w:r>
        <w:rPr>
          <w:b/>
        </w:rPr>
        <w:t>A grown-up tone</w:t>
      </w:r>
      <w:r>
        <w:t xml:space="preserve"> that respects both the user and the partner who buys.</w:t>
      </w:r>
    </w:p>
    <w:p>
      <w:pPr>
        <w:pStyle w:val="ListBullet"/>
      </w:pPr>
      <w:r>
        <w:rPr>
          <w:b/>
        </w:rPr>
        <w:t>Ergonomics:</w:t>
      </w:r>
      <w:r>
        <w:t xml:space="preserve"> a rounded, palm-sized bar that fits travel cases.</w:t>
      </w:r>
    </w:p>
    <w:p>
      <w:pPr>
        <w:pStyle w:val="Heading1"/>
      </w:pPr>
      <w:r>
        <w:t>9. Positioning</w:t>
      </w:r>
    </w:p>
    <w:p>
      <w:r>
        <w:rPr>
          <w:b/>
        </w:rPr>
        <w:t>Proposition:</w:t>
      </w:r>
      <w:r>
        <w:t xml:space="preserve"> </w:t>
      </w:r>
      <w:r>
        <w:rPr>
          <w:i/>
        </w:rPr>
        <w:t>The honest bar.</w:t>
      </w:r>
      <w:r>
        <w:t xml:space="preserve"> It cleans without stripping, smells clean without shouting, lasts long enough to be worth it, and never quietly changes on you.</w:t>
      </w:r>
    </w:p>
    <w:p>
      <w:r>
        <w:rPr>
          <w:b/>
        </w:rPr>
        <w:t>Four pillars, each with the product proof behind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Pillar</w:t>
            </w:r>
          </w:p>
        </w:tc>
        <w:tc>
          <w:tcPr>
            <w:tcW w:type="dxa" w:w="2160"/>
          </w:tcPr>
          <w:p>
            <w:r>
              <w:rPr>
                <w:b/>
                <w:sz w:val="18"/>
              </w:rPr>
              <w:t>Promise</w:t>
            </w:r>
          </w:p>
        </w:tc>
        <w:tc>
          <w:tcPr>
            <w:tcW w:type="dxa" w:w="2160"/>
          </w:tcPr>
          <w:p>
            <w:r>
              <w:rPr>
                <w:b/>
                <w:sz w:val="18"/>
              </w:rPr>
              <w:t>Proof it needs (see §13)</w:t>
            </w:r>
          </w:p>
        </w:tc>
        <w:tc>
          <w:tcPr>
            <w:tcW w:type="dxa" w:w="2160"/>
          </w:tcPr>
          <w:p>
            <w:r>
              <w:rPr>
                <w:b/>
                <w:sz w:val="18"/>
              </w:rPr>
              <w:t>Evidence base</w:t>
            </w:r>
          </w:p>
        </w:tc>
      </w:tr>
      <w:tr>
        <w:tc>
          <w:tcPr>
            <w:tcW w:type="dxa" w:w="2160"/>
          </w:tcPr>
          <w:p>
            <w:r>
              <w:rPr>
                <w:sz w:val="18"/>
              </w:rPr>
              <w:t>1. Clean, not stripped</w:t>
            </w:r>
          </w:p>
        </w:tc>
        <w:tc>
          <w:tcPr>
            <w:tcW w:type="dxa" w:w="2160"/>
          </w:tcPr>
          <w:p>
            <w:r>
              <w:rPr>
                <w:sz w:val="18"/>
              </w:rPr>
              <w:t>Feels clean with no tight or squeaky after-feel, and rinses without film</w:t>
            </w:r>
          </w:p>
        </w:tc>
        <w:tc>
          <w:tcPr>
            <w:tcW w:type="dxa" w:w="2160"/>
          </w:tcPr>
          <w:p>
            <w:r>
              <w:rPr>
                <w:sz w:val="18"/>
              </w:rPr>
              <w:t>Perception panel measuring tightness 2–30 minutes after the shower, in soft and hard water</w:t>
            </w:r>
          </w:p>
        </w:tc>
        <w:tc>
          <w:tcPr>
            <w:tcW w:type="dxa" w:w="2160"/>
          </w:tcPr>
          <w:p>
            <w:r>
              <w:rPr>
                <w:sz w:val="18"/>
              </w:rPr>
              <w:t>P1, P7; VOC-1221, VOC-2133, VOC-1042</w:t>
            </w:r>
          </w:p>
        </w:tc>
      </w:tr>
      <w:tr>
        <w:tc>
          <w:tcPr>
            <w:tcW w:type="dxa" w:w="2160"/>
          </w:tcPr>
          <w:p>
            <w:r>
              <w:rPr>
                <w:sz w:val="18"/>
              </w:rPr>
              <w:t>2. Smells clean, honestly</w:t>
            </w:r>
          </w:p>
        </w:tc>
        <w:tc>
          <w:tcPr>
            <w:tcW w:type="dxa" w:w="2160"/>
          </w:tcPr>
          <w:p>
            <w:r>
              <w:rPr>
                <w:sz w:val="18"/>
              </w:rPr>
              <w:t>Scent is what the label says, lasts as long as we say, and has a truly fragrance-free option</w:t>
            </w:r>
          </w:p>
        </w:tc>
        <w:tc>
          <w:tcPr>
            <w:tcW w:type="dxa" w:w="2160"/>
          </w:tcPr>
          <w:p>
            <w:r>
              <w:rPr>
                <w:sz w:val="18"/>
              </w:rPr>
              <w:t>Sniff panel (dry, wet, and 30, 60 and 120 minutes after); scent card on every product page</w:t>
            </w:r>
          </w:p>
        </w:tc>
        <w:tc>
          <w:tcPr>
            <w:tcW w:type="dxa" w:w="2160"/>
          </w:tcPr>
          <w:p>
            <w:r>
              <w:rPr>
                <w:sz w:val="18"/>
              </w:rPr>
              <w:t>P3, P4, P9, P16; VOC-0554, VOC-2340, VOC-0867</w:t>
            </w:r>
          </w:p>
        </w:tc>
      </w:tr>
      <w:tr>
        <w:tc>
          <w:tcPr>
            <w:tcW w:type="dxa" w:w="2160"/>
          </w:tcPr>
          <w:p>
            <w:r>
              <w:rPr>
                <w:sz w:val="18"/>
              </w:rPr>
              <w:t>3. Built to last</w:t>
            </w:r>
          </w:p>
        </w:tc>
        <w:tc>
          <w:tcPr>
            <w:tcW w:type="dxa" w:w="2160"/>
          </w:tcPr>
          <w:p>
            <w:r>
              <w:rPr>
                <w:sz w:val="18"/>
              </w:rPr>
              <w:t>Tested showers per bar; no mush, no cracking, to the last sliver</w:t>
            </w:r>
          </w:p>
        </w:tc>
        <w:tc>
          <w:tcPr>
            <w:tcW w:type="dxa" w:w="2160"/>
          </w:tcPr>
          <w:p>
            <w:r>
              <w:rPr>
                <w:sz w:val="18"/>
              </w:rPr>
              <w:t>Internal wear and mush test modelled on the industry tests (DB-0789, DB-0835); proper cure</w:t>
            </w:r>
          </w:p>
        </w:tc>
        <w:tc>
          <w:tcPr>
            <w:tcW w:type="dxa" w:w="2160"/>
          </w:tcPr>
          <w:p>
            <w:r>
              <w:rPr>
                <w:sz w:val="18"/>
              </w:rPr>
              <w:t>P2, P11; VOC-2669, VOC-0039</w:t>
            </w:r>
          </w:p>
        </w:tc>
      </w:tr>
      <w:tr>
        <w:tc>
          <w:tcPr>
            <w:tcW w:type="dxa" w:w="2160"/>
          </w:tcPr>
          <w:p>
            <w:r>
              <w:rPr>
                <w:sz w:val="18"/>
              </w:rPr>
              <w:t>4. Same bar, every batch</w:t>
            </w:r>
          </w:p>
        </w:tc>
        <w:tc>
          <w:tcPr>
            <w:tcW w:type="dxa" w:w="2160"/>
          </w:tcPr>
          <w:p>
            <w:r>
              <w:rPr>
                <w:sz w:val="18"/>
              </w:rPr>
              <w:t>No silent reformulation, same weight, public change log</w:t>
            </w:r>
          </w:p>
        </w:tc>
        <w:tc>
          <w:tcPr>
            <w:tcW w:type="dxa" w:w="2160"/>
          </w:tcPr>
          <w:p>
            <w:r>
              <w:rPr>
                <w:sz w:val="18"/>
              </w:rPr>
              <w:t>Batch codes; printed net weight; notify subscribers before any change</w:t>
            </w:r>
          </w:p>
        </w:tc>
        <w:tc>
          <w:tcPr>
            <w:tcW w:type="dxa" w:w="2160"/>
          </w:tcPr>
          <w:p>
            <w:r>
              <w:rPr>
                <w:sz w:val="18"/>
              </w:rPr>
              <w:t>P5; VOC-1841, VOC-2012, VOC-2440</w:t>
            </w:r>
          </w:p>
        </w:tc>
      </w:tr>
    </w:tbl>
    <w:p/>
    <w:p>
      <w:r>
        <w:rPr>
          <w:b/>
        </w:rPr>
        <w:t>Tone:</w:t>
      </w:r>
      <w:r>
        <w:t xml:space="preserve"> confident, dry-humoured and specific. Treat the reader as a competent adult. No "real men", no sex appeal, no groin jokes, no AI-generated creative, no fear of chemicals. Humour is welcome; insults aren't (VOC-0535, VOC-0765, VOC-0426).</w:t>
      </w:r>
    </w:p>
    <w:p>
      <w:r>
        <w:rPr>
          <w:b/>
        </w:rPr>
        <w:t>The "Dr." in the name is an asset and a risk.</w:t>
      </w:r>
    </w:p>
    <w:p>
      <w:pPr>
        <w:pStyle w:val="ListBullet"/>
      </w:pPr>
      <w:r>
        <w:rPr>
          <w:b/>
        </w:rPr>
        <w:t>Asset:</w:t>
      </w:r>
      <w:r>
        <w:t xml:space="preserve"> it borrows authority and fits an "informative" brand.</w:t>
      </w:r>
    </w:p>
    <w:p>
      <w:pPr>
        <w:pStyle w:val="ListBullet"/>
      </w:pPr>
      <w:r>
        <w:rPr>
          <w:b/>
        </w:rPr>
        <w:t>Risk:</w:t>
      </w:r>
      <w:r>
        <w:t xml:space="preserve"> it invites scrutiny of any implied medical authority, and the category's best testimonials are drug claims. Use "Dr." for rigour and explaining things, never to imply medical endorsement. If there is a real person or credential behind the name, say so plainly.</w:t>
      </w:r>
    </w:p>
    <w:p>
      <w:pPr>
        <w:pStyle w:val="Heading1"/>
      </w:pPr>
      <w:r>
        <w:t>10. Messaging and language</w:t>
      </w:r>
    </w:p>
    <w:p>
      <w:r>
        <w:rPr>
          <w:b/>
        </w:rPr>
        <w:t>Words and phrases to use</w:t>
      </w:r>
      <w:r>
        <w:t xml:space="preserve"> (from how customers talk):</w:t>
      </w:r>
    </w:p>
    <w:p>
      <w:pPr>
        <w:pStyle w:val="ListBullet"/>
      </w:pPr>
      <w:r>
        <w:t>clean, not stripped</w:t>
      </w:r>
    </w:p>
    <w:p>
      <w:pPr>
        <w:pStyle w:val="ListBullet"/>
      </w:pPr>
      <w:r>
        <w:t>no tight feeling</w:t>
      </w:r>
    </w:p>
    <w:p>
      <w:pPr>
        <w:pStyle w:val="ListBullet"/>
      </w:pPr>
      <w:r>
        <w:t>rinses clean</w:t>
      </w:r>
    </w:p>
    <w:p>
      <w:pPr>
        <w:pStyle w:val="ListBullet"/>
      </w:pPr>
      <w:r>
        <w:t>smells clean</w:t>
      </w:r>
    </w:p>
    <w:p>
      <w:pPr>
        <w:pStyle w:val="ListBullet"/>
      </w:pPr>
      <w:r>
        <w:t>not perfumey</w:t>
      </w:r>
    </w:p>
    <w:p>
      <w:pPr>
        <w:pStyle w:val="ListBullet"/>
      </w:pPr>
      <w:r>
        <w:t>not overpowering</w:t>
      </w:r>
    </w:p>
    <w:p>
      <w:pPr>
        <w:pStyle w:val="ListBullet"/>
      </w:pPr>
      <w:r>
        <w:t>lasts</w:t>
      </w:r>
    </w:p>
    <w:p>
      <w:pPr>
        <w:pStyle w:val="ListBullet"/>
      </w:pPr>
      <w:r>
        <w:t>to the last sliver</w:t>
      </w:r>
    </w:p>
    <w:p>
      <w:pPr>
        <w:pStyle w:val="ListBullet"/>
      </w:pPr>
      <w:r>
        <w:t>same bar every time</w:t>
      </w:r>
    </w:p>
    <w:p>
      <w:pPr>
        <w:pStyle w:val="ListBullet"/>
      </w:pPr>
      <w:r>
        <w:t>ingredients you can read</w:t>
      </w:r>
    </w:p>
    <w:p>
      <w:pPr>
        <w:pStyle w:val="ListBullet"/>
      </w:pPr>
      <w:r>
        <w:t>fragrance-free, meaning no essential oils either</w:t>
      </w:r>
    </w:p>
    <w:p>
      <w:pPr>
        <w:pStyle w:val="ListBullet"/>
      </w:pPr>
      <w:r>
        <w:t>lathers in hard water</w:t>
      </w:r>
    </w:p>
    <w:p>
      <w:pPr>
        <w:pStyle w:val="ListBullet"/>
      </w:pPr>
      <w:r>
        <w:t>palm-sized</w:t>
      </w:r>
    </w:p>
    <w:p>
      <w:r>
        <w:rPr>
          <w:b/>
        </w:rPr>
        <w:t>Words and phrases to avoid, or use only with care: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Avoid</w:t>
            </w:r>
          </w:p>
        </w:tc>
        <w:tc>
          <w:tcPr>
            <w:tcW w:type="dxa" w:w="4320"/>
          </w:tcPr>
          <w:p>
            <w:r>
              <w:rPr>
                <w:b/>
                <w:sz w:val="18"/>
              </w:rPr>
              <w:t>Why</w:t>
            </w:r>
          </w:p>
        </w:tc>
      </w:tr>
      <w:tr>
        <w:tc>
          <w:tcPr>
            <w:tcW w:type="dxa" w:w="4320"/>
          </w:tcPr>
          <w:p>
            <w:r>
              <w:rPr>
                <w:sz w:val="18"/>
              </w:rPr>
              <w:t>"all-natural" / "100% natural", "clean", "non-toxic", "chemical-free"</w:t>
            </w:r>
          </w:p>
        </w:tc>
        <w:tc>
          <w:tcPr>
            <w:tcW w:type="dxa" w:w="4320"/>
          </w:tcPr>
          <w:p>
            <w:r>
              <w:rPr>
                <w:sz w:val="18"/>
              </w:rPr>
              <w:t>Legal risk and ridicule (DB-0690, DB-0694, VOC-0760)</w:t>
            </w:r>
          </w:p>
        </w:tc>
      </w:tr>
      <w:tr>
        <w:tc>
          <w:tcPr>
            <w:tcW w:type="dxa" w:w="4320"/>
          </w:tcPr>
          <w:p>
            <w:r>
              <w:rPr>
                <w:sz w:val="18"/>
              </w:rPr>
              <w:t>"real soap for real men", "synthetic detergent" attacks</w:t>
            </w:r>
          </w:p>
        </w:tc>
        <w:tc>
          <w:tcPr>
            <w:tcW w:type="dxa" w:w="4320"/>
          </w:tcPr>
          <w:p>
            <w:r>
              <w:rPr>
                <w:sz w:val="18"/>
              </w:rPr>
              <w:t>Backlash (VOC-0765, DB-0946)</w:t>
            </w:r>
          </w:p>
        </w:tc>
      </w:tr>
      <w:tr>
        <w:tc>
          <w:tcPr>
            <w:tcW w:type="dxa" w:w="4320"/>
          </w:tcPr>
          <w:p>
            <w:r>
              <w:rPr>
                <w:sz w:val="18"/>
              </w:rPr>
              <w:t>"moisturizing" as a headline</w:t>
            </w:r>
          </w:p>
        </w:tc>
        <w:tc>
          <w:tcPr>
            <w:tcW w:type="dxa" w:w="4320"/>
          </w:tcPr>
          <w:p>
            <w:r>
              <w:rPr>
                <w:sz w:val="18"/>
              </w:rPr>
              <w:t>Cosmetic classification, and customers are sceptical: "SOAP IS NOT MOISTURIZING." (VOC-1186)</w:t>
            </w:r>
          </w:p>
        </w:tc>
      </w:tr>
      <w:tr>
        <w:tc>
          <w:tcPr>
            <w:tcW w:type="dxa" w:w="4320"/>
          </w:tcPr>
          <w:p>
            <w:r>
              <w:rPr>
                <w:sz w:val="18"/>
              </w:rPr>
              <w:t>"pH-balanced" for a true soap</w:t>
            </w:r>
          </w:p>
        </w:tc>
        <w:tc>
          <w:tcPr>
            <w:tcW w:type="dxa" w:w="4320"/>
          </w:tcPr>
          <w:p>
            <w:r>
              <w:rPr>
                <w:sz w:val="18"/>
              </w:rPr>
              <w:t>False: true soap sits around pH 9–10</w:t>
            </w:r>
          </w:p>
        </w:tc>
      </w:tr>
      <w:tr>
        <w:tc>
          <w:tcPr>
            <w:tcW w:type="dxa" w:w="4320"/>
          </w:tcPr>
          <w:p>
            <w:r>
              <w:rPr>
                <w:sz w:val="18"/>
              </w:rPr>
              <w:t>"hypoallergenic", "for eczema", "antibacterial", "kills odor-causing bacteria"</w:t>
            </w:r>
          </w:p>
        </w:tc>
        <w:tc>
          <w:tcPr>
            <w:tcW w:type="dxa" w:w="4320"/>
          </w:tcPr>
          <w:p>
            <w:r>
              <w:rPr>
                <w:sz w:val="18"/>
              </w:rPr>
              <w:t>Drug classification, and people distrust them</w:t>
            </w:r>
          </w:p>
        </w:tc>
      </w:tr>
      <w:tr>
        <w:tc>
          <w:tcPr>
            <w:tcW w:type="dxa" w:w="4320"/>
          </w:tcPr>
          <w:p>
            <w:r>
              <w:rPr>
                <w:sz w:val="18"/>
              </w:rPr>
              <w:t>"all-day scent" / hours of scent</w:t>
            </w:r>
          </w:p>
        </w:tc>
        <w:tc>
          <w:tcPr>
            <w:tcW w:type="dxa" w:w="4320"/>
          </w:tcPr>
          <w:p>
            <w:r>
              <w:rPr>
                <w:sz w:val="18"/>
              </w:rPr>
              <w:t>Backlash when it fades (VOC-2581); Native's "72-hour" claim was litigated (DB-0696)</w:t>
            </w:r>
          </w:p>
        </w:tc>
      </w:tr>
      <w:tr>
        <w:tc>
          <w:tcPr>
            <w:tcW w:type="dxa" w:w="4320"/>
          </w:tcPr>
          <w:p>
            <w:r>
              <w:rPr>
                <w:sz w:val="18"/>
              </w:rPr>
              <w:t>Concept scent names ("Valor", "Water &amp; Air")</w:t>
            </w:r>
          </w:p>
        </w:tc>
        <w:tc>
          <w:tcPr>
            <w:tcW w:type="dxa" w:w="4320"/>
          </w:tcPr>
          <w:p>
            <w:r>
              <w:rPr>
                <w:sz w:val="18"/>
              </w:rPr>
              <w:t>Mocked (VOC-0779, VOC-0054)</w:t>
            </w:r>
          </w:p>
        </w:tc>
      </w:tr>
    </w:tbl>
    <w:p/>
    <w:p>
      <w:r>
        <w:rPr>
          <w:b/>
        </w:rPr>
        <w:t>Signature customer phrases worth putting in creative</w:t>
      </w:r>
      <w:r>
        <w:t xml:space="preserve"> (as quotes or as inspiration):</w:t>
      </w:r>
    </w:p>
    <w:p>
      <w:pPr>
        <w:pStyle w:val="ListBullet"/>
      </w:pPr>
      <w:r>
        <w:t>"without turning into a reptile" (VOC-1629)</w:t>
      </w:r>
    </w:p>
    <w:p>
      <w:pPr>
        <w:pStyle w:val="ListBullet"/>
      </w:pPr>
      <w:r>
        <w:t>"The box has more smell than the soap." (VOC-2730)</w:t>
      </w:r>
    </w:p>
    <w:p>
      <w:pPr>
        <w:pStyle w:val="ListBullet"/>
      </w:pPr>
      <w:r>
        <w:t>"Meaning you would spend $416/year on body soap." (VOC-2669)</w:t>
      </w:r>
    </w:p>
    <w:p>
      <w:pPr>
        <w:pStyle w:val="ListBullet"/>
      </w:pPr>
      <w:r>
        <w:t>"Fighting with a bar of soap every morning" (VOC-2664)</w:t>
      </w:r>
    </w:p>
    <w:p>
      <w:pPr>
        <w:pStyle w:val="ListBullet"/>
      </w:pPr>
      <w:r>
        <w:t>"I just want to smell clean" (VOC-0554)</w:t>
      </w:r>
    </w:p>
    <w:p>
      <w:pPr>
        <w:pStyle w:val="ListBullet"/>
      </w:pPr>
      <w:r>
        <w:t>"Since I value my wife, I will probably not order this one again." (VOC-2348)</w:t>
      </w:r>
    </w:p>
    <w:p>
      <w:pPr>
        <w:pStyle w:val="ListBullet"/>
      </w:pPr>
      <w:r>
        <w:t>"my spidey-sense starts to tingle" (VOC-1423)</w:t>
      </w:r>
    </w:p>
    <w:p>
      <w:pPr>
        <w:pStyle w:val="ListBullet"/>
      </w:pPr>
      <w:r>
        <w:t>"Poison Ivy and Belladonna are all natural" (VOC-0252)</w:t>
      </w:r>
    </w:p>
    <w:p>
      <w:pPr>
        <w:pStyle w:val="Heading1"/>
      </w:pPr>
      <w:r>
        <w:t>11. Ad angles</w:t>
      </w:r>
    </w:p>
    <w:p>
      <w:r>
        <w:t>The five analysis streams produced 40 candidate angles. They're merged and ranked here by how strong the evidence is, how big the audience is, and how hard each angle is for competitors to copy. Every angle needs the matching product proof from §13 before it runs.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w:t>
            </w:r>
          </w:p>
        </w:tc>
        <w:tc>
          <w:tcPr>
            <w:tcW w:type="dxa" w:w="1234"/>
          </w:tcPr>
          <w:p>
            <w:r>
              <w:rPr>
                <w:b/>
                <w:sz w:val="18"/>
              </w:rPr>
              <w:t>Angle / hook</w:t>
            </w:r>
          </w:p>
        </w:tc>
        <w:tc>
          <w:tcPr>
            <w:tcW w:type="dxa" w:w="1234"/>
          </w:tcPr>
          <w:p>
            <w:r>
              <w:rPr>
                <w:b/>
                <w:sz w:val="18"/>
              </w:rPr>
              <w:t>Insight</w:t>
            </w:r>
          </w:p>
        </w:tc>
        <w:tc>
          <w:tcPr>
            <w:tcW w:type="dxa" w:w="1234"/>
          </w:tcPr>
          <w:p>
            <w:r>
              <w:rPr>
                <w:b/>
                <w:sz w:val="18"/>
              </w:rPr>
              <w:t>Target segment</w:t>
            </w:r>
          </w:p>
        </w:tc>
        <w:tc>
          <w:tcPr>
            <w:tcW w:type="dxa" w:w="1234"/>
          </w:tcPr>
          <w:p>
            <w:r>
              <w:rPr>
                <w:b/>
                <w:sz w:val="18"/>
              </w:rPr>
              <w:t>Evidence</w:t>
            </w:r>
          </w:p>
        </w:tc>
        <w:tc>
          <w:tcPr>
            <w:tcW w:type="dxa" w:w="1234"/>
          </w:tcPr>
          <w:p>
            <w:r>
              <w:rPr>
                <w:b/>
                <w:sz w:val="18"/>
              </w:rPr>
              <w:t>Best format</w:t>
            </w:r>
          </w:p>
        </w:tc>
        <w:tc>
          <w:tcPr>
            <w:tcW w:type="dxa" w:w="1234"/>
          </w:tcPr>
          <w:p>
            <w:r>
              <w:rPr>
                <w:b/>
                <w:sz w:val="18"/>
              </w:rPr>
              <w:t>Proof needed</w:t>
            </w:r>
          </w:p>
        </w:tc>
      </w:tr>
      <w:tr>
        <w:tc>
          <w:tcPr>
            <w:tcW w:type="dxa" w:w="1234"/>
          </w:tcPr>
          <w:p>
            <w:r>
              <w:rPr>
                <w:b/>
                <w:sz w:val="18"/>
              </w:rPr>
              <w:t>A1</w:t>
            </w:r>
          </w:p>
        </w:tc>
        <w:tc>
          <w:tcPr>
            <w:tcW w:type="dxa" w:w="1234"/>
          </w:tcPr>
          <w:p>
            <w:r>
              <w:rPr>
                <w:b/>
                <w:sz w:val="18"/>
              </w:rPr>
              <w:t>"Clean. Not stripped."</w:t>
            </w:r>
          </w:p>
        </w:tc>
        <w:tc>
          <w:tcPr>
            <w:tcW w:type="dxa" w:w="1234"/>
          </w:tcPr>
          <w:p>
            <w:r>
              <w:rPr>
                <w:sz w:val="18"/>
              </w:rPr>
              <w:t>Everyone wants to feel clean, and most bars trade that for tightness</w:t>
            </w:r>
          </w:p>
        </w:tc>
        <w:tc>
          <w:tcPr>
            <w:tcW w:type="dxa" w:w="1234"/>
          </w:tcPr>
          <w:p>
            <w:r>
              <w:rPr>
                <w:sz w:val="18"/>
              </w:rPr>
              <w:t>S3, S2, all</w:t>
            </w:r>
          </w:p>
        </w:tc>
        <w:tc>
          <w:tcPr>
            <w:tcW w:type="dxa" w:w="1234"/>
          </w:tcPr>
          <w:p>
            <w:r>
              <w:rPr>
                <w:sz w:val="18"/>
              </w:rPr>
              <w:t>VOC-1221, VOC-2133, VOC-1042, VOC-0269; DB-0340</w:t>
            </w:r>
          </w:p>
        </w:tc>
        <w:tc>
          <w:tcPr>
            <w:tcW w:type="dxa" w:w="1234"/>
          </w:tcPr>
          <w:p>
            <w:r>
              <w:rPr>
                <w:sz w:val="18"/>
              </w:rPr>
              <w:t>Split-screen after the shower; "the 2-minute test"</w:t>
            </w:r>
          </w:p>
        </w:tc>
        <w:tc>
          <w:tcPr>
            <w:tcW w:type="dxa" w:w="1234"/>
          </w:tcPr>
          <w:p>
            <w:r>
              <w:rPr>
                <w:sz w:val="18"/>
              </w:rPr>
              <w:t>Tightness panel</w:t>
            </w:r>
          </w:p>
        </w:tc>
      </w:tr>
      <w:tr>
        <w:tc>
          <w:tcPr>
            <w:tcW w:type="dxa" w:w="1234"/>
          </w:tcPr>
          <w:p>
            <w:r>
              <w:rPr>
                <w:b/>
                <w:sz w:val="18"/>
              </w:rPr>
              <w:t>A2</w:t>
            </w:r>
          </w:p>
        </w:tc>
        <w:tc>
          <w:tcPr>
            <w:tcW w:type="dxa" w:w="1234"/>
          </w:tcPr>
          <w:p>
            <w:r>
              <w:rPr>
                <w:b/>
                <w:sz w:val="18"/>
              </w:rPr>
              <w:t>"Count the showers, not the bars."</w:t>
            </w:r>
            <w:r>
              <w:rPr>
                <w:sz w:val="18"/>
              </w:rPr>
              <w:t xml:space="preserve"> / "Still here on Friday."</w:t>
            </w:r>
          </w:p>
        </w:tc>
        <w:tc>
          <w:tcPr>
            <w:tcW w:type="dxa" w:w="1234"/>
          </w:tcPr>
          <w:p>
            <w:r>
              <w:rPr>
                <w:sz w:val="18"/>
              </w:rPr>
              <w:t>Buyers do cost-per-shower maths, and premium bars fail it</w:t>
            </w:r>
          </w:p>
        </w:tc>
        <w:tc>
          <w:tcPr>
            <w:tcW w:type="dxa" w:w="1234"/>
          </w:tcPr>
          <w:p>
            <w:r>
              <w:rPr>
                <w:sz w:val="18"/>
              </w:rPr>
              <w:t>S1, S4</w:t>
            </w:r>
          </w:p>
        </w:tc>
        <w:tc>
          <w:tcPr>
            <w:tcW w:type="dxa" w:w="1234"/>
          </w:tcPr>
          <w:p>
            <w:r>
              <w:rPr>
                <w:sz w:val="18"/>
              </w:rPr>
              <w:t>VOC-2669, VOC-2531, VOC-0082, VOC-0310; DB-0532</w:t>
            </w:r>
          </w:p>
        </w:tc>
        <w:tc>
          <w:tcPr>
            <w:tcW w:type="dxa" w:w="1234"/>
          </w:tcPr>
          <w:p>
            <w:r>
              <w:rPr>
                <w:sz w:val="18"/>
              </w:rPr>
              <w:t>Time-lapse of a bar's life; a cost-per-month calculator</w:t>
            </w:r>
          </w:p>
        </w:tc>
        <w:tc>
          <w:tcPr>
            <w:tcW w:type="dxa" w:w="1234"/>
          </w:tcPr>
          <w:p>
            <w:r>
              <w:rPr>
                <w:sz w:val="18"/>
              </w:rPr>
              <w:t>Wear test, published method</w:t>
            </w:r>
          </w:p>
        </w:tc>
      </w:tr>
      <w:tr>
        <w:tc>
          <w:tcPr>
            <w:tcW w:type="dxa" w:w="1234"/>
          </w:tcPr>
          <w:p>
            <w:r>
              <w:rPr>
                <w:b/>
                <w:sz w:val="18"/>
              </w:rPr>
              <w:t>A3</w:t>
            </w:r>
          </w:p>
        </w:tc>
        <w:tc>
          <w:tcPr>
            <w:tcW w:type="dxa" w:w="1234"/>
          </w:tcPr>
          <w:p>
            <w:r>
              <w:rPr>
                <w:b/>
                <w:sz w:val="18"/>
              </w:rPr>
              <w:t>"Same bar. Every batch. In writing."</w:t>
            </w:r>
          </w:p>
        </w:tc>
        <w:tc>
          <w:tcPr>
            <w:tcW w:type="dxa" w:w="1234"/>
          </w:tcPr>
          <w:p>
            <w:r>
              <w:rPr>
                <w:sz w:val="18"/>
              </w:rPr>
              <w:t>Reformulation is the biggest trust-breaker</w:t>
            </w:r>
          </w:p>
        </w:tc>
        <w:tc>
          <w:tcPr>
            <w:tcW w:type="dxa" w:w="1234"/>
          </w:tcPr>
          <w:p>
            <w:r>
              <w:rPr>
                <w:sz w:val="18"/>
              </w:rPr>
              <w:t>S2, S1</w:t>
            </w:r>
          </w:p>
        </w:tc>
        <w:tc>
          <w:tcPr>
            <w:tcW w:type="dxa" w:w="1234"/>
          </w:tcPr>
          <w:p>
            <w:r>
              <w:rPr>
                <w:sz w:val="18"/>
              </w:rPr>
              <w:t>VOC-1841, VOC-2188, VOC-1725, VOC-1423, VOC-2440; DB-1238</w:t>
            </w:r>
          </w:p>
        </w:tc>
        <w:tc>
          <w:tcPr>
            <w:tcW w:type="dxa" w:w="1234"/>
          </w:tcPr>
          <w:p>
            <w:r>
              <w:rPr>
                <w:sz w:val="18"/>
              </w:rPr>
              <w:t>Open-letter ad; a public change log page</w:t>
            </w:r>
          </w:p>
        </w:tc>
        <w:tc>
          <w:tcPr>
            <w:tcW w:type="dxa" w:w="1234"/>
          </w:tcPr>
          <w:p>
            <w:r>
              <w:rPr>
                <w:sz w:val="18"/>
              </w:rPr>
              <w:t>Governance policy</w:t>
            </w:r>
          </w:p>
        </w:tc>
      </w:tr>
      <w:tr>
        <w:tc>
          <w:tcPr>
            <w:tcW w:type="dxa" w:w="1234"/>
          </w:tcPr>
          <w:p>
            <w:r>
              <w:rPr>
                <w:b/>
                <w:sz w:val="18"/>
              </w:rPr>
              <w:t>A4</w:t>
            </w:r>
          </w:p>
        </w:tc>
        <w:tc>
          <w:tcPr>
            <w:tcW w:type="dxa" w:w="1234"/>
          </w:tcPr>
          <w:p>
            <w:r>
              <w:rPr>
                <w:b/>
                <w:sz w:val="18"/>
              </w:rPr>
              <w:t>"Smells clean. Not like cologne."</w:t>
            </w:r>
          </w:p>
        </w:tc>
        <w:tc>
          <w:tcPr>
            <w:tcW w:type="dxa" w:w="1234"/>
          </w:tcPr>
          <w:p>
            <w:r>
              <w:rPr>
                <w:sz w:val="18"/>
              </w:rPr>
              <w:t>People want to smell clean, not perfumed; partners veto strong scents</w:t>
            </w:r>
          </w:p>
        </w:tc>
        <w:tc>
          <w:tcPr>
            <w:tcW w:type="dxa" w:w="1234"/>
          </w:tcPr>
          <w:p>
            <w:r>
              <w:rPr>
                <w:sz w:val="18"/>
              </w:rPr>
              <w:t>S1, S5, S7</w:t>
            </w:r>
          </w:p>
        </w:tc>
        <w:tc>
          <w:tcPr>
            <w:tcW w:type="dxa" w:w="1234"/>
          </w:tcPr>
          <w:p>
            <w:r>
              <w:rPr>
                <w:sz w:val="18"/>
              </w:rPr>
              <w:t>VOC-0554, VOC-2388, VOC-0305, VOC-0606, VOC-2340</w:t>
            </w:r>
          </w:p>
        </w:tc>
        <w:tc>
          <w:tcPr>
            <w:tcW w:type="dxa" w:w="1234"/>
          </w:tcPr>
          <w:p>
            <w:r>
              <w:rPr>
                <w:sz w:val="18"/>
              </w:rPr>
              <w:t>Partner-reaction UGC; the "no one says 'what are you wearing?'" framing</w:t>
            </w:r>
          </w:p>
        </w:tc>
        <w:tc>
          <w:tcPr>
            <w:tcW w:type="dxa" w:w="1234"/>
          </w:tcPr>
          <w:p>
            <w:r>
              <w:rPr>
                <w:sz w:val="18"/>
              </w:rPr>
              <w:t>Sniff panel</w:t>
            </w:r>
          </w:p>
        </w:tc>
      </w:tr>
      <w:tr>
        <w:tc>
          <w:tcPr>
            <w:tcW w:type="dxa" w:w="1234"/>
          </w:tcPr>
          <w:p>
            <w:r>
              <w:rPr>
                <w:b/>
                <w:sz w:val="18"/>
              </w:rPr>
              <w:t>A5</w:t>
            </w:r>
          </w:p>
        </w:tc>
        <w:tc>
          <w:tcPr>
            <w:tcW w:type="dxa" w:w="1234"/>
          </w:tcPr>
          <w:p>
            <w:r>
              <w:rPr>
                <w:b/>
                <w:sz w:val="18"/>
              </w:rPr>
              <w:t>"Fragrance-free means fragrance-free."</w:t>
            </w:r>
            <w:r>
              <w:rPr>
                <w:sz w:val="18"/>
              </w:rPr>
              <w:t xml:space="preserve"> No essential oils, no masking scent</w:t>
            </w:r>
          </w:p>
        </w:tc>
        <w:tc>
          <w:tcPr>
            <w:tcW w:type="dxa" w:w="1234"/>
          </w:tcPr>
          <w:p>
            <w:r>
              <w:rPr>
                <w:sz w:val="18"/>
              </w:rPr>
              <w:t>People distrust "unscented"; essential oils cause reactions too</w:t>
            </w:r>
          </w:p>
        </w:tc>
        <w:tc>
          <w:tcPr>
            <w:tcW w:type="dxa" w:w="1234"/>
          </w:tcPr>
          <w:p>
            <w:r>
              <w:rPr>
                <w:sz w:val="18"/>
              </w:rPr>
              <w:t>S3, S5 (households)</w:t>
            </w:r>
          </w:p>
        </w:tc>
        <w:tc>
          <w:tcPr>
            <w:tcW w:type="dxa" w:w="1234"/>
          </w:tcPr>
          <w:p>
            <w:r>
              <w:rPr>
                <w:sz w:val="18"/>
              </w:rPr>
              <w:t>VOC-0867, VOC-1914, VOC-1157, VOC-0906; DB-0354, DB-0365</w:t>
            </w:r>
          </w:p>
        </w:tc>
        <w:tc>
          <w:tcPr>
            <w:tcW w:type="dxa" w:w="1234"/>
          </w:tcPr>
          <w:p>
            <w:r>
              <w:rPr>
                <w:sz w:val="18"/>
              </w:rPr>
              <w:t>Label close-ups; comparisons of ingredient lists (without naming competitors)</w:t>
            </w:r>
          </w:p>
        </w:tc>
        <w:tc>
          <w:tcPr>
            <w:tcW w:type="dxa" w:w="1234"/>
          </w:tcPr>
          <w:p>
            <w:r>
              <w:rPr>
                <w:sz w:val="18"/>
              </w:rPr>
              <w:t>Formula, allergen screen</w:t>
            </w:r>
          </w:p>
        </w:tc>
      </w:tr>
      <w:tr>
        <w:tc>
          <w:tcPr>
            <w:tcW w:type="dxa" w:w="1234"/>
          </w:tcPr>
          <w:p>
            <w:r>
              <w:rPr>
                <w:b/>
                <w:sz w:val="18"/>
              </w:rPr>
              <w:t>A6</w:t>
            </w:r>
          </w:p>
        </w:tc>
        <w:tc>
          <w:tcPr>
            <w:tcW w:type="dxa" w:w="1234"/>
          </w:tcPr>
          <w:p>
            <w:r>
              <w:rPr>
                <w:b/>
                <w:sz w:val="18"/>
              </w:rPr>
              <w:t>"Read the back first."</w:t>
            </w:r>
            <w:r>
              <w:rPr>
                <w:sz w:val="18"/>
              </w:rPr>
              <w:t xml:space="preserve"> "Eight ingredients. Here's what each one does."</w:t>
            </w:r>
          </w:p>
        </w:tc>
        <w:tc>
          <w:tcPr>
            <w:tcW w:type="dxa" w:w="1234"/>
          </w:tcPr>
          <w:p>
            <w:r>
              <w:rPr>
                <w:sz w:val="18"/>
              </w:rPr>
              <w:t>"Natural" means ingredients you can read; buyers check for "parfum"</w:t>
            </w:r>
          </w:p>
        </w:tc>
        <w:tc>
          <w:tcPr>
            <w:tcW w:type="dxa" w:w="1234"/>
          </w:tcPr>
          <w:p>
            <w:r>
              <w:rPr>
                <w:sz w:val="18"/>
              </w:rPr>
              <w:t>S4, all</w:t>
            </w:r>
          </w:p>
        </w:tc>
        <w:tc>
          <w:tcPr>
            <w:tcW w:type="dxa" w:w="1234"/>
          </w:tcPr>
          <w:p>
            <w:r>
              <w:rPr>
                <w:sz w:val="18"/>
              </w:rPr>
              <w:t>VOC-0188, VOC-0096, VOC-2431, VOC-0472; DB-0629</w:t>
            </w:r>
          </w:p>
        </w:tc>
        <w:tc>
          <w:tcPr>
            <w:tcW w:type="dxa" w:w="1234"/>
          </w:tcPr>
          <w:p>
            <w:r>
              <w:rPr>
                <w:sz w:val="18"/>
              </w:rPr>
              <w:t>Carousel walking through each ingredient; talking-head explainer</w:t>
            </w:r>
          </w:p>
        </w:tc>
        <w:tc>
          <w:tcPr>
            <w:tcW w:type="dxa" w:w="1234"/>
          </w:tcPr>
          <w:p>
            <w:r>
              <w:rPr>
                <w:sz w:val="18"/>
              </w:rPr>
              <w:t>Short INCI list</w:t>
            </w:r>
          </w:p>
        </w:tc>
      </w:tr>
      <w:tr>
        <w:tc>
          <w:tcPr>
            <w:tcW w:type="dxa" w:w="1234"/>
          </w:tcPr>
          <w:p>
            <w:r>
              <w:rPr>
                <w:b/>
                <w:sz w:val="18"/>
              </w:rPr>
              <w:t>A7</w:t>
            </w:r>
          </w:p>
        </w:tc>
        <w:tc>
          <w:tcPr>
            <w:tcW w:type="dxa" w:w="1234"/>
          </w:tcPr>
          <w:p>
            <w:r>
              <w:rPr>
                <w:b/>
                <w:sz w:val="18"/>
              </w:rPr>
              <w:t>"It smells like what it says."</w:t>
            </w:r>
          </w:p>
        </w:tc>
        <w:tc>
          <w:tcPr>
            <w:tcW w:type="dxa" w:w="1234"/>
          </w:tcPr>
          <w:p>
            <w:r>
              <w:rPr>
                <w:sz w:val="18"/>
              </w:rPr>
              <w:t>Scent names don't match, and online buyers can't smell</w:t>
            </w:r>
          </w:p>
        </w:tc>
        <w:tc>
          <w:tcPr>
            <w:tcW w:type="dxa" w:w="1234"/>
          </w:tcPr>
          <w:p>
            <w:r>
              <w:rPr>
                <w:sz w:val="18"/>
              </w:rPr>
              <w:t>S1, S5</w:t>
            </w:r>
          </w:p>
        </w:tc>
        <w:tc>
          <w:tcPr>
            <w:tcW w:type="dxa" w:w="1234"/>
          </w:tcPr>
          <w:p>
            <w:r>
              <w:rPr>
                <w:sz w:val="18"/>
              </w:rPr>
              <w:t>VOC-2532, VOC-2702, VOC-0779, VOC-2451; DB-0276</w:t>
            </w:r>
          </w:p>
        </w:tc>
        <w:tc>
          <w:tcPr>
            <w:tcW w:type="dxa" w:w="1234"/>
          </w:tcPr>
          <w:p>
            <w:r>
              <w:rPr>
                <w:sz w:val="18"/>
              </w:rPr>
              <w:t>Scent card with strength and staying power, plus a sample-flight offer</w:t>
            </w:r>
          </w:p>
        </w:tc>
        <w:tc>
          <w:tcPr>
            <w:tcW w:type="dxa" w:w="1234"/>
          </w:tcPr>
          <w:p>
            <w:r>
              <w:rPr>
                <w:sz w:val="18"/>
              </w:rPr>
              <w:t>Literal scent names, sampler</w:t>
            </w:r>
          </w:p>
        </w:tc>
      </w:tr>
      <w:tr>
        <w:tc>
          <w:tcPr>
            <w:tcW w:type="dxa" w:w="1234"/>
          </w:tcPr>
          <w:p>
            <w:r>
              <w:rPr>
                <w:b/>
                <w:sz w:val="18"/>
              </w:rPr>
              <w:t>A8</w:t>
            </w:r>
          </w:p>
        </w:tc>
        <w:tc>
          <w:tcPr>
            <w:tcW w:type="dxa" w:w="1234"/>
          </w:tcPr>
          <w:p>
            <w:r>
              <w:rPr>
                <w:b/>
                <w:sz w:val="18"/>
              </w:rPr>
              <w:t>"The bar you'll both like."</w:t>
            </w:r>
          </w:p>
        </w:tc>
        <w:tc>
          <w:tcPr>
            <w:tcW w:type="dxa" w:w="1234"/>
          </w:tcPr>
          <w:p>
            <w:r>
              <w:rPr>
                <w:sz w:val="18"/>
              </w:rPr>
              <w:t>Women buy and veto; men's ads alienate them</w:t>
            </w:r>
          </w:p>
        </w:tc>
        <w:tc>
          <w:tcPr>
            <w:tcW w:type="dxa" w:w="1234"/>
          </w:tcPr>
          <w:p>
            <w:r>
              <w:rPr>
                <w:sz w:val="18"/>
              </w:rPr>
              <w:t>S5, S1</w:t>
            </w:r>
          </w:p>
        </w:tc>
        <w:tc>
          <w:tcPr>
            <w:tcW w:type="dxa" w:w="1234"/>
          </w:tcPr>
          <w:p>
            <w:r>
              <w:rPr>
                <w:sz w:val="18"/>
              </w:rPr>
              <w:t>VOC-2348, VOC-0447, VOC-0073, VOC-0738; DB-0478</w:t>
            </w:r>
          </w:p>
        </w:tc>
        <w:tc>
          <w:tcPr>
            <w:tcW w:type="dxa" w:w="1234"/>
          </w:tcPr>
          <w:p>
            <w:r>
              <w:rPr>
                <w:sz w:val="18"/>
              </w:rPr>
              <w:t>Couple UGC; gifting; ads aimed at women that don't sexualise anyone</w:t>
            </w:r>
          </w:p>
        </w:tc>
        <w:tc>
          <w:tcPr>
            <w:tcW w:type="dxa" w:w="1234"/>
          </w:tcPr>
          <w:p>
            <w:r>
              <w:rPr>
                <w:sz w:val="18"/>
              </w:rPr>
              <w:t>Unisex scent line</w:t>
            </w:r>
          </w:p>
        </w:tc>
      </w:tr>
      <w:tr>
        <w:tc>
          <w:tcPr>
            <w:tcW w:type="dxa" w:w="1234"/>
          </w:tcPr>
          <w:p>
            <w:r>
              <w:rPr>
                <w:b/>
                <w:sz w:val="18"/>
              </w:rPr>
              <w:t>A9</w:t>
            </w:r>
          </w:p>
        </w:tc>
        <w:tc>
          <w:tcPr>
            <w:tcW w:type="dxa" w:w="1234"/>
          </w:tcPr>
          <w:p>
            <w:r>
              <w:rPr>
                <w:b/>
                <w:sz w:val="18"/>
              </w:rPr>
              <w:t>"Natural shouldn't mean dry."</w:t>
            </w:r>
          </w:p>
        </w:tc>
        <w:tc>
          <w:tcPr>
            <w:tcW w:type="dxa" w:w="1234"/>
          </w:tcPr>
          <w:p>
            <w:r>
              <w:rPr>
                <w:sz w:val="18"/>
              </w:rPr>
              <w:t>Castile and "natural" bars have a reputation for harshness</w:t>
            </w:r>
          </w:p>
        </w:tc>
        <w:tc>
          <w:tcPr>
            <w:tcW w:type="dxa" w:w="1234"/>
          </w:tcPr>
          <w:p>
            <w:r>
              <w:rPr>
                <w:sz w:val="18"/>
              </w:rPr>
              <w:t>S3, S4, Bronner's users</w:t>
            </w:r>
          </w:p>
        </w:tc>
        <w:tc>
          <w:tcPr>
            <w:tcW w:type="dxa" w:w="1234"/>
          </w:tcPr>
          <w:p>
            <w:r>
              <w:rPr>
                <w:sz w:val="18"/>
              </w:rPr>
              <w:t>VOC-1629, VOC-1621, VOC-1360, VOC-0095</w:t>
            </w:r>
          </w:p>
        </w:tc>
        <w:tc>
          <w:tcPr>
            <w:tcW w:type="dxa" w:w="1234"/>
          </w:tcPr>
          <w:p>
            <w:r>
              <w:rPr>
                <w:sz w:val="18"/>
              </w:rPr>
              <w:t>Explainer on formulation choices (no attack on syndets)</w:t>
            </w:r>
          </w:p>
        </w:tc>
        <w:tc>
          <w:tcPr>
            <w:tcW w:type="dxa" w:w="1234"/>
          </w:tcPr>
          <w:p>
            <w:r>
              <w:rPr>
                <w:sz w:val="18"/>
              </w:rPr>
              <w:t>Formula and panel</w:t>
            </w:r>
          </w:p>
        </w:tc>
      </w:tr>
      <w:tr>
        <w:tc>
          <w:tcPr>
            <w:tcW w:type="dxa" w:w="1234"/>
          </w:tcPr>
          <w:p>
            <w:r>
              <w:rPr>
                <w:b/>
                <w:sz w:val="18"/>
              </w:rPr>
              <w:t>A10</w:t>
            </w:r>
          </w:p>
        </w:tc>
        <w:tc>
          <w:tcPr>
            <w:tcW w:type="dxa" w:w="1234"/>
          </w:tcPr>
          <w:p>
            <w:r>
              <w:rPr>
                <w:b/>
                <w:sz w:val="18"/>
              </w:rPr>
              <w:t>"No mush. No slurry. No goo."</w:t>
            </w:r>
          </w:p>
        </w:tc>
        <w:tc>
          <w:tcPr>
            <w:tcW w:type="dxa" w:w="1234"/>
          </w:tcPr>
          <w:p>
            <w:r>
              <w:rPr>
                <w:sz w:val="18"/>
              </w:rPr>
              <w:t>Mess drives people back to body wash</w:t>
            </w:r>
          </w:p>
        </w:tc>
        <w:tc>
          <w:tcPr>
            <w:tcW w:type="dxa" w:w="1234"/>
          </w:tcPr>
          <w:p>
            <w:r>
              <w:rPr>
                <w:sz w:val="18"/>
              </w:rPr>
              <w:t>S6, S1</w:t>
            </w:r>
          </w:p>
        </w:tc>
        <w:tc>
          <w:tcPr>
            <w:tcW w:type="dxa" w:w="1234"/>
          </w:tcPr>
          <w:p>
            <w:r>
              <w:rPr>
                <w:sz w:val="18"/>
              </w:rPr>
              <w:t>VOC-0090, VOC-1430, VOC-0275, VOC-1521</w:t>
            </w:r>
          </w:p>
        </w:tc>
        <w:tc>
          <w:tcPr>
            <w:tcW w:type="dxa" w:w="1234"/>
          </w:tcPr>
          <w:p>
            <w:r>
              <w:rPr>
                <w:sz w:val="18"/>
              </w:rPr>
              <w:t>Demo of a 30-day bar; saver in the box</w:t>
            </w:r>
          </w:p>
        </w:tc>
        <w:tc>
          <w:tcPr>
            <w:tcW w:type="dxa" w:w="1234"/>
          </w:tcPr>
          <w:p>
            <w:r>
              <w:rPr>
                <w:sz w:val="18"/>
              </w:rPr>
              <w:t>Cure plus saver</w:t>
            </w:r>
          </w:p>
        </w:tc>
      </w:tr>
      <w:tr>
        <w:tc>
          <w:tcPr>
            <w:tcW w:type="dxa" w:w="1234"/>
          </w:tcPr>
          <w:p>
            <w:r>
              <w:rPr>
                <w:b/>
                <w:sz w:val="18"/>
              </w:rPr>
              <w:t>A11</w:t>
            </w:r>
          </w:p>
        </w:tc>
        <w:tc>
          <w:tcPr>
            <w:tcW w:type="dxa" w:w="1234"/>
          </w:tcPr>
          <w:p>
            <w:r>
              <w:rPr>
                <w:b/>
                <w:sz w:val="18"/>
              </w:rPr>
              <w:t>"Soap for men who already know they're men."</w:t>
            </w:r>
          </w:p>
        </w:tc>
        <w:tc>
          <w:tcPr>
            <w:tcW w:type="dxa" w:w="1234"/>
          </w:tcPr>
          <w:p>
            <w:r>
              <w:rPr>
                <w:sz w:val="18"/>
              </w:rPr>
              <w:t>Masculine-insecurity ads get rejected</w:t>
            </w:r>
          </w:p>
        </w:tc>
        <w:tc>
          <w:tcPr>
            <w:tcW w:type="dxa" w:w="1234"/>
          </w:tcPr>
          <w:p>
            <w:r>
              <w:rPr>
                <w:sz w:val="18"/>
              </w:rPr>
              <w:t>S1, S4</w:t>
            </w:r>
          </w:p>
        </w:tc>
        <w:tc>
          <w:tcPr>
            <w:tcW w:type="dxa" w:w="1234"/>
          </w:tcPr>
          <w:p>
            <w:r>
              <w:rPr>
                <w:sz w:val="18"/>
              </w:rPr>
              <w:t>VOC-0765, VOC-0755, VOC-0535, VOC-0722</w:t>
            </w:r>
          </w:p>
        </w:tc>
        <w:tc>
          <w:tcPr>
            <w:tcW w:type="dxa" w:w="1234"/>
          </w:tcPr>
          <w:p>
            <w:r>
              <w:rPr>
                <w:sz w:val="18"/>
              </w:rPr>
              <w:t>Dry, self-aware humour in the early informative long-form style</w:t>
            </w:r>
          </w:p>
        </w:tc>
        <w:tc>
          <w:tcPr>
            <w:tcW w:type="dxa" w:w="1234"/>
          </w:tcPr>
          <w:p>
            <w:r>
              <w:rPr>
                <w:sz w:val="18"/>
              </w:rPr>
              <w:t>—</w:t>
            </w:r>
          </w:p>
        </w:tc>
      </w:tr>
      <w:tr>
        <w:tc>
          <w:tcPr>
            <w:tcW w:type="dxa" w:w="1234"/>
          </w:tcPr>
          <w:p>
            <w:r>
              <w:rPr>
                <w:b/>
                <w:sz w:val="18"/>
              </w:rPr>
              <w:t>A12</w:t>
            </w:r>
          </w:p>
        </w:tc>
        <w:tc>
          <w:tcPr>
            <w:tcW w:type="dxa" w:w="1234"/>
          </w:tcPr>
          <w:p>
            <w:r>
              <w:rPr>
                <w:b/>
                <w:sz w:val="18"/>
              </w:rPr>
              <w:t>"Try one small bar first."</w:t>
            </w:r>
            <w:r>
              <w:rPr>
                <w:sz w:val="18"/>
              </w:rPr>
              <w:t xml:space="preserve"> / "Smell it before you commit."</w:t>
            </w:r>
          </w:p>
        </w:tc>
        <w:tc>
          <w:tcPr>
            <w:tcW w:type="dxa" w:w="1234"/>
          </w:tcPr>
          <w:p>
            <w:r>
              <w:rPr>
                <w:sz w:val="18"/>
              </w:rPr>
              <w:t>Sensitive and online buyers want to test first</w:t>
            </w:r>
          </w:p>
        </w:tc>
        <w:tc>
          <w:tcPr>
            <w:tcW w:type="dxa" w:w="1234"/>
          </w:tcPr>
          <w:p>
            <w:r>
              <w:rPr>
                <w:sz w:val="18"/>
              </w:rPr>
              <w:t>S3, all</w:t>
            </w:r>
          </w:p>
        </w:tc>
        <w:tc>
          <w:tcPr>
            <w:tcW w:type="dxa" w:w="1234"/>
          </w:tcPr>
          <w:p>
            <w:r>
              <w:rPr>
                <w:sz w:val="18"/>
              </w:rPr>
              <w:t>VOC-1155, VOC-2451, VOC-2621; DB-0497</w:t>
            </w:r>
          </w:p>
        </w:tc>
        <w:tc>
          <w:tcPr>
            <w:tcW w:type="dxa" w:w="1234"/>
          </w:tcPr>
          <w:p>
            <w:r>
              <w:rPr>
                <w:sz w:val="18"/>
              </w:rPr>
              <w:t>Sample-flight offer ads</w:t>
            </w:r>
          </w:p>
        </w:tc>
        <w:tc>
          <w:tcPr>
            <w:tcW w:type="dxa" w:w="1234"/>
          </w:tcPr>
          <w:p>
            <w:r>
              <w:rPr>
                <w:sz w:val="18"/>
              </w:rPr>
              <w:t>Minis, guarantee</w:t>
            </w:r>
          </w:p>
        </w:tc>
      </w:tr>
      <w:tr>
        <w:tc>
          <w:tcPr>
            <w:tcW w:type="dxa" w:w="1234"/>
          </w:tcPr>
          <w:p>
            <w:r>
              <w:rPr>
                <w:b/>
                <w:sz w:val="18"/>
              </w:rPr>
              <w:t>A13</w:t>
            </w:r>
          </w:p>
        </w:tc>
        <w:tc>
          <w:tcPr>
            <w:tcW w:type="dxa" w:w="1234"/>
          </w:tcPr>
          <w:p>
            <w:r>
              <w:rPr>
                <w:b/>
                <w:sz w:val="18"/>
              </w:rPr>
              <w:t>"If it dries you out, it's on us."</w:t>
            </w:r>
          </w:p>
        </w:tc>
        <w:tc>
          <w:tcPr>
            <w:tcW w:type="dxa" w:w="1234"/>
          </w:tcPr>
          <w:p>
            <w:r>
              <w:rPr>
                <w:sz w:val="18"/>
              </w:rPr>
              <w:t>Risk reversal against the "natural = drying" fear</w:t>
            </w:r>
          </w:p>
        </w:tc>
        <w:tc>
          <w:tcPr>
            <w:tcW w:type="dxa" w:w="1234"/>
          </w:tcPr>
          <w:p>
            <w:r>
              <w:rPr>
                <w:sz w:val="18"/>
              </w:rPr>
              <w:t>S3, S2</w:t>
            </w:r>
          </w:p>
        </w:tc>
        <w:tc>
          <w:tcPr>
            <w:tcW w:type="dxa" w:w="1234"/>
          </w:tcPr>
          <w:p>
            <w:r>
              <w:rPr>
                <w:sz w:val="18"/>
              </w:rPr>
              <w:t>VOC-1629, VOC-1360; DB-0497, DB-0504</w:t>
            </w:r>
          </w:p>
        </w:tc>
        <w:tc>
          <w:tcPr>
            <w:tcW w:type="dxa" w:w="1234"/>
          </w:tcPr>
          <w:p>
            <w:r>
              <w:rPr>
                <w:sz w:val="18"/>
              </w:rPr>
              <w:t>Offer-led retargeting</w:t>
            </w:r>
          </w:p>
        </w:tc>
        <w:tc>
          <w:tcPr>
            <w:tcW w:type="dxa" w:w="1234"/>
          </w:tcPr>
          <w:p>
            <w:r>
              <w:rPr>
                <w:sz w:val="18"/>
              </w:rPr>
              <w:t>Guarantee policy</w:t>
            </w:r>
          </w:p>
        </w:tc>
      </w:tr>
      <w:tr>
        <w:tc>
          <w:tcPr>
            <w:tcW w:type="dxa" w:w="1234"/>
          </w:tcPr>
          <w:p>
            <w:r>
              <w:rPr>
                <w:b/>
                <w:sz w:val="18"/>
              </w:rPr>
              <w:t>A14</w:t>
            </w:r>
          </w:p>
        </w:tc>
        <w:tc>
          <w:tcPr>
            <w:tcW w:type="dxa" w:w="1234"/>
          </w:tcPr>
          <w:p>
            <w:r>
              <w:rPr>
                <w:b/>
                <w:sz w:val="18"/>
              </w:rPr>
              <w:t>"Your water is half your soap."</w:t>
            </w:r>
          </w:p>
        </w:tc>
        <w:tc>
          <w:tcPr>
            <w:tcW w:type="dxa" w:w="1234"/>
          </w:tcPr>
          <w:p>
            <w:r>
              <w:rPr>
                <w:sz w:val="18"/>
              </w:rPr>
              <w:t>Hard water causes film, scum and weak lather</w:t>
            </w:r>
          </w:p>
        </w:tc>
        <w:tc>
          <w:tcPr>
            <w:tcW w:type="dxa" w:w="1234"/>
          </w:tcPr>
          <w:p>
            <w:r>
              <w:rPr>
                <w:sz w:val="18"/>
              </w:rPr>
              <w:t>S6, S3 (hard-water regions)</w:t>
            </w:r>
          </w:p>
        </w:tc>
        <w:tc>
          <w:tcPr>
            <w:tcW w:type="dxa" w:w="1234"/>
          </w:tcPr>
          <w:p>
            <w:r>
              <w:rPr>
                <w:sz w:val="18"/>
              </w:rPr>
              <w:t>VOC-1036, VOC-1474, VOC-1283, VOC-2424; DB-0779, DB-0847</w:t>
            </w:r>
          </w:p>
        </w:tc>
        <w:tc>
          <w:tcPr>
            <w:tcW w:type="dxa" w:w="1234"/>
          </w:tcPr>
          <w:p>
            <w:r>
              <w:rPr>
                <w:sz w:val="18"/>
              </w:rPr>
              <w:t>Regional targeting; a zip-code water-hardness hook</w:t>
            </w:r>
          </w:p>
        </w:tc>
        <w:tc>
          <w:tcPr>
            <w:tcW w:type="dxa" w:w="1234"/>
          </w:tcPr>
          <w:p>
            <w:r>
              <w:rPr>
                <w:sz w:val="18"/>
              </w:rPr>
              <w:t>Hard-water test</w:t>
            </w:r>
          </w:p>
        </w:tc>
      </w:tr>
      <w:tr>
        <w:tc>
          <w:tcPr>
            <w:tcW w:type="dxa" w:w="1234"/>
          </w:tcPr>
          <w:p>
            <w:r>
              <w:rPr>
                <w:b/>
                <w:sz w:val="18"/>
              </w:rPr>
              <w:t>A15</w:t>
            </w:r>
          </w:p>
        </w:tc>
        <w:tc>
          <w:tcPr>
            <w:tcW w:type="dxa" w:w="1234"/>
          </w:tcPr>
          <w:p>
            <w:r>
              <w:rPr>
                <w:b/>
                <w:sz w:val="18"/>
              </w:rPr>
              <w:t>"Good to the last sliver." / "Built for a hand, not a brick wall."</w:t>
            </w:r>
          </w:p>
        </w:tc>
        <w:tc>
          <w:tcPr>
            <w:tcW w:type="dxa" w:w="1234"/>
          </w:tcPr>
          <w:p>
            <w:r>
              <w:rPr>
                <w:sz w:val="18"/>
              </w:rPr>
              <w:t>Crumbling and sharp bricks read as "cheap"</w:t>
            </w:r>
          </w:p>
        </w:tc>
        <w:tc>
          <w:tcPr>
            <w:tcW w:type="dxa" w:w="1234"/>
          </w:tcPr>
          <w:p>
            <w:r>
              <w:rPr>
                <w:sz w:val="18"/>
              </w:rPr>
              <w:t>S1, S5</w:t>
            </w:r>
          </w:p>
        </w:tc>
        <w:tc>
          <w:tcPr>
            <w:tcW w:type="dxa" w:w="1234"/>
          </w:tcPr>
          <w:p>
            <w:r>
              <w:rPr>
                <w:sz w:val="18"/>
              </w:rPr>
              <w:t>VOC-0039, VOC-2544, VOC-0015, VOC-2743</w:t>
            </w:r>
          </w:p>
        </w:tc>
        <w:tc>
          <w:tcPr>
            <w:tcW w:type="dxa" w:w="1234"/>
          </w:tcPr>
          <w:p>
            <w:r>
              <w:rPr>
                <w:sz w:val="18"/>
              </w:rPr>
              <w:t>Product-hero macro shots</w:t>
            </w:r>
          </w:p>
        </w:tc>
        <w:tc>
          <w:tcPr>
            <w:tcW w:type="dxa" w:w="1234"/>
          </w:tcPr>
          <w:p>
            <w:r>
              <w:rPr>
                <w:sz w:val="18"/>
              </w:rPr>
              <w:t>Ergonomic shape, anti-crack formula</w:t>
            </w:r>
          </w:p>
        </w:tc>
      </w:tr>
      <w:tr>
        <w:tc>
          <w:tcPr>
            <w:tcW w:type="dxa" w:w="1234"/>
          </w:tcPr>
          <w:p>
            <w:r>
              <w:rPr>
                <w:b/>
                <w:sz w:val="18"/>
              </w:rPr>
              <w:t>A16</w:t>
            </w:r>
          </w:p>
        </w:tc>
        <w:tc>
          <w:tcPr>
            <w:tcW w:type="dxa" w:w="1234"/>
          </w:tcPr>
          <w:p>
            <w:r>
              <w:rPr>
                <w:b/>
                <w:sz w:val="18"/>
              </w:rPr>
              <w:t>"The upgrade from your dad's bar."</w:t>
            </w:r>
          </w:p>
        </w:tc>
        <w:tc>
          <w:tcPr>
            <w:tcW w:type="dxa" w:w="1234"/>
          </w:tcPr>
          <w:p>
            <w:r>
              <w:rPr>
                <w:sz w:val="18"/>
              </w:rPr>
              <w:t>Nostalgia through scent memory</w:t>
            </w:r>
          </w:p>
        </w:tc>
        <w:tc>
          <w:tcPr>
            <w:tcW w:type="dxa" w:w="1234"/>
          </w:tcPr>
          <w:p>
            <w:r>
              <w:rPr>
                <w:sz w:val="18"/>
              </w:rPr>
              <w:t>S8, S2, S5 (gifting)</w:t>
            </w:r>
          </w:p>
        </w:tc>
        <w:tc>
          <w:tcPr>
            <w:tcW w:type="dxa" w:w="1234"/>
          </w:tcPr>
          <w:p>
            <w:r>
              <w:rPr>
                <w:sz w:val="18"/>
              </w:rPr>
              <w:t>VOC-0074, VOC-0235, VOC-0642; DB-0611</w:t>
            </w:r>
          </w:p>
        </w:tc>
        <w:tc>
          <w:tcPr>
            <w:tcW w:type="dxa" w:w="1234"/>
          </w:tcPr>
          <w:p>
            <w:r>
              <w:rPr>
                <w:sz w:val="18"/>
              </w:rPr>
              <w:t>Seasonal gift sets</w:t>
            </w:r>
          </w:p>
        </w:tc>
        <w:tc>
          <w:tcPr>
            <w:tcW w:type="dxa" w:w="1234"/>
          </w:tcPr>
          <w:p>
            <w:r>
              <w:rPr>
                <w:sz w:val="18"/>
              </w:rPr>
              <w:t>Heritage scent</w:t>
            </w:r>
          </w:p>
        </w:tc>
      </w:tr>
      <w:tr>
        <w:tc>
          <w:tcPr>
            <w:tcW w:type="dxa" w:w="1234"/>
          </w:tcPr>
          <w:p>
            <w:r>
              <w:rPr>
                <w:b/>
                <w:sz w:val="18"/>
              </w:rPr>
              <w:t>A17</w:t>
            </w:r>
          </w:p>
        </w:tc>
        <w:tc>
          <w:tcPr>
            <w:tcW w:type="dxa" w:w="1234"/>
          </w:tcPr>
          <w:p>
            <w:r>
              <w:rPr>
                <w:b/>
                <w:sz w:val="18"/>
              </w:rPr>
              <w:t>"Winter-proof your shower."</w:t>
            </w:r>
          </w:p>
        </w:tc>
        <w:tc>
          <w:tcPr>
            <w:tcW w:type="dxa" w:w="1234"/>
          </w:tcPr>
          <w:p>
            <w:r>
              <w:rPr>
                <w:sz w:val="18"/>
              </w:rPr>
              <w:t>Winter and age trigger switching</w:t>
            </w:r>
          </w:p>
        </w:tc>
        <w:tc>
          <w:tcPr>
            <w:tcW w:type="dxa" w:w="1234"/>
          </w:tcPr>
          <w:p>
            <w:r>
              <w:rPr>
                <w:sz w:val="18"/>
              </w:rPr>
              <w:t>S3, S2 (older)</w:t>
            </w:r>
          </w:p>
        </w:tc>
        <w:tc>
          <w:tcPr>
            <w:tcW w:type="dxa" w:w="1234"/>
          </w:tcPr>
          <w:p>
            <w:r>
              <w:rPr>
                <w:sz w:val="18"/>
              </w:rPr>
              <w:t>VOC-0245, VOC-0213, VOC-1194, VOC-0269</w:t>
            </w:r>
          </w:p>
        </w:tc>
        <w:tc>
          <w:tcPr>
            <w:tcW w:type="dxa" w:w="1234"/>
          </w:tcPr>
          <w:p>
            <w:r>
              <w:rPr>
                <w:sz w:val="18"/>
              </w:rPr>
              <w:t>Q4 and Q1 seasonal flight</w:t>
            </w:r>
          </w:p>
        </w:tc>
        <w:tc>
          <w:tcPr>
            <w:tcW w:type="dxa" w:w="1234"/>
          </w:tcPr>
          <w:p>
            <w:r>
              <w:rPr>
                <w:sz w:val="18"/>
              </w:rPr>
              <w:t>Rich winter product (optional)</w:t>
            </w:r>
          </w:p>
        </w:tc>
      </w:tr>
      <w:tr>
        <w:tc>
          <w:tcPr>
            <w:tcW w:type="dxa" w:w="1234"/>
          </w:tcPr>
          <w:p>
            <w:r>
              <w:rPr>
                <w:b/>
                <w:sz w:val="18"/>
              </w:rPr>
              <w:t>A18</w:t>
            </w:r>
          </w:p>
        </w:tc>
        <w:tc>
          <w:tcPr>
            <w:tcW w:type="dxa" w:w="1234"/>
          </w:tcPr>
          <w:p>
            <w:r>
              <w:rPr>
                <w:b/>
                <w:sz w:val="18"/>
              </w:rPr>
              <w:t>Capturing Squatch defectors</w:t>
            </w:r>
            <w:r>
              <w:rPr>
                <w:sz w:val="18"/>
              </w:rPr>
              <w:t xml:space="preserve"> (search and content, no disparagement)</w:t>
            </w:r>
          </w:p>
        </w:tc>
        <w:tc>
          <w:tcPr>
            <w:tcW w:type="dxa" w:w="1234"/>
          </w:tcPr>
          <w:p>
            <w:r>
              <w:rPr>
                <w:sz w:val="18"/>
              </w:rPr>
              <w:t>Defectors ask for alternatives</w:t>
            </w:r>
          </w:p>
        </w:tc>
        <w:tc>
          <w:tcPr>
            <w:tcW w:type="dxa" w:w="1234"/>
          </w:tcPr>
          <w:p>
            <w:r>
              <w:rPr>
                <w:sz w:val="18"/>
              </w:rPr>
              <w:t>S1</w:t>
            </w:r>
          </w:p>
        </w:tc>
        <w:tc>
          <w:tcPr>
            <w:tcW w:type="dxa" w:w="1234"/>
          </w:tcPr>
          <w:p>
            <w:r>
              <w:rPr>
                <w:sz w:val="18"/>
              </w:rPr>
              <w:t>DB-0863, DB-0877, DB-0880; VOC-0385, VOC-0373</w:t>
            </w:r>
          </w:p>
        </w:tc>
        <w:tc>
          <w:tcPr>
            <w:tcW w:type="dxa" w:w="1234"/>
          </w:tcPr>
          <w:p>
            <w:r>
              <w:rPr>
                <w:sz w:val="18"/>
              </w:rPr>
              <w:t>Search ads on "Dr Squatch alternative", comparison FAQ</w:t>
            </w:r>
          </w:p>
        </w:tc>
        <w:tc>
          <w:tcPr>
            <w:tcW w:type="dxa" w:w="1234"/>
          </w:tcPr>
          <w:p>
            <w:r>
              <w:rPr>
                <w:sz w:val="18"/>
              </w:rPr>
              <w:t>Performance data</w:t>
            </w:r>
          </w:p>
        </w:tc>
      </w:tr>
    </w:tbl>
    <w:p/>
    <w:p>
      <w:r>
        <w:rPr>
          <w:b/>
        </w:rPr>
        <w:t>Suggested first wave of tests:</w:t>
      </w:r>
      <w:r>
        <w:t xml:space="preserve"> A1, A2, A4, A3, A6 and A8 as the core, with A5 as a standing fragrance-free line. A18 runs as always-on search.</w:t>
      </w:r>
    </w:p>
    <w:p>
      <w:pPr>
        <w:pStyle w:val="Heading1"/>
      </w:pPr>
      <w:r>
        <w:t>12. Creative concepts</w:t>
      </w:r>
    </w:p>
    <w:p>
      <w:pPr>
        <w:pStyle w:val="ListNumber"/>
      </w:pPr>
      <w:r>
        <w:rPr>
          <w:b/>
        </w:rPr>
        <w:t>"The Two-Minute Test"</w:t>
      </w:r>
      <w:r>
        <w:t xml:space="preserve"> (A1). Open cold on a man towelling off. A timer runs 0:00 → 2:00. With "Brand X" he touches his face and grimaces ("shrink wrapped"). With Dr. Bancroft, nothing happens, and that's the point. End card: </w:t>
      </w:r>
      <w:r>
        <w:rPr>
          <w:i/>
        </w:rPr>
        <w:t>Clean. Not stripped.</w:t>
      </w:r>
      <w:r>
        <w:t xml:space="preserve"> Variants for the face, winter and hard water.</w:t>
      </w:r>
    </w:p>
    <w:p>
      <w:pPr>
        <w:pStyle w:val="ListNumber"/>
      </w:pPr>
      <w:r>
        <w:rPr>
          <w:b/>
        </w:rPr>
        <w:t>"The Receipt"</w:t>
      </w:r>
      <w:r>
        <w:t xml:space="preserve"> (A2). A receipt printer runs while a voice-over reads the real review: "these bars only last a week. Meaning you would spend $416/year on body soap." Cut to a Dr. Bancroft bar with a tally of showers. End card: </w:t>
      </w:r>
      <w:r>
        <w:rPr>
          <w:i/>
        </w:rPr>
        <w:t>Count the showers, not the bars.</w:t>
      </w:r>
      <w:r>
        <w:t xml:space="preserve"> Use the maths only with our own tested numbers.</w:t>
      </w:r>
    </w:p>
    <w:p>
      <w:pPr>
        <w:pStyle w:val="ListNumber"/>
      </w:pPr>
      <w:r>
        <w:rPr>
          <w:b/>
        </w:rPr>
        <w:t>"The Formula Promise"</w:t>
      </w:r>
      <w:r>
        <w:t xml:space="preserve"> (A3). A signed letter from "Dr. Bancroft": </w:t>
      </w:r>
      <w:r>
        <w:rPr>
          <w:i/>
        </w:rPr>
        <w:t>"We will not change this bar without telling you first. Here's the change log. It's empty."</w:t>
      </w:r>
      <w:r>
        <w:t xml:space="preserve"> It runs as a static ad and as a real page on the website.</w:t>
      </w:r>
    </w:p>
    <w:p>
      <w:pPr>
        <w:pStyle w:val="ListNumber"/>
      </w:pPr>
      <w:r>
        <w:rPr>
          <w:b/>
        </w:rPr>
        <w:t>"What's on the label"</w:t>
      </w:r>
      <w:r>
        <w:t xml:space="preserve"> (A6/A7). A hand turns the bar over and walks through the ingredients one at a time, each with a plain-English line. The scent card slides in, rating strength and staying power. The tone is dry humour: "Poison ivy is natural too. We picked these for a reason."</w:t>
      </w:r>
    </w:p>
    <w:p>
      <w:pPr>
        <w:pStyle w:val="ListNumber"/>
      </w:pPr>
      <w:r>
        <w:rPr>
          <w:b/>
        </w:rPr>
        <w:t>"Approved by Her"</w:t>
      </w:r>
      <w:r>
        <w:t xml:space="preserve"> (A8/A4). A couple in bed; she leans in, and the joke is that nothing seems to happen. Then a quiet "you smell good." Written for women buyers as much as men, with no sexualisation.</w:t>
      </w:r>
    </w:p>
    <w:p>
      <w:pPr>
        <w:pStyle w:val="ListNumber"/>
      </w:pPr>
      <w:r>
        <w:rPr>
          <w:b/>
        </w:rPr>
        <w:t>"Fragrance-free. Actually."</w:t>
      </w:r>
      <w:r>
        <w:t xml:space="preserve"> (A5). A label close-up next to an "unscented" bar whose ingredient list shows a masking fragrance, with no competitor named. Aimed at parents and eczema households.</w:t>
      </w:r>
    </w:p>
    <w:p>
      <w:pPr>
        <w:pStyle w:val="ListNumber"/>
      </w:pPr>
      <w:r>
        <w:rPr>
          <w:b/>
        </w:rPr>
        <w:t>"Day 30"</w:t>
      </w:r>
      <w:r>
        <w:t xml:space="preserve"> (A10/A15). A time-lapse of a Dr. Bancroft bar on its saver over 30 days next to a generic mushy bar. It ends on the last sliver still in one piece.</w:t>
      </w:r>
    </w:p>
    <w:p>
      <w:pPr>
        <w:pStyle w:val="ListNumber"/>
      </w:pPr>
      <w:r>
        <w:rPr>
          <w:b/>
        </w:rPr>
        <w:t>"Sample Flight"</w:t>
      </w:r>
      <w:r>
        <w:t xml:space="preserve"> (A7/A12). An unboxing of a mini-bar flight with scent cards. "Smell it before you commit. Keep the one you like."</w:t>
      </w:r>
    </w:p>
    <w:p>
      <w:pPr>
        <w:pStyle w:val="Heading1"/>
      </w:pPr>
      <w:r>
        <w:t>13. Product and offer requirements (the claims depend on these)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Area</w:t>
            </w:r>
          </w:p>
        </w:tc>
        <w:tc>
          <w:tcPr>
            <w:tcW w:type="dxa" w:w="2160"/>
          </w:tcPr>
          <w:p>
            <w:r>
              <w:rPr>
                <w:b/>
                <w:sz w:val="18"/>
              </w:rPr>
              <w:t>What to build</w:t>
            </w:r>
          </w:p>
        </w:tc>
        <w:tc>
          <w:tcPr>
            <w:tcW w:type="dxa" w:w="2160"/>
          </w:tcPr>
          <w:p>
            <w:r>
              <w:rPr>
                <w:b/>
                <w:sz w:val="18"/>
              </w:rPr>
              <w:t>Why</w:t>
            </w:r>
          </w:p>
        </w:tc>
        <w:tc>
          <w:tcPr>
            <w:tcW w:type="dxa" w:w="2160"/>
          </w:tcPr>
          <w:p>
            <w:r>
              <w:rPr>
                <w:b/>
                <w:sz w:val="18"/>
              </w:rPr>
              <w:t>Evidence</w:t>
            </w:r>
          </w:p>
        </w:tc>
      </w:tr>
      <w:tr>
        <w:tc>
          <w:tcPr>
            <w:tcW w:type="dxa" w:w="2160"/>
          </w:tcPr>
          <w:p>
            <w:r>
              <w:rPr>
                <w:sz w:val="18"/>
              </w:rPr>
              <w:t>Oils</w:t>
            </w:r>
          </w:p>
        </w:tc>
        <w:tc>
          <w:tcPr>
            <w:tcW w:type="dxa" w:w="2160"/>
          </w:tcPr>
          <w:p>
            <w:r>
              <w:rPr>
                <w:sz w:val="18"/>
              </w:rPr>
              <w:t>Keep coconut or palm kernel moderate. Lean on oleic and stearic oils. Keep the glycerin in the bar. Use a moderate superfat</w:t>
            </w:r>
          </w:p>
        </w:tc>
        <w:tc>
          <w:tcPr>
            <w:tcW w:type="dxa" w:w="2160"/>
          </w:tcPr>
          <w:p>
            <w:r>
              <w:rPr>
                <w:sz w:val="18"/>
              </w:rPr>
              <w:t>Avoid castile-level drying (too little) and film (too much)</w:t>
            </w:r>
          </w:p>
        </w:tc>
        <w:tc>
          <w:tcPr>
            <w:tcW w:type="dxa" w:w="2160"/>
          </w:tcPr>
          <w:p>
            <w:r>
              <w:rPr>
                <w:sz w:val="18"/>
              </w:rPr>
              <w:t>VOC-1187, VOC-0277; DB-0406, DB-0417</w:t>
            </w:r>
          </w:p>
        </w:tc>
      </w:tr>
      <w:tr>
        <w:tc>
          <w:tcPr>
            <w:tcW w:type="dxa" w:w="2160"/>
          </w:tcPr>
          <w:p>
            <w:r>
              <w:rPr>
                <w:sz w:val="18"/>
              </w:rPr>
              <w:t>Hardness and bar life</w:t>
            </w:r>
          </w:p>
        </w:tc>
        <w:tc>
          <w:tcPr>
            <w:tcW w:type="dxa" w:w="2160"/>
          </w:tcPr>
          <w:p>
            <w:r>
              <w:rPr>
                <w:sz w:val="18"/>
              </w:rPr>
              <w:t>Hardness-first fat blend, a proper cure (at least 4–6 weeks) or milling, and an internal wear and mush test</w:t>
            </w:r>
          </w:p>
        </w:tc>
        <w:tc>
          <w:tcPr>
            <w:tcW w:type="dxa" w:w="2160"/>
          </w:tcPr>
          <w:p>
            <w:r>
              <w:rPr>
                <w:sz w:val="18"/>
              </w:rPr>
              <w:t>Bar life is the main value lever</w:t>
            </w:r>
          </w:p>
        </w:tc>
        <w:tc>
          <w:tcPr>
            <w:tcW w:type="dxa" w:w="2160"/>
          </w:tcPr>
          <w:p>
            <w:r>
              <w:rPr>
                <w:sz w:val="18"/>
              </w:rPr>
              <w:t>DB-0789, DB-0835, DB-0790, DB-0439</w:t>
            </w:r>
          </w:p>
        </w:tc>
      </w:tr>
      <w:tr>
        <w:tc>
          <w:tcPr>
            <w:tcW w:type="dxa" w:w="2160"/>
          </w:tcPr>
          <w:p>
            <w:r>
              <w:rPr>
                <w:sz w:val="18"/>
              </w:rPr>
              <w:t>Resisting cracks</w:t>
            </w:r>
          </w:p>
        </w:tc>
        <w:tc>
          <w:tcPr>
            <w:tcW w:type="dxa" w:w="2160"/>
          </w:tcPr>
          <w:p>
            <w:r>
              <w:rPr>
                <w:sz w:val="18"/>
              </w:rPr>
              <w:t>Glycerin and fatty-alcohol levels in the ranges the anti-crack patents use</w:t>
            </w:r>
          </w:p>
        </w:tc>
        <w:tc>
          <w:tcPr>
            <w:tcW w:type="dxa" w:w="2160"/>
          </w:tcPr>
          <w:p>
            <w:r>
              <w:rPr>
                <w:sz w:val="18"/>
              </w:rPr>
              <w:t>Staying whole to the last sliver</w:t>
            </w:r>
          </w:p>
        </w:tc>
        <w:tc>
          <w:tcPr>
            <w:tcW w:type="dxa" w:w="2160"/>
          </w:tcPr>
          <w:p>
            <w:r>
              <w:rPr>
                <w:sz w:val="18"/>
              </w:rPr>
              <w:t>DB-0795, DB-0796</w:t>
            </w:r>
          </w:p>
        </w:tc>
      </w:tr>
      <w:tr>
        <w:tc>
          <w:tcPr>
            <w:tcW w:type="dxa" w:w="2160"/>
          </w:tcPr>
          <w:p>
            <w:r>
              <w:rPr>
                <w:sz w:val="18"/>
              </w:rPr>
              <w:t>Lather</w:t>
            </w:r>
          </w:p>
        </w:tc>
        <w:tc>
          <w:tcPr>
            <w:tcW w:type="dxa" w:w="2160"/>
          </w:tcPr>
          <w:p>
            <w:r>
              <w:rPr>
                <w:sz w:val="18"/>
              </w:rPr>
              <w:t>Balance quick-foaming and creamy lather; test at 250+ ppm water hardness; consider a chelator (sodium citrate or gluconate)</w:t>
            </w:r>
          </w:p>
        </w:tc>
        <w:tc>
          <w:tcPr>
            <w:tcW w:type="dxa" w:w="2160"/>
          </w:tcPr>
          <w:p>
            <w:r>
              <w:rPr>
                <w:sz w:val="18"/>
              </w:rPr>
              <w:t>Weak lather wastes the bar; hard-water film</w:t>
            </w:r>
          </w:p>
        </w:tc>
        <w:tc>
          <w:tcPr>
            <w:tcW w:type="dxa" w:w="2160"/>
          </w:tcPr>
          <w:p>
            <w:r>
              <w:rPr>
                <w:sz w:val="18"/>
              </w:rPr>
              <w:t>DB-0779, DB-0823, DB-0776</w:t>
            </w:r>
          </w:p>
        </w:tc>
      </w:tr>
      <w:tr>
        <w:tc>
          <w:tcPr>
            <w:tcW w:type="dxa" w:w="2160"/>
          </w:tcPr>
          <w:p>
            <w:r>
              <w:rPr>
                <w:sz w:val="18"/>
              </w:rPr>
              <w:t>Scent</w:t>
            </w:r>
          </w:p>
        </w:tc>
        <w:tc>
          <w:tcPr>
            <w:tcW w:type="dxa" w:w="2160"/>
          </w:tcPr>
          <w:p>
            <w:r>
              <w:rPr>
                <w:sz w:val="18"/>
              </w:rPr>
              <w:t>Blends anchored in base notes (cedarwood, vetiver) over citrus-led ones; fresh oils plus tocopherol against oxidation; IFRA Category 9 limits; voluntary listing of linalool and limonene at EU thresholds</w:t>
            </w:r>
          </w:p>
        </w:tc>
        <w:tc>
          <w:tcPr>
            <w:tcW w:type="dxa" w:w="2160"/>
          </w:tcPr>
          <w:p>
            <w:r>
              <w:rPr>
                <w:sz w:val="18"/>
              </w:rPr>
              <w:t>Scent fade; allergen risk</w:t>
            </w:r>
          </w:p>
        </w:tc>
        <w:tc>
          <w:tcPr>
            <w:tcW w:type="dxa" w:w="2160"/>
          </w:tcPr>
          <w:p>
            <w:r>
              <w:rPr>
                <w:sz w:val="18"/>
              </w:rPr>
              <w:t>DB-0785, DB-0354, DB-0684, DB-0688</w:t>
            </w:r>
          </w:p>
        </w:tc>
      </w:tr>
      <w:tr>
        <w:tc>
          <w:tcPr>
            <w:tcW w:type="dxa" w:w="2160"/>
          </w:tcPr>
          <w:p>
            <w:r>
              <w:rPr>
                <w:sz w:val="18"/>
              </w:rPr>
              <w:t>Fragrance-free product</w:t>
            </w:r>
          </w:p>
        </w:tc>
        <w:tc>
          <w:tcPr>
            <w:tcW w:type="dxa" w:w="2160"/>
          </w:tcPr>
          <w:p>
            <w:r>
              <w:rPr>
                <w:sz w:val="18"/>
              </w:rPr>
              <w:t>No essential oils, masking agents, colourants, milk, CAPB or SLS; control the smell of the base fat</w:t>
            </w:r>
          </w:p>
        </w:tc>
        <w:tc>
          <w:tcPr>
            <w:tcW w:type="dxa" w:w="2160"/>
          </w:tcPr>
          <w:p>
            <w:r>
              <w:rPr>
                <w:sz w:val="18"/>
              </w:rPr>
              <w:t>S3 and S5 households</w:t>
            </w:r>
          </w:p>
        </w:tc>
        <w:tc>
          <w:tcPr>
            <w:tcW w:type="dxa" w:w="2160"/>
          </w:tcPr>
          <w:p>
            <w:r>
              <w:rPr>
                <w:sz w:val="18"/>
              </w:rPr>
              <w:t>VOC-0867, VOC-0240</w:t>
            </w:r>
          </w:p>
        </w:tc>
      </w:tr>
      <w:tr>
        <w:tc>
          <w:tcPr>
            <w:tcW w:type="dxa" w:w="2160"/>
          </w:tcPr>
          <w:p>
            <w:r>
              <w:rPr>
                <w:sz w:val="18"/>
              </w:rPr>
              <w:t>Peppermint</w:t>
            </w:r>
          </w:p>
        </w:tc>
        <w:tc>
          <w:tcPr>
            <w:tcW w:type="dxa" w:w="2160"/>
          </w:tcPr>
          <w:p>
            <w:r>
              <w:rPr>
                <w:sz w:val="18"/>
              </w:rPr>
              <w:t>Not the all-over hero bar, or labelled to avoid sensitive areas</w:t>
            </w:r>
          </w:p>
        </w:tc>
        <w:tc>
          <w:tcPr>
            <w:tcW w:type="dxa" w:w="2160"/>
          </w:tcPr>
          <w:p>
            <w:r>
              <w:rPr>
                <w:sz w:val="18"/>
              </w:rPr>
              <w:t>Burning in sensitive areas</w:t>
            </w:r>
          </w:p>
        </w:tc>
        <w:tc>
          <w:tcPr>
            <w:tcW w:type="dxa" w:w="2160"/>
          </w:tcPr>
          <w:p>
            <w:r>
              <w:rPr>
                <w:sz w:val="18"/>
              </w:rPr>
              <w:t>VOC-1633, VOC-0335</w:t>
            </w:r>
          </w:p>
        </w:tc>
      </w:tr>
      <w:tr>
        <w:tc>
          <w:tcPr>
            <w:tcW w:type="dxa" w:w="2160"/>
          </w:tcPr>
          <w:p>
            <w:r>
              <w:rPr>
                <w:sz w:val="18"/>
              </w:rPr>
              <w:t>Shape</w:t>
            </w:r>
          </w:p>
        </w:tc>
        <w:tc>
          <w:tcPr>
            <w:tcW w:type="dxa" w:w="2160"/>
          </w:tcPr>
          <w:p>
            <w:r>
              <w:rPr>
                <w:sz w:val="18"/>
              </w:rPr>
              <w:t>Rounded edges, palm-width, grippable, 4.5–6 oz, fits common travel cases</w:t>
            </w:r>
          </w:p>
        </w:tc>
        <w:tc>
          <w:tcPr>
            <w:tcW w:type="dxa" w:w="2160"/>
          </w:tcPr>
          <w:p>
            <w:r>
              <w:rPr>
                <w:sz w:val="18"/>
              </w:rPr>
              <w:t>Complaints about bricks and edges</w:t>
            </w:r>
          </w:p>
        </w:tc>
        <w:tc>
          <w:tcPr>
            <w:tcW w:type="dxa" w:w="2160"/>
          </w:tcPr>
          <w:p>
            <w:r>
              <w:rPr>
                <w:sz w:val="18"/>
              </w:rPr>
              <w:t>VOC-0015, VOC-2115, VOC-2402, VOC-1484</w:t>
            </w:r>
          </w:p>
        </w:tc>
      </w:tr>
      <w:tr>
        <w:tc>
          <w:tcPr>
            <w:tcW w:type="dxa" w:w="2160"/>
          </w:tcPr>
          <w:p>
            <w:r>
              <w:rPr>
                <w:sz w:val="18"/>
              </w:rPr>
              <w:t>Grit</w:t>
            </w:r>
          </w:p>
        </w:tc>
        <w:tc>
          <w:tcPr>
            <w:tcW w:type="dxa" w:w="2160"/>
          </w:tcPr>
          <w:p>
            <w:r>
              <w:rPr>
                <w:sz w:val="18"/>
              </w:rPr>
              <w:t>A smooth core line, plus an optional clearly labelled fine-scrub product with a grit rating</w:t>
            </w:r>
          </w:p>
        </w:tc>
        <w:tc>
          <w:tcPr>
            <w:tcW w:type="dxa" w:w="2160"/>
          </w:tcPr>
          <w:p>
            <w:r>
              <w:rPr>
                <w:sz w:val="18"/>
              </w:rPr>
              <w:t>Grit splits buyers</w:t>
            </w:r>
          </w:p>
        </w:tc>
        <w:tc>
          <w:tcPr>
            <w:tcW w:type="dxa" w:w="2160"/>
          </w:tcPr>
          <w:p>
            <w:r>
              <w:rPr>
                <w:sz w:val="18"/>
              </w:rPr>
              <w:t>VOC-0114, VOC-2534; DB-0804</w:t>
            </w:r>
          </w:p>
        </w:tc>
      </w:tr>
      <w:tr>
        <w:tc>
          <w:tcPr>
            <w:tcW w:type="dxa" w:w="2160"/>
          </w:tcPr>
          <w:p>
            <w:r>
              <w:rPr>
                <w:sz w:val="18"/>
              </w:rPr>
              <w:t>Packaging</w:t>
            </w:r>
          </w:p>
        </w:tc>
        <w:tc>
          <w:tcPr>
            <w:tcW w:type="dxa" w:w="2160"/>
          </w:tcPr>
          <w:p>
            <w:r>
              <w:rPr>
                <w:sz w:val="18"/>
              </w:rPr>
              <w:t>Plastic-free card with a moisture barrier; mailers tested against dents; net weight printed</w:t>
            </w:r>
          </w:p>
        </w:tc>
        <w:tc>
          <w:tcPr>
            <w:tcW w:type="dxa" w:w="2160"/>
          </w:tcPr>
          <w:p>
            <w:r>
              <w:rPr>
                <w:sz w:val="18"/>
              </w:rPr>
              <w:t>Shipping damage; eco switchers</w:t>
            </w:r>
          </w:p>
        </w:tc>
        <w:tc>
          <w:tcPr>
            <w:tcW w:type="dxa" w:w="2160"/>
          </w:tcPr>
          <w:p>
            <w:r>
              <w:rPr>
                <w:sz w:val="18"/>
              </w:rPr>
              <w:t>VOC-2535, VOC-1742</w:t>
            </w:r>
          </w:p>
        </w:tc>
      </w:tr>
      <w:tr>
        <w:tc>
          <w:tcPr>
            <w:tcW w:type="dxa" w:w="2160"/>
          </w:tcPr>
          <w:p>
            <w:r>
              <w:rPr>
                <w:sz w:val="18"/>
              </w:rPr>
              <w:t>Accessories</w:t>
            </w:r>
          </w:p>
        </w:tc>
        <w:tc>
          <w:tcPr>
            <w:tcW w:type="dxa" w:w="2160"/>
          </w:tcPr>
          <w:p>
            <w:r>
              <w:rPr>
                <w:sz w:val="18"/>
              </w:rPr>
              <w:t>A draining, non-wood, non-staining saver in the starter kit</w:t>
            </w:r>
          </w:p>
        </w:tc>
        <w:tc>
          <w:tcPr>
            <w:tcW w:type="dxa" w:w="2160"/>
          </w:tcPr>
          <w:p>
            <w:r>
              <w:rPr>
                <w:sz w:val="18"/>
              </w:rPr>
              <w:t>Mush; Squatch's wooden saver fails</w:t>
            </w:r>
          </w:p>
        </w:tc>
        <w:tc>
          <w:tcPr>
            <w:tcW w:type="dxa" w:w="2160"/>
          </w:tcPr>
          <w:p>
            <w:r>
              <w:rPr>
                <w:sz w:val="18"/>
              </w:rPr>
              <w:t>VOC-2574, VOC-1500, VOC-1521</w:t>
            </w:r>
          </w:p>
        </w:tc>
      </w:tr>
      <w:tr>
        <w:tc>
          <w:tcPr>
            <w:tcW w:type="dxa" w:w="2160"/>
          </w:tcPr>
          <w:p>
            <w:r>
              <w:rPr>
                <w:sz w:val="18"/>
              </w:rPr>
              <w:t>Governance</w:t>
            </w:r>
          </w:p>
        </w:tc>
        <w:tc>
          <w:tcPr>
            <w:tcW w:type="dxa" w:w="2160"/>
          </w:tcPr>
          <w:p>
            <w:r>
              <w:rPr>
                <w:sz w:val="18"/>
              </w:rPr>
              <w:t>Batch codes, a public formula log, subscriber notice before any change</w:t>
            </w:r>
          </w:p>
        </w:tc>
        <w:tc>
          <w:tcPr>
            <w:tcW w:type="dxa" w:w="2160"/>
          </w:tcPr>
          <w:p>
            <w:r>
              <w:rPr>
                <w:sz w:val="18"/>
              </w:rPr>
              <w:t>Reformulation betrayal</w:t>
            </w:r>
          </w:p>
        </w:tc>
        <w:tc>
          <w:tcPr>
            <w:tcW w:type="dxa" w:w="2160"/>
          </w:tcPr>
          <w:p>
            <w:r>
              <w:rPr>
                <w:sz w:val="18"/>
              </w:rPr>
              <w:t>VOC-1841; DB-0500</w:t>
            </w:r>
          </w:p>
        </w:tc>
      </w:tr>
      <w:tr>
        <w:tc>
          <w:tcPr>
            <w:tcW w:type="dxa" w:w="2160"/>
          </w:tcPr>
          <w:p>
            <w:r>
              <w:rPr>
                <w:sz w:val="18"/>
              </w:rPr>
              <w:t>Offer</w:t>
            </w:r>
          </w:p>
        </w:tc>
        <w:tc>
          <w:tcPr>
            <w:tcW w:type="dxa" w:w="2160"/>
          </w:tcPr>
          <w:p>
            <w:r>
              <w:rPr>
                <w:sz w:val="18"/>
              </w:rPr>
              <w:t>A free mini in every order, a sample flight, a 90-day guarantee, a subscription paced by measured bar life with easy skip, a year's-supply box, bundles priced visibly per bar in the $6–10 band</w:t>
            </w:r>
          </w:p>
        </w:tc>
        <w:tc>
          <w:tcPr>
            <w:tcW w:type="dxa" w:w="2160"/>
          </w:tcPr>
          <w:p>
            <w:r>
              <w:rPr>
                <w:sz w:val="18"/>
              </w:rPr>
              <w:t>Risk reduction and value</w:t>
            </w:r>
          </w:p>
        </w:tc>
        <w:tc>
          <w:tcPr>
            <w:tcW w:type="dxa" w:w="2160"/>
          </w:tcPr>
          <w:p>
            <w:r>
              <w:rPr>
                <w:sz w:val="18"/>
              </w:rPr>
              <w:t>DB-0497, DB-0599; VOC-0079, VOC-0176</w:t>
            </w:r>
          </w:p>
        </w:tc>
      </w:tr>
      <w:tr>
        <w:tc>
          <w:tcPr>
            <w:tcW w:type="dxa" w:w="2160"/>
          </w:tcPr>
          <w:p>
            <w:r>
              <w:rPr>
                <w:sz w:val="18"/>
              </w:rPr>
              <w:t>Fat source</w:t>
            </w:r>
          </w:p>
        </w:tc>
        <w:tc>
          <w:tcPr>
            <w:tcW w:type="dxa" w:w="2160"/>
          </w:tcPr>
          <w:p>
            <w:r>
              <w:rPr>
                <w:sz w:val="18"/>
              </w:rPr>
              <w:t>Decide between tallow and plant. If tallow: publish the source and label it clearly, and also offer a plant-based bar. If goat milk: state the percentage</w:t>
            </w:r>
          </w:p>
        </w:tc>
        <w:tc>
          <w:tcPr>
            <w:tcW w:type="dxa" w:w="2160"/>
          </w:tcPr>
          <w:p>
            <w:r>
              <w:rPr>
                <w:sz w:val="18"/>
              </w:rPr>
              <w:t>Tallow polarises; goat milk has goodwill but authenticity is doubted</w:t>
            </w:r>
          </w:p>
        </w:tc>
        <w:tc>
          <w:tcPr>
            <w:tcW w:type="dxa" w:w="2160"/>
          </w:tcPr>
          <w:p>
            <w:r>
              <w:rPr>
                <w:sz w:val="18"/>
              </w:rPr>
              <w:t>VOC-0264, VOC-1977, VOC-2432; DB-0659</w:t>
            </w:r>
          </w:p>
        </w:tc>
      </w:tr>
      <w:tr>
        <w:tc>
          <w:tcPr>
            <w:tcW w:type="dxa" w:w="2160"/>
          </w:tcPr>
          <w:p>
            <w:r>
              <w:rPr>
                <w:sz w:val="18"/>
              </w:rPr>
              <w:t>Gifting</w:t>
            </w:r>
          </w:p>
        </w:tc>
        <w:tc>
          <w:tcPr>
            <w:tcW w:type="dxa" w:w="2160"/>
          </w:tcPr>
          <w:p>
            <w:r>
              <w:rPr>
                <w:sz w:val="18"/>
              </w:rPr>
              <w:t>A gift set with a saver, a travel tin and an unscented option; seasonal refill sets</w:t>
            </w:r>
          </w:p>
        </w:tc>
        <w:tc>
          <w:tcPr>
            <w:tcW w:type="dxa" w:w="2160"/>
          </w:tcPr>
          <w:p>
            <w:r>
              <w:rPr>
                <w:sz w:val="18"/>
              </w:rPr>
              <w:t>Stocking-stuffer repeat; "thoughtless gift" stigma</w:t>
            </w:r>
          </w:p>
        </w:tc>
        <w:tc>
          <w:tcPr>
            <w:tcW w:type="dxa" w:w="2160"/>
          </w:tcPr>
          <w:p>
            <w:r>
              <w:rPr>
                <w:sz w:val="18"/>
              </w:rPr>
              <w:t>VOC-2667, VOC-0618, VOC-1544</w:t>
            </w:r>
          </w:p>
        </w:tc>
      </w:tr>
    </w:tbl>
    <w:p/>
    <w:p>
      <w:pPr>
        <w:pStyle w:val="Heading1"/>
      </w:pPr>
      <w:r>
        <w:t>14. Claim guardrails</w:t>
      </w:r>
    </w:p>
    <w:p>
      <w:r>
        <w:t>To be confirmed by regulatory counsel.</w:t>
      </w:r>
    </w:p>
    <w:p>
      <w:r>
        <w:rPr>
          <w:b/>
        </w:rPr>
        <w:t>How the product is regulated depends on the claims made</w:t>
      </w:r>
      <w:r>
        <w:t xml:space="preserve"> (the FDA soap pages DB-0090 and DB-0092 are recorded as links only; DB-0681):</w:t>
      </w:r>
    </w:p>
    <w:p>
      <w:pPr>
        <w:pStyle w:val="ListBullet"/>
      </w:pPr>
      <w:r>
        <w:rPr>
          <w:b/>
        </w:rPr>
        <w:t>Soap:</w:t>
      </w:r>
      <w:r>
        <w:t xml:space="preserve"> a bar made mainly of alkali salts of fatty acids and sold only to clean is regulated by the CPSC.</w:t>
      </w:r>
    </w:p>
    <w:p>
      <w:pPr>
        <w:pStyle w:val="ListBullet"/>
      </w:pPr>
      <w:r>
        <w:rPr>
          <w:b/>
        </w:rPr>
        <w:t>Cosmetic:</w:t>
      </w:r>
      <w:r>
        <w:t xml:space="preserve"> claims such as "moisturizes", "deodorizes" or "makes you smell nice" make it a cosmetic under the FDA. That brings MoCRA registration, product listing and adverse-event reporting, with fragrance-allergen labelling pending (DB-0680, DB-0682, DB-0683).</w:t>
      </w:r>
    </w:p>
    <w:p>
      <w:pPr>
        <w:pStyle w:val="ListBullet"/>
      </w:pPr>
      <w:r>
        <w:rPr>
          <w:b/>
        </w:rPr>
        <w:t>Drug:</w:t>
      </w:r>
      <w:r>
        <w:t xml:space="preserve"> claims to treat eczema, psoriasis, acne or dandruff, to relieve itch, or to be antibacterial make it a drug.</w:t>
      </w:r>
    </w:p>
    <w:p>
      <w:r>
        <w:rPr>
          <w:b/>
        </w:rPr>
        <w:t>Therefore the corpus's most emotional testimonials can't be used as brand claims or promoted testimonials:</w:t>
      </w:r>
      <w:r>
        <w:t xml:space="preserve"> eczema cleared (VOC-1223), psoriasis cleared by pine tar (VOC-0126), winter itch gone (VOC-1194).</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Status</w:t>
            </w:r>
          </w:p>
        </w:tc>
        <w:tc>
          <w:tcPr>
            <w:tcW w:type="dxa" w:w="4320"/>
          </w:tcPr>
          <w:p>
            <w:r>
              <w:rPr>
                <w:b/>
                <w:sz w:val="18"/>
              </w:rPr>
              <w:t>Claims</w:t>
            </w:r>
          </w:p>
        </w:tc>
      </w:tr>
      <w:tr>
        <w:tc>
          <w:tcPr>
            <w:tcW w:type="dxa" w:w="4320"/>
          </w:tcPr>
          <w:p>
            <w:r>
              <w:rPr>
                <w:b/>
                <w:sz w:val="18"/>
              </w:rPr>
              <w:t>Credible with our own evidence</w:t>
            </w:r>
          </w:p>
        </w:tc>
        <w:tc>
          <w:tcPr>
            <w:tcW w:type="dxa" w:w="4320"/>
          </w:tcPr>
          <w:p>
            <w:r>
              <w:rPr>
                <w:sz w:val="18"/>
              </w:rPr>
              <w:t>"Clean without stripping", "no tight feeling after you towel off" (perception panel); "rinses clean, no film" (tested in hard water); "fragrance-free: no added fragrance, essential oils or masking agents"; the ingredient count and a plain-English list; the named fat source; "cured X weeks"; net weight; "about N showers in our testing (method disclosed)"; "same formula since [date]"; satisfaction guarantee; "Made in USA from domestic and imported ingredients"</w:t>
            </w:r>
          </w:p>
        </w:tc>
      </w:tr>
      <w:tr>
        <w:tc>
          <w:tcPr>
            <w:tcW w:type="dxa" w:w="4320"/>
          </w:tcPr>
          <w:p>
            <w:r>
              <w:rPr>
                <w:b/>
                <w:sz w:val="18"/>
              </w:rPr>
              <w:t>Risky</w:t>
            </w:r>
          </w:p>
        </w:tc>
        <w:tc>
          <w:tcPr>
            <w:tcW w:type="dxa" w:w="4320"/>
          </w:tcPr>
          <w:p>
            <w:r>
              <w:rPr>
                <w:sz w:val="18"/>
              </w:rPr>
              <w:t>"Natural" or "all-natural" unless precisely defined and fully true, fragrance included (DB-0690, DB-0692, DB-0694); "moisturizing soap" or "replaces lotion"; "pH-balanced" for true soap; "hypoallergenic" or "dermatologist recommended" without real backing; hours-of-scent claims (DB-0696); comparisons like "lasts 2x longer than Squatch" without a controlled test; "zero waste", "eco" or "compostable" without qualification (DB-0703, DB-0715); unqualified "Made in USA" (DB-0704, DB-0706); "vegan" or "cruelty-free" without Leaping Bunny or BeVeg certification (DB-0709, DB-0712); tallow vitamin or "ancestral" claims (DB-0659, DB-0670); "hard water causes eczema" (DB-0352)</w:t>
            </w:r>
          </w:p>
        </w:tc>
      </w:tr>
      <w:tr>
        <w:tc>
          <w:tcPr>
            <w:tcW w:type="dxa" w:w="4320"/>
          </w:tcPr>
          <w:p>
            <w:r>
              <w:rPr>
                <w:b/>
                <w:sz w:val="18"/>
              </w:rPr>
              <w:t>Avoid</w:t>
            </w:r>
          </w:p>
        </w:tc>
        <w:tc>
          <w:tcPr>
            <w:tcW w:type="dxa" w:w="4320"/>
          </w:tcPr>
          <w:p>
            <w:r>
              <w:rPr>
                <w:sz w:val="18"/>
              </w:rPr>
              <w:t>"Treats or relieves eczema, psoriasis, acne or itch"; "antibacterial"; "kills odor-causing bacteria"; "stops body odor"; "chemical-free" or "non-toxic"; attacks saying syndets or detergents are harmful (not supported, and ridiculed)</w:t>
            </w:r>
          </w:p>
        </w:tc>
      </w:tr>
    </w:tbl>
    <w:p/>
    <w:p>
      <w:pPr>
        <w:pStyle w:val="Heading1"/>
      </w:pPr>
      <w:r>
        <w:t>15. Verify before acting</w:t>
      </w:r>
    </w:p>
    <w:p>
      <w:pPr>
        <w:pStyle w:val="ListNumber"/>
      </w:pPr>
      <w:r>
        <w:rPr>
          <w:b/>
        </w:rPr>
        <w:t>SWET trial result</w:t>
      </w:r>
      <w:r>
        <w:t xml:space="preserve"> (DB-0350, DB-0352). As generally reported, water softeners didn't improve eczema severity as judged by blinded assessors. The corpus doesn't record the result, so check it before using any hard-water messaging.</w:t>
      </w:r>
    </w:p>
    <w:p>
      <w:pPr>
        <w:pStyle w:val="ListNumber"/>
      </w:pPr>
      <w:r>
        <w:rPr>
          <w:b/>
        </w:rPr>
        <w:t>The FDA and CPSC line between soap, cosmetic and drug.</w:t>
      </w:r>
      <w:r>
        <w:t xml:space="preserve"> Check the live FDA pages and with counsel.</w:t>
      </w:r>
    </w:p>
    <w:p>
      <w:pPr>
        <w:pStyle w:val="ListNumber"/>
      </w:pPr>
      <w:r>
        <w:rPr>
          <w:b/>
        </w:rPr>
        <w:t>The final MoCRA rule on fragrance-allergen labelling.</w:t>
      </w:r>
      <w:r>
        <w:t xml:space="preserve"> One source said it was "expected May 2026" (DB-0683), and its status hasn't been confirmed.</w:t>
      </w:r>
    </w:p>
    <w:p>
      <w:pPr>
        <w:pStyle w:val="ListNumber"/>
      </w:pPr>
      <w:r>
        <w:rPr>
          <w:b/>
        </w:rPr>
        <w:t>Dr. Squatch's current prices, bar weight and guarantee terms.</w:t>
      </w:r>
      <w:r>
        <w:t xml:space="preserve"> Their product pages in the corpus are links only; prices come from reviews and blogs.</w:t>
      </w:r>
    </w:p>
    <w:p>
      <w:pPr>
        <w:pStyle w:val="ListNumber"/>
      </w:pPr>
      <w:r>
        <w:rPr>
          <w:b/>
        </w:rPr>
        <w:t>Mass-brand reformulation specifics</w:t>
      </w:r>
      <w:r>
        <w:t xml:space="preserve"> (for example Irish Spring and Dove Sensitive) are customers' claims, not verified facts. Don't state them as fact in ads.</w:t>
      </w:r>
    </w:p>
    <w:p>
      <w:pPr>
        <w:pStyle w:val="ListNumber"/>
      </w:pPr>
      <w:r>
        <w:rPr>
          <w:b/>
        </w:rPr>
        <w:t>One source ID cited by an analysis stream</w:t>
      </w:r>
      <w:r>
        <w:t xml:space="preserve"> (DB-2638, Rocky Mountain price increase) doesn't exist in the corpus. It has been excluded from this report.</w:t>
      </w:r>
    </w:p>
    <w:p>
      <w:pPr>
        <w:pStyle w:val="Heading1"/>
      </w:pPr>
      <w:r>
        <w:t>16. What the evidence can't tell you yet (and how to close the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Gap</w:t>
            </w:r>
          </w:p>
        </w:tc>
        <w:tc>
          <w:tcPr>
            <w:tcW w:type="dxa" w:w="2880"/>
          </w:tcPr>
          <w:p>
            <w:r>
              <w:rPr>
                <w:b/>
                <w:sz w:val="18"/>
              </w:rPr>
              <w:t>Why it matters</w:t>
            </w:r>
          </w:p>
        </w:tc>
        <w:tc>
          <w:tcPr>
            <w:tcW w:type="dxa" w:w="2880"/>
          </w:tcPr>
          <w:p>
            <w:r>
              <w:rPr>
                <w:b/>
                <w:sz w:val="18"/>
              </w:rPr>
              <w:t>How to close it</w:t>
            </w:r>
          </w:p>
        </w:tc>
      </w:tr>
      <w:tr>
        <w:tc>
          <w:tcPr>
            <w:tcW w:type="dxa" w:w="2880"/>
          </w:tcPr>
          <w:p>
            <w:r>
              <w:rPr>
                <w:sz w:val="18"/>
              </w:rPr>
              <w:t>Segment sizes (defectors, sensitive users, partner-purchasers)</w:t>
            </w:r>
          </w:p>
        </w:tc>
        <w:tc>
          <w:tcPr>
            <w:tcW w:type="dxa" w:w="2880"/>
          </w:tcPr>
          <w:p>
            <w:r>
              <w:rPr>
                <w:sz w:val="18"/>
              </w:rPr>
              <w:t>Budget allocation</w:t>
            </w:r>
          </w:p>
        </w:tc>
        <w:tc>
          <w:tcPr>
            <w:tcW w:type="dxa" w:w="2880"/>
          </w:tcPr>
          <w:p>
            <w:r>
              <w:rPr>
                <w:sz w:val="18"/>
              </w:rPr>
              <w:t>A quick survey (n=500–1,000, US men and female purchasers)</w:t>
            </w:r>
          </w:p>
        </w:tc>
      </w:tr>
      <w:tr>
        <w:tc>
          <w:tcPr>
            <w:tcW w:type="dxa" w:w="2880"/>
          </w:tcPr>
          <w:p>
            <w:r>
              <w:rPr>
                <w:sz w:val="18"/>
              </w:rPr>
              <w:t>Amazon, Walmart, Trustpilot, Etsy, YouTube and TikTok reviews</w:t>
            </w:r>
          </w:p>
        </w:tc>
        <w:tc>
          <w:tcPr>
            <w:tcW w:type="dxa" w:w="2880"/>
          </w:tcPr>
          <w:p>
            <w:r>
              <w:rPr>
                <w:sz w:val="18"/>
              </w:rPr>
              <w:t>Volume and mainstream voice</w:t>
            </w:r>
          </w:p>
        </w:tc>
        <w:tc>
          <w:tcPr>
            <w:tcW w:type="dxa" w:w="2880"/>
          </w:tcPr>
          <w:p>
            <w:r>
              <w:rPr>
                <w:sz w:val="18"/>
              </w:rPr>
              <w:t>Licensed review datasets or manually saved pages</w:t>
            </w:r>
          </w:p>
        </w:tc>
      </w:tr>
      <w:tr>
        <w:tc>
          <w:tcPr>
            <w:tcW w:type="dxa" w:w="2880"/>
          </w:tcPr>
          <w:p>
            <w:r>
              <w:rPr>
                <w:sz w:val="18"/>
              </w:rPr>
              <w:t>Measured bar life and scent persistence for competitors</w:t>
            </w:r>
          </w:p>
        </w:tc>
        <w:tc>
          <w:tcPr>
            <w:tcW w:type="dxa" w:w="2880"/>
          </w:tcPr>
          <w:p>
            <w:r>
              <w:rPr>
                <w:sz w:val="18"/>
              </w:rPr>
              <w:t>Any comparative claim</w:t>
            </w:r>
          </w:p>
        </w:tc>
        <w:tc>
          <w:tcPr>
            <w:tcW w:type="dxa" w:w="2880"/>
          </w:tcPr>
          <w:p>
            <w:r>
              <w:rPr>
                <w:sz w:val="18"/>
              </w:rPr>
              <w:t>In-house wear and sniff tests on Squatch, Duke Cannon, Bend and Dove</w:t>
            </w:r>
          </w:p>
        </w:tc>
      </w:tr>
      <w:tr>
        <w:tc>
          <w:tcPr>
            <w:tcW w:type="dxa" w:w="2880"/>
          </w:tcPr>
          <w:p>
            <w:r>
              <w:rPr>
                <w:sz w:val="18"/>
              </w:rPr>
              <w:t>How ads actually perform</w:t>
            </w:r>
          </w:p>
        </w:tc>
        <w:tc>
          <w:tcPr>
            <w:tcW w:type="dxa" w:w="2880"/>
          </w:tcPr>
          <w:p>
            <w:r>
              <w:rPr>
                <w:sz w:val="18"/>
              </w:rPr>
              <w:t>Choosing angles</w:t>
            </w:r>
          </w:p>
        </w:tc>
        <w:tc>
          <w:tcPr>
            <w:tcW w:type="dxa" w:w="2880"/>
          </w:tcPr>
          <w:p>
            <w:r>
              <w:rPr>
                <w:sz w:val="18"/>
              </w:rPr>
              <w:t>A structured Meta and YouTube creative test of A1–A8</w:t>
            </w:r>
          </w:p>
        </w:tc>
      </w:tr>
      <w:tr>
        <w:tc>
          <w:tcPr>
            <w:tcW w:type="dxa" w:w="2880"/>
          </w:tcPr>
          <w:p>
            <w:r>
              <w:rPr>
                <w:sz w:val="18"/>
              </w:rPr>
              <w:t>Price elasticity (a $7 vs $9 vs $12 bar with published bar life)</w:t>
            </w:r>
          </w:p>
        </w:tc>
        <w:tc>
          <w:tcPr>
            <w:tcW w:type="dxa" w:w="2880"/>
          </w:tcPr>
          <w:p>
            <w:r>
              <w:rPr>
                <w:sz w:val="18"/>
              </w:rPr>
              <w:t>Pricing</w:t>
            </w:r>
          </w:p>
        </w:tc>
        <w:tc>
          <w:tcPr>
            <w:tcW w:type="dxa" w:w="2880"/>
          </w:tcPr>
          <w:p>
            <w:r>
              <w:rPr>
                <w:sz w:val="18"/>
              </w:rPr>
              <w:t>A price test or conjoint study</w:t>
            </w:r>
          </w:p>
        </w:tc>
      </w:tr>
      <w:tr>
        <w:tc>
          <w:tcPr>
            <w:tcW w:type="dxa" w:w="2880"/>
          </w:tcPr>
          <w:p>
            <w:r>
              <w:rPr>
                <w:sz w:val="18"/>
              </w:rPr>
              <w:t>Whether a formula-change promise really converts</w:t>
            </w:r>
          </w:p>
        </w:tc>
        <w:tc>
          <w:tcPr>
            <w:tcW w:type="dxa" w:w="2880"/>
          </w:tcPr>
          <w:p>
            <w:r>
              <w:rPr>
                <w:sz w:val="18"/>
              </w:rPr>
              <w:t>Pillar 4</w:t>
            </w:r>
          </w:p>
        </w:tc>
        <w:tc>
          <w:tcPr>
            <w:tcW w:type="dxa" w:w="2880"/>
          </w:tcPr>
          <w:p>
            <w:r>
              <w:rPr>
                <w:sz w:val="18"/>
              </w:rPr>
              <w:t>A/B test the promise on the product page and in ads</w:t>
            </w:r>
          </w:p>
        </w:tc>
      </w:tr>
      <w:tr>
        <w:tc>
          <w:tcPr>
            <w:tcW w:type="dxa" w:w="2880"/>
          </w:tcPr>
          <w:p>
            <w:r>
              <w:rPr>
                <w:sz w:val="18"/>
              </w:rPr>
              <w:t>Whether plastic-free converts US men specifically</w:t>
            </w:r>
          </w:p>
        </w:tc>
        <w:tc>
          <w:tcPr>
            <w:tcW w:type="dxa" w:w="2880"/>
          </w:tcPr>
          <w:p>
            <w:r>
              <w:rPr>
                <w:sz w:val="18"/>
              </w:rPr>
              <w:t>Packaging spend</w:t>
            </w:r>
          </w:p>
        </w:tc>
        <w:tc>
          <w:tcPr>
            <w:tcW w:type="dxa" w:w="2880"/>
          </w:tcPr>
          <w:p>
            <w:r>
              <w:rPr>
                <w:sz w:val="18"/>
              </w:rPr>
              <w:t>The survey plus A/B tests</w:t>
            </w:r>
          </w:p>
        </w:tc>
      </w:tr>
      <w:tr>
        <w:tc>
          <w:tcPr>
            <w:tcW w:type="dxa" w:w="2880"/>
          </w:tcPr>
          <w:p>
            <w:r>
              <w:rPr>
                <w:sz w:val="18"/>
              </w:rPr>
              <w:t>Darker skin tones and "ashy", KP, body acne</w:t>
            </w:r>
          </w:p>
        </w:tc>
        <w:tc>
          <w:tcPr>
            <w:tcW w:type="dxa" w:w="2880"/>
          </w:tcPr>
          <w:p>
            <w:r>
              <w:rPr>
                <w:sz w:val="18"/>
              </w:rPr>
              <w:t>Inclusivity; hidden segments</w:t>
            </w:r>
          </w:p>
        </w:tc>
        <w:tc>
          <w:tcPr>
            <w:tcW w:type="dxa" w:w="2880"/>
          </w:tcPr>
          <w:p>
            <w:r>
              <w:rPr>
                <w:sz w:val="18"/>
              </w:rPr>
              <w:t>Targeted community research</w:t>
            </w:r>
          </w:p>
        </w:tc>
      </w:tr>
      <w:tr>
        <w:tc>
          <w:tcPr>
            <w:tcW w:type="dxa" w:w="2880"/>
          </w:tcPr>
          <w:p>
            <w:r>
              <w:rPr>
                <w:sz w:val="18"/>
              </w:rPr>
              <w:t>The effect of the tallow trend on men's bar-soap buyers</w:t>
            </w:r>
          </w:p>
        </w:tc>
        <w:tc>
          <w:tcPr>
            <w:tcW w:type="dxa" w:w="2880"/>
          </w:tcPr>
          <w:p>
            <w:r>
              <w:rPr>
                <w:sz w:val="18"/>
              </w:rPr>
              <w:t>Choosing the fat base</w:t>
            </w:r>
          </w:p>
        </w:tc>
        <w:tc>
          <w:tcPr>
            <w:tcW w:type="dxa" w:w="2880"/>
          </w:tcPr>
          <w:p>
            <w:r>
              <w:rPr>
                <w:sz w:val="18"/>
              </w:rPr>
              <w:t>Survey plus concept test</w:t>
            </w:r>
          </w:p>
        </w:tc>
      </w:tr>
      <w:tr>
        <w:tc>
          <w:tcPr>
            <w:tcW w:type="dxa" w:w="2880"/>
          </w:tcPr>
          <w:p>
            <w:r>
              <w:rPr>
                <w:sz w:val="18"/>
              </w:rPr>
              <w:t>Dr. Bancroft's actual formula (oils, superfat, pH, chelator)</w:t>
            </w:r>
          </w:p>
        </w:tc>
        <w:tc>
          <w:tcPr>
            <w:tcW w:type="dxa" w:w="2880"/>
          </w:tcPr>
          <w:p>
            <w:r>
              <w:rPr>
                <w:sz w:val="18"/>
              </w:rPr>
              <w:t>None of the claims above can be verified until it exists</w:t>
            </w:r>
          </w:p>
        </w:tc>
        <w:tc>
          <w:tcPr>
            <w:tcW w:type="dxa" w:w="2880"/>
          </w:tcPr>
          <w:p>
            <w:r>
              <w:rPr>
                <w:sz w:val="18"/>
              </w:rPr>
              <w:t>Formulation brief (§13) and testing</w:t>
            </w:r>
          </w:p>
        </w:tc>
      </w:tr>
    </w:tbl>
    <w:p/>
    <w:p>
      <w:r>
        <w:rPr>
          <w:i/>
        </w:rPr>
        <w:t>This synthesis is based on the evidence corpus. Rankings reflect how strong and consistent the evidence is, not measured market share. Validate the angles in §11 with real creative testing before committing major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