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0C1C" w14:textId="2CD3B971" w:rsidR="006A3508" w:rsidRDefault="006A3508" w:rsidP="006A3508">
      <w:pPr>
        <w:rPr>
          <w:rFonts w:ascii="Courier New" w:hAnsi="Courier New" w:cs="Courier New"/>
          <w:b/>
          <w:bCs/>
          <w:sz w:val="20"/>
          <w:szCs w:val="20"/>
          <w:u w:val="single"/>
        </w:rPr>
      </w:pPr>
      <w:r w:rsidRPr="00B34C1A">
        <w:rPr>
          <w:rFonts w:ascii="Courier New" w:hAnsi="Courier New" w:cs="Courier New"/>
          <w:b/>
          <w:bCs/>
          <w:sz w:val="20"/>
          <w:szCs w:val="20"/>
          <w:u w:val="single"/>
        </w:rPr>
        <w:t>Georgia Tech Relevant Coursework and Descriptions</w:t>
      </w:r>
    </w:p>
    <w:p w14:paraId="517E0049" w14:textId="77777777" w:rsidR="009B7025" w:rsidRPr="00B34C1A" w:rsidRDefault="009B7025" w:rsidP="006A3508">
      <w:pPr>
        <w:rPr>
          <w:rFonts w:ascii="Courier New" w:hAnsi="Courier New" w:cs="Courier New"/>
          <w:b/>
          <w:bCs/>
          <w:sz w:val="20"/>
          <w:szCs w:val="20"/>
          <w:u w:val="single"/>
        </w:rPr>
      </w:pPr>
    </w:p>
    <w:p w14:paraId="69FFA50C" w14:textId="0E457004" w:rsidR="00B1703B" w:rsidRDefault="00B1703B">
      <w:pPr>
        <w:rPr>
          <w:rStyle w:val="markedcontent"/>
          <w:rFonts w:ascii="Courier New" w:hAnsi="Courier New" w:cs="Courier New"/>
          <w:sz w:val="20"/>
          <w:szCs w:val="20"/>
        </w:rPr>
      </w:pPr>
      <w:r w:rsidRPr="00B34C1A">
        <w:rPr>
          <w:rFonts w:ascii="Courier New" w:hAnsi="Courier New" w:cs="Courier New"/>
          <w:b/>
          <w:bCs/>
          <w:sz w:val="20"/>
          <w:szCs w:val="20"/>
          <w:u w:val="single"/>
        </w:rPr>
        <w:t>CSE 6040</w:t>
      </w:r>
      <w:r w:rsidR="002601BF" w:rsidRPr="00B34C1A">
        <w:rPr>
          <w:rFonts w:ascii="Courier New" w:hAnsi="Courier New" w:cs="Courier New"/>
          <w:b/>
          <w:bCs/>
          <w:sz w:val="20"/>
          <w:szCs w:val="20"/>
          <w:u w:val="single"/>
        </w:rPr>
        <w:t xml:space="preserve"> Computing for Data Analytics: </w:t>
      </w:r>
      <w:r w:rsidR="002601BF" w:rsidRPr="00B34C1A">
        <w:rPr>
          <w:rStyle w:val="markedcontent"/>
          <w:rFonts w:ascii="Courier New" w:hAnsi="Courier New" w:cs="Courier New"/>
          <w:sz w:val="20"/>
          <w:szCs w:val="20"/>
        </w:rPr>
        <w:t>This course is your hands-on introduction to basic programming techniques relevant to data analysis and machine learning. Beyond programming languages and best practices, you’ll learn elementary data processing algorithms, numerical linear algebra, and numerical optimization. You will build the basic components of a data analysis pipeline: collection, preprocessing, storage, analysis, and visualization. You will program in some subset of Python, R, MATLAB, and SQL, at the faculty's discretion. This course aims to fill in gaps in your programming background, in preparation for other programming-intensive courses in the OMS Analytics program. If you come to the program with a significant programming background already, you may be eligible for exemption from this course.</w:t>
      </w:r>
    </w:p>
    <w:p w14:paraId="13BEE601" w14:textId="77777777" w:rsidR="00B34C1A" w:rsidRPr="00B34C1A" w:rsidRDefault="00B34C1A">
      <w:pPr>
        <w:rPr>
          <w:rFonts w:ascii="Courier New" w:hAnsi="Courier New" w:cs="Courier New"/>
          <w:b/>
          <w:bCs/>
          <w:sz w:val="20"/>
          <w:szCs w:val="20"/>
          <w:u w:val="single"/>
        </w:rPr>
      </w:pPr>
    </w:p>
    <w:p w14:paraId="39CF4BBB" w14:textId="18E7106A" w:rsidR="00B1703B" w:rsidRDefault="00B1703B">
      <w:pPr>
        <w:rPr>
          <w:rFonts w:ascii="Courier New" w:hAnsi="Courier New" w:cs="Courier New"/>
          <w:sz w:val="20"/>
          <w:szCs w:val="20"/>
        </w:rPr>
      </w:pPr>
      <w:r w:rsidRPr="00B34C1A">
        <w:rPr>
          <w:rFonts w:ascii="Courier New" w:hAnsi="Courier New" w:cs="Courier New"/>
          <w:b/>
          <w:bCs/>
          <w:sz w:val="20"/>
          <w:szCs w:val="20"/>
          <w:u w:val="single"/>
        </w:rPr>
        <w:t>CSE 6242</w:t>
      </w:r>
      <w:r w:rsidR="00557FBA" w:rsidRPr="00B34C1A">
        <w:rPr>
          <w:rFonts w:ascii="Courier New" w:hAnsi="Courier New" w:cs="Courier New"/>
          <w:b/>
          <w:bCs/>
          <w:sz w:val="20"/>
          <w:szCs w:val="20"/>
          <w:u w:val="single"/>
        </w:rPr>
        <w:t xml:space="preserve"> Data and Visual Analytics: </w:t>
      </w:r>
      <w:r w:rsidR="00557FBA" w:rsidRPr="00B34C1A">
        <w:rPr>
          <w:rFonts w:ascii="Courier New" w:hAnsi="Courier New" w:cs="Courier New"/>
          <w:sz w:val="20"/>
          <w:szCs w:val="20"/>
        </w:rPr>
        <w:t>This course will introduce you to broad classes of techniques and tools for analyzing and visualizing data at scale. It emphasizes how to complement computation and visualization to perform effective analysis. We will cover methods from each side, and hybrid ones that combine the best of both worlds. Students will work in small teams to complete a project exploring novel approaches for interactive data &amp; visual analytics.</w:t>
      </w:r>
    </w:p>
    <w:p w14:paraId="0712F748" w14:textId="77777777" w:rsidR="00B50668" w:rsidRDefault="00B50668">
      <w:pPr>
        <w:rPr>
          <w:rFonts w:ascii="Courier New" w:hAnsi="Courier New" w:cs="Courier New"/>
          <w:sz w:val="20"/>
          <w:szCs w:val="20"/>
        </w:rPr>
      </w:pPr>
    </w:p>
    <w:p w14:paraId="47DCD8DB" w14:textId="736D6681" w:rsidR="00B50668" w:rsidRDefault="00B50668" w:rsidP="00B50668">
      <w:pPr>
        <w:rPr>
          <w:rFonts w:ascii="Courier New" w:hAnsi="Courier New" w:cs="Courier New"/>
          <w:sz w:val="20"/>
          <w:szCs w:val="20"/>
        </w:rPr>
      </w:pPr>
      <w:r w:rsidRPr="00B34C1A">
        <w:rPr>
          <w:rFonts w:ascii="Courier New" w:hAnsi="Courier New" w:cs="Courier New"/>
          <w:b/>
          <w:bCs/>
          <w:sz w:val="20"/>
          <w:szCs w:val="20"/>
          <w:u w:val="single"/>
        </w:rPr>
        <w:t>CS 6400 Database Systems Concepts &amp; Design:</w:t>
      </w:r>
      <w:r w:rsidRPr="00B34C1A">
        <w:rPr>
          <w:rFonts w:ascii="Courier New" w:hAnsi="Courier New" w:cs="Courier New"/>
          <w:sz w:val="20"/>
          <w:szCs w:val="20"/>
        </w:rPr>
        <w:t xml:space="preserve"> This course presents an example of applying a database application development methodology to a major real-world project. All the database concepts, techniques, and tools that are needed to develop a database application from scratch are introduced along the way when they are needed. In parallel - slightly delayed - learners in the course will apply the database application development methodology, techniques, and tools to their own major class team project. Students will also learn the Extended Entity Relationship Model, the Relational Model, Relational algebra, calculus and SQL, database normalization, efficiency, and indexing. Finally, techniques and tools for metadata management and archival will be presented.</w:t>
      </w:r>
    </w:p>
    <w:p w14:paraId="48E75497" w14:textId="77777777" w:rsidR="00B50668" w:rsidRDefault="00B50668" w:rsidP="00B50668">
      <w:pPr>
        <w:rPr>
          <w:rFonts w:ascii="Courier New" w:hAnsi="Courier New" w:cs="Courier New"/>
          <w:sz w:val="20"/>
          <w:szCs w:val="20"/>
        </w:rPr>
      </w:pPr>
    </w:p>
    <w:p w14:paraId="259B0A0A" w14:textId="47026550" w:rsidR="00B50668" w:rsidRDefault="00B50668" w:rsidP="00B50668">
      <w:pPr>
        <w:pStyle w:val="c0"/>
        <w:rPr>
          <w:rStyle w:val="c7"/>
          <w:rFonts w:ascii="Courier New" w:hAnsi="Courier New" w:cs="Courier New"/>
          <w:sz w:val="20"/>
          <w:szCs w:val="20"/>
        </w:rPr>
      </w:pPr>
      <w:r w:rsidRPr="00B34C1A">
        <w:rPr>
          <w:rFonts w:ascii="Courier New" w:hAnsi="Courier New" w:cs="Courier New"/>
          <w:b/>
          <w:bCs/>
          <w:sz w:val="20"/>
          <w:szCs w:val="20"/>
          <w:u w:val="single"/>
        </w:rPr>
        <w:t>CS 6601 Artificial Intelligence:</w:t>
      </w:r>
      <w:r w:rsidRPr="00B34C1A">
        <w:rPr>
          <w:rFonts w:ascii="Courier New" w:hAnsi="Courier New" w:cs="Courier New"/>
          <w:sz w:val="20"/>
          <w:szCs w:val="20"/>
        </w:rPr>
        <w:t xml:space="preserve"> This course is a survey of the field of Artificial Intelligence and will often be taken as the first graduate course in the area. It is designed to be challenging and involves significant independent work, readings, and assignments. The course covers most of the required textbook </w:t>
      </w:r>
      <w:r w:rsidRPr="00B34C1A">
        <w:rPr>
          <w:rStyle w:val="c4"/>
          <w:rFonts w:ascii="Courier New" w:hAnsi="Courier New" w:cs="Courier New"/>
          <w:sz w:val="20"/>
          <w:szCs w:val="20"/>
        </w:rPr>
        <w:t xml:space="preserve">Artificial Intelligence </w:t>
      </w:r>
      <w:proofErr w:type="gramStart"/>
      <w:r w:rsidRPr="00B34C1A">
        <w:rPr>
          <w:rStyle w:val="c4"/>
          <w:rFonts w:ascii="Courier New" w:hAnsi="Courier New" w:cs="Courier New"/>
          <w:sz w:val="20"/>
          <w:szCs w:val="20"/>
        </w:rPr>
        <w:t>A</w:t>
      </w:r>
      <w:proofErr w:type="gramEnd"/>
      <w:r w:rsidRPr="00B34C1A">
        <w:rPr>
          <w:rStyle w:val="c4"/>
          <w:rFonts w:ascii="Courier New" w:hAnsi="Courier New" w:cs="Courier New"/>
          <w:sz w:val="20"/>
          <w:szCs w:val="20"/>
        </w:rPr>
        <w:t xml:space="preserve"> Modern Approach 3rd edition</w:t>
      </w:r>
      <w:r w:rsidRPr="00B34C1A">
        <w:rPr>
          <w:rStyle w:val="c7"/>
          <w:rFonts w:ascii="Courier New" w:hAnsi="Courier New" w:cs="Courier New"/>
          <w:sz w:val="20"/>
          <w:szCs w:val="20"/>
        </w:rPr>
        <w:t>, which is a keystone of Georgia Tech’s Intelligent Systems PhD qualifier exam.</w:t>
      </w:r>
    </w:p>
    <w:p w14:paraId="6C95524D" w14:textId="77777777" w:rsidR="00B50668" w:rsidRPr="00B50668" w:rsidRDefault="00B50668" w:rsidP="00B50668">
      <w:pPr>
        <w:pStyle w:val="c0"/>
        <w:rPr>
          <w:rFonts w:ascii="Courier New" w:hAnsi="Courier New" w:cs="Courier New"/>
          <w:sz w:val="20"/>
          <w:szCs w:val="20"/>
        </w:rPr>
      </w:pPr>
    </w:p>
    <w:p w14:paraId="1B16E11F" w14:textId="75A50A35" w:rsidR="00B1703B" w:rsidRDefault="00F3101F">
      <w:pPr>
        <w:rPr>
          <w:rStyle w:val="markedcontent"/>
          <w:rFonts w:ascii="Courier New" w:hAnsi="Courier New" w:cs="Courier New"/>
          <w:sz w:val="20"/>
          <w:szCs w:val="20"/>
        </w:rPr>
      </w:pPr>
      <w:r w:rsidRPr="00B34C1A">
        <w:rPr>
          <w:rFonts w:ascii="Courier New" w:hAnsi="Courier New" w:cs="Courier New"/>
          <w:b/>
          <w:bCs/>
          <w:sz w:val="20"/>
          <w:szCs w:val="20"/>
          <w:u w:val="single"/>
        </w:rPr>
        <w:t>CS/</w:t>
      </w:r>
      <w:r w:rsidR="00B1703B" w:rsidRPr="00B34C1A">
        <w:rPr>
          <w:rFonts w:ascii="Courier New" w:hAnsi="Courier New" w:cs="Courier New"/>
          <w:b/>
          <w:bCs/>
          <w:sz w:val="20"/>
          <w:szCs w:val="20"/>
          <w:u w:val="single"/>
        </w:rPr>
        <w:t>ISYE 6740</w:t>
      </w:r>
      <w:r w:rsidRPr="00B34C1A">
        <w:rPr>
          <w:rFonts w:ascii="Courier New" w:hAnsi="Courier New" w:cs="Courier New"/>
          <w:b/>
          <w:bCs/>
          <w:sz w:val="20"/>
          <w:szCs w:val="20"/>
          <w:u w:val="single"/>
        </w:rPr>
        <w:t xml:space="preserve"> Machine Learning: </w:t>
      </w:r>
      <w:r w:rsidRPr="00B34C1A">
        <w:rPr>
          <w:rStyle w:val="markedcontent"/>
          <w:rFonts w:ascii="Courier New" w:hAnsi="Courier New" w:cs="Courier New"/>
          <w:sz w:val="20"/>
          <w:szCs w:val="20"/>
        </w:rPr>
        <w:t xml:space="preserve">Machine Learning is the area of Artificial Intelligence that is concerned with computational artifacts that modify and improve their performance through experience. The area is concerned with </w:t>
      </w:r>
      <w:r w:rsidRPr="00B34C1A">
        <w:rPr>
          <w:rStyle w:val="markedcontent"/>
          <w:rFonts w:ascii="Courier New" w:hAnsi="Courier New" w:cs="Courier New"/>
          <w:sz w:val="20"/>
          <w:szCs w:val="20"/>
        </w:rPr>
        <w:lastRenderedPageBreak/>
        <w:t xml:space="preserve">issues both theoretical and practical. This </w:t>
      </w:r>
      <w:r w:rsidR="009B7025" w:rsidRPr="00B34C1A">
        <w:rPr>
          <w:rStyle w:val="markedcontent"/>
          <w:rFonts w:ascii="Courier New" w:hAnsi="Courier New" w:cs="Courier New"/>
          <w:sz w:val="20"/>
          <w:szCs w:val="20"/>
        </w:rPr>
        <w:t>class</w:t>
      </w:r>
      <w:r w:rsidRPr="00B34C1A">
        <w:rPr>
          <w:rStyle w:val="markedcontent"/>
          <w:rFonts w:ascii="Courier New" w:hAnsi="Courier New" w:cs="Courier New"/>
          <w:sz w:val="20"/>
          <w:szCs w:val="20"/>
        </w:rPr>
        <w:t xml:space="preserve"> takes care to present algorithms and approaches in such a way that grounds them in larger systems.</w:t>
      </w:r>
      <w:r w:rsidR="00437DCF">
        <w:rPr>
          <w:rStyle w:val="markedcontent"/>
          <w:rFonts w:ascii="Courier New" w:hAnsi="Courier New" w:cs="Courier New"/>
          <w:sz w:val="20"/>
          <w:szCs w:val="20"/>
        </w:rPr>
        <w:t xml:space="preserve"> </w:t>
      </w:r>
      <w:r w:rsidRPr="00B34C1A">
        <w:rPr>
          <w:rStyle w:val="markedcontent"/>
          <w:rFonts w:ascii="Courier New" w:hAnsi="Courier New" w:cs="Courier New"/>
          <w:sz w:val="20"/>
          <w:szCs w:val="20"/>
        </w:rPr>
        <w:t xml:space="preserve">We will cover a variety of topics, </w:t>
      </w:r>
      <w:r w:rsidR="009B7025" w:rsidRPr="00B34C1A">
        <w:rPr>
          <w:rStyle w:val="markedcontent"/>
          <w:rFonts w:ascii="Courier New" w:hAnsi="Courier New" w:cs="Courier New"/>
          <w:sz w:val="20"/>
          <w:szCs w:val="20"/>
        </w:rPr>
        <w:t>including</w:t>
      </w:r>
      <w:r w:rsidRPr="00B34C1A">
        <w:rPr>
          <w:rStyle w:val="markedcontent"/>
          <w:rFonts w:ascii="Courier New" w:hAnsi="Courier New" w:cs="Courier New"/>
          <w:sz w:val="20"/>
          <w:szCs w:val="20"/>
        </w:rPr>
        <w:t xml:space="preserve"> statistical supervised and unsupervised learning methods, randomized search algorithms, Bayesian learning methods, and reinforcement learning. The course also covers theoretical concepts such as inductive bias, the PAC and Mistake-bound learning frameworks, minimum description length principle, and Ockham's Razor. In order to ground these </w:t>
      </w:r>
      <w:r w:rsidR="009B7025" w:rsidRPr="00B34C1A">
        <w:rPr>
          <w:rStyle w:val="markedcontent"/>
          <w:rFonts w:ascii="Courier New" w:hAnsi="Courier New" w:cs="Courier New"/>
          <w:sz w:val="20"/>
          <w:szCs w:val="20"/>
        </w:rPr>
        <w:t>methods,</w:t>
      </w:r>
      <w:r w:rsidRPr="00B34C1A">
        <w:rPr>
          <w:rStyle w:val="markedcontent"/>
          <w:rFonts w:ascii="Courier New" w:hAnsi="Courier New" w:cs="Courier New"/>
          <w:sz w:val="20"/>
          <w:szCs w:val="20"/>
        </w:rPr>
        <w:t xml:space="preserve"> the course includes some programming and involvement in a number of projects.</w:t>
      </w:r>
    </w:p>
    <w:p w14:paraId="41EB2EFF" w14:textId="77777777" w:rsidR="00B50668" w:rsidRPr="00B34C1A" w:rsidRDefault="00B50668">
      <w:pPr>
        <w:rPr>
          <w:rFonts w:ascii="Courier New" w:hAnsi="Courier New" w:cs="Courier New"/>
          <w:b/>
          <w:bCs/>
          <w:sz w:val="20"/>
          <w:szCs w:val="20"/>
          <w:u w:val="single"/>
        </w:rPr>
      </w:pPr>
    </w:p>
    <w:p w14:paraId="06A1792A" w14:textId="41F5910B" w:rsidR="00B1703B" w:rsidRDefault="00B1703B" w:rsidP="002A4AA1">
      <w:pPr>
        <w:pStyle w:val="NormalWeb"/>
        <w:rPr>
          <w:rFonts w:ascii="Courier New" w:hAnsi="Courier New" w:cs="Courier New"/>
          <w:sz w:val="20"/>
          <w:szCs w:val="20"/>
        </w:rPr>
      </w:pPr>
      <w:r w:rsidRPr="00B34C1A">
        <w:rPr>
          <w:rFonts w:ascii="Courier New" w:hAnsi="Courier New" w:cs="Courier New"/>
          <w:b/>
          <w:bCs/>
          <w:sz w:val="20"/>
          <w:szCs w:val="20"/>
          <w:u w:val="single"/>
        </w:rPr>
        <w:t>CS 7642</w:t>
      </w:r>
      <w:r w:rsidR="002A4AA1" w:rsidRPr="00B34C1A">
        <w:rPr>
          <w:rFonts w:ascii="Courier New" w:hAnsi="Courier New" w:cs="Courier New"/>
          <w:b/>
          <w:bCs/>
          <w:sz w:val="20"/>
          <w:szCs w:val="20"/>
          <w:u w:val="single"/>
        </w:rPr>
        <w:t xml:space="preserve"> Reinforcement Learning:</w:t>
      </w:r>
      <w:r w:rsidR="002A4AA1" w:rsidRPr="00B34C1A">
        <w:rPr>
          <w:rFonts w:ascii="Courier New" w:hAnsi="Courier New" w:cs="Courier New"/>
          <w:sz w:val="20"/>
          <w:szCs w:val="20"/>
        </w:rPr>
        <w:t xml:space="preserve"> Through a combination of classic papers and more recent work, the course explores automated decision making from a computational perspective. It examines efficient algorithms, where they exist, for single-agent and multi-agent planning as well as approaches to learning near-optimal decisions from experience. </w:t>
      </w:r>
      <w:r w:rsidR="002A4AA1" w:rsidRPr="002A4AA1">
        <w:rPr>
          <w:rFonts w:ascii="Courier New" w:hAnsi="Courier New" w:cs="Courier New"/>
          <w:sz w:val="20"/>
          <w:szCs w:val="20"/>
        </w:rPr>
        <w:t>Topics include Markov decision processes, stochastic and repeated games, partially observable Markov decision processes, and reinforcement learning. Of particular interest will be issues of generalization, exploration, and representation. Students will replicate a result in a published paper in the area.</w:t>
      </w:r>
    </w:p>
    <w:p w14:paraId="42DD4832" w14:textId="77777777" w:rsidR="00B50668" w:rsidRPr="00B34C1A" w:rsidRDefault="00B50668" w:rsidP="002A4AA1">
      <w:pPr>
        <w:pStyle w:val="NormalWeb"/>
        <w:rPr>
          <w:rFonts w:ascii="Courier New" w:hAnsi="Courier New" w:cs="Courier New"/>
          <w:sz w:val="20"/>
          <w:szCs w:val="20"/>
        </w:rPr>
      </w:pPr>
    </w:p>
    <w:p w14:paraId="1585BCC0" w14:textId="04CA2AD1" w:rsidR="00141AAA" w:rsidRDefault="00B1703B" w:rsidP="00141AAA">
      <w:pPr>
        <w:pStyle w:val="NormalWeb"/>
        <w:rPr>
          <w:rFonts w:ascii="Courier New" w:hAnsi="Courier New" w:cs="Courier New"/>
          <w:sz w:val="20"/>
          <w:szCs w:val="20"/>
        </w:rPr>
      </w:pPr>
      <w:r w:rsidRPr="00B34C1A">
        <w:rPr>
          <w:rFonts w:ascii="Courier New" w:hAnsi="Courier New" w:cs="Courier New"/>
          <w:b/>
          <w:sz w:val="20"/>
          <w:szCs w:val="20"/>
          <w:u w:val="single"/>
        </w:rPr>
        <w:t>CS 7643</w:t>
      </w:r>
      <w:r w:rsidR="00004946" w:rsidRPr="00B34C1A">
        <w:rPr>
          <w:rFonts w:ascii="Courier New" w:hAnsi="Courier New" w:cs="Courier New"/>
          <w:b/>
          <w:sz w:val="20"/>
          <w:szCs w:val="20"/>
          <w:u w:val="single"/>
        </w:rPr>
        <w:t xml:space="preserve"> Deep Learning:</w:t>
      </w:r>
      <w:r w:rsidR="00141AAA" w:rsidRPr="00B34C1A">
        <w:rPr>
          <w:rFonts w:ascii="Courier New" w:hAnsi="Courier New" w:cs="Courier New"/>
          <w:sz w:val="20"/>
          <w:szCs w:val="20"/>
        </w:rPr>
        <w:t xml:space="preserve"> Deep learning is a sub-field of machine learning that focuses on learning complex, hierarchical feature representations from raw data. The dominant method for achieving this, artificial neural networks, has revolutionized the processing of data (</w:t>
      </w:r>
      <w:proofErr w:type="gramStart"/>
      <w:r w:rsidR="00141AAA" w:rsidRPr="00B34C1A">
        <w:rPr>
          <w:rFonts w:ascii="Courier New" w:hAnsi="Courier New" w:cs="Courier New"/>
          <w:sz w:val="20"/>
          <w:szCs w:val="20"/>
        </w:rPr>
        <w:t>e.g.</w:t>
      </w:r>
      <w:proofErr w:type="gramEnd"/>
      <w:r w:rsidR="00141AAA" w:rsidRPr="00B34C1A">
        <w:rPr>
          <w:rFonts w:ascii="Courier New" w:hAnsi="Courier New" w:cs="Courier New"/>
          <w:sz w:val="20"/>
          <w:szCs w:val="20"/>
        </w:rPr>
        <w:t xml:space="preserve"> images, videos, text, and audio) as well as decision-making tasks (e.g. game-playing). Its success has enabled a tremendous amount of practical commercial applications and has had significant impact on society. </w:t>
      </w:r>
      <w:r w:rsidR="00141AAA" w:rsidRPr="00141AAA">
        <w:rPr>
          <w:rFonts w:ascii="Courier New" w:hAnsi="Courier New" w:cs="Courier New"/>
          <w:sz w:val="20"/>
          <w:szCs w:val="20"/>
        </w:rPr>
        <w:t xml:space="preserve">In this course, students will learn the fundamental principles, underlying mathematics, and implementation details of deep learning. This includes the concepts and methods used to optimize these highly parameterized models (gradient descent and backpropagation, and more generally computation graphs), the modules that make them up (linear, convolution, and pooling layers, activation functions, etc.), and common neural network architectures (convolutional neural networks, recurrent neural networks, etc.). Applications ranging from computer vision to natural language processing, and decision-making (reinforcement learning) will be demonstrated. Through in-depth programming assignments, students will learn how to implement these fundamental building blocks as well as how to put them together using a popular deep learning library, </w:t>
      </w:r>
      <w:proofErr w:type="spellStart"/>
      <w:r w:rsidR="00141AAA" w:rsidRPr="00141AAA">
        <w:rPr>
          <w:rFonts w:ascii="Courier New" w:hAnsi="Courier New" w:cs="Courier New"/>
          <w:sz w:val="20"/>
          <w:szCs w:val="20"/>
        </w:rPr>
        <w:t>PyTorch</w:t>
      </w:r>
      <w:proofErr w:type="spellEnd"/>
      <w:r w:rsidR="00141AAA" w:rsidRPr="00141AAA">
        <w:rPr>
          <w:rFonts w:ascii="Courier New" w:hAnsi="Courier New" w:cs="Courier New"/>
          <w:sz w:val="20"/>
          <w:szCs w:val="20"/>
        </w:rPr>
        <w:t>. In the final project, students will apply what they have learned to real-world scenarios by exploring these concepts with a problem that they are passionate about.</w:t>
      </w:r>
    </w:p>
    <w:p w14:paraId="0AE5495E" w14:textId="77777777" w:rsidR="00B50668" w:rsidRDefault="00B50668" w:rsidP="00141AAA">
      <w:pPr>
        <w:pStyle w:val="NormalWeb"/>
        <w:rPr>
          <w:rFonts w:ascii="Courier New" w:hAnsi="Courier New" w:cs="Courier New"/>
          <w:sz w:val="20"/>
          <w:szCs w:val="20"/>
        </w:rPr>
      </w:pPr>
    </w:p>
    <w:p w14:paraId="46152C78" w14:textId="3FFD04F9" w:rsidR="00B50668" w:rsidRDefault="00B34C1A" w:rsidP="00B34C1A">
      <w:pPr>
        <w:rPr>
          <w:rFonts w:ascii="Courier New" w:hAnsi="Courier New" w:cs="Courier New"/>
          <w:sz w:val="20"/>
          <w:szCs w:val="20"/>
        </w:rPr>
      </w:pPr>
      <w:r w:rsidRPr="00B34C1A">
        <w:rPr>
          <w:rFonts w:ascii="Courier New" w:hAnsi="Courier New" w:cs="Courier New"/>
          <w:b/>
          <w:bCs/>
          <w:sz w:val="20"/>
          <w:szCs w:val="20"/>
          <w:u w:val="single"/>
        </w:rPr>
        <w:t xml:space="preserve">CS 7646 Machine Learning for Trading: </w:t>
      </w:r>
      <w:r w:rsidRPr="00B34C1A">
        <w:rPr>
          <w:rFonts w:ascii="Courier New" w:hAnsi="Courier New" w:cs="Courier New"/>
          <w:sz w:val="20"/>
          <w:szCs w:val="20"/>
        </w:rPr>
        <w:t xml:space="preserve">This course introduces students to the </w:t>
      </w:r>
      <w:r w:rsidR="00B50668" w:rsidRPr="00B34C1A">
        <w:rPr>
          <w:rFonts w:ascii="Courier New" w:hAnsi="Courier New" w:cs="Courier New"/>
          <w:sz w:val="20"/>
          <w:szCs w:val="20"/>
        </w:rPr>
        <w:t>real-world</w:t>
      </w:r>
      <w:r w:rsidRPr="00B34C1A">
        <w:rPr>
          <w:rFonts w:ascii="Courier New" w:hAnsi="Courier New" w:cs="Courier New"/>
          <w:sz w:val="20"/>
          <w:szCs w:val="20"/>
        </w:rPr>
        <w:t xml:space="preserve"> challenges of implementing machine learning based trading strategies including the algorithmic steps from information gathering to market orders. The focus is on how to apply probabilistic machine learning approaches to trading decisions. We consider statistical approaches like linear regression, Q-Learning, KNN, and regression trees and how to apply them to actual stock trading situations.</w:t>
      </w:r>
    </w:p>
    <w:p w14:paraId="4A47DF1F" w14:textId="77777777" w:rsidR="009B7025" w:rsidRDefault="009B7025" w:rsidP="00B34C1A">
      <w:pPr>
        <w:rPr>
          <w:rFonts w:ascii="Courier New" w:hAnsi="Courier New" w:cs="Courier New"/>
          <w:sz w:val="20"/>
          <w:szCs w:val="20"/>
        </w:rPr>
      </w:pPr>
    </w:p>
    <w:p w14:paraId="3EF9586F" w14:textId="395D0DED" w:rsidR="00B34C1A" w:rsidRDefault="00B34C1A" w:rsidP="00B34C1A">
      <w:pPr>
        <w:pStyle w:val="NormalWeb"/>
        <w:rPr>
          <w:rFonts w:ascii="Courier New" w:hAnsi="Courier New" w:cs="Courier New"/>
          <w:sz w:val="20"/>
          <w:szCs w:val="20"/>
        </w:rPr>
      </w:pPr>
      <w:r w:rsidRPr="00B34C1A">
        <w:rPr>
          <w:rFonts w:ascii="Courier New" w:hAnsi="Courier New" w:cs="Courier New"/>
          <w:b/>
          <w:sz w:val="20"/>
          <w:szCs w:val="20"/>
          <w:u w:val="single"/>
        </w:rPr>
        <w:t xml:space="preserve">CSE 7648 Computational Analytics Practicum: </w:t>
      </w:r>
      <w:r w:rsidRPr="00B34C1A">
        <w:rPr>
          <w:rFonts w:ascii="Courier New" w:hAnsi="Courier New" w:cs="Courier New"/>
          <w:sz w:val="20"/>
          <w:szCs w:val="20"/>
        </w:rPr>
        <w:t>Every MSA student is required to take the Applied Analytics Practicum course (CSE/ISYE/MGT 6748) before graduating.  This six-credit course gives all of our students an opportunity to do an important applied analytics/data-science project with a company or organization that really cares about the results. Most of our students use an analytics/data-science internship as their project for the course.  US citizens and Permanent Residents may also use a full-time permanent analytics/data-science job for the course.   Also, companies bring projects to us for our students to work on in teams each semester.  One way or another, before graduating every MSA student gets experience working with a company/organization applying the analytics skills they’ve gained through the MSA curriculum to a real-world data science problem. The Applied Analytics Practicum course also includes lessons on issues of professional analytics practice from experts in things like ethics, leadership, change management, etc., and of course there are faculty, Tas and alumni mentors available to answer students' questions through the course of their projects</w:t>
      </w:r>
      <w:r>
        <w:rPr>
          <w:rFonts w:ascii="Courier New" w:hAnsi="Courier New" w:cs="Courier New"/>
          <w:sz w:val="20"/>
          <w:szCs w:val="20"/>
        </w:rPr>
        <w:t>.</w:t>
      </w:r>
    </w:p>
    <w:p w14:paraId="4A238A77" w14:textId="77777777" w:rsidR="009B7025" w:rsidRPr="00B34C1A" w:rsidRDefault="009B7025" w:rsidP="00B34C1A">
      <w:pPr>
        <w:pStyle w:val="NormalWeb"/>
        <w:rPr>
          <w:rFonts w:ascii="Courier New" w:hAnsi="Courier New" w:cs="Courier New"/>
          <w:sz w:val="20"/>
          <w:szCs w:val="20"/>
        </w:rPr>
      </w:pPr>
    </w:p>
    <w:p w14:paraId="5D003E80" w14:textId="57858C1D" w:rsidR="00B50668" w:rsidRDefault="00B50668" w:rsidP="00B50668">
      <w:pPr>
        <w:pStyle w:val="NormalWeb"/>
        <w:rPr>
          <w:rFonts w:ascii="Courier New" w:hAnsi="Courier New" w:cs="Courier New"/>
          <w:sz w:val="20"/>
          <w:szCs w:val="20"/>
        </w:rPr>
      </w:pPr>
      <w:r w:rsidRPr="00B34C1A">
        <w:rPr>
          <w:rFonts w:ascii="Courier New" w:hAnsi="Courier New" w:cs="Courier New"/>
          <w:b/>
          <w:bCs/>
          <w:sz w:val="20"/>
          <w:szCs w:val="20"/>
          <w:u w:val="single"/>
        </w:rPr>
        <w:t>ISYE 6501 Introduction to Analytics Modeling:</w:t>
      </w:r>
      <w:r w:rsidRPr="00B34C1A">
        <w:rPr>
          <w:rFonts w:ascii="Courier New" w:hAnsi="Courier New" w:cs="Courier New"/>
          <w:sz w:val="20"/>
          <w:szCs w:val="20"/>
        </w:rPr>
        <w:t xml:space="preserve"> Analytical models are key to understanding data, generating predictions, and making business decisions. Without models, it’s nearly impossible to gain insights from data. In modeling, it’s essential to understand how to choose the right data sets, algorithms, techniques, and formats to solve a particular business problem. </w:t>
      </w:r>
      <w:r w:rsidRPr="00D47CCB">
        <w:rPr>
          <w:rFonts w:ascii="Courier New" w:hAnsi="Courier New" w:cs="Courier New"/>
          <w:sz w:val="20"/>
          <w:szCs w:val="20"/>
        </w:rPr>
        <w:t>In this course, you’ll gain an intuitive understanding of fundamental models and methods of analytics and practice how to implement them using common industry tools like R. You’ll learn about analytics modeling and how to choose the right approach from among the wide range of options in your toolbox</w:t>
      </w:r>
      <w:r w:rsidRPr="00B34C1A">
        <w:rPr>
          <w:rFonts w:ascii="Courier New" w:hAnsi="Courier New" w:cs="Courier New"/>
          <w:sz w:val="20"/>
          <w:szCs w:val="20"/>
        </w:rPr>
        <w:t xml:space="preserve">. </w:t>
      </w:r>
      <w:r w:rsidRPr="00D47CCB">
        <w:rPr>
          <w:rFonts w:ascii="Courier New" w:hAnsi="Courier New" w:cs="Courier New"/>
          <w:sz w:val="20"/>
          <w:szCs w:val="20"/>
        </w:rPr>
        <w:t>You will learn how to use statistical models and machine learning as well as models for:</w:t>
      </w:r>
      <w:r w:rsidRPr="00B34C1A">
        <w:rPr>
          <w:rFonts w:ascii="Courier New" w:hAnsi="Courier New" w:cs="Courier New"/>
          <w:sz w:val="20"/>
          <w:szCs w:val="20"/>
        </w:rPr>
        <w:t xml:space="preserve"> C</w:t>
      </w:r>
      <w:r w:rsidRPr="00D47CCB">
        <w:rPr>
          <w:rFonts w:ascii="Courier New" w:hAnsi="Courier New" w:cs="Courier New"/>
          <w:sz w:val="20"/>
          <w:szCs w:val="20"/>
        </w:rPr>
        <w:t>lassification</w:t>
      </w:r>
      <w:r w:rsidRPr="00B34C1A">
        <w:rPr>
          <w:rFonts w:ascii="Courier New" w:hAnsi="Courier New" w:cs="Courier New"/>
          <w:sz w:val="20"/>
          <w:szCs w:val="20"/>
        </w:rPr>
        <w:t xml:space="preserve">, </w:t>
      </w:r>
      <w:r w:rsidRPr="00D47CCB">
        <w:rPr>
          <w:rFonts w:ascii="Courier New" w:hAnsi="Courier New" w:cs="Courier New"/>
          <w:sz w:val="20"/>
          <w:szCs w:val="20"/>
        </w:rPr>
        <w:t>clustering</w:t>
      </w:r>
      <w:r w:rsidRPr="00B34C1A">
        <w:rPr>
          <w:rFonts w:ascii="Courier New" w:hAnsi="Courier New" w:cs="Courier New"/>
          <w:sz w:val="20"/>
          <w:szCs w:val="20"/>
        </w:rPr>
        <w:t xml:space="preserve">, </w:t>
      </w:r>
      <w:r w:rsidRPr="00D47CCB">
        <w:rPr>
          <w:rFonts w:ascii="Courier New" w:hAnsi="Courier New" w:cs="Courier New"/>
          <w:sz w:val="20"/>
          <w:szCs w:val="20"/>
        </w:rPr>
        <w:t>change detection</w:t>
      </w:r>
      <w:r w:rsidRPr="00B34C1A">
        <w:rPr>
          <w:rFonts w:ascii="Courier New" w:hAnsi="Courier New" w:cs="Courier New"/>
          <w:sz w:val="20"/>
          <w:szCs w:val="20"/>
        </w:rPr>
        <w:t xml:space="preserve">, </w:t>
      </w:r>
      <w:r w:rsidRPr="00D47CCB">
        <w:rPr>
          <w:rFonts w:ascii="Courier New" w:hAnsi="Courier New" w:cs="Courier New"/>
          <w:sz w:val="20"/>
          <w:szCs w:val="20"/>
        </w:rPr>
        <w:t>data smoothing</w:t>
      </w:r>
      <w:r w:rsidRPr="00B34C1A">
        <w:rPr>
          <w:rFonts w:ascii="Courier New" w:hAnsi="Courier New" w:cs="Courier New"/>
          <w:sz w:val="20"/>
          <w:szCs w:val="20"/>
        </w:rPr>
        <w:t xml:space="preserve">, </w:t>
      </w:r>
      <w:r w:rsidRPr="00D47CCB">
        <w:rPr>
          <w:rFonts w:ascii="Courier New" w:hAnsi="Courier New" w:cs="Courier New"/>
          <w:sz w:val="20"/>
          <w:szCs w:val="20"/>
        </w:rPr>
        <w:t>validation</w:t>
      </w:r>
      <w:r w:rsidRPr="00B34C1A">
        <w:rPr>
          <w:rFonts w:ascii="Courier New" w:hAnsi="Courier New" w:cs="Courier New"/>
          <w:sz w:val="20"/>
          <w:szCs w:val="20"/>
        </w:rPr>
        <w:t xml:space="preserve">, </w:t>
      </w:r>
      <w:r w:rsidRPr="00D47CCB">
        <w:rPr>
          <w:rFonts w:ascii="Courier New" w:hAnsi="Courier New" w:cs="Courier New"/>
          <w:sz w:val="20"/>
          <w:szCs w:val="20"/>
        </w:rPr>
        <w:t>prediction</w:t>
      </w:r>
      <w:r w:rsidRPr="00B34C1A">
        <w:rPr>
          <w:rFonts w:ascii="Courier New" w:hAnsi="Courier New" w:cs="Courier New"/>
          <w:sz w:val="20"/>
          <w:szCs w:val="20"/>
        </w:rPr>
        <w:t xml:space="preserve">, optimization, </w:t>
      </w:r>
      <w:r w:rsidRPr="00D47CCB">
        <w:rPr>
          <w:rFonts w:ascii="Courier New" w:hAnsi="Courier New" w:cs="Courier New"/>
          <w:sz w:val="20"/>
          <w:szCs w:val="20"/>
        </w:rPr>
        <w:t>experimentation</w:t>
      </w:r>
      <w:r w:rsidRPr="00B34C1A">
        <w:rPr>
          <w:rFonts w:ascii="Courier New" w:hAnsi="Courier New" w:cs="Courier New"/>
          <w:sz w:val="20"/>
          <w:szCs w:val="20"/>
        </w:rPr>
        <w:t xml:space="preserve">, and </w:t>
      </w:r>
      <w:r w:rsidRPr="00D47CCB">
        <w:rPr>
          <w:rFonts w:ascii="Courier New" w:hAnsi="Courier New" w:cs="Courier New"/>
          <w:sz w:val="20"/>
          <w:szCs w:val="20"/>
        </w:rPr>
        <w:t>decision making</w:t>
      </w:r>
      <w:r w:rsidR="009B7025">
        <w:rPr>
          <w:rFonts w:ascii="Courier New" w:hAnsi="Courier New" w:cs="Courier New"/>
          <w:sz w:val="20"/>
          <w:szCs w:val="20"/>
        </w:rPr>
        <w:t>.</w:t>
      </w:r>
    </w:p>
    <w:p w14:paraId="2F29179A" w14:textId="77777777" w:rsidR="009B7025" w:rsidRPr="00B34C1A" w:rsidRDefault="009B7025" w:rsidP="00B50668">
      <w:pPr>
        <w:pStyle w:val="NormalWeb"/>
        <w:rPr>
          <w:rFonts w:ascii="Courier New" w:hAnsi="Courier New" w:cs="Courier New"/>
          <w:sz w:val="20"/>
          <w:szCs w:val="20"/>
        </w:rPr>
      </w:pPr>
    </w:p>
    <w:p w14:paraId="73AD5489" w14:textId="177B3AE8" w:rsidR="00B50668" w:rsidRDefault="00B50668" w:rsidP="00B50668">
      <w:pPr>
        <w:rPr>
          <w:rStyle w:val="markedcontent"/>
          <w:rFonts w:ascii="Courier New" w:hAnsi="Courier New" w:cs="Courier New"/>
          <w:sz w:val="20"/>
          <w:szCs w:val="20"/>
        </w:rPr>
      </w:pPr>
      <w:r w:rsidRPr="00B34C1A">
        <w:rPr>
          <w:rFonts w:ascii="Courier New" w:hAnsi="Courier New" w:cs="Courier New"/>
          <w:b/>
          <w:bCs/>
          <w:sz w:val="20"/>
          <w:szCs w:val="20"/>
          <w:u w:val="single"/>
        </w:rPr>
        <w:t>ISYE 6644 Simulation &amp; Modeling for Science and Engineering:</w:t>
      </w:r>
      <w:r w:rsidRPr="00B34C1A">
        <w:rPr>
          <w:rFonts w:ascii="Courier New" w:hAnsi="Courier New" w:cs="Courier New"/>
          <w:sz w:val="20"/>
          <w:szCs w:val="20"/>
        </w:rPr>
        <w:t xml:space="preserve"> </w:t>
      </w:r>
      <w:r w:rsidRPr="00B34C1A">
        <w:rPr>
          <w:rStyle w:val="markedcontent"/>
          <w:rFonts w:ascii="Courier New" w:hAnsi="Courier New" w:cs="Courier New"/>
          <w:sz w:val="20"/>
          <w:szCs w:val="20"/>
        </w:rPr>
        <w:t>This course covers modeling of discrete-event dynamic systems and introduces simulation-based methods for using these models to solve engineering design and analysis problems.</w:t>
      </w:r>
      <w:r w:rsidRPr="00B34C1A">
        <w:rPr>
          <w:rFonts w:ascii="Courier New" w:hAnsi="Courier New" w:cs="Courier New"/>
          <w:sz w:val="20"/>
          <w:szCs w:val="20"/>
        </w:rPr>
        <w:t xml:space="preserve"> </w:t>
      </w:r>
      <w:r w:rsidRPr="00B34C1A">
        <w:rPr>
          <w:rStyle w:val="markedcontent"/>
          <w:rFonts w:ascii="Courier New" w:hAnsi="Courier New" w:cs="Courier New"/>
          <w:sz w:val="20"/>
          <w:szCs w:val="20"/>
        </w:rPr>
        <w:t>Learn how to develop simulation models and conduct simulation studies. Become familiar with the organization of simulation languages. In particular, we will do a great deal of modeling with Arena, a comprehensive simulation package with animation capabilities. Review statistical aspects including input analysis, random variate generation, output analysis, and variance reduction techniques.</w:t>
      </w:r>
    </w:p>
    <w:p w14:paraId="52259E62" w14:textId="77777777" w:rsidR="009B7025" w:rsidRPr="00B34C1A" w:rsidRDefault="009B7025" w:rsidP="00B50668">
      <w:pPr>
        <w:rPr>
          <w:rFonts w:ascii="Courier New" w:hAnsi="Courier New" w:cs="Courier New"/>
          <w:sz w:val="20"/>
          <w:szCs w:val="20"/>
        </w:rPr>
      </w:pPr>
    </w:p>
    <w:p w14:paraId="5089A53D" w14:textId="6D8FA242" w:rsidR="00B1703B" w:rsidRDefault="00B50668">
      <w:pPr>
        <w:rPr>
          <w:rFonts w:ascii="Courier New" w:hAnsi="Courier New" w:cs="Courier New"/>
          <w:sz w:val="20"/>
          <w:szCs w:val="20"/>
        </w:rPr>
      </w:pPr>
      <w:r w:rsidRPr="00B34C1A">
        <w:rPr>
          <w:rFonts w:ascii="Courier New" w:hAnsi="Courier New" w:cs="Courier New"/>
          <w:b/>
          <w:bCs/>
          <w:sz w:val="20"/>
          <w:szCs w:val="20"/>
          <w:u w:val="single"/>
        </w:rPr>
        <w:t xml:space="preserve">ISYE 8803 Topics in High Dimensional Data Analysis: </w:t>
      </w:r>
      <w:r w:rsidRPr="00B34C1A">
        <w:rPr>
          <w:rFonts w:ascii="Courier New" w:hAnsi="Courier New" w:cs="Courier New"/>
          <w:sz w:val="20"/>
          <w:szCs w:val="20"/>
        </w:rPr>
        <w:t xml:space="preserve">This course focuses on analysis of high-dimensional structured data including profiles, images, and other types of functional data using statistical machine learning. A variety of topics such as functional data analysis, image processing, multilinear algebra and tensor analysis, and regularization in high-dimensional regression and its applications including low rank and sparse </w:t>
      </w:r>
      <w:r w:rsidRPr="00B34C1A">
        <w:rPr>
          <w:rFonts w:ascii="Courier New" w:hAnsi="Courier New" w:cs="Courier New"/>
          <w:sz w:val="20"/>
          <w:szCs w:val="20"/>
        </w:rPr>
        <w:lastRenderedPageBreak/>
        <w:t>learning is covered. Optimization methods commonly used</w:t>
      </w:r>
      <w:r w:rsidR="009B7025">
        <w:rPr>
          <w:rFonts w:ascii="Courier New" w:hAnsi="Courier New" w:cs="Courier New"/>
          <w:sz w:val="20"/>
          <w:szCs w:val="20"/>
        </w:rPr>
        <w:t xml:space="preserve"> </w:t>
      </w:r>
      <w:r w:rsidRPr="00B34C1A">
        <w:rPr>
          <w:rFonts w:ascii="Courier New" w:hAnsi="Courier New" w:cs="Courier New"/>
          <w:sz w:val="20"/>
          <w:szCs w:val="20"/>
        </w:rPr>
        <w:t>in statistical modeling and machine learning and their computational aspects are also discussed.</w:t>
      </w:r>
    </w:p>
    <w:p w14:paraId="08534109" w14:textId="77777777" w:rsidR="00B50668" w:rsidRPr="00B50668" w:rsidRDefault="00B50668">
      <w:pPr>
        <w:rPr>
          <w:rFonts w:ascii="Courier New" w:hAnsi="Courier New" w:cs="Courier New"/>
          <w:sz w:val="20"/>
          <w:szCs w:val="20"/>
        </w:rPr>
      </w:pPr>
    </w:p>
    <w:p w14:paraId="1BE5F8A9" w14:textId="41EC0B53" w:rsidR="00B1703B" w:rsidRPr="00B34C1A" w:rsidRDefault="00B1703B">
      <w:pPr>
        <w:rPr>
          <w:rFonts w:ascii="Courier New" w:hAnsi="Courier New" w:cs="Courier New"/>
          <w:b/>
          <w:sz w:val="20"/>
          <w:szCs w:val="20"/>
          <w:u w:val="single"/>
        </w:rPr>
      </w:pPr>
      <w:r w:rsidRPr="00B34C1A">
        <w:rPr>
          <w:rFonts w:ascii="Courier New" w:hAnsi="Courier New" w:cs="Courier New"/>
          <w:b/>
          <w:sz w:val="20"/>
          <w:szCs w:val="20"/>
          <w:u w:val="single"/>
        </w:rPr>
        <w:t>MGT 6203</w:t>
      </w:r>
      <w:r w:rsidR="006859C5" w:rsidRPr="00B34C1A">
        <w:rPr>
          <w:rFonts w:ascii="Courier New" w:hAnsi="Courier New" w:cs="Courier New"/>
          <w:b/>
          <w:sz w:val="20"/>
          <w:szCs w:val="20"/>
          <w:u w:val="single"/>
        </w:rPr>
        <w:t xml:space="preserve"> Data Analytics in Business: </w:t>
      </w:r>
      <w:r w:rsidR="006859C5" w:rsidRPr="00B34C1A">
        <w:rPr>
          <w:rFonts w:ascii="Courier New" w:hAnsi="Courier New" w:cs="Courier New"/>
          <w:bCs/>
          <w:sz w:val="20"/>
          <w:szCs w:val="20"/>
        </w:rPr>
        <w:t xml:space="preserve"> T</w:t>
      </w:r>
      <w:r w:rsidR="006859C5" w:rsidRPr="00B34C1A">
        <w:rPr>
          <w:rStyle w:val="markedcontent"/>
          <w:rFonts w:ascii="Courier New" w:hAnsi="Courier New" w:cs="Courier New"/>
          <w:sz w:val="20"/>
          <w:szCs w:val="20"/>
        </w:rPr>
        <w:t>eaches the scientific process of transforming data into insights for making better business decisions. It covers the methodologies, algorithms, and challenges related to analyzing business data.</w:t>
      </w:r>
    </w:p>
    <w:p w14:paraId="2F610D36" w14:textId="0378E4D7" w:rsidR="00D73850" w:rsidRPr="00D73850" w:rsidRDefault="00D73850">
      <w:pPr>
        <w:rPr>
          <w:b/>
          <w:bCs/>
          <w:u w:val="single"/>
        </w:rPr>
      </w:pPr>
    </w:p>
    <w:p w14:paraId="1D8951E5" w14:textId="77777777" w:rsidR="00B1703B" w:rsidRDefault="00B1703B"/>
    <w:sectPr w:rsidR="00B1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C2E00"/>
    <w:multiLevelType w:val="multilevel"/>
    <w:tmpl w:val="DB9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08"/>
    <w:rsid w:val="00004946"/>
    <w:rsid w:val="00137437"/>
    <w:rsid w:val="00141AAA"/>
    <w:rsid w:val="002601BF"/>
    <w:rsid w:val="002A4AA1"/>
    <w:rsid w:val="00316FD9"/>
    <w:rsid w:val="00437DCF"/>
    <w:rsid w:val="00531E02"/>
    <w:rsid w:val="0054567C"/>
    <w:rsid w:val="00557FBA"/>
    <w:rsid w:val="00685300"/>
    <w:rsid w:val="006859C5"/>
    <w:rsid w:val="006A3508"/>
    <w:rsid w:val="007938BC"/>
    <w:rsid w:val="00981E2F"/>
    <w:rsid w:val="009B7025"/>
    <w:rsid w:val="00B1703B"/>
    <w:rsid w:val="00B34C1A"/>
    <w:rsid w:val="00B50668"/>
    <w:rsid w:val="00C2265B"/>
    <w:rsid w:val="00D47CCB"/>
    <w:rsid w:val="00D73850"/>
    <w:rsid w:val="00ED0DEE"/>
    <w:rsid w:val="00F3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2FAD"/>
  <w15:chartTrackingRefBased/>
  <w15:docId w15:val="{2F64706C-CEF2-4D16-B739-267184BA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793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7938BC"/>
  </w:style>
  <w:style w:type="character" w:styleId="Hyperlink">
    <w:name w:val="Hyperlink"/>
    <w:basedOn w:val="DefaultParagraphFont"/>
    <w:uiPriority w:val="99"/>
    <w:semiHidden/>
    <w:unhideWhenUsed/>
    <w:rsid w:val="007938BC"/>
    <w:rPr>
      <w:color w:val="0000FF"/>
      <w:u w:val="single"/>
    </w:rPr>
  </w:style>
  <w:style w:type="character" w:customStyle="1" w:styleId="c7">
    <w:name w:val="c7"/>
    <w:basedOn w:val="DefaultParagraphFont"/>
    <w:rsid w:val="007938BC"/>
  </w:style>
  <w:style w:type="paragraph" w:styleId="NormalWeb">
    <w:name w:val="Normal (Web)"/>
    <w:basedOn w:val="Normal"/>
    <w:uiPriority w:val="99"/>
    <w:unhideWhenUsed/>
    <w:rsid w:val="00D47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68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1757">
      <w:bodyDiv w:val="1"/>
      <w:marLeft w:val="0"/>
      <w:marRight w:val="0"/>
      <w:marTop w:val="0"/>
      <w:marBottom w:val="0"/>
      <w:divBdr>
        <w:top w:val="none" w:sz="0" w:space="0" w:color="auto"/>
        <w:left w:val="none" w:sz="0" w:space="0" w:color="auto"/>
        <w:bottom w:val="none" w:sz="0" w:space="0" w:color="auto"/>
        <w:right w:val="none" w:sz="0" w:space="0" w:color="auto"/>
      </w:divBdr>
    </w:div>
    <w:div w:id="1380394543">
      <w:bodyDiv w:val="1"/>
      <w:marLeft w:val="0"/>
      <w:marRight w:val="0"/>
      <w:marTop w:val="0"/>
      <w:marBottom w:val="0"/>
      <w:divBdr>
        <w:top w:val="none" w:sz="0" w:space="0" w:color="auto"/>
        <w:left w:val="none" w:sz="0" w:space="0" w:color="auto"/>
        <w:bottom w:val="none" w:sz="0" w:space="0" w:color="auto"/>
        <w:right w:val="none" w:sz="0" w:space="0" w:color="auto"/>
      </w:divBdr>
    </w:div>
    <w:div w:id="1685092415">
      <w:bodyDiv w:val="1"/>
      <w:marLeft w:val="0"/>
      <w:marRight w:val="0"/>
      <w:marTop w:val="0"/>
      <w:marBottom w:val="0"/>
      <w:divBdr>
        <w:top w:val="none" w:sz="0" w:space="0" w:color="auto"/>
        <w:left w:val="none" w:sz="0" w:space="0" w:color="auto"/>
        <w:bottom w:val="none" w:sz="0" w:space="0" w:color="auto"/>
        <w:right w:val="none" w:sz="0" w:space="0" w:color="auto"/>
      </w:divBdr>
    </w:div>
    <w:div w:id="1920626899">
      <w:bodyDiv w:val="1"/>
      <w:marLeft w:val="0"/>
      <w:marRight w:val="0"/>
      <w:marTop w:val="0"/>
      <w:marBottom w:val="0"/>
      <w:divBdr>
        <w:top w:val="none" w:sz="0" w:space="0" w:color="auto"/>
        <w:left w:val="none" w:sz="0" w:space="0" w:color="auto"/>
        <w:bottom w:val="none" w:sz="0" w:space="0" w:color="auto"/>
        <w:right w:val="none" w:sz="0" w:space="0" w:color="auto"/>
      </w:divBdr>
    </w:div>
    <w:div w:id="20225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Evan A</dc:creator>
  <cp:keywords/>
  <dc:description/>
  <cp:lastModifiedBy>Jones, Evan A</cp:lastModifiedBy>
  <cp:revision>23</cp:revision>
  <dcterms:created xsi:type="dcterms:W3CDTF">2021-08-21T20:29:00Z</dcterms:created>
  <dcterms:modified xsi:type="dcterms:W3CDTF">2021-09-11T18:27:00Z</dcterms:modified>
</cp:coreProperties>
</file>