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967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CWRU Data Analytics Boot Camp</w:t>
      </w:r>
    </w:p>
    <w:p w14:paraId="0636A3D6" w14:textId="300AAFC3" w:rsidR="009D6E10" w:rsidRPr="009D6E10" w:rsidRDefault="00186459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Fall</w:t>
      </w:r>
      <w:r w:rsidR="009D6E10"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</w:p>
    <w:p w14:paraId="7937F03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Proposal</w:t>
      </w:r>
    </w:p>
    <w:p w14:paraId="7207EDB3" w14:textId="4934198C" w:rsidR="009D6E10" w:rsidRPr="009D6E10" w:rsidRDefault="00B772DE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Poyuan</w:t>
      </w:r>
      <w:proofErr w:type="spellEnd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  </w:t>
      </w:r>
      <w:proofErr w:type="spell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Roshini</w:t>
      </w:r>
      <w:proofErr w:type="spellEnd"/>
      <w:proofErr w:type="gramEnd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Jayantha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Kamis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Cristina Sheridan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5CBA25B6" w14:textId="77777777" w:rsidR="00477791" w:rsidRDefault="00477791" w:rsidP="001864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6ABA7" w14:textId="39D422E7" w:rsidR="009D6E10" w:rsidRPr="00477791" w:rsidRDefault="00477791" w:rsidP="00186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Who’s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Where’s of </w:t>
      </w:r>
      <w:r w:rsidR="00186459" w:rsidRPr="004777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Police Shootings </w:t>
      </w:r>
    </w:p>
    <w:p w14:paraId="1598CDFB" w14:textId="7CD3F0F3" w:rsidR="00DA2E39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Background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Team is taking a deep dive look into police shootings. With all the current shootings 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happening 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decided to see what type of data we can find 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>correlating data to relevant questions about police shootings</w:t>
      </w:r>
    </w:p>
    <w:p w14:paraId="4C5E5BB9" w14:textId="775BBE19" w:rsid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Proposed Project</w:t>
      </w:r>
    </w:p>
    <w:p w14:paraId="74625F8C" w14:textId="64FC76DC" w:rsidR="00B772DE" w:rsidRDefault="00B772DE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found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multiple resources that will 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been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>collected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>from Washington Post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FiveThirtyEight.com, Census Bureau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A2E39" w:rsidRP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>MappingPoliceViolence</w:t>
      </w:r>
      <w:r w:rsidR="00DA2E39" w:rsidRP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>.com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EDDD6D" w14:textId="6E323C33" w:rsidR="00D237D6" w:rsidRDefault="00D237D6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905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dig into the data on 4 different axis </w:t>
      </w:r>
      <w:r w:rsidR="00905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find interesting and telling information that can be visualized with matplotlib. </w:t>
      </w:r>
    </w:p>
    <w:p w14:paraId="183C5383" w14:textId="66E90830" w:rsidR="00905862" w:rsidRDefault="00905862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team member will dive into a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axis </w:t>
      </w:r>
    </w:p>
    <w:p w14:paraId="460FD38C" w14:textId="0AEEDB4D" w:rsidR="00905862" w:rsidRDefault="00905862" w:rsidP="00477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Poyuan</w:t>
      </w:r>
      <w:proofErr w:type="spellEnd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C271E" w14:textId="4C55FC30" w:rsidR="00905862" w:rsidRDefault="00905862" w:rsidP="004777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Roshini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State Trends </w:t>
      </w:r>
    </w:p>
    <w:p w14:paraId="1C169C54" w14:textId="684308FE" w:rsidR="00905862" w:rsidRPr="00B772DE" w:rsidRDefault="00905862" w:rsidP="004777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Christina:  Will look at data over time </w:t>
      </w:r>
    </w:p>
    <w:p w14:paraId="7406F9C6" w14:textId="45ECFE00" w:rsidR="005316FD" w:rsidRDefault="00905862" w:rsidP="00477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Evan: Will break down the data by city types (Urban, Rural, Suburban)</w:t>
      </w:r>
    </w:p>
    <w:p w14:paraId="52EB2FE7" w14:textId="1A032675" w:rsidR="00BE6616" w:rsidRDefault="00BE6616" w:rsidP="00477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70DE1" w14:textId="22ABB769" w:rsidR="00186459" w:rsidRDefault="00EB047F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analyze our data axis by looking for correlations to the following areas</w:t>
      </w:r>
    </w:p>
    <w:p w14:paraId="7438F067" w14:textId="77777777" w:rsidR="00186459" w:rsidRDefault="00186459" w:rsidP="005377A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Police killings </w:t>
      </w:r>
    </w:p>
    <w:p w14:paraId="4FBC5BA8" w14:textId="037ECF0D" w:rsidR="00186459" w:rsidRDefault="00186459" w:rsidP="005377A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Age: </w:t>
      </w:r>
    </w:p>
    <w:p w14:paraId="32D9E02B" w14:textId="12724C7C" w:rsidR="00186459" w:rsidRDefault="00EB047F" w:rsidP="005377A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Gender</w:t>
      </w:r>
    </w:p>
    <w:p w14:paraId="081522FD" w14:textId="512C0F8B" w:rsidR="00186459" w:rsidRPr="00186459" w:rsidRDefault="00186459" w:rsidP="0018645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Weapon </w:t>
      </w:r>
      <w:proofErr w:type="gramStart"/>
      <w:r w:rsidRPr="00186459">
        <w:rPr>
          <w:rFonts w:ascii="Arial" w:eastAsia="Times New Roman" w:hAnsi="Arial" w:cs="Arial"/>
          <w:color w:val="1D1C1D"/>
          <w:sz w:val="23"/>
          <w:szCs w:val="23"/>
        </w:rPr>
        <w:t>used :</w:t>
      </w:r>
      <w:proofErr w:type="gramEnd"/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DEBE70E" w14:textId="12402607" w:rsidR="00186459" w:rsidRPr="00186459" w:rsidRDefault="00186459" w:rsidP="0018645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</w:t>
      </w:r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ncome </w:t>
      </w:r>
      <w:r>
        <w:rPr>
          <w:rFonts w:ascii="Arial" w:eastAsia="Times New Roman" w:hAnsi="Arial" w:cs="Arial"/>
          <w:color w:val="1D1C1D"/>
          <w:sz w:val="23"/>
          <w:szCs w:val="23"/>
        </w:rPr>
        <w:t>of City/</w:t>
      </w:r>
      <w:r w:rsidRPr="00186459">
        <w:rPr>
          <w:rFonts w:ascii="Arial" w:eastAsia="Times New Roman" w:hAnsi="Arial" w:cs="Arial"/>
          <w:color w:val="1D1C1D"/>
          <w:sz w:val="23"/>
          <w:szCs w:val="23"/>
        </w:rPr>
        <w:t>neighborhood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where the killing took place </w:t>
      </w:r>
    </w:p>
    <w:p w14:paraId="4E0BBED4" w14:textId="26E0B8C6" w:rsidR="00186459" w:rsidRPr="00186459" w:rsidRDefault="00186459" w:rsidP="0018645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86459">
        <w:rPr>
          <w:rFonts w:ascii="Arial" w:eastAsia="Times New Roman" w:hAnsi="Arial" w:cs="Arial"/>
          <w:color w:val="1D1C1D"/>
          <w:sz w:val="23"/>
          <w:szCs w:val="23"/>
        </w:rPr>
        <w:t>Education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levels </w:t>
      </w:r>
    </w:p>
    <w:p w14:paraId="33A4B471" w14:textId="675E1CCE" w:rsidR="00186459" w:rsidRPr="00186459" w:rsidRDefault="00186459" w:rsidP="0018645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Did the victim show </w:t>
      </w:r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Signs of mental </w:t>
      </w:r>
      <w:proofErr w:type="gramStart"/>
      <w:r w:rsidRPr="00186459">
        <w:rPr>
          <w:rFonts w:ascii="Arial" w:eastAsia="Times New Roman" w:hAnsi="Arial" w:cs="Arial"/>
          <w:color w:val="1D1C1D"/>
          <w:sz w:val="23"/>
          <w:szCs w:val="23"/>
        </w:rPr>
        <w:t>illness</w:t>
      </w:r>
      <w:proofErr w:type="gramEnd"/>
    </w:p>
    <w:p w14:paraId="50AB1C54" w14:textId="77777777" w:rsidR="00186459" w:rsidRPr="00186459" w:rsidRDefault="00186459" w:rsidP="0018645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Threat </w:t>
      </w:r>
      <w:proofErr w:type="gramStart"/>
      <w:r w:rsidRPr="00186459">
        <w:rPr>
          <w:rFonts w:ascii="Arial" w:eastAsia="Times New Roman" w:hAnsi="Arial" w:cs="Arial"/>
          <w:color w:val="1D1C1D"/>
          <w:sz w:val="23"/>
          <w:szCs w:val="23"/>
        </w:rPr>
        <w:t>level :Whether</w:t>
      </w:r>
      <w:proofErr w:type="gramEnd"/>
      <w:r w:rsidRPr="00186459">
        <w:rPr>
          <w:rFonts w:ascii="Arial" w:eastAsia="Times New Roman" w:hAnsi="Arial" w:cs="Arial"/>
          <w:color w:val="1D1C1D"/>
          <w:sz w:val="23"/>
          <w:szCs w:val="23"/>
        </w:rPr>
        <w:t xml:space="preserve"> the victims were fleeing away from officers</w:t>
      </w:r>
    </w:p>
    <w:p w14:paraId="0435A8C6" w14:textId="5C239EAA"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 Sets:</w:t>
      </w:r>
    </w:p>
    <w:p w14:paraId="400019B1" w14:textId="447B775A" w:rsidR="00984EA7" w:rsidRDefault="00477791" w:rsidP="00984E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Compilation of curated data on </w:t>
      </w:r>
      <w:r w:rsidRPr="00477791">
        <w:rPr>
          <w:rFonts w:ascii="Arial" w:eastAsia="Times New Roman" w:hAnsi="Arial" w:cs="Arial"/>
          <w:color w:val="222222"/>
          <w:sz w:val="24"/>
          <w:szCs w:val="24"/>
        </w:rPr>
        <w:t>/police-violence-in-the-us</w:t>
      </w:r>
    </w:p>
    <w:p w14:paraId="69DE3B7B" w14:textId="128E3BF6" w:rsidR="009D6E10" w:rsidRPr="00984EA7" w:rsidRDefault="00EB047F" w:rsidP="00EB047F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Pr="00A73219">
          <w:rPr>
            <w:rStyle w:val="Hyperlink"/>
            <w:rFonts w:ascii="Arial" w:eastAsia="Times New Roman" w:hAnsi="Arial" w:cs="Arial"/>
            <w:sz w:val="24"/>
            <w:szCs w:val="24"/>
          </w:rPr>
          <w:t>https://www.kaggle.com/jpmiller/police-violence-in-the-us</w:t>
        </w:r>
      </w:hyperlink>
    </w:p>
    <w:p w14:paraId="24F80E09" w14:textId="2EF723E1" w:rsidR="008E7617" w:rsidRDefault="00905862" w:rsidP="00EB047F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This dataset </w:t>
      </w:r>
      <w:r w:rsidR="00186459">
        <w:rPr>
          <w:rFonts w:ascii="Arial" w:hAnsi="Arial" w:cs="Arial"/>
          <w:sz w:val="21"/>
          <w:szCs w:val="21"/>
          <w:shd w:val="clear" w:color="auto" w:fill="FFFFFF"/>
        </w:rPr>
        <w:t xml:space="preserve">has </w:t>
      </w:r>
      <w:r w:rsidR="00477791">
        <w:rPr>
          <w:rFonts w:ascii="Arial" w:hAnsi="Arial" w:cs="Arial"/>
          <w:sz w:val="21"/>
          <w:szCs w:val="21"/>
          <w:shd w:val="clear" w:color="auto" w:fill="FFFFFF"/>
        </w:rPr>
        <w:t xml:space="preserve">pulls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data from several different sources </w:t>
      </w:r>
      <w:r w:rsidR="00477791">
        <w:rPr>
          <w:rFonts w:ascii="Arial" w:hAnsi="Arial" w:cs="Arial"/>
          <w:sz w:val="21"/>
          <w:szCs w:val="21"/>
          <w:shd w:val="clear" w:color="auto" w:fill="FFFFFF"/>
        </w:rPr>
        <w:t xml:space="preserve">including from Washington Post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related to police-related violence in the United States. </w:t>
      </w:r>
    </w:p>
    <w:p w14:paraId="60E736DE" w14:textId="0AA111EC" w:rsidR="008E7617" w:rsidRDefault="008E7617" w:rsidP="00EB047F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There are multiple csv files with in here </w:t>
      </w:r>
    </w:p>
    <w:p w14:paraId="75F2BEA0" w14:textId="2F870234" w:rsidR="008E7617" w:rsidRPr="00EB047F" w:rsidRDefault="008E7617" w:rsidP="008E761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047F">
        <w:rPr>
          <w:rFonts w:ascii="Arial" w:eastAsia="Times New Roman" w:hAnsi="Arial" w:cs="Arial"/>
          <w:color w:val="222222"/>
          <w:sz w:val="24"/>
          <w:szCs w:val="24"/>
        </w:rPr>
        <w:t>City and town population totals from Census.gov</w:t>
      </w:r>
    </w:p>
    <w:p w14:paraId="27ADFF4B" w14:textId="68B1F11D" w:rsidR="008E7617" w:rsidRDefault="00DA2E39" w:rsidP="00DA2E39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hyperlink r:id="rId8" w:history="1">
        <w:r w:rsidRPr="00A7321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https://www.census.gov/content/census/en/data/datasets/time-series/demo/popest/2010s-total-cities-and-towns.htm</w:t>
        </w:r>
      </w:hyperlink>
    </w:p>
    <w:sectPr w:rsidR="008E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01CD3" w14:textId="77777777" w:rsidR="003170C1" w:rsidRDefault="003170C1" w:rsidP="009D6E10">
      <w:pPr>
        <w:spacing w:after="0" w:line="240" w:lineRule="auto"/>
      </w:pPr>
      <w:r>
        <w:separator/>
      </w:r>
    </w:p>
  </w:endnote>
  <w:endnote w:type="continuationSeparator" w:id="0">
    <w:p w14:paraId="038D7546" w14:textId="77777777" w:rsidR="003170C1" w:rsidRDefault="003170C1" w:rsidP="009D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874A7" w14:textId="77777777" w:rsidR="003170C1" w:rsidRDefault="003170C1" w:rsidP="009D6E10">
      <w:pPr>
        <w:spacing w:after="0" w:line="240" w:lineRule="auto"/>
      </w:pPr>
      <w:r>
        <w:separator/>
      </w:r>
    </w:p>
  </w:footnote>
  <w:footnote w:type="continuationSeparator" w:id="0">
    <w:p w14:paraId="1D73AA24" w14:textId="77777777" w:rsidR="003170C1" w:rsidRDefault="003170C1" w:rsidP="009D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41040"/>
    <w:multiLevelType w:val="hybridMultilevel"/>
    <w:tmpl w:val="42AE5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3D098D"/>
    <w:multiLevelType w:val="hybridMultilevel"/>
    <w:tmpl w:val="2774F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F87AD6"/>
    <w:multiLevelType w:val="multilevel"/>
    <w:tmpl w:val="6C28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10"/>
    <w:rsid w:val="00001EF3"/>
    <w:rsid w:val="00186459"/>
    <w:rsid w:val="003170C1"/>
    <w:rsid w:val="00444352"/>
    <w:rsid w:val="00477791"/>
    <w:rsid w:val="005125A0"/>
    <w:rsid w:val="005316FD"/>
    <w:rsid w:val="008E7617"/>
    <w:rsid w:val="00905862"/>
    <w:rsid w:val="00984EA7"/>
    <w:rsid w:val="009D6E10"/>
    <w:rsid w:val="00A0028A"/>
    <w:rsid w:val="00B46BF4"/>
    <w:rsid w:val="00B772DE"/>
    <w:rsid w:val="00BE6616"/>
    <w:rsid w:val="00D237D6"/>
    <w:rsid w:val="00DA2E39"/>
    <w:rsid w:val="00E5211A"/>
    <w:rsid w:val="00EB047F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4A40"/>
  <w15:chartTrackingRefBased/>
  <w15:docId w15:val="{FE81C2DC-AF2D-4641-822B-1F38DDE8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6E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E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58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1A"/>
  </w:style>
  <w:style w:type="paragraph" w:styleId="Footer">
    <w:name w:val="footer"/>
    <w:basedOn w:val="Normal"/>
    <w:link w:val="FooterChar"/>
    <w:uiPriority w:val="99"/>
    <w:unhideWhenUsed/>
    <w:rsid w:val="00E5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tent/census/en/data/datasets/time-series/demo/popest/2010s-total-cities-and-tow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pmiller/police-violence-in-the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Evan Kamis</cp:lastModifiedBy>
  <cp:revision>7</cp:revision>
  <dcterms:created xsi:type="dcterms:W3CDTF">2020-09-01T22:56:00Z</dcterms:created>
  <dcterms:modified xsi:type="dcterms:W3CDTF">2020-09-01T23:38:00Z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2020-04-21T22:27:47.9696679Z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a7e5a3fe-8ccd-4389-a551-a57d11df66b0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