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9390" w14:textId="77777777" w:rsidR="004602E7" w:rsidRPr="003562F1" w:rsidRDefault="004602E7" w:rsidP="004602E7">
      <w:pPr>
        <w:rPr>
          <w:rFonts w:cstheme="minorHAnsi"/>
          <w:b/>
          <w:bCs/>
          <w:highlight w:val="green"/>
        </w:rPr>
      </w:pPr>
      <w:bookmarkStart w:id="0" w:name="_Hlk139355485"/>
      <w:r w:rsidRPr="003562F1">
        <w:rPr>
          <w:rFonts w:cstheme="minorHAnsi"/>
          <w:b/>
          <w:bCs/>
          <w:highlight w:val="green"/>
        </w:rPr>
        <w:t xml:space="preserve">Review of current stage of project work </w:t>
      </w:r>
      <w:r w:rsidRPr="003562F1">
        <w:rPr>
          <w:rFonts w:cstheme="minorHAnsi"/>
          <w:b/>
          <w:bCs/>
          <w:color w:val="FF0000"/>
          <w:highlight w:val="green"/>
        </w:rPr>
        <w:t>(First draft)</w:t>
      </w:r>
    </w:p>
    <w:p w14:paraId="0D96A31A" w14:textId="77777777" w:rsidR="004602E7" w:rsidRPr="003562F1" w:rsidRDefault="004602E7" w:rsidP="004602E7">
      <w:pPr>
        <w:rPr>
          <w:rFonts w:cstheme="minorHAnsi"/>
          <w:color w:val="FF0000"/>
          <w:highlight w:val="green"/>
        </w:rPr>
      </w:pPr>
      <w:r w:rsidRPr="003562F1">
        <w:rPr>
          <w:rFonts w:cstheme="minorHAnsi"/>
          <w:highlight w:val="green"/>
        </w:rPr>
        <w:t xml:space="preserve">As of the stage I’m at I believe the project is going very well. I find that the process , and the rhythm of work I have adopted to meet the schedule has overall worked out well and I’m confident that everything I had intended to create up until this point has been done. I’m extremely happy with how the application functions and happy with myself at how I have managed to get it to the stage now where it technically functions like I intended at the start, albeit a very rough version. </w:t>
      </w:r>
    </w:p>
    <w:p w14:paraId="66FBE13A" w14:textId="77777777" w:rsidR="004602E7" w:rsidRPr="003562F1" w:rsidRDefault="004602E7" w:rsidP="004602E7">
      <w:pPr>
        <w:rPr>
          <w:rFonts w:cstheme="minorHAnsi"/>
          <w:highlight w:val="green"/>
        </w:rPr>
      </w:pPr>
      <w:r w:rsidRPr="003562F1">
        <w:rPr>
          <w:rFonts w:cstheme="minorHAnsi"/>
          <w:highlight w:val="green"/>
        </w:rPr>
        <w:t>In regard to negatives within the project I think my unwavering focus on a functional application has resulted in me deprioritising key elements such as the thorough validation and testing as well as the visual appearance of the application. Although these aren’t things that I’ve forgotten to do, as they are things I have scheduled for later increments, it has still left me with an overall weaker and less inspiring iteration of the application, which is a little disheartening.</w:t>
      </w:r>
    </w:p>
    <w:p w14:paraId="67FC6488" w14:textId="77777777" w:rsidR="004602E7" w:rsidRDefault="004602E7" w:rsidP="004602E7">
      <w:pPr>
        <w:rPr>
          <w:rFonts w:cstheme="minorHAnsi"/>
        </w:rPr>
      </w:pPr>
      <w:r w:rsidRPr="003562F1">
        <w:rPr>
          <w:rFonts w:cstheme="minorHAnsi"/>
          <w:highlight w:val="green"/>
        </w:rPr>
        <w:t>In the future when I future I think maybe I would spend more time developing the formal structure of the classes and their relationships with each other ass that has probably been the most challenging thing for me to overcome during this increment. I believe doing this would have lead me to create a more secure, tested and validated product in the first few increments of the application.</w:t>
      </w:r>
    </w:p>
    <w:bookmarkEnd w:id="0"/>
    <w:p w14:paraId="6C89B92D" w14:textId="77777777" w:rsidR="00C22F02" w:rsidRDefault="00C22F02"/>
    <w:p w14:paraId="7E27FAC1" w14:textId="77777777" w:rsidR="00B45B73" w:rsidRPr="0014130E" w:rsidRDefault="00B45B73" w:rsidP="00B45B73">
      <w:pPr>
        <w:rPr>
          <w:rFonts w:cstheme="minorHAnsi"/>
          <w:b/>
          <w:bCs/>
          <w:highlight w:val="green"/>
        </w:rPr>
      </w:pPr>
      <w:r w:rsidRPr="0014130E">
        <w:rPr>
          <w:rFonts w:cstheme="minorHAnsi"/>
          <w:b/>
          <w:bCs/>
          <w:highlight w:val="green"/>
        </w:rPr>
        <w:t xml:space="preserve">Review project management </w:t>
      </w:r>
      <w:r w:rsidRPr="0014130E">
        <w:rPr>
          <w:rFonts w:cstheme="minorHAnsi"/>
          <w:b/>
          <w:bCs/>
          <w:color w:val="FF0000"/>
          <w:highlight w:val="green"/>
        </w:rPr>
        <w:t>(first draft)</w:t>
      </w:r>
    </w:p>
    <w:p w14:paraId="5ECBBF4A" w14:textId="77777777" w:rsidR="00B45B73" w:rsidRPr="0014130E" w:rsidRDefault="00B45B73" w:rsidP="00B45B73">
      <w:pPr>
        <w:rPr>
          <w:rFonts w:cstheme="minorHAnsi"/>
          <w:highlight w:val="green"/>
        </w:rPr>
      </w:pPr>
      <w:r w:rsidRPr="0014130E">
        <w:rPr>
          <w:rFonts w:cstheme="minorHAnsi"/>
          <w:highlight w:val="green"/>
        </w:rPr>
        <w:t xml:space="preserve">Overall I believe my project management has been ok, especially as I haven’t done anything like this before. </w:t>
      </w:r>
    </w:p>
    <w:p w14:paraId="4976596B" w14:textId="77777777" w:rsidR="00B45B73" w:rsidRPr="00C9712E" w:rsidRDefault="00B45B73" w:rsidP="00B45B73">
      <w:pPr>
        <w:rPr>
          <w:rFonts w:cstheme="minorHAnsi"/>
        </w:rPr>
      </w:pPr>
      <w:proofErr w:type="spellStart"/>
      <w:r w:rsidRPr="0014130E">
        <w:rPr>
          <w:rFonts w:cstheme="minorHAnsi"/>
          <w:highlight w:val="green"/>
        </w:rPr>
        <w:t>Eseintially</w:t>
      </w:r>
      <w:proofErr w:type="spellEnd"/>
      <w:r w:rsidRPr="0014130E">
        <w:rPr>
          <w:rFonts w:cstheme="minorHAnsi"/>
          <w:highlight w:val="green"/>
        </w:rPr>
        <w:t xml:space="preserve"> I have followed an </w:t>
      </w:r>
      <w:proofErr w:type="spellStart"/>
      <w:r w:rsidRPr="0014130E">
        <w:rPr>
          <w:rFonts w:cstheme="minorHAnsi"/>
          <w:highlight w:val="green"/>
        </w:rPr>
        <w:t>incremntail</w:t>
      </w:r>
      <w:proofErr w:type="spellEnd"/>
      <w:r w:rsidRPr="0014130E">
        <w:rPr>
          <w:rFonts w:cstheme="minorHAnsi"/>
          <w:highlight w:val="green"/>
        </w:rPr>
        <w:t xml:space="preserve"> and iterative lifecycle. Whereby I have </w:t>
      </w:r>
      <w:proofErr w:type="spellStart"/>
      <w:r w:rsidRPr="0014130E">
        <w:rPr>
          <w:rFonts w:cstheme="minorHAnsi"/>
          <w:highlight w:val="green"/>
        </w:rPr>
        <w:t>eseintaially</w:t>
      </w:r>
      <w:proofErr w:type="spellEnd"/>
      <w:r w:rsidRPr="0014130E">
        <w:rPr>
          <w:rFonts w:cstheme="minorHAnsi"/>
          <w:highlight w:val="green"/>
        </w:rPr>
        <w:t xml:space="preserve"> </w:t>
      </w:r>
      <w:proofErr w:type="spellStart"/>
      <w:r w:rsidRPr="0014130E">
        <w:rPr>
          <w:rFonts w:cstheme="minorHAnsi"/>
          <w:highlight w:val="green"/>
        </w:rPr>
        <w:t>streted</w:t>
      </w:r>
      <w:proofErr w:type="spellEnd"/>
      <w:r w:rsidRPr="0014130E">
        <w:rPr>
          <w:rFonts w:cstheme="minorHAnsi"/>
          <w:highlight w:val="green"/>
        </w:rPr>
        <w:t xml:space="preserve"> form a large aim such as build an application and broke it down into smaller and smaller </w:t>
      </w:r>
      <w:proofErr w:type="spellStart"/>
      <w:r w:rsidRPr="0014130E">
        <w:rPr>
          <w:rFonts w:cstheme="minorHAnsi"/>
          <w:highlight w:val="green"/>
        </w:rPr>
        <w:t>lements</w:t>
      </w:r>
      <w:proofErr w:type="spellEnd"/>
      <w:r w:rsidRPr="0014130E">
        <w:rPr>
          <w:rFonts w:cstheme="minorHAnsi"/>
          <w:highlight w:val="green"/>
        </w:rPr>
        <w:t xml:space="preserve"> that were easier to break into sections, different </w:t>
      </w:r>
      <w:proofErr w:type="spellStart"/>
      <w:r w:rsidRPr="0014130E">
        <w:rPr>
          <w:rFonts w:cstheme="minorHAnsi"/>
          <w:highlight w:val="green"/>
        </w:rPr>
        <w:t>incremnts</w:t>
      </w:r>
      <w:proofErr w:type="spellEnd"/>
      <w:r w:rsidRPr="0014130E">
        <w:rPr>
          <w:rFonts w:cstheme="minorHAnsi"/>
          <w:highlight w:val="green"/>
        </w:rPr>
        <w:t xml:space="preserve">, and work through the specific </w:t>
      </w:r>
      <w:proofErr w:type="spellStart"/>
      <w:r w:rsidRPr="0014130E">
        <w:rPr>
          <w:rFonts w:cstheme="minorHAnsi"/>
          <w:highlight w:val="green"/>
        </w:rPr>
        <w:t>taks</w:t>
      </w:r>
      <w:proofErr w:type="spellEnd"/>
      <w:r w:rsidRPr="0014130E">
        <w:rPr>
          <w:rFonts w:cstheme="minorHAnsi"/>
          <w:highlight w:val="green"/>
        </w:rPr>
        <w:t xml:space="preserve"> required to meet those outcomes. I have been able to develop theses </w:t>
      </w:r>
      <w:proofErr w:type="spellStart"/>
      <w:r w:rsidRPr="0014130E">
        <w:rPr>
          <w:rFonts w:cstheme="minorHAnsi"/>
          <w:highlight w:val="green"/>
        </w:rPr>
        <w:t>incemnts</w:t>
      </w:r>
      <w:proofErr w:type="spellEnd"/>
      <w:r w:rsidRPr="0014130E">
        <w:rPr>
          <w:rFonts w:cstheme="minorHAnsi"/>
          <w:highlight w:val="green"/>
        </w:rPr>
        <w:t xml:space="preserve"> as well as create notes that able me to iterate over </w:t>
      </w:r>
      <w:proofErr w:type="spellStart"/>
      <w:r w:rsidRPr="0014130E">
        <w:rPr>
          <w:rFonts w:cstheme="minorHAnsi"/>
          <w:highlight w:val="green"/>
        </w:rPr>
        <w:t>thse</w:t>
      </w:r>
      <w:proofErr w:type="spellEnd"/>
      <w:r w:rsidRPr="0014130E">
        <w:rPr>
          <w:rFonts w:cstheme="minorHAnsi"/>
          <w:highlight w:val="green"/>
        </w:rPr>
        <w:t xml:space="preserve"> sections in later increments. I have found that writing relatively informative project logs has enabled me to stay coherent as to where I’m at in the project even whenever I step away from it over a period of days, </w:t>
      </w:r>
      <w:proofErr w:type="spellStart"/>
      <w:r w:rsidRPr="0014130E">
        <w:rPr>
          <w:rFonts w:cstheme="minorHAnsi"/>
          <w:highlight w:val="green"/>
        </w:rPr>
        <w:t>andlonger</w:t>
      </w:r>
      <w:proofErr w:type="spellEnd"/>
      <w:r w:rsidRPr="0014130E">
        <w:rPr>
          <w:rFonts w:cstheme="minorHAnsi"/>
          <w:highlight w:val="green"/>
        </w:rPr>
        <w:t xml:space="preserve"> in the </w:t>
      </w:r>
      <w:proofErr w:type="spellStart"/>
      <w:r w:rsidRPr="0014130E">
        <w:rPr>
          <w:rFonts w:cstheme="minorHAnsi"/>
          <w:highlight w:val="green"/>
        </w:rPr>
        <w:t>ces</w:t>
      </w:r>
      <w:proofErr w:type="spellEnd"/>
      <w:r w:rsidRPr="0014130E">
        <w:rPr>
          <w:rFonts w:cstheme="minorHAnsi"/>
          <w:highlight w:val="green"/>
        </w:rPr>
        <w:t xml:space="preserve"> of my </w:t>
      </w:r>
      <w:proofErr w:type="spellStart"/>
      <w:r w:rsidRPr="0014130E">
        <w:rPr>
          <w:rFonts w:cstheme="minorHAnsi"/>
          <w:highlight w:val="green"/>
        </w:rPr>
        <w:t>ectedned</w:t>
      </w:r>
      <w:proofErr w:type="spellEnd"/>
      <w:r w:rsidRPr="0014130E">
        <w:rPr>
          <w:rFonts w:cstheme="minorHAnsi"/>
          <w:highlight w:val="green"/>
        </w:rPr>
        <w:t xml:space="preserve"> break to focus on other modules</w:t>
      </w:r>
    </w:p>
    <w:p w14:paraId="474584CA" w14:textId="77777777" w:rsidR="00B45B73" w:rsidRDefault="00B45B73"/>
    <w:p w14:paraId="21F55EAC" w14:textId="77777777" w:rsidR="000758FD" w:rsidRPr="00315834" w:rsidRDefault="000758FD" w:rsidP="000758FD">
      <w:pPr>
        <w:rPr>
          <w:rFonts w:cstheme="minorHAnsi"/>
          <w:b/>
          <w:bCs/>
          <w:highlight w:val="green"/>
        </w:rPr>
      </w:pPr>
      <w:r w:rsidRPr="00315834">
        <w:rPr>
          <w:rFonts w:cstheme="minorHAnsi"/>
          <w:b/>
          <w:bCs/>
          <w:highlight w:val="green"/>
        </w:rPr>
        <w:t xml:space="preserve">Assess risk to project completion </w:t>
      </w:r>
      <w:r w:rsidRPr="00315834">
        <w:rPr>
          <w:rFonts w:cstheme="minorHAnsi"/>
          <w:b/>
          <w:bCs/>
          <w:color w:val="FF0000"/>
          <w:highlight w:val="green"/>
        </w:rPr>
        <w:t>(first draft) – read and reword, have double spoke in areas</w:t>
      </w:r>
    </w:p>
    <w:p w14:paraId="5D3DA787" w14:textId="77777777" w:rsidR="000758FD" w:rsidRPr="00315834" w:rsidRDefault="000758FD" w:rsidP="000758FD">
      <w:pPr>
        <w:rPr>
          <w:rFonts w:cstheme="minorHAnsi"/>
          <w:color w:val="FF0000"/>
          <w:highlight w:val="green"/>
        </w:rPr>
      </w:pPr>
      <w:r w:rsidRPr="00315834">
        <w:rPr>
          <w:rFonts w:cstheme="minorHAnsi"/>
          <w:highlight w:val="green"/>
        </w:rPr>
        <w:t xml:space="preserve">At this stage of the project I have the confidence imbued in me to assertively say there will likely be no risk to the project that would get in the way of it’s final completion by the date specified on the project schedule (if not earlier potentially). The risk table below identifies the initial risks that I foresaw </w:t>
      </w:r>
      <w:r w:rsidRPr="00315834">
        <w:rPr>
          <w:rFonts w:cstheme="minorHAnsi"/>
          <w:color w:val="FF0000"/>
          <w:highlight w:val="green"/>
        </w:rPr>
        <w:t xml:space="preserve">: (Maybe add a link instead so there are 2 risk tables in the document?? Or make horizontal and remove the likelihood, impact </w:t>
      </w:r>
      <w:proofErr w:type="spellStart"/>
      <w:r w:rsidRPr="00315834">
        <w:rPr>
          <w:rFonts w:cstheme="minorHAnsi"/>
          <w:color w:val="FF0000"/>
          <w:highlight w:val="green"/>
        </w:rPr>
        <w:t>ect</w:t>
      </w:r>
      <w:proofErr w:type="spellEnd"/>
      <w:r w:rsidRPr="00315834">
        <w:rPr>
          <w:rFonts w:cstheme="minorHAnsi"/>
          <w:color w:val="FF0000"/>
          <w:highlight w:val="green"/>
        </w:rPr>
        <w:t>)</w:t>
      </w:r>
    </w:p>
    <w:tbl>
      <w:tblPr>
        <w:tblStyle w:val="TableGrid"/>
        <w:tblW w:w="0" w:type="auto"/>
        <w:tblLook w:val="04A0" w:firstRow="1" w:lastRow="0" w:firstColumn="1" w:lastColumn="0" w:noHBand="0" w:noVBand="1"/>
      </w:tblPr>
      <w:tblGrid>
        <w:gridCol w:w="1600"/>
        <w:gridCol w:w="2221"/>
        <w:gridCol w:w="1904"/>
        <w:gridCol w:w="1706"/>
        <w:gridCol w:w="1585"/>
      </w:tblGrid>
      <w:tr w:rsidR="000758FD" w:rsidRPr="00315834" w14:paraId="0ACD56DF" w14:textId="77777777" w:rsidTr="009B22EF">
        <w:tc>
          <w:tcPr>
            <w:tcW w:w="1600" w:type="dxa"/>
            <w:shd w:val="clear" w:color="auto" w:fill="FBE4D5" w:themeFill="accent2" w:themeFillTint="33"/>
          </w:tcPr>
          <w:p w14:paraId="2150C4FB" w14:textId="77777777" w:rsidR="000758FD" w:rsidRPr="00315834" w:rsidRDefault="000758FD" w:rsidP="009B22EF">
            <w:pPr>
              <w:jc w:val="center"/>
              <w:rPr>
                <w:rFonts w:cstheme="minorHAnsi"/>
                <w:highlight w:val="green"/>
              </w:rPr>
            </w:pPr>
            <w:r w:rsidRPr="00315834">
              <w:rPr>
                <w:rFonts w:cstheme="minorHAnsi"/>
                <w:highlight w:val="green"/>
              </w:rPr>
              <w:t>Risk Ref</w:t>
            </w:r>
          </w:p>
        </w:tc>
        <w:tc>
          <w:tcPr>
            <w:tcW w:w="2221" w:type="dxa"/>
            <w:shd w:val="clear" w:color="auto" w:fill="FBE4D5" w:themeFill="accent2" w:themeFillTint="33"/>
          </w:tcPr>
          <w:p w14:paraId="32A189FB" w14:textId="77777777" w:rsidR="000758FD" w:rsidRPr="00315834" w:rsidRDefault="000758FD" w:rsidP="009B22EF">
            <w:pPr>
              <w:jc w:val="center"/>
              <w:rPr>
                <w:rFonts w:cstheme="minorHAnsi"/>
                <w:highlight w:val="green"/>
              </w:rPr>
            </w:pPr>
            <w:r w:rsidRPr="00315834">
              <w:rPr>
                <w:rFonts w:cstheme="minorHAnsi"/>
                <w:highlight w:val="green"/>
              </w:rPr>
              <w:t>Risk</w:t>
            </w:r>
          </w:p>
        </w:tc>
        <w:tc>
          <w:tcPr>
            <w:tcW w:w="1904" w:type="dxa"/>
            <w:shd w:val="clear" w:color="auto" w:fill="FBE4D5" w:themeFill="accent2" w:themeFillTint="33"/>
          </w:tcPr>
          <w:p w14:paraId="7A372FE2" w14:textId="77777777" w:rsidR="000758FD" w:rsidRPr="00315834" w:rsidRDefault="000758FD" w:rsidP="009B22EF">
            <w:pPr>
              <w:jc w:val="center"/>
              <w:rPr>
                <w:rFonts w:cstheme="minorHAnsi"/>
                <w:highlight w:val="green"/>
              </w:rPr>
            </w:pPr>
            <w:r w:rsidRPr="00315834">
              <w:rPr>
                <w:rFonts w:cstheme="minorHAnsi"/>
                <w:highlight w:val="green"/>
              </w:rPr>
              <w:t>Likelihood</w:t>
            </w:r>
          </w:p>
        </w:tc>
        <w:tc>
          <w:tcPr>
            <w:tcW w:w="1706" w:type="dxa"/>
            <w:shd w:val="clear" w:color="auto" w:fill="FBE4D5" w:themeFill="accent2" w:themeFillTint="33"/>
          </w:tcPr>
          <w:p w14:paraId="3234D8CE" w14:textId="77777777" w:rsidR="000758FD" w:rsidRPr="00315834" w:rsidRDefault="000758FD" w:rsidP="009B22EF">
            <w:pPr>
              <w:jc w:val="center"/>
              <w:rPr>
                <w:rFonts w:cstheme="minorHAnsi"/>
                <w:highlight w:val="green"/>
              </w:rPr>
            </w:pPr>
            <w:r w:rsidRPr="00315834">
              <w:rPr>
                <w:rFonts w:cstheme="minorHAnsi"/>
                <w:highlight w:val="green"/>
              </w:rPr>
              <w:t>Impact</w:t>
            </w:r>
          </w:p>
        </w:tc>
        <w:tc>
          <w:tcPr>
            <w:tcW w:w="1585" w:type="dxa"/>
            <w:shd w:val="clear" w:color="auto" w:fill="FBE4D5" w:themeFill="accent2" w:themeFillTint="33"/>
          </w:tcPr>
          <w:p w14:paraId="306E194C" w14:textId="77777777" w:rsidR="000758FD" w:rsidRPr="00315834" w:rsidRDefault="000758FD" w:rsidP="009B22EF">
            <w:pPr>
              <w:jc w:val="center"/>
              <w:rPr>
                <w:rFonts w:cstheme="minorHAnsi"/>
                <w:highlight w:val="green"/>
              </w:rPr>
            </w:pPr>
            <w:r w:rsidRPr="00315834">
              <w:rPr>
                <w:rFonts w:cstheme="minorHAnsi"/>
                <w:highlight w:val="green"/>
              </w:rPr>
              <w:t>Overall Risk</w:t>
            </w:r>
          </w:p>
        </w:tc>
      </w:tr>
      <w:tr w:rsidR="000758FD" w:rsidRPr="00315834" w14:paraId="7C2017A7" w14:textId="77777777" w:rsidTr="009B22EF">
        <w:tc>
          <w:tcPr>
            <w:tcW w:w="1600" w:type="dxa"/>
          </w:tcPr>
          <w:p w14:paraId="028A6FD3" w14:textId="77777777" w:rsidR="000758FD" w:rsidRPr="00315834" w:rsidRDefault="000758FD" w:rsidP="009B22EF">
            <w:pPr>
              <w:jc w:val="center"/>
              <w:rPr>
                <w:rFonts w:cstheme="minorHAnsi"/>
                <w:highlight w:val="green"/>
              </w:rPr>
            </w:pPr>
          </w:p>
          <w:p w14:paraId="13F097B8" w14:textId="77777777" w:rsidR="000758FD" w:rsidRPr="00315834" w:rsidRDefault="000758FD" w:rsidP="009B22EF">
            <w:pPr>
              <w:jc w:val="center"/>
              <w:rPr>
                <w:rFonts w:cstheme="minorHAnsi"/>
                <w:highlight w:val="green"/>
              </w:rPr>
            </w:pPr>
            <w:r w:rsidRPr="00315834">
              <w:rPr>
                <w:rFonts w:cstheme="minorHAnsi"/>
                <w:highlight w:val="green"/>
              </w:rPr>
              <w:t>Ref.1</w:t>
            </w:r>
          </w:p>
        </w:tc>
        <w:tc>
          <w:tcPr>
            <w:tcW w:w="2221" w:type="dxa"/>
          </w:tcPr>
          <w:p w14:paraId="0FF92BD1" w14:textId="77777777" w:rsidR="000758FD" w:rsidRPr="00315834" w:rsidRDefault="000758FD" w:rsidP="009B22EF">
            <w:pPr>
              <w:rPr>
                <w:rFonts w:cstheme="minorHAnsi"/>
                <w:highlight w:val="green"/>
              </w:rPr>
            </w:pPr>
            <w:r w:rsidRPr="00315834">
              <w:rPr>
                <w:rFonts w:cstheme="minorHAnsi"/>
                <w:highlight w:val="green"/>
              </w:rPr>
              <w:t xml:space="preserve">Potential users become uncommunicative </w:t>
            </w:r>
          </w:p>
        </w:tc>
        <w:tc>
          <w:tcPr>
            <w:tcW w:w="1904" w:type="dxa"/>
          </w:tcPr>
          <w:p w14:paraId="65129D5B" w14:textId="77777777" w:rsidR="000758FD" w:rsidRPr="00315834" w:rsidRDefault="000758FD" w:rsidP="009B22EF">
            <w:pPr>
              <w:jc w:val="center"/>
              <w:rPr>
                <w:rFonts w:cstheme="minorHAnsi"/>
                <w:highlight w:val="green"/>
              </w:rPr>
            </w:pPr>
          </w:p>
          <w:p w14:paraId="162BA140" w14:textId="77777777" w:rsidR="000758FD" w:rsidRPr="00315834" w:rsidRDefault="000758FD" w:rsidP="009B22EF">
            <w:pPr>
              <w:jc w:val="center"/>
              <w:rPr>
                <w:rFonts w:cstheme="minorHAnsi"/>
                <w:highlight w:val="green"/>
              </w:rPr>
            </w:pPr>
            <w:r w:rsidRPr="00315834">
              <w:rPr>
                <w:rFonts w:cstheme="minorHAnsi"/>
                <w:highlight w:val="green"/>
              </w:rPr>
              <w:t>4</w:t>
            </w:r>
          </w:p>
        </w:tc>
        <w:tc>
          <w:tcPr>
            <w:tcW w:w="1706" w:type="dxa"/>
          </w:tcPr>
          <w:p w14:paraId="22D5CB06" w14:textId="77777777" w:rsidR="000758FD" w:rsidRPr="00315834" w:rsidRDefault="000758FD" w:rsidP="009B22EF">
            <w:pPr>
              <w:jc w:val="center"/>
              <w:rPr>
                <w:rFonts w:cstheme="minorHAnsi"/>
                <w:highlight w:val="green"/>
              </w:rPr>
            </w:pPr>
          </w:p>
          <w:p w14:paraId="7EDA768C" w14:textId="77777777" w:rsidR="000758FD" w:rsidRPr="00315834" w:rsidRDefault="000758FD" w:rsidP="009B22EF">
            <w:pPr>
              <w:jc w:val="center"/>
              <w:rPr>
                <w:rFonts w:cstheme="minorHAnsi"/>
                <w:highlight w:val="green"/>
              </w:rPr>
            </w:pPr>
            <w:r w:rsidRPr="00315834">
              <w:rPr>
                <w:rFonts w:cstheme="minorHAnsi"/>
                <w:highlight w:val="green"/>
              </w:rPr>
              <w:t>2</w:t>
            </w:r>
          </w:p>
        </w:tc>
        <w:tc>
          <w:tcPr>
            <w:tcW w:w="1585" w:type="dxa"/>
            <w:shd w:val="clear" w:color="auto" w:fill="FFE599" w:themeFill="accent4" w:themeFillTint="66"/>
          </w:tcPr>
          <w:p w14:paraId="1E02E31B" w14:textId="77777777" w:rsidR="000758FD" w:rsidRPr="00315834" w:rsidRDefault="000758FD" w:rsidP="009B22EF">
            <w:pPr>
              <w:jc w:val="center"/>
              <w:rPr>
                <w:rFonts w:cstheme="minorHAnsi"/>
                <w:highlight w:val="green"/>
              </w:rPr>
            </w:pPr>
          </w:p>
          <w:p w14:paraId="6FCF3B3A" w14:textId="77777777" w:rsidR="000758FD" w:rsidRPr="00315834" w:rsidRDefault="000758FD" w:rsidP="009B22EF">
            <w:pPr>
              <w:jc w:val="center"/>
              <w:rPr>
                <w:rFonts w:cstheme="minorHAnsi"/>
                <w:highlight w:val="green"/>
              </w:rPr>
            </w:pPr>
            <w:r w:rsidRPr="00315834">
              <w:rPr>
                <w:rFonts w:cstheme="minorHAnsi"/>
                <w:highlight w:val="green"/>
                <w:shd w:val="clear" w:color="auto" w:fill="FFE599" w:themeFill="accent4" w:themeFillTint="66"/>
              </w:rPr>
              <w:t xml:space="preserve">6 </w:t>
            </w:r>
          </w:p>
        </w:tc>
      </w:tr>
      <w:tr w:rsidR="000758FD" w:rsidRPr="00315834" w14:paraId="1F6E4EC9" w14:textId="77777777" w:rsidTr="009B22EF">
        <w:tc>
          <w:tcPr>
            <w:tcW w:w="1600" w:type="dxa"/>
          </w:tcPr>
          <w:p w14:paraId="76385DF9" w14:textId="77777777" w:rsidR="000758FD" w:rsidRPr="00315834" w:rsidRDefault="000758FD" w:rsidP="009B22EF">
            <w:pPr>
              <w:jc w:val="center"/>
              <w:rPr>
                <w:rFonts w:cstheme="minorHAnsi"/>
                <w:highlight w:val="green"/>
              </w:rPr>
            </w:pPr>
            <w:r w:rsidRPr="00315834">
              <w:rPr>
                <w:rFonts w:cstheme="minorHAnsi"/>
                <w:highlight w:val="green"/>
              </w:rPr>
              <w:t>Ref.2</w:t>
            </w:r>
          </w:p>
        </w:tc>
        <w:tc>
          <w:tcPr>
            <w:tcW w:w="2221" w:type="dxa"/>
          </w:tcPr>
          <w:p w14:paraId="6B7A007B" w14:textId="77777777" w:rsidR="000758FD" w:rsidRPr="00315834" w:rsidRDefault="000758FD" w:rsidP="009B22EF">
            <w:pPr>
              <w:rPr>
                <w:rFonts w:cstheme="minorHAnsi"/>
                <w:highlight w:val="green"/>
              </w:rPr>
            </w:pPr>
            <w:r w:rsidRPr="00315834">
              <w:rPr>
                <w:rFonts w:cstheme="minorHAnsi"/>
                <w:highlight w:val="green"/>
              </w:rPr>
              <w:t>Failure of computing equipment</w:t>
            </w:r>
          </w:p>
        </w:tc>
        <w:tc>
          <w:tcPr>
            <w:tcW w:w="1904" w:type="dxa"/>
          </w:tcPr>
          <w:p w14:paraId="42716598" w14:textId="77777777" w:rsidR="000758FD" w:rsidRPr="00315834" w:rsidRDefault="000758FD" w:rsidP="009B22EF">
            <w:pPr>
              <w:jc w:val="center"/>
              <w:rPr>
                <w:rFonts w:cstheme="minorHAnsi"/>
                <w:highlight w:val="green"/>
              </w:rPr>
            </w:pPr>
            <w:r w:rsidRPr="00315834">
              <w:rPr>
                <w:rFonts w:cstheme="minorHAnsi"/>
                <w:highlight w:val="green"/>
              </w:rPr>
              <w:t>2</w:t>
            </w:r>
          </w:p>
        </w:tc>
        <w:tc>
          <w:tcPr>
            <w:tcW w:w="1706" w:type="dxa"/>
          </w:tcPr>
          <w:p w14:paraId="13535C40" w14:textId="77777777" w:rsidR="000758FD" w:rsidRPr="00315834" w:rsidRDefault="000758FD" w:rsidP="009B22EF">
            <w:pPr>
              <w:jc w:val="center"/>
              <w:rPr>
                <w:rFonts w:cstheme="minorHAnsi"/>
                <w:highlight w:val="green"/>
              </w:rPr>
            </w:pPr>
            <w:r w:rsidRPr="00315834">
              <w:rPr>
                <w:rFonts w:cstheme="minorHAnsi"/>
                <w:highlight w:val="green"/>
              </w:rPr>
              <w:t>10</w:t>
            </w:r>
          </w:p>
        </w:tc>
        <w:tc>
          <w:tcPr>
            <w:tcW w:w="1585" w:type="dxa"/>
            <w:shd w:val="clear" w:color="auto" w:fill="FFC000"/>
          </w:tcPr>
          <w:p w14:paraId="0006C989" w14:textId="77777777" w:rsidR="000758FD" w:rsidRPr="00315834" w:rsidRDefault="000758FD" w:rsidP="009B22EF">
            <w:pPr>
              <w:jc w:val="center"/>
              <w:rPr>
                <w:rFonts w:cstheme="minorHAnsi"/>
                <w:highlight w:val="green"/>
              </w:rPr>
            </w:pPr>
            <w:r w:rsidRPr="00315834">
              <w:rPr>
                <w:rFonts w:cstheme="minorHAnsi"/>
                <w:highlight w:val="green"/>
              </w:rPr>
              <w:t xml:space="preserve">12 </w:t>
            </w:r>
          </w:p>
        </w:tc>
      </w:tr>
      <w:tr w:rsidR="000758FD" w:rsidRPr="00315834" w14:paraId="629B1964" w14:textId="77777777" w:rsidTr="009B22EF">
        <w:tc>
          <w:tcPr>
            <w:tcW w:w="1600" w:type="dxa"/>
          </w:tcPr>
          <w:p w14:paraId="65D12978" w14:textId="77777777" w:rsidR="000758FD" w:rsidRPr="00315834" w:rsidRDefault="000758FD" w:rsidP="009B22EF">
            <w:pPr>
              <w:jc w:val="center"/>
              <w:rPr>
                <w:rFonts w:cstheme="minorHAnsi"/>
                <w:highlight w:val="green"/>
              </w:rPr>
            </w:pPr>
            <w:r w:rsidRPr="00315834">
              <w:rPr>
                <w:rFonts w:cstheme="minorHAnsi"/>
                <w:highlight w:val="green"/>
              </w:rPr>
              <w:t>Ref.3</w:t>
            </w:r>
          </w:p>
        </w:tc>
        <w:tc>
          <w:tcPr>
            <w:tcW w:w="2221" w:type="dxa"/>
          </w:tcPr>
          <w:p w14:paraId="2430CDC4" w14:textId="77777777" w:rsidR="000758FD" w:rsidRPr="00315834" w:rsidRDefault="000758FD" w:rsidP="009B22EF">
            <w:pPr>
              <w:rPr>
                <w:rFonts w:cstheme="minorHAnsi"/>
                <w:highlight w:val="green"/>
              </w:rPr>
            </w:pPr>
            <w:r w:rsidRPr="00315834">
              <w:rPr>
                <w:rFonts w:cstheme="minorHAnsi"/>
                <w:highlight w:val="green"/>
              </w:rPr>
              <w:t>Miscalculation of planning schedule</w:t>
            </w:r>
          </w:p>
        </w:tc>
        <w:tc>
          <w:tcPr>
            <w:tcW w:w="1904" w:type="dxa"/>
          </w:tcPr>
          <w:p w14:paraId="7F52A4A0" w14:textId="77777777" w:rsidR="000758FD" w:rsidRPr="00315834" w:rsidRDefault="000758FD" w:rsidP="009B22EF">
            <w:pPr>
              <w:jc w:val="center"/>
              <w:rPr>
                <w:rFonts w:cstheme="minorHAnsi"/>
                <w:highlight w:val="green"/>
              </w:rPr>
            </w:pPr>
            <w:r w:rsidRPr="00315834">
              <w:rPr>
                <w:rFonts w:cstheme="minorHAnsi"/>
                <w:highlight w:val="green"/>
              </w:rPr>
              <w:t>6</w:t>
            </w:r>
          </w:p>
        </w:tc>
        <w:tc>
          <w:tcPr>
            <w:tcW w:w="1706" w:type="dxa"/>
          </w:tcPr>
          <w:p w14:paraId="208298D2" w14:textId="77777777" w:rsidR="000758FD" w:rsidRPr="00315834" w:rsidRDefault="000758FD" w:rsidP="009B22EF">
            <w:pPr>
              <w:jc w:val="center"/>
              <w:rPr>
                <w:rFonts w:cstheme="minorHAnsi"/>
                <w:highlight w:val="green"/>
              </w:rPr>
            </w:pPr>
            <w:r w:rsidRPr="00315834">
              <w:rPr>
                <w:rFonts w:cstheme="minorHAnsi"/>
                <w:highlight w:val="green"/>
              </w:rPr>
              <w:t>6</w:t>
            </w:r>
          </w:p>
        </w:tc>
        <w:tc>
          <w:tcPr>
            <w:tcW w:w="1585" w:type="dxa"/>
            <w:shd w:val="clear" w:color="auto" w:fill="FFC000"/>
          </w:tcPr>
          <w:p w14:paraId="4D2D6C28" w14:textId="77777777" w:rsidR="000758FD" w:rsidRPr="00315834" w:rsidRDefault="000758FD" w:rsidP="009B22EF">
            <w:pPr>
              <w:jc w:val="center"/>
              <w:rPr>
                <w:rFonts w:cstheme="minorHAnsi"/>
                <w:highlight w:val="green"/>
              </w:rPr>
            </w:pPr>
            <w:r w:rsidRPr="00315834">
              <w:rPr>
                <w:rFonts w:cstheme="minorHAnsi"/>
                <w:highlight w:val="green"/>
              </w:rPr>
              <w:t>12</w:t>
            </w:r>
          </w:p>
        </w:tc>
      </w:tr>
      <w:tr w:rsidR="000758FD" w:rsidRPr="00315834" w14:paraId="1EEECBFC" w14:textId="77777777" w:rsidTr="009B22EF">
        <w:tc>
          <w:tcPr>
            <w:tcW w:w="1600" w:type="dxa"/>
          </w:tcPr>
          <w:p w14:paraId="7329E984" w14:textId="77777777" w:rsidR="000758FD" w:rsidRPr="00315834" w:rsidRDefault="000758FD" w:rsidP="009B22EF">
            <w:pPr>
              <w:jc w:val="center"/>
              <w:rPr>
                <w:rFonts w:cstheme="minorHAnsi"/>
                <w:highlight w:val="green"/>
              </w:rPr>
            </w:pPr>
          </w:p>
          <w:p w14:paraId="29F06524" w14:textId="77777777" w:rsidR="000758FD" w:rsidRPr="00315834" w:rsidRDefault="000758FD" w:rsidP="009B22EF">
            <w:pPr>
              <w:jc w:val="center"/>
              <w:rPr>
                <w:rFonts w:cstheme="minorHAnsi"/>
                <w:highlight w:val="green"/>
              </w:rPr>
            </w:pPr>
          </w:p>
          <w:p w14:paraId="0664D70B" w14:textId="77777777" w:rsidR="000758FD" w:rsidRPr="00315834" w:rsidRDefault="000758FD" w:rsidP="009B22EF">
            <w:pPr>
              <w:jc w:val="center"/>
              <w:rPr>
                <w:rFonts w:cstheme="minorHAnsi"/>
                <w:highlight w:val="green"/>
              </w:rPr>
            </w:pPr>
            <w:r w:rsidRPr="00315834">
              <w:rPr>
                <w:rFonts w:cstheme="minorHAnsi"/>
                <w:highlight w:val="green"/>
              </w:rPr>
              <w:t>Ref.4</w:t>
            </w:r>
          </w:p>
        </w:tc>
        <w:tc>
          <w:tcPr>
            <w:tcW w:w="2221" w:type="dxa"/>
          </w:tcPr>
          <w:p w14:paraId="659A86FA" w14:textId="77777777" w:rsidR="000758FD" w:rsidRPr="00315834" w:rsidRDefault="000758FD" w:rsidP="009B22EF">
            <w:pPr>
              <w:rPr>
                <w:rFonts w:cstheme="minorHAnsi"/>
                <w:highlight w:val="green"/>
              </w:rPr>
            </w:pPr>
            <w:r w:rsidRPr="00315834">
              <w:rPr>
                <w:rFonts w:cstheme="minorHAnsi"/>
                <w:highlight w:val="green"/>
              </w:rPr>
              <w:t>Misjudgement of my technical ability and my capacity to follow through in fully developing the project</w:t>
            </w:r>
          </w:p>
        </w:tc>
        <w:tc>
          <w:tcPr>
            <w:tcW w:w="1904" w:type="dxa"/>
          </w:tcPr>
          <w:p w14:paraId="743917AF" w14:textId="77777777" w:rsidR="000758FD" w:rsidRPr="00315834" w:rsidRDefault="000758FD" w:rsidP="009B22EF">
            <w:pPr>
              <w:jc w:val="center"/>
              <w:rPr>
                <w:rFonts w:cstheme="minorHAnsi"/>
                <w:highlight w:val="green"/>
              </w:rPr>
            </w:pPr>
          </w:p>
          <w:p w14:paraId="4D4E7FDF" w14:textId="77777777" w:rsidR="000758FD" w:rsidRPr="00315834" w:rsidRDefault="000758FD" w:rsidP="009B22EF">
            <w:pPr>
              <w:jc w:val="center"/>
              <w:rPr>
                <w:rFonts w:cstheme="minorHAnsi"/>
                <w:highlight w:val="green"/>
              </w:rPr>
            </w:pPr>
          </w:p>
          <w:p w14:paraId="578C6C0C" w14:textId="77777777" w:rsidR="000758FD" w:rsidRPr="00315834" w:rsidRDefault="000758FD" w:rsidP="009B22EF">
            <w:pPr>
              <w:jc w:val="center"/>
              <w:rPr>
                <w:rFonts w:cstheme="minorHAnsi"/>
                <w:highlight w:val="green"/>
              </w:rPr>
            </w:pPr>
            <w:r w:rsidRPr="00315834">
              <w:rPr>
                <w:rFonts w:cstheme="minorHAnsi"/>
                <w:highlight w:val="green"/>
              </w:rPr>
              <w:t>4</w:t>
            </w:r>
          </w:p>
        </w:tc>
        <w:tc>
          <w:tcPr>
            <w:tcW w:w="1706" w:type="dxa"/>
          </w:tcPr>
          <w:p w14:paraId="4119E0A0" w14:textId="77777777" w:rsidR="000758FD" w:rsidRPr="00315834" w:rsidRDefault="000758FD" w:rsidP="009B22EF">
            <w:pPr>
              <w:jc w:val="center"/>
              <w:rPr>
                <w:rFonts w:cstheme="minorHAnsi"/>
                <w:highlight w:val="green"/>
              </w:rPr>
            </w:pPr>
          </w:p>
          <w:p w14:paraId="18CB32EB" w14:textId="77777777" w:rsidR="000758FD" w:rsidRPr="00315834" w:rsidRDefault="000758FD" w:rsidP="009B22EF">
            <w:pPr>
              <w:jc w:val="center"/>
              <w:rPr>
                <w:rFonts w:cstheme="minorHAnsi"/>
                <w:highlight w:val="green"/>
              </w:rPr>
            </w:pPr>
          </w:p>
          <w:p w14:paraId="466D1E36" w14:textId="77777777" w:rsidR="000758FD" w:rsidRPr="00315834" w:rsidRDefault="000758FD" w:rsidP="009B22EF">
            <w:pPr>
              <w:jc w:val="center"/>
              <w:rPr>
                <w:rFonts w:cstheme="minorHAnsi"/>
                <w:highlight w:val="green"/>
              </w:rPr>
            </w:pPr>
            <w:r w:rsidRPr="00315834">
              <w:rPr>
                <w:rFonts w:cstheme="minorHAnsi"/>
                <w:highlight w:val="green"/>
              </w:rPr>
              <w:t>10</w:t>
            </w:r>
          </w:p>
        </w:tc>
        <w:tc>
          <w:tcPr>
            <w:tcW w:w="1585" w:type="dxa"/>
            <w:shd w:val="clear" w:color="auto" w:fill="FF0000"/>
          </w:tcPr>
          <w:p w14:paraId="632CEA56" w14:textId="77777777" w:rsidR="000758FD" w:rsidRPr="00315834" w:rsidRDefault="000758FD" w:rsidP="009B22EF">
            <w:pPr>
              <w:jc w:val="center"/>
              <w:rPr>
                <w:rFonts w:cstheme="minorHAnsi"/>
                <w:highlight w:val="green"/>
              </w:rPr>
            </w:pPr>
          </w:p>
          <w:p w14:paraId="4D26D496" w14:textId="77777777" w:rsidR="000758FD" w:rsidRPr="00315834" w:rsidRDefault="000758FD" w:rsidP="009B22EF">
            <w:pPr>
              <w:jc w:val="center"/>
              <w:rPr>
                <w:rFonts w:cstheme="minorHAnsi"/>
                <w:highlight w:val="green"/>
              </w:rPr>
            </w:pPr>
          </w:p>
          <w:p w14:paraId="65B6552F" w14:textId="77777777" w:rsidR="000758FD" w:rsidRPr="00315834" w:rsidRDefault="000758FD" w:rsidP="009B22EF">
            <w:pPr>
              <w:jc w:val="center"/>
              <w:rPr>
                <w:rFonts w:cstheme="minorHAnsi"/>
                <w:highlight w:val="green"/>
              </w:rPr>
            </w:pPr>
            <w:r w:rsidRPr="00315834">
              <w:rPr>
                <w:rFonts w:cstheme="minorHAnsi"/>
                <w:highlight w:val="green"/>
              </w:rPr>
              <w:t>14</w:t>
            </w:r>
          </w:p>
        </w:tc>
      </w:tr>
      <w:tr w:rsidR="000758FD" w:rsidRPr="00315834" w14:paraId="50E52933" w14:textId="77777777" w:rsidTr="009B22EF">
        <w:tc>
          <w:tcPr>
            <w:tcW w:w="1600" w:type="dxa"/>
          </w:tcPr>
          <w:p w14:paraId="4A144934" w14:textId="77777777" w:rsidR="000758FD" w:rsidRPr="00315834" w:rsidRDefault="000758FD" w:rsidP="009B22EF">
            <w:pPr>
              <w:jc w:val="center"/>
              <w:rPr>
                <w:rFonts w:cstheme="minorHAnsi"/>
                <w:highlight w:val="green"/>
              </w:rPr>
            </w:pPr>
          </w:p>
          <w:p w14:paraId="074934BF" w14:textId="77777777" w:rsidR="000758FD" w:rsidRPr="00315834" w:rsidRDefault="000758FD" w:rsidP="009B22EF">
            <w:pPr>
              <w:jc w:val="center"/>
              <w:rPr>
                <w:rFonts w:cstheme="minorHAnsi"/>
                <w:highlight w:val="green"/>
              </w:rPr>
            </w:pPr>
            <w:r w:rsidRPr="00315834">
              <w:rPr>
                <w:rFonts w:cstheme="minorHAnsi"/>
                <w:highlight w:val="green"/>
              </w:rPr>
              <w:t>Ref.5</w:t>
            </w:r>
          </w:p>
        </w:tc>
        <w:tc>
          <w:tcPr>
            <w:tcW w:w="2221" w:type="dxa"/>
          </w:tcPr>
          <w:p w14:paraId="1E794999" w14:textId="77777777" w:rsidR="000758FD" w:rsidRPr="00315834" w:rsidRDefault="000758FD" w:rsidP="009B22EF">
            <w:pPr>
              <w:rPr>
                <w:rFonts w:cstheme="minorHAnsi"/>
                <w:highlight w:val="green"/>
              </w:rPr>
            </w:pPr>
            <w:r w:rsidRPr="00315834">
              <w:rPr>
                <w:rFonts w:cstheme="minorHAnsi"/>
                <w:highlight w:val="green"/>
              </w:rPr>
              <w:t>Scope creep affects the schedule I have created</w:t>
            </w:r>
          </w:p>
        </w:tc>
        <w:tc>
          <w:tcPr>
            <w:tcW w:w="1904" w:type="dxa"/>
          </w:tcPr>
          <w:p w14:paraId="2E092DA0" w14:textId="77777777" w:rsidR="000758FD" w:rsidRPr="00315834" w:rsidRDefault="000758FD" w:rsidP="009B22EF">
            <w:pPr>
              <w:jc w:val="center"/>
              <w:rPr>
                <w:rFonts w:cstheme="minorHAnsi"/>
                <w:highlight w:val="green"/>
              </w:rPr>
            </w:pPr>
          </w:p>
          <w:p w14:paraId="3128320F" w14:textId="77777777" w:rsidR="000758FD" w:rsidRPr="00315834" w:rsidRDefault="000758FD" w:rsidP="009B22EF">
            <w:pPr>
              <w:jc w:val="center"/>
              <w:rPr>
                <w:rFonts w:cstheme="minorHAnsi"/>
                <w:highlight w:val="green"/>
              </w:rPr>
            </w:pPr>
            <w:r w:rsidRPr="00315834">
              <w:rPr>
                <w:rFonts w:cstheme="minorHAnsi"/>
                <w:highlight w:val="green"/>
              </w:rPr>
              <w:t>6</w:t>
            </w:r>
          </w:p>
        </w:tc>
        <w:tc>
          <w:tcPr>
            <w:tcW w:w="1706" w:type="dxa"/>
          </w:tcPr>
          <w:p w14:paraId="6E15489B" w14:textId="77777777" w:rsidR="000758FD" w:rsidRPr="00315834" w:rsidRDefault="000758FD" w:rsidP="009B22EF">
            <w:pPr>
              <w:jc w:val="center"/>
              <w:rPr>
                <w:rFonts w:cstheme="minorHAnsi"/>
                <w:highlight w:val="green"/>
              </w:rPr>
            </w:pPr>
          </w:p>
          <w:p w14:paraId="418F565F" w14:textId="77777777" w:rsidR="000758FD" w:rsidRPr="00315834" w:rsidRDefault="000758FD" w:rsidP="009B22EF">
            <w:pPr>
              <w:jc w:val="center"/>
              <w:rPr>
                <w:rFonts w:cstheme="minorHAnsi"/>
                <w:highlight w:val="green"/>
              </w:rPr>
            </w:pPr>
            <w:r w:rsidRPr="00315834">
              <w:rPr>
                <w:rFonts w:cstheme="minorHAnsi"/>
                <w:highlight w:val="green"/>
              </w:rPr>
              <w:t>4</w:t>
            </w:r>
          </w:p>
        </w:tc>
        <w:tc>
          <w:tcPr>
            <w:tcW w:w="1585" w:type="dxa"/>
            <w:shd w:val="clear" w:color="auto" w:fill="FFFF00"/>
          </w:tcPr>
          <w:p w14:paraId="32F1624A" w14:textId="77777777" w:rsidR="000758FD" w:rsidRPr="00315834" w:rsidRDefault="000758FD" w:rsidP="009B22EF">
            <w:pPr>
              <w:jc w:val="center"/>
              <w:rPr>
                <w:rFonts w:cstheme="minorHAnsi"/>
                <w:highlight w:val="green"/>
              </w:rPr>
            </w:pPr>
          </w:p>
          <w:p w14:paraId="71547A4F" w14:textId="77777777" w:rsidR="000758FD" w:rsidRPr="00315834" w:rsidRDefault="000758FD" w:rsidP="009B22EF">
            <w:pPr>
              <w:jc w:val="center"/>
              <w:rPr>
                <w:rFonts w:cstheme="minorHAnsi"/>
                <w:highlight w:val="green"/>
              </w:rPr>
            </w:pPr>
            <w:r w:rsidRPr="00315834">
              <w:rPr>
                <w:rFonts w:cstheme="minorHAnsi"/>
                <w:highlight w:val="green"/>
              </w:rPr>
              <w:t>10</w:t>
            </w:r>
          </w:p>
        </w:tc>
      </w:tr>
      <w:tr w:rsidR="000758FD" w:rsidRPr="00315834" w14:paraId="1D8E397C" w14:textId="77777777" w:rsidTr="009B22EF">
        <w:tc>
          <w:tcPr>
            <w:tcW w:w="1600" w:type="dxa"/>
          </w:tcPr>
          <w:p w14:paraId="026A7727" w14:textId="77777777" w:rsidR="000758FD" w:rsidRPr="00315834" w:rsidRDefault="000758FD" w:rsidP="009B22EF">
            <w:pPr>
              <w:jc w:val="center"/>
              <w:rPr>
                <w:rFonts w:cstheme="minorHAnsi"/>
                <w:highlight w:val="green"/>
              </w:rPr>
            </w:pPr>
          </w:p>
          <w:p w14:paraId="4969BCAE" w14:textId="77777777" w:rsidR="000758FD" w:rsidRPr="00315834" w:rsidRDefault="000758FD" w:rsidP="009B22EF">
            <w:pPr>
              <w:jc w:val="center"/>
              <w:rPr>
                <w:rFonts w:cstheme="minorHAnsi"/>
                <w:highlight w:val="green"/>
              </w:rPr>
            </w:pPr>
            <w:r w:rsidRPr="00315834">
              <w:rPr>
                <w:rFonts w:cstheme="minorHAnsi"/>
                <w:highlight w:val="green"/>
              </w:rPr>
              <w:t>Ref.6</w:t>
            </w:r>
          </w:p>
        </w:tc>
        <w:tc>
          <w:tcPr>
            <w:tcW w:w="2221" w:type="dxa"/>
          </w:tcPr>
          <w:p w14:paraId="78782AD0" w14:textId="77777777" w:rsidR="000758FD" w:rsidRPr="00315834" w:rsidRDefault="000758FD" w:rsidP="009B22EF">
            <w:pPr>
              <w:rPr>
                <w:rFonts w:cstheme="minorHAnsi"/>
                <w:highlight w:val="green"/>
              </w:rPr>
            </w:pPr>
            <w:r w:rsidRPr="00315834">
              <w:rPr>
                <w:rFonts w:cstheme="minorHAnsi"/>
                <w:highlight w:val="green"/>
              </w:rPr>
              <w:t>Other modules take up more time and affect project schedule</w:t>
            </w:r>
          </w:p>
        </w:tc>
        <w:tc>
          <w:tcPr>
            <w:tcW w:w="1904" w:type="dxa"/>
          </w:tcPr>
          <w:p w14:paraId="350F68F8" w14:textId="77777777" w:rsidR="000758FD" w:rsidRPr="00315834" w:rsidRDefault="000758FD" w:rsidP="009B22EF">
            <w:pPr>
              <w:jc w:val="center"/>
              <w:rPr>
                <w:rFonts w:cstheme="minorHAnsi"/>
                <w:highlight w:val="green"/>
              </w:rPr>
            </w:pPr>
          </w:p>
          <w:p w14:paraId="2B3AD23A" w14:textId="77777777" w:rsidR="000758FD" w:rsidRPr="00315834" w:rsidRDefault="000758FD" w:rsidP="009B22EF">
            <w:pPr>
              <w:jc w:val="center"/>
              <w:rPr>
                <w:rFonts w:cstheme="minorHAnsi"/>
                <w:highlight w:val="green"/>
              </w:rPr>
            </w:pPr>
            <w:r w:rsidRPr="00315834">
              <w:rPr>
                <w:rFonts w:cstheme="minorHAnsi"/>
                <w:highlight w:val="green"/>
              </w:rPr>
              <w:t>8</w:t>
            </w:r>
          </w:p>
        </w:tc>
        <w:tc>
          <w:tcPr>
            <w:tcW w:w="1706" w:type="dxa"/>
          </w:tcPr>
          <w:p w14:paraId="0A9FD6A3" w14:textId="77777777" w:rsidR="000758FD" w:rsidRPr="00315834" w:rsidRDefault="000758FD" w:rsidP="009B22EF">
            <w:pPr>
              <w:jc w:val="center"/>
              <w:rPr>
                <w:rFonts w:cstheme="minorHAnsi"/>
                <w:highlight w:val="green"/>
              </w:rPr>
            </w:pPr>
          </w:p>
          <w:p w14:paraId="30F9DD58" w14:textId="77777777" w:rsidR="000758FD" w:rsidRPr="00315834" w:rsidRDefault="000758FD" w:rsidP="009B22EF">
            <w:pPr>
              <w:jc w:val="center"/>
              <w:rPr>
                <w:rFonts w:cstheme="minorHAnsi"/>
                <w:highlight w:val="green"/>
              </w:rPr>
            </w:pPr>
            <w:r w:rsidRPr="00315834">
              <w:rPr>
                <w:rFonts w:cstheme="minorHAnsi"/>
                <w:highlight w:val="green"/>
              </w:rPr>
              <w:t>8</w:t>
            </w:r>
          </w:p>
        </w:tc>
        <w:tc>
          <w:tcPr>
            <w:tcW w:w="1585" w:type="dxa"/>
            <w:shd w:val="clear" w:color="auto" w:fill="FF0000"/>
          </w:tcPr>
          <w:p w14:paraId="7CAD404C" w14:textId="77777777" w:rsidR="000758FD" w:rsidRPr="00315834" w:rsidRDefault="000758FD" w:rsidP="009B22EF">
            <w:pPr>
              <w:jc w:val="center"/>
              <w:rPr>
                <w:rFonts w:cstheme="minorHAnsi"/>
                <w:highlight w:val="green"/>
              </w:rPr>
            </w:pPr>
          </w:p>
          <w:p w14:paraId="1D88A0D1" w14:textId="77777777" w:rsidR="000758FD" w:rsidRPr="00315834" w:rsidRDefault="000758FD" w:rsidP="009B22EF">
            <w:pPr>
              <w:jc w:val="center"/>
              <w:rPr>
                <w:rFonts w:cstheme="minorHAnsi"/>
                <w:highlight w:val="green"/>
              </w:rPr>
            </w:pPr>
            <w:r w:rsidRPr="00315834">
              <w:rPr>
                <w:rFonts w:cstheme="minorHAnsi"/>
                <w:highlight w:val="green"/>
              </w:rPr>
              <w:t>16</w:t>
            </w:r>
          </w:p>
        </w:tc>
      </w:tr>
    </w:tbl>
    <w:p w14:paraId="74400F6D" w14:textId="77777777" w:rsidR="000758FD" w:rsidRPr="00315834" w:rsidRDefault="000758FD" w:rsidP="000758FD">
      <w:pPr>
        <w:rPr>
          <w:rFonts w:cstheme="minorHAnsi"/>
          <w:highlight w:val="green"/>
        </w:rPr>
      </w:pPr>
    </w:p>
    <w:p w14:paraId="589CD071" w14:textId="77777777" w:rsidR="000758FD" w:rsidRPr="00315834" w:rsidRDefault="000758FD" w:rsidP="000758FD">
      <w:pPr>
        <w:rPr>
          <w:rFonts w:cstheme="minorHAnsi"/>
          <w:color w:val="FF0000"/>
          <w:highlight w:val="green"/>
        </w:rPr>
      </w:pPr>
      <w:r w:rsidRPr="00315834">
        <w:rPr>
          <w:rFonts w:cstheme="minorHAnsi"/>
          <w:color w:val="FF0000"/>
          <w:highlight w:val="green"/>
        </w:rPr>
        <w:t>Review against what it mentions in the relevant TMA section</w:t>
      </w:r>
    </w:p>
    <w:p w14:paraId="12F56508" w14:textId="77777777" w:rsidR="000758FD" w:rsidRPr="00315834" w:rsidRDefault="000758FD" w:rsidP="000758FD">
      <w:pPr>
        <w:rPr>
          <w:rFonts w:cstheme="minorHAnsi"/>
          <w:highlight w:val="green"/>
        </w:rPr>
      </w:pPr>
      <w:r w:rsidRPr="00315834">
        <w:rPr>
          <w:rFonts w:cstheme="minorHAnsi"/>
          <w:highlight w:val="green"/>
        </w:rPr>
        <w:t>The risk of uncommunicative users who I intended to utilise as potential testers was an unfounded concern as this issue never arose, I have been in regular contact and updated them on at what stage I was at and what stage I may need their participation.</w:t>
      </w:r>
    </w:p>
    <w:p w14:paraId="6B319F8C" w14:textId="77777777" w:rsidR="000758FD" w:rsidRPr="00315834" w:rsidRDefault="000758FD" w:rsidP="000758FD">
      <w:pPr>
        <w:rPr>
          <w:rFonts w:cstheme="minorHAnsi"/>
          <w:highlight w:val="green"/>
        </w:rPr>
      </w:pPr>
      <w:r w:rsidRPr="00315834">
        <w:rPr>
          <w:rFonts w:cstheme="minorHAnsi"/>
          <w:highlight w:val="green"/>
        </w:rPr>
        <w:t>The failure of my computing equipment is a constant risk which could pose a problem all the way until the end of the project, I have mitigated this risk by making regular back ups to a USB device as well as pushing all project files to my GitHub repository which means if failure occurred I would have a relatively up to date version of the project. I have also researched how to access files on the hard drive of a broken laptop, as most likely the technical failure wouldn’t be related to the hard drive itself so I should still be able to access the files in that scenario.</w:t>
      </w:r>
    </w:p>
    <w:p w14:paraId="69C2AE2D" w14:textId="77777777" w:rsidR="000758FD" w:rsidRPr="00315834" w:rsidRDefault="000758FD" w:rsidP="000758FD">
      <w:pPr>
        <w:rPr>
          <w:rFonts w:cstheme="minorHAnsi"/>
          <w:highlight w:val="green"/>
        </w:rPr>
      </w:pPr>
      <w:r w:rsidRPr="00315834">
        <w:rPr>
          <w:rFonts w:cstheme="minorHAnsi"/>
          <w:highlight w:val="green"/>
        </w:rPr>
        <w:t xml:space="preserve">Miscalculation of the schedule was a risk I felt could pose a potential issues at the start of the project however as I have worked through the project I have made constant reviews and changes, as is expected in a normal project and through doing this any miscalculations have been reviewed and amended. The only other issue could have been a miscalculation on the timing of each element and the final product however this has been found to be unfounded as I’ve gained more experience </w:t>
      </w:r>
    </w:p>
    <w:p w14:paraId="6CA0D8F9" w14:textId="77777777" w:rsidR="000758FD" w:rsidRPr="00315834" w:rsidRDefault="000758FD" w:rsidP="000758FD">
      <w:pPr>
        <w:rPr>
          <w:rFonts w:cstheme="minorHAnsi"/>
          <w:highlight w:val="green"/>
        </w:rPr>
      </w:pPr>
      <w:r w:rsidRPr="00315834">
        <w:rPr>
          <w:rFonts w:cstheme="minorHAnsi"/>
          <w:highlight w:val="green"/>
        </w:rPr>
        <w:t xml:space="preserve">One of the larger risks I anticipated was that the project would be too </w:t>
      </w:r>
      <w:proofErr w:type="spellStart"/>
      <w:r w:rsidRPr="00315834">
        <w:rPr>
          <w:rFonts w:cstheme="minorHAnsi"/>
          <w:highlight w:val="green"/>
        </w:rPr>
        <w:t>complelx</w:t>
      </w:r>
      <w:proofErr w:type="spellEnd"/>
      <w:r w:rsidRPr="00315834">
        <w:rPr>
          <w:rFonts w:cstheme="minorHAnsi"/>
          <w:highlight w:val="green"/>
        </w:rPr>
        <w:t xml:space="preserve"> for me which would cause issues both in the development and the </w:t>
      </w:r>
      <w:proofErr w:type="spellStart"/>
      <w:r w:rsidRPr="00315834">
        <w:rPr>
          <w:rFonts w:cstheme="minorHAnsi"/>
          <w:highlight w:val="green"/>
        </w:rPr>
        <w:t>the</w:t>
      </w:r>
      <w:proofErr w:type="spellEnd"/>
      <w:r w:rsidRPr="00315834">
        <w:rPr>
          <w:rFonts w:cstheme="minorHAnsi"/>
          <w:highlight w:val="green"/>
        </w:rPr>
        <w:t xml:space="preserve"> end result of the app and the related assignments. This issue was largely mitigated by the fact hat I </w:t>
      </w:r>
      <w:proofErr w:type="spellStart"/>
      <w:r w:rsidRPr="00315834">
        <w:rPr>
          <w:rFonts w:cstheme="minorHAnsi"/>
          <w:highlight w:val="green"/>
        </w:rPr>
        <w:t>wa</w:t>
      </w:r>
      <w:proofErr w:type="spellEnd"/>
      <w:r w:rsidRPr="00315834">
        <w:rPr>
          <w:rFonts w:cstheme="minorHAnsi"/>
          <w:highlight w:val="green"/>
        </w:rPr>
        <w:t xml:space="preserve"> quite interested in the topic and regularly read into elements that expanded my abilities. Also as I believe is probably a common trait I misjudged my own capabilities and capacity to </w:t>
      </w:r>
      <w:proofErr w:type="spellStart"/>
      <w:r w:rsidRPr="00315834">
        <w:rPr>
          <w:rFonts w:cstheme="minorHAnsi"/>
          <w:highlight w:val="green"/>
        </w:rPr>
        <w:t>deelop</w:t>
      </w:r>
      <w:proofErr w:type="spellEnd"/>
      <w:r w:rsidRPr="00315834">
        <w:rPr>
          <w:rFonts w:cstheme="minorHAnsi"/>
          <w:highlight w:val="green"/>
        </w:rPr>
        <w:t xml:space="preserve"> quickly as I have experienced no large issues </w:t>
      </w:r>
      <w:proofErr w:type="spellStart"/>
      <w:r w:rsidRPr="00315834">
        <w:rPr>
          <w:rFonts w:cstheme="minorHAnsi"/>
          <w:highlight w:val="green"/>
        </w:rPr>
        <w:t>froom</w:t>
      </w:r>
      <w:proofErr w:type="spellEnd"/>
      <w:r w:rsidRPr="00315834">
        <w:rPr>
          <w:rFonts w:cstheme="minorHAnsi"/>
          <w:highlight w:val="green"/>
        </w:rPr>
        <w:t xml:space="preserve"> a technical ability standpoint</w:t>
      </w:r>
    </w:p>
    <w:p w14:paraId="71B0C67C" w14:textId="77777777" w:rsidR="000758FD" w:rsidRPr="00315834" w:rsidRDefault="000758FD" w:rsidP="000758FD">
      <w:pPr>
        <w:rPr>
          <w:rFonts w:cstheme="minorHAnsi"/>
          <w:highlight w:val="green"/>
        </w:rPr>
      </w:pPr>
      <w:r w:rsidRPr="00315834">
        <w:rPr>
          <w:rFonts w:cstheme="minorHAnsi"/>
          <w:highlight w:val="green"/>
        </w:rPr>
        <w:t xml:space="preserve">I risk I assumed could be an </w:t>
      </w:r>
      <w:proofErr w:type="spellStart"/>
      <w:r w:rsidRPr="00315834">
        <w:rPr>
          <w:rFonts w:cstheme="minorHAnsi"/>
          <w:highlight w:val="green"/>
        </w:rPr>
        <w:t>isuseway</w:t>
      </w:r>
      <w:proofErr w:type="spellEnd"/>
      <w:r w:rsidRPr="00315834">
        <w:rPr>
          <w:rFonts w:cstheme="minorHAnsi"/>
          <w:highlight w:val="green"/>
        </w:rPr>
        <w:t xml:space="preserve"> scope creep, whereby a I was building </w:t>
      </w:r>
      <w:proofErr w:type="spellStart"/>
      <w:r w:rsidRPr="00315834">
        <w:rPr>
          <w:rFonts w:cstheme="minorHAnsi"/>
          <w:highlight w:val="green"/>
        </w:rPr>
        <w:t>tha</w:t>
      </w:r>
      <w:proofErr w:type="spellEnd"/>
      <w:r w:rsidRPr="00315834">
        <w:rPr>
          <w:rFonts w:cstheme="minorHAnsi"/>
          <w:highlight w:val="green"/>
        </w:rPr>
        <w:t xml:space="preserve"> plication, and subsequently expanding my knowledge and ability, the scope of the application would expand, which could affect the application for the better overall but would also heavily affect eh project schedule. I found that it was quite easy to just focus </w:t>
      </w:r>
      <w:proofErr w:type="spellStart"/>
      <w:r w:rsidRPr="00315834">
        <w:rPr>
          <w:rFonts w:cstheme="minorHAnsi"/>
          <w:highlight w:val="green"/>
        </w:rPr>
        <w:t>ont</w:t>
      </w:r>
      <w:proofErr w:type="spellEnd"/>
      <w:r w:rsidRPr="00315834">
        <w:rPr>
          <w:rFonts w:cstheme="minorHAnsi"/>
          <w:highlight w:val="green"/>
        </w:rPr>
        <w:t xml:space="preserve"> the main functionality of he application and any further </w:t>
      </w:r>
      <w:proofErr w:type="spellStart"/>
      <w:r w:rsidRPr="00315834">
        <w:rPr>
          <w:rFonts w:cstheme="minorHAnsi"/>
          <w:highlight w:val="green"/>
        </w:rPr>
        <w:t>developents</w:t>
      </w:r>
      <w:proofErr w:type="spellEnd"/>
      <w:r w:rsidRPr="00315834">
        <w:rPr>
          <w:rFonts w:cstheme="minorHAnsi"/>
          <w:highlight w:val="green"/>
        </w:rPr>
        <w:t xml:space="preserve"> that would affect he scope I noted down, with greater elaboration, and would review their possibility after the main functions were built. I did </w:t>
      </w:r>
      <w:proofErr w:type="spellStart"/>
      <w:r w:rsidRPr="00315834">
        <w:rPr>
          <w:rFonts w:cstheme="minorHAnsi"/>
          <w:highlight w:val="green"/>
        </w:rPr>
        <w:t>regulary</w:t>
      </w:r>
      <w:proofErr w:type="spellEnd"/>
      <w:r w:rsidRPr="00315834">
        <w:rPr>
          <w:rFonts w:cstheme="minorHAnsi"/>
          <w:highlight w:val="green"/>
        </w:rPr>
        <w:t xml:space="preserve"> adjust the schedule but this wasn’t a mitigation of scope creep, as was the initial mitigation.</w:t>
      </w:r>
    </w:p>
    <w:p w14:paraId="25BB70F8" w14:textId="77777777" w:rsidR="000758FD" w:rsidRPr="00EF3F28" w:rsidRDefault="000758FD" w:rsidP="000758FD">
      <w:pPr>
        <w:rPr>
          <w:rFonts w:cstheme="minorHAnsi"/>
        </w:rPr>
      </w:pPr>
      <w:r w:rsidRPr="00315834">
        <w:rPr>
          <w:rFonts w:cstheme="minorHAnsi"/>
          <w:highlight w:val="green"/>
        </w:rPr>
        <w:t xml:space="preserve">The biggest risk to the project was that other modules would take up more time, this risk turned out to be a reality and </w:t>
      </w:r>
      <w:proofErr w:type="spellStart"/>
      <w:r w:rsidRPr="00315834">
        <w:rPr>
          <w:rFonts w:cstheme="minorHAnsi"/>
          <w:highlight w:val="green"/>
        </w:rPr>
        <w:t>themitiation</w:t>
      </w:r>
      <w:proofErr w:type="spellEnd"/>
      <w:r w:rsidRPr="00315834">
        <w:rPr>
          <w:rFonts w:cstheme="minorHAnsi"/>
          <w:highlight w:val="green"/>
        </w:rPr>
        <w:t xml:space="preserve"> I had in place turned out to be unsustainable, as allotting more and </w:t>
      </w:r>
      <w:r w:rsidRPr="00315834">
        <w:rPr>
          <w:rFonts w:cstheme="minorHAnsi"/>
          <w:highlight w:val="green"/>
        </w:rPr>
        <w:lastRenderedPageBreak/>
        <w:t xml:space="preserve">more time to the </w:t>
      </w:r>
      <w:proofErr w:type="spellStart"/>
      <w:r w:rsidRPr="00315834">
        <w:rPr>
          <w:rFonts w:cstheme="minorHAnsi"/>
          <w:highlight w:val="green"/>
        </w:rPr>
        <w:t>moduless</w:t>
      </w:r>
      <w:proofErr w:type="spellEnd"/>
      <w:r w:rsidRPr="00315834">
        <w:rPr>
          <w:rFonts w:cstheme="minorHAnsi"/>
          <w:highlight w:val="green"/>
        </w:rPr>
        <w:t xml:space="preserve"> and project had </w:t>
      </w:r>
      <w:proofErr w:type="spellStart"/>
      <w:r w:rsidRPr="00315834">
        <w:rPr>
          <w:rFonts w:cstheme="minorHAnsi"/>
          <w:highlight w:val="green"/>
        </w:rPr>
        <w:t>diminhing</w:t>
      </w:r>
      <w:proofErr w:type="spellEnd"/>
      <w:r w:rsidRPr="00315834">
        <w:rPr>
          <w:rFonts w:cstheme="minorHAnsi"/>
          <w:highlight w:val="green"/>
        </w:rPr>
        <w:t xml:space="preserve"> return. In reality the way I overcame this issue was to review and readjust my </w:t>
      </w:r>
      <w:proofErr w:type="spellStart"/>
      <w:r w:rsidRPr="00315834">
        <w:rPr>
          <w:rFonts w:cstheme="minorHAnsi"/>
          <w:highlight w:val="green"/>
        </w:rPr>
        <w:t>chedule</w:t>
      </w:r>
      <w:proofErr w:type="spellEnd"/>
      <w:r w:rsidRPr="00315834">
        <w:rPr>
          <w:rFonts w:cstheme="minorHAnsi"/>
          <w:highlight w:val="green"/>
        </w:rPr>
        <w:t xml:space="preserve"> and for a period of time I focused </w:t>
      </w:r>
      <w:proofErr w:type="spellStart"/>
      <w:r w:rsidRPr="00315834">
        <w:rPr>
          <w:rFonts w:cstheme="minorHAnsi"/>
          <w:highlight w:val="green"/>
        </w:rPr>
        <w:t>entroely</w:t>
      </w:r>
      <w:proofErr w:type="spellEnd"/>
      <w:r w:rsidRPr="00315834">
        <w:rPr>
          <w:rFonts w:cstheme="minorHAnsi"/>
          <w:highlight w:val="green"/>
        </w:rPr>
        <w:t xml:space="preserve"> on the other </w:t>
      </w:r>
      <w:proofErr w:type="spellStart"/>
      <w:r w:rsidRPr="00315834">
        <w:rPr>
          <w:rFonts w:cstheme="minorHAnsi"/>
          <w:highlight w:val="green"/>
        </w:rPr>
        <w:t>modiles</w:t>
      </w:r>
      <w:proofErr w:type="spellEnd"/>
      <w:r w:rsidRPr="00315834">
        <w:rPr>
          <w:rFonts w:cstheme="minorHAnsi"/>
          <w:highlight w:val="green"/>
        </w:rPr>
        <w:t xml:space="preserve">. Once they were completed I still had ample time, as I </w:t>
      </w:r>
      <w:proofErr w:type="spellStart"/>
      <w:r w:rsidRPr="00315834">
        <w:rPr>
          <w:rFonts w:cstheme="minorHAnsi"/>
          <w:highlight w:val="green"/>
        </w:rPr>
        <w:t>ghad</w:t>
      </w:r>
      <w:proofErr w:type="spellEnd"/>
      <w:r w:rsidRPr="00315834">
        <w:rPr>
          <w:rFonts w:cstheme="minorHAnsi"/>
          <w:highlight w:val="green"/>
        </w:rPr>
        <w:t xml:space="preserve"> been generous with the timescale of the project schedule, to fully complete the </w:t>
      </w:r>
      <w:proofErr w:type="spellStart"/>
      <w:r w:rsidRPr="00315834">
        <w:rPr>
          <w:rFonts w:cstheme="minorHAnsi"/>
          <w:highlight w:val="green"/>
        </w:rPr>
        <w:t>incmrent</w:t>
      </w:r>
      <w:proofErr w:type="spellEnd"/>
      <w:r w:rsidRPr="00315834">
        <w:rPr>
          <w:rFonts w:cstheme="minorHAnsi"/>
          <w:highlight w:val="green"/>
        </w:rPr>
        <w:t xml:space="preserve"> and assignment by the initial dates that were set out</w:t>
      </w:r>
    </w:p>
    <w:p w14:paraId="5D12F1D7" w14:textId="77777777" w:rsidR="00024CEB" w:rsidRPr="00204B59" w:rsidRDefault="00024CEB" w:rsidP="00024CEB">
      <w:pPr>
        <w:rPr>
          <w:rFonts w:cstheme="minorHAnsi"/>
          <w:b/>
          <w:bCs/>
          <w:color w:val="FF0000"/>
          <w:sz w:val="24"/>
          <w:szCs w:val="24"/>
          <w:highlight w:val="green"/>
        </w:rPr>
      </w:pPr>
      <w:r w:rsidRPr="00E9165A">
        <w:rPr>
          <w:rFonts w:cstheme="minorHAnsi"/>
          <w:b/>
          <w:bCs/>
          <w:color w:val="FF0000"/>
          <w:sz w:val="24"/>
          <w:szCs w:val="24"/>
          <w:highlight w:val="yellow"/>
        </w:rPr>
        <w:t xml:space="preserve">NOTE: </w:t>
      </w:r>
      <w:r w:rsidRPr="003562F1">
        <w:rPr>
          <w:rFonts w:cstheme="minorHAnsi"/>
          <w:b/>
          <w:bCs/>
          <w:color w:val="FF0000"/>
          <w:sz w:val="24"/>
          <w:szCs w:val="24"/>
          <w:highlight w:val="yellow"/>
        </w:rPr>
        <w:t xml:space="preserve">THE BELOW IS WHERE YOU WRITE OUT AWSNERS TO tma03 – COPY AND PASTE </w:t>
      </w:r>
      <w:r w:rsidRPr="00204B59">
        <w:rPr>
          <w:rFonts w:cstheme="minorHAnsi"/>
          <w:b/>
          <w:bCs/>
          <w:color w:val="FF0000"/>
          <w:sz w:val="24"/>
          <w:szCs w:val="24"/>
          <w:highlight w:val="green"/>
        </w:rPr>
        <w:t>INTO RELVEANT SECTION ABOVE AND THEN EMALGUMANT THEM – CUTTING AND TRIMMING WHERE NEEDED – GREEEN WHEN MOVED</w:t>
      </w:r>
    </w:p>
    <w:p w14:paraId="3AD49CC6" w14:textId="77777777" w:rsidR="00024CEB" w:rsidRPr="00204B59" w:rsidRDefault="00024CEB" w:rsidP="00024CEB">
      <w:pPr>
        <w:rPr>
          <w:rFonts w:cstheme="minorHAnsi"/>
          <w:b/>
          <w:bCs/>
          <w:highlight w:val="green"/>
        </w:rPr>
      </w:pPr>
      <w:bookmarkStart w:id="1" w:name="_Hlk139363959"/>
      <w:r w:rsidRPr="00204B59">
        <w:rPr>
          <w:rFonts w:cstheme="minorHAnsi"/>
          <w:b/>
          <w:bCs/>
          <w:highlight w:val="green"/>
        </w:rPr>
        <w:t xml:space="preserve">Review of personal development </w:t>
      </w:r>
      <w:r w:rsidRPr="00204B59">
        <w:rPr>
          <w:rFonts w:cstheme="minorHAnsi"/>
          <w:b/>
          <w:bCs/>
          <w:color w:val="FF0000"/>
          <w:highlight w:val="green"/>
        </w:rPr>
        <w:t>(First draft)</w:t>
      </w:r>
    </w:p>
    <w:p w14:paraId="098F1F57" w14:textId="77777777" w:rsidR="00024CEB" w:rsidRPr="00204B59" w:rsidRDefault="00024CEB" w:rsidP="00024CEB">
      <w:pPr>
        <w:rPr>
          <w:rFonts w:cstheme="minorHAnsi"/>
          <w:highlight w:val="green"/>
        </w:rPr>
      </w:pPr>
      <w:r w:rsidRPr="00204B59">
        <w:rPr>
          <w:rFonts w:cstheme="minorHAnsi"/>
          <w:highlight w:val="green"/>
        </w:rPr>
        <w:t xml:space="preserve">Overall I’m very happy with the amount of personal development that I have experienced during this project. I’m very pleased with how I have handled and progressed my skillset in the Java language, project management and general knowledge on application development. </w:t>
      </w:r>
    </w:p>
    <w:p w14:paraId="52B2040D" w14:textId="77777777" w:rsidR="00024CEB" w:rsidRPr="00204B59" w:rsidRDefault="00024CEB" w:rsidP="00024CEB">
      <w:pPr>
        <w:rPr>
          <w:rFonts w:cstheme="minorHAnsi"/>
          <w:highlight w:val="green"/>
        </w:rPr>
      </w:pPr>
      <w:r w:rsidRPr="00204B59">
        <w:rPr>
          <w:rFonts w:cstheme="minorHAnsi"/>
          <w:highlight w:val="green"/>
        </w:rPr>
        <w:t xml:space="preserve">As I have worked through the project I have encountered challenges which have facilitated the development of both the hard skills required for this specific project and soft skills that are relevant in all projects. My Java based knowledge has </w:t>
      </w:r>
      <w:proofErr w:type="spellStart"/>
      <w:r w:rsidRPr="00204B59">
        <w:rPr>
          <w:rFonts w:cstheme="minorHAnsi"/>
          <w:highlight w:val="green"/>
        </w:rPr>
        <w:t>definely</w:t>
      </w:r>
      <w:proofErr w:type="spellEnd"/>
      <w:r w:rsidRPr="00204B59">
        <w:rPr>
          <w:rFonts w:cstheme="minorHAnsi"/>
          <w:highlight w:val="green"/>
        </w:rPr>
        <w:t xml:space="preserve"> expanded as I’ve had to create increasingly complex </w:t>
      </w:r>
      <w:proofErr w:type="spellStart"/>
      <w:r w:rsidRPr="00204B59">
        <w:rPr>
          <w:rFonts w:cstheme="minorHAnsi"/>
          <w:highlight w:val="green"/>
        </w:rPr>
        <w:t>jabva</w:t>
      </w:r>
      <w:proofErr w:type="spellEnd"/>
      <w:r w:rsidRPr="00204B59">
        <w:rPr>
          <w:rFonts w:cstheme="minorHAnsi"/>
          <w:highlight w:val="green"/>
        </w:rPr>
        <w:t xml:space="preserve"> logic </w:t>
      </w:r>
      <w:proofErr w:type="spellStart"/>
      <w:r w:rsidRPr="00204B59">
        <w:rPr>
          <w:rFonts w:cstheme="minorHAnsi"/>
          <w:highlight w:val="green"/>
        </w:rPr>
        <w:t>requrid</w:t>
      </w:r>
      <w:proofErr w:type="spellEnd"/>
      <w:r w:rsidRPr="00204B59">
        <w:rPr>
          <w:rFonts w:cstheme="minorHAnsi"/>
          <w:highlight w:val="green"/>
        </w:rPr>
        <w:t xml:space="preserve"> to make the application function. My knowledge in </w:t>
      </w:r>
      <w:proofErr w:type="spellStart"/>
      <w:r w:rsidRPr="00204B59">
        <w:rPr>
          <w:rFonts w:cstheme="minorHAnsi"/>
          <w:highlight w:val="green"/>
        </w:rPr>
        <w:t>reagds</w:t>
      </w:r>
      <w:proofErr w:type="spellEnd"/>
      <w:r w:rsidRPr="00204B59">
        <w:rPr>
          <w:rFonts w:cstheme="minorHAnsi"/>
          <w:highlight w:val="green"/>
        </w:rPr>
        <w:t xml:space="preserve"> to the </w:t>
      </w:r>
      <w:proofErr w:type="spellStart"/>
      <w:r w:rsidRPr="00204B59">
        <w:rPr>
          <w:rFonts w:cstheme="minorHAnsi"/>
          <w:highlight w:val="green"/>
        </w:rPr>
        <w:t>presntation</w:t>
      </w:r>
      <w:proofErr w:type="spellEnd"/>
      <w:r w:rsidRPr="00204B59">
        <w:rPr>
          <w:rFonts w:cstheme="minorHAnsi"/>
          <w:highlight w:val="green"/>
        </w:rPr>
        <w:t xml:space="preserve"> of the application has also increased as I’ve had to deal with more XML files and link them to the Java code. My skills in relation to problem </w:t>
      </w:r>
      <w:proofErr w:type="spellStart"/>
      <w:r w:rsidRPr="00204B59">
        <w:rPr>
          <w:rFonts w:cstheme="minorHAnsi"/>
          <w:highlight w:val="green"/>
        </w:rPr>
        <w:t>soloving</w:t>
      </w:r>
      <w:proofErr w:type="spellEnd"/>
      <w:r w:rsidRPr="00204B59">
        <w:rPr>
          <w:rFonts w:cstheme="minorHAnsi"/>
          <w:highlight w:val="green"/>
        </w:rPr>
        <w:t xml:space="preserve"> has developed as I’ve worked through the development I have </w:t>
      </w:r>
      <w:proofErr w:type="spellStart"/>
      <w:r w:rsidRPr="00204B59">
        <w:rPr>
          <w:rFonts w:cstheme="minorHAnsi"/>
          <w:highlight w:val="green"/>
        </w:rPr>
        <w:t>regulary</w:t>
      </w:r>
      <w:proofErr w:type="spellEnd"/>
      <w:r w:rsidRPr="00204B59">
        <w:rPr>
          <w:rFonts w:cstheme="minorHAnsi"/>
          <w:highlight w:val="green"/>
        </w:rPr>
        <w:t xml:space="preserve"> encountered stumbling blocks in regards to </w:t>
      </w:r>
      <w:proofErr w:type="spellStart"/>
      <w:r w:rsidRPr="00204B59">
        <w:rPr>
          <w:rFonts w:cstheme="minorHAnsi"/>
          <w:highlight w:val="green"/>
        </w:rPr>
        <w:t>imolemnting</w:t>
      </w:r>
      <w:proofErr w:type="spellEnd"/>
      <w:r w:rsidRPr="00204B59">
        <w:rPr>
          <w:rFonts w:cstheme="minorHAnsi"/>
          <w:highlight w:val="green"/>
        </w:rPr>
        <w:t xml:space="preserve"> some functionalities and I’ve be able </w:t>
      </w:r>
      <w:proofErr w:type="spellStart"/>
      <w:r w:rsidRPr="00204B59">
        <w:rPr>
          <w:rFonts w:cstheme="minorHAnsi"/>
          <w:highlight w:val="green"/>
        </w:rPr>
        <w:t>concidesly</w:t>
      </w:r>
      <w:proofErr w:type="spellEnd"/>
      <w:r w:rsidRPr="00204B59">
        <w:rPr>
          <w:rFonts w:cstheme="minorHAnsi"/>
          <w:highlight w:val="green"/>
        </w:rPr>
        <w:t xml:space="preserve"> </w:t>
      </w:r>
      <w:proofErr w:type="spellStart"/>
      <w:r w:rsidRPr="00204B59">
        <w:rPr>
          <w:rFonts w:cstheme="minorHAnsi"/>
          <w:highlight w:val="green"/>
        </w:rPr>
        <w:t>gether</w:t>
      </w:r>
      <w:proofErr w:type="spellEnd"/>
      <w:r w:rsidRPr="00204B59">
        <w:rPr>
          <w:rFonts w:cstheme="minorHAnsi"/>
          <w:highlight w:val="green"/>
        </w:rPr>
        <w:t xml:space="preserve"> my requirements and then find the appropriate resources within the android documentation which has hen served as a starting block from where I can further develop my adaptation.  </w:t>
      </w:r>
    </w:p>
    <w:p w14:paraId="12525073" w14:textId="77777777" w:rsidR="00024CEB" w:rsidRPr="00204B59" w:rsidRDefault="00024CEB" w:rsidP="00024CEB">
      <w:pPr>
        <w:rPr>
          <w:rFonts w:cstheme="minorHAnsi"/>
          <w:highlight w:val="green"/>
        </w:rPr>
      </w:pPr>
      <w:r w:rsidRPr="00204B59">
        <w:rPr>
          <w:rFonts w:cstheme="minorHAnsi"/>
          <w:highlight w:val="green"/>
        </w:rPr>
        <w:t xml:space="preserve">(Not good needs work) I have developed my project management skills in such a way that through constant review and formal as well as informal itemisation and iteration of expected tasks leaves me constantly aware of what is required of me to complete the current increment of work. I also found that developing a greater level of detail in the project logs allowed me to be aware of what I had already sone. Combining these elements I found important to keep me </w:t>
      </w:r>
      <w:proofErr w:type="spellStart"/>
      <w:r w:rsidRPr="00204B59">
        <w:rPr>
          <w:rFonts w:cstheme="minorHAnsi"/>
          <w:highlight w:val="green"/>
        </w:rPr>
        <w:t>pressrnt</w:t>
      </w:r>
      <w:proofErr w:type="spellEnd"/>
      <w:r w:rsidRPr="00204B59">
        <w:rPr>
          <w:rFonts w:cstheme="minorHAnsi"/>
          <w:highlight w:val="green"/>
        </w:rPr>
        <w:t xml:space="preserve"> in what I had done and needed to do in the project.</w:t>
      </w:r>
    </w:p>
    <w:p w14:paraId="7AE50A90" w14:textId="77777777" w:rsidR="00024CEB" w:rsidRPr="009A3A96" w:rsidRDefault="00024CEB" w:rsidP="00024CEB">
      <w:pPr>
        <w:rPr>
          <w:rFonts w:cstheme="minorHAnsi"/>
        </w:rPr>
      </w:pPr>
      <w:r w:rsidRPr="00204B59">
        <w:rPr>
          <w:rFonts w:cstheme="minorHAnsi"/>
          <w:highlight w:val="green"/>
        </w:rPr>
        <w:t xml:space="preserve">I also found I further developed my own self management as I have learnt more about myself and what works to get the best </w:t>
      </w:r>
      <w:proofErr w:type="spellStart"/>
      <w:r w:rsidRPr="00204B59">
        <w:rPr>
          <w:rFonts w:cstheme="minorHAnsi"/>
          <w:highlight w:val="green"/>
        </w:rPr>
        <w:t>ut</w:t>
      </w:r>
      <w:proofErr w:type="spellEnd"/>
      <w:r w:rsidRPr="00204B59">
        <w:rPr>
          <w:rFonts w:cstheme="minorHAnsi"/>
          <w:highlight w:val="green"/>
        </w:rPr>
        <w:t xml:space="preserve"> of myself. I found the rhythm of work that worked best for me which was generally to have stints of work with regular, but not strict, breaks to break things up but when I was on the cusp of </w:t>
      </w:r>
      <w:proofErr w:type="spellStart"/>
      <w:r w:rsidRPr="00204B59">
        <w:rPr>
          <w:rFonts w:cstheme="minorHAnsi"/>
          <w:highlight w:val="green"/>
        </w:rPr>
        <w:t>finalisng</w:t>
      </w:r>
      <w:proofErr w:type="spellEnd"/>
      <w:r w:rsidRPr="00204B59">
        <w:rPr>
          <w:rFonts w:cstheme="minorHAnsi"/>
          <w:highlight w:val="green"/>
        </w:rPr>
        <w:t xml:space="preserve"> certain elements I would allow myself to carry on until I felt the need to have a break.</w:t>
      </w:r>
      <w:r>
        <w:rPr>
          <w:rFonts w:cstheme="minorHAnsi"/>
        </w:rPr>
        <w:t xml:space="preserve">  </w:t>
      </w:r>
    </w:p>
    <w:bookmarkEnd w:id="1"/>
    <w:p w14:paraId="29EDC6EE" w14:textId="77777777" w:rsidR="000758FD" w:rsidRDefault="000758FD"/>
    <w:p w14:paraId="4ED4E3FF" w14:textId="579AC8AC" w:rsidR="00204B59" w:rsidRDefault="00204B59">
      <w:r>
        <w:t>BITS removed from schedule section:</w:t>
      </w:r>
    </w:p>
    <w:p w14:paraId="7D6EC306" w14:textId="77777777" w:rsidR="00204B59" w:rsidRDefault="00204B59"/>
    <w:p w14:paraId="02EB2585" w14:textId="77777777" w:rsidR="00204B59" w:rsidRDefault="00204B59" w:rsidP="00204B59">
      <w:pPr>
        <w:rPr>
          <w:rFonts w:cstheme="minorHAnsi"/>
          <w:color w:val="FF0000"/>
        </w:rPr>
      </w:pPr>
      <w:r w:rsidRPr="00BD1C9F">
        <w:rPr>
          <w:rFonts w:cstheme="minorHAnsi"/>
          <w:color w:val="FF0000"/>
          <w:highlight w:val="yellow"/>
        </w:rPr>
        <w:t>I’ve added this in but review and double check before delete</w:t>
      </w:r>
      <w:r>
        <w:rPr>
          <w:rFonts w:cstheme="minorHAnsi"/>
          <w:color w:val="FF0000"/>
        </w:rPr>
        <w:t xml:space="preserve"> - I’ve changed the changed the project schedule, images</w:t>
      </w:r>
      <w:r w:rsidRPr="006936E0">
        <w:rPr>
          <w:rFonts w:cstheme="minorHAnsi"/>
          <w:color w:val="FF0000"/>
        </w:rPr>
        <w:t xml:space="preserve"> </w:t>
      </w:r>
      <w:r>
        <w:rPr>
          <w:rFonts w:cstheme="minorHAnsi"/>
          <w:color w:val="FF0000"/>
        </w:rPr>
        <w:t xml:space="preserve">are in 1.5 and 1.6 appendix </w:t>
      </w:r>
      <w:r w:rsidRPr="00BA2A3D">
        <w:rPr>
          <mc:AlternateContent>
            <mc:Choice Requires="w16se">
              <w:rFonts w:cstheme="minorHAnsi"/>
            </mc:Choic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Pr>
          <w:rFonts w:cstheme="minorHAnsi"/>
          <w:color w:val="FF0000"/>
        </w:rPr>
        <w:t>. Incorporate the schedule changes with written explanation in this section, which are:</w:t>
      </w:r>
    </w:p>
    <w:p w14:paraId="120B0CE0" w14:textId="77777777" w:rsidR="00204B59" w:rsidRDefault="00204B59" w:rsidP="00204B59">
      <w:pPr>
        <w:pStyle w:val="ListParagraph"/>
        <w:numPr>
          <w:ilvl w:val="0"/>
          <w:numId w:val="1"/>
        </w:numPr>
        <w:rPr>
          <w:rFonts w:cstheme="minorHAnsi"/>
          <w:color w:val="FF0000"/>
        </w:rPr>
      </w:pPr>
      <w:r>
        <w:rPr>
          <w:rFonts w:cstheme="minorHAnsi"/>
          <w:color w:val="FF0000"/>
        </w:rPr>
        <w:t>Added some ‘ weekly review’ activities in 2</w:t>
      </w:r>
      <w:r w:rsidRPr="001F50F1">
        <w:rPr>
          <w:rFonts w:cstheme="minorHAnsi"/>
          <w:color w:val="FF0000"/>
          <w:vertAlign w:val="superscript"/>
        </w:rPr>
        <w:t>nd</w:t>
      </w:r>
      <w:r>
        <w:rPr>
          <w:rFonts w:cstheme="minorHAnsi"/>
          <w:color w:val="FF0000"/>
        </w:rPr>
        <w:t xml:space="preserve"> increment to show you’ve occasionally checked back to stay up to date – 19/04/2023 – 11/06/2023</w:t>
      </w:r>
    </w:p>
    <w:p w14:paraId="4CF9B1A3" w14:textId="77777777" w:rsidR="00204B59" w:rsidRDefault="00204B59" w:rsidP="00204B59">
      <w:pPr>
        <w:pStyle w:val="ListParagraph"/>
        <w:numPr>
          <w:ilvl w:val="0"/>
          <w:numId w:val="1"/>
        </w:numPr>
        <w:rPr>
          <w:rFonts w:cstheme="minorHAnsi"/>
          <w:color w:val="FF0000"/>
        </w:rPr>
      </w:pPr>
      <w:r>
        <w:rPr>
          <w:rFonts w:cstheme="minorHAnsi"/>
          <w:color w:val="FF0000"/>
        </w:rPr>
        <w:lastRenderedPageBreak/>
        <w:t>Moved main body of work rightwards of  2</w:t>
      </w:r>
      <w:r w:rsidRPr="001F50F1">
        <w:rPr>
          <w:rFonts w:cstheme="minorHAnsi"/>
          <w:color w:val="FF0000"/>
          <w:vertAlign w:val="superscript"/>
        </w:rPr>
        <w:t>nd</w:t>
      </w:r>
      <w:r>
        <w:rPr>
          <w:rFonts w:cstheme="minorHAnsi"/>
          <w:color w:val="FF0000"/>
        </w:rPr>
        <w:t xml:space="preserve"> increment (12/06 – 02/07) and TMA03 (12/06 – 04/07) – due to exams basically</w:t>
      </w:r>
    </w:p>
    <w:p w14:paraId="222096E7" w14:textId="77777777" w:rsidR="00204B59" w:rsidRDefault="00204B59" w:rsidP="00204B59">
      <w:pPr>
        <w:pStyle w:val="ListParagraph"/>
        <w:numPr>
          <w:ilvl w:val="0"/>
          <w:numId w:val="1"/>
        </w:numPr>
        <w:rPr>
          <w:rFonts w:cstheme="minorHAnsi"/>
          <w:color w:val="FF0000"/>
        </w:rPr>
      </w:pPr>
      <w:r>
        <w:rPr>
          <w:rFonts w:cstheme="minorHAnsi"/>
          <w:color w:val="FF0000"/>
        </w:rPr>
        <w:t>Moved 3</w:t>
      </w:r>
      <w:r w:rsidRPr="006A2D99">
        <w:rPr>
          <w:rFonts w:cstheme="minorHAnsi"/>
          <w:color w:val="FF0000"/>
          <w:vertAlign w:val="superscript"/>
        </w:rPr>
        <w:t>rd</w:t>
      </w:r>
      <w:r>
        <w:rPr>
          <w:rFonts w:cstheme="minorHAnsi"/>
          <w:color w:val="FF0000"/>
        </w:rPr>
        <w:t xml:space="preserve"> increment starting point rightwards (10/07 – 06/08) – as 2</w:t>
      </w:r>
      <w:r w:rsidRPr="00100B34">
        <w:rPr>
          <w:rFonts w:cstheme="minorHAnsi"/>
          <w:color w:val="FF0000"/>
          <w:vertAlign w:val="superscript"/>
        </w:rPr>
        <w:t>nd</w:t>
      </w:r>
      <w:r>
        <w:rPr>
          <w:rFonts w:cstheme="minorHAnsi"/>
          <w:color w:val="FF0000"/>
        </w:rPr>
        <w:t xml:space="preserve"> increment starts and finishes later because of exams</w:t>
      </w:r>
    </w:p>
    <w:p w14:paraId="5749E9D8" w14:textId="77777777" w:rsidR="00204B59" w:rsidRDefault="00204B59" w:rsidP="00204B59">
      <w:pPr>
        <w:pStyle w:val="ListParagraph"/>
        <w:numPr>
          <w:ilvl w:val="0"/>
          <w:numId w:val="1"/>
        </w:numPr>
        <w:rPr>
          <w:rFonts w:cstheme="minorHAnsi"/>
          <w:color w:val="FF0000"/>
        </w:rPr>
      </w:pPr>
      <w:r w:rsidRPr="0058232A">
        <w:rPr>
          <w:rFonts w:cstheme="minorHAnsi"/>
          <w:color w:val="FF0000"/>
          <w:highlight w:val="yellow"/>
        </w:rPr>
        <w:t>Didn’t</w:t>
      </w:r>
      <w:r>
        <w:rPr>
          <w:rFonts w:cstheme="minorHAnsi"/>
          <w:color w:val="FF0000"/>
        </w:rPr>
        <w:t xml:space="preserve"> touch EMA as TMA end date is set and hasn’t changed</w:t>
      </w:r>
    </w:p>
    <w:p w14:paraId="499CD9B6" w14:textId="77777777" w:rsidR="00204B59" w:rsidRDefault="00204B59" w:rsidP="00204B59">
      <w:pPr>
        <w:pStyle w:val="ListParagraph"/>
        <w:numPr>
          <w:ilvl w:val="0"/>
          <w:numId w:val="1"/>
        </w:numPr>
        <w:rPr>
          <w:rFonts w:cstheme="minorHAnsi"/>
          <w:color w:val="FF0000"/>
        </w:rPr>
      </w:pPr>
      <w:r>
        <w:rPr>
          <w:rFonts w:cstheme="minorHAnsi"/>
          <w:color w:val="FF0000"/>
        </w:rPr>
        <w:t xml:space="preserve">Moved start date of the  ‘finalisation of app’ rightwards (07/08 – 01/09) due to aforementioned exams </w:t>
      </w:r>
    </w:p>
    <w:p w14:paraId="3CDB7A20" w14:textId="77777777" w:rsidR="00204B59" w:rsidRDefault="00204B59"/>
    <w:sectPr w:rsidR="00204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D0918"/>
    <w:multiLevelType w:val="hybridMultilevel"/>
    <w:tmpl w:val="19DA1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44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92"/>
    <w:rsid w:val="00024CEB"/>
    <w:rsid w:val="000758FD"/>
    <w:rsid w:val="00204B59"/>
    <w:rsid w:val="004602E7"/>
    <w:rsid w:val="00904892"/>
    <w:rsid w:val="009879C5"/>
    <w:rsid w:val="00B45B73"/>
    <w:rsid w:val="00C22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B301"/>
  <w15:chartTrackingRefBased/>
  <w15:docId w15:val="{7D387653-9C96-4409-AFDC-80320DFC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2E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8F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4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5F42C2-BE8C-469F-8A2C-9EF8D6022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1440</Words>
  <Characters>8209</Characters>
  <Application>Microsoft Office Word</Application>
  <DocSecurity>0</DocSecurity>
  <Lines>68</Lines>
  <Paragraphs>19</Paragraphs>
  <ScaleCrop>false</ScaleCrop>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Neale</dc:creator>
  <cp:keywords/>
  <dc:description/>
  <cp:lastModifiedBy>Evan Neale</cp:lastModifiedBy>
  <cp:revision>6</cp:revision>
  <dcterms:created xsi:type="dcterms:W3CDTF">2023-07-04T09:55:00Z</dcterms:created>
  <dcterms:modified xsi:type="dcterms:W3CDTF">2023-07-05T11:55:00Z</dcterms:modified>
</cp:coreProperties>
</file>