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Git 代码管理工具 简要使用说明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. git 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"https://git-scm.com/download/win"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https://git-scm.com/download/win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2774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图形化工具下载安装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fldChar w:fldCharType="begin"/>
      </w:r>
      <w:r>
        <w:rPr>
          <w:rFonts w:hint="default" w:eastAsiaTheme="minorEastAsia"/>
          <w:lang w:val="en-US" w:eastAsia="zh-CN"/>
        </w:rPr>
        <w:instrText xml:space="preserve"> HYPERLINK "https://tortoisegit.org/download/" </w:instrText>
      </w:r>
      <w:r>
        <w:rPr>
          <w:rFonts w:hint="default" w:eastAsiaTheme="minorEastAsia"/>
          <w:lang w:val="en-US" w:eastAsia="zh-CN"/>
        </w:rPr>
        <w:fldChar w:fldCharType="separate"/>
      </w:r>
      <w:r>
        <w:rPr>
          <w:rStyle w:val="4"/>
          <w:rFonts w:hint="default" w:eastAsiaTheme="minorEastAsia"/>
          <w:lang w:val="en-US" w:eastAsia="zh-CN"/>
        </w:rPr>
        <w:t>https://tortoisegit.org/download/</w:t>
      </w:r>
      <w:r>
        <w:rPr>
          <w:rFonts w:hint="default" w:eastAsiaTheme="minor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0340" cy="3080385"/>
            <wp:effectExtent l="0" t="0" r="165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 网络托管库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"https://bitbucket.org/"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https://bitbucket.org/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 git 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24150" cy="4000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语言配置(安装语言包后可以选择中文)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4270375"/>
            <wp:effectExtent l="0" t="0" r="57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 账户密码设置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2913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代码托管库操作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远程仓库地址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883535"/>
            <wp:effectExtent l="0" t="0" r="825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 xml:space="preserve"> </w:t>
      </w:r>
      <w:r>
        <w:rPr>
          <w:rFonts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instrText xml:space="preserve"> HYPERLINK "https://adam_mike_zhang@bitbucket.org/adam_zhang1/chr-pcs.git" </w:instrText>
      </w:r>
      <w:r>
        <w:rPr>
          <w:rFonts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caps w:val="0"/>
          <w:spacing w:val="0"/>
          <w:sz w:val="21"/>
          <w:szCs w:val="21"/>
          <w:shd w:val="clear" w:fill="FFFFFF"/>
        </w:rPr>
        <w:t>https://adam_mike_zhang@bitbucket.org/adam_zhang1/chr-pcs.git</w:t>
      </w:r>
      <w:r>
        <w:rPr>
          <w:rFonts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fldChar w:fldCharType="end"/>
      </w:r>
    </w:p>
    <w:p>
      <w:pPr>
        <w:numPr>
          <w:numId w:val="0"/>
        </w:numPr>
        <w:ind w:leftChars="0"/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  <w:t>从远程托管库拷贝项目代码到本地</w:t>
      </w: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  <w:t xml:space="preserve">新建空白文件夹或者找一个已有文件夹 </w:t>
      </w:r>
    </w:p>
    <w:p>
      <w:pPr>
        <w:numPr>
          <w:numId w:val="0"/>
        </w:numPr>
        <w:ind w:leftChars="0"/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  <w:t>右键点击git 克隆</w:t>
      </w:r>
    </w:p>
    <w:p>
      <w:pPr>
        <w:numPr>
          <w:numId w:val="0"/>
        </w:numPr>
        <w:ind w:leftChars="0"/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442912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658235"/>
            <wp:effectExtent l="0" t="0" r="381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克隆clone 远程库到本地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285615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修改文件后提交到本地(相对于SVN ,git多个本地库)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712335"/>
            <wp:effectExtent l="0" t="0" r="444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  <w:t>将本地代码与远程代码同步,选中chr-pcs 右键推送(H)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4462780"/>
            <wp:effectExtent l="0" t="0" r="698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634230"/>
            <wp:effectExtent l="0" t="0" r="254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确定以后 本地的修改同步到远程代码库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**新增项 的代码提交和推送 多了如下一步操作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281170"/>
            <wp:effectExtent l="0" t="0" r="1079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3576955"/>
            <wp:effectExtent l="0" t="0" r="1079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然后提交到本地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015865"/>
            <wp:effectExtent l="0" t="0" r="762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6.比较具体的博客教程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https://www.cnblogs.com/xuwenjin/p/8573603.html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617630"/>
    <w:multiLevelType w:val="singleLevel"/>
    <w:tmpl w:val="FC617630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4454CC"/>
    <w:rsid w:val="25421BDA"/>
    <w:rsid w:val="272E2864"/>
    <w:rsid w:val="453F4797"/>
    <w:rsid w:val="4B44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2020-12-10T06:27:00Z</dcterms:created>
  <dc:creator>lenovo</dc:creator>
  <cp:lastModifiedBy>lenovo</cp:lastModifiedBy>
  <dcterms:modified xsi:type="dcterms:W3CDTF">2020-12-11T08:17:38Z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