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D5" w:rsidRPr="00340C82" w:rsidRDefault="002F26D5" w:rsidP="002F26D5">
      <w:pPr>
        <w:spacing w:after="0"/>
        <w:rPr>
          <w:b/>
          <w:bCs/>
        </w:rPr>
      </w:pPr>
      <w:bookmarkStart w:id="0" w:name="Titre_chapitre"/>
      <w:r>
        <w:rPr>
          <w:b/>
          <w:bCs/>
        </w:rPr>
        <w:t>Bloc1</w:t>
      </w:r>
      <w:r w:rsidRPr="00340C82">
        <w:rPr>
          <w:b/>
          <w:bCs/>
        </w:rPr>
        <w:t xml:space="preserve"> : </w:t>
      </w:r>
      <w:r>
        <w:rPr>
          <w:b/>
          <w:bCs/>
        </w:rPr>
        <w:t>Support et mise à disposition des services informatiques</w:t>
      </w:r>
    </w:p>
    <w:p w:rsidR="002F26D5" w:rsidRPr="00340C82" w:rsidRDefault="002F26D5" w:rsidP="002F26D5">
      <w:pPr>
        <w:spacing w:after="120"/>
        <w:rPr>
          <w:b/>
          <w:bCs/>
        </w:rPr>
      </w:pPr>
      <w:r>
        <w:rPr>
          <w:b/>
          <w:bCs/>
        </w:rPr>
        <w:t xml:space="preserve">Développer la présence en ligne de l’organisation </w:t>
      </w:r>
    </w:p>
    <w:p w:rsidR="002F26D5" w:rsidRDefault="002F26D5" w:rsidP="002F26D5">
      <w:pPr>
        <w:pStyle w:val="Titrechapitre"/>
        <w:spacing w:after="0"/>
      </w:pPr>
      <w:r>
        <w:t>BDD ET LANGAGE SQL</w:t>
      </w:r>
    </w:p>
    <w:p w:rsidR="002F26D5" w:rsidRPr="00340C82" w:rsidRDefault="00F51484" w:rsidP="002F26D5">
      <w:pPr>
        <w:pStyle w:val="Titrechapitre"/>
        <w:rPr>
          <w:bCs/>
        </w:rPr>
      </w:pPr>
      <w:r>
        <w:t>TP3 : INTERROGER UNE BDD VIA LE LANGUAGE SQL</w:t>
      </w:r>
    </w:p>
    <w:bookmarkEnd w:id="0"/>
    <w:p w:rsidR="00CD2410" w:rsidRPr="002F26D5" w:rsidRDefault="002F26D5">
      <w:pPr>
        <w:rPr>
          <w:b/>
          <w:bCs/>
        </w:rPr>
      </w:pPr>
      <w:r w:rsidRPr="002F26D5">
        <w:rPr>
          <w:b/>
          <w:bCs/>
        </w:rPr>
        <w:t xml:space="preserve">Nom : </w:t>
      </w:r>
      <w:proofErr w:type="spellStart"/>
      <w:r w:rsidR="00A05D77">
        <w:rPr>
          <w:b/>
          <w:bCs/>
        </w:rPr>
        <w:t>Pendezec</w:t>
      </w:r>
      <w:proofErr w:type="spellEnd"/>
      <w:r w:rsidR="00A05D77">
        <w:rPr>
          <w:b/>
          <w:bCs/>
        </w:rPr>
        <w:tab/>
      </w:r>
      <w:r w:rsidR="00A05D77">
        <w:rPr>
          <w:b/>
          <w:bCs/>
        </w:rPr>
        <w:tab/>
      </w:r>
    </w:p>
    <w:p w:rsidR="002F26D5" w:rsidRPr="002F26D5" w:rsidRDefault="002F26D5">
      <w:pPr>
        <w:rPr>
          <w:b/>
          <w:bCs/>
        </w:rPr>
      </w:pPr>
      <w:r w:rsidRPr="002F26D5">
        <w:rPr>
          <w:b/>
          <w:bCs/>
        </w:rPr>
        <w:t xml:space="preserve">Prénom : </w:t>
      </w:r>
      <w:proofErr w:type="spellStart"/>
      <w:r w:rsidR="00A05D77">
        <w:rPr>
          <w:b/>
          <w:bCs/>
        </w:rPr>
        <w:t>Evan</w:t>
      </w:r>
      <w:proofErr w:type="spellEnd"/>
    </w:p>
    <w:p w:rsidR="002F26D5" w:rsidRDefault="002F26D5">
      <w:pPr>
        <w:rPr>
          <w:b/>
          <w:bCs/>
        </w:rPr>
      </w:pPr>
      <w:r w:rsidRPr="002F26D5">
        <w:rPr>
          <w:b/>
          <w:bCs/>
        </w:rPr>
        <w:t xml:space="preserve">Groupe : </w:t>
      </w:r>
      <w:r w:rsidR="00A05D77">
        <w:rPr>
          <w:b/>
          <w:bCs/>
        </w:rPr>
        <w:t xml:space="preserve">SIO B </w:t>
      </w:r>
    </w:p>
    <w:p w:rsidR="002F26D5" w:rsidRPr="002F26D5" w:rsidRDefault="00F51484" w:rsidP="002F26D5">
      <w:pPr>
        <w:jc w:val="center"/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Mise en situation : Accor</w:t>
      </w:r>
    </w:p>
    <w:tbl>
      <w:tblPr>
        <w:tblStyle w:val="Grilledutableau"/>
        <w:tblW w:w="0" w:type="auto"/>
        <w:tblLayout w:type="fixed"/>
        <w:tblLook w:val="04A0"/>
      </w:tblPr>
      <w:tblGrid>
        <w:gridCol w:w="1271"/>
        <w:gridCol w:w="8125"/>
      </w:tblGrid>
      <w:tr w:rsidR="00D66611" w:rsidTr="00D66611">
        <w:tc>
          <w:tcPr>
            <w:tcW w:w="1271" w:type="dxa"/>
            <w:shd w:val="clear" w:color="auto" w:fill="0E2841" w:themeFill="text2"/>
          </w:tcPr>
          <w:p w:rsidR="002F26D5" w:rsidRDefault="002F26D5" w:rsidP="002F26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Tâches</w:t>
            </w:r>
          </w:p>
        </w:tc>
        <w:tc>
          <w:tcPr>
            <w:tcW w:w="8125" w:type="dxa"/>
            <w:shd w:val="clear" w:color="auto" w:fill="0E2841" w:themeFill="text2"/>
          </w:tcPr>
          <w:p w:rsidR="002F26D5" w:rsidRDefault="002F26D5" w:rsidP="002F26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Différentes actions</w:t>
            </w:r>
          </w:p>
        </w:tc>
      </w:tr>
      <w:tr w:rsidR="00D66611" w:rsidTr="00D66611">
        <w:tc>
          <w:tcPr>
            <w:tcW w:w="1271" w:type="dxa"/>
            <w:vAlign w:val="center"/>
          </w:tcPr>
          <w:p w:rsidR="002F26D5" w:rsidRDefault="002F26D5" w:rsidP="00D66611">
            <w:pPr>
              <w:spacing w:after="0"/>
              <w:jc w:val="center"/>
              <w:rPr>
                <w:b/>
                <w:bCs/>
              </w:rPr>
            </w:pPr>
            <w:r w:rsidRPr="002F26D5">
              <w:rPr>
                <w:b/>
                <w:bCs/>
                <w:color w:val="215E99" w:themeColor="text2" w:themeTint="BF"/>
              </w:rPr>
              <w:t>1 – Importer une BDD</w:t>
            </w:r>
          </w:p>
        </w:tc>
        <w:tc>
          <w:tcPr>
            <w:tcW w:w="8125" w:type="dxa"/>
          </w:tcPr>
          <w:p w:rsidR="00536EF8" w:rsidRPr="00F51484" w:rsidRDefault="00536EF8" w:rsidP="00F51484">
            <w:pPr>
              <w:spacing w:after="0"/>
              <w:rPr>
                <w:b/>
                <w:bCs/>
              </w:rPr>
            </w:pPr>
          </w:p>
          <w:p w:rsidR="004A148E" w:rsidRPr="00F51484" w:rsidRDefault="004A148E" w:rsidP="00F51484">
            <w:pPr>
              <w:rPr>
                <w:b/>
                <w:bCs/>
              </w:rPr>
            </w:pPr>
          </w:p>
          <w:p w:rsidR="00C76D1D" w:rsidRDefault="009C6632" w:rsidP="009C6632">
            <w:pPr>
              <w:pStyle w:val="Paragraphedeliste"/>
              <w:numPr>
                <w:ilvl w:val="0"/>
                <w:numId w:val="9"/>
              </w:numPr>
              <w:spacing w:after="0"/>
              <w:jc w:val="center"/>
              <w:rPr>
                <w:b/>
                <w:bCs/>
              </w:rPr>
            </w:pPr>
            <w:r w:rsidRPr="009C6632">
              <w:rPr>
                <w:b/>
                <w:bCs/>
              </w:rPr>
              <w:t xml:space="preserve">Le  nombre de lit </w:t>
            </w:r>
            <w:r>
              <w:rPr>
                <w:b/>
                <w:bCs/>
              </w:rPr>
              <w:t>et le type de lit sans doublon (DISTINCT)</w:t>
            </w:r>
          </w:p>
          <w:p w:rsidR="009C6632" w:rsidRPr="009C6632" w:rsidRDefault="009C6632" w:rsidP="009C6632">
            <w:pPr>
              <w:pStyle w:val="Paragraphedeliste"/>
              <w:spacing w:after="0"/>
              <w:ind w:left="420"/>
              <w:rPr>
                <w:b/>
                <w:bCs/>
              </w:rPr>
            </w:pPr>
          </w:p>
          <w:p w:rsidR="00FB7829" w:rsidRDefault="009C6632" w:rsidP="009C6632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25390" cy="2977515"/>
                  <wp:effectExtent l="19050" t="0" r="381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5390" cy="297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632" w:rsidRDefault="009C6632" w:rsidP="009C6632">
            <w:pPr>
              <w:spacing w:after="0"/>
              <w:rPr>
                <w:b/>
                <w:bCs/>
              </w:rPr>
            </w:pPr>
          </w:p>
          <w:p w:rsidR="009C6632" w:rsidRDefault="009C6632" w:rsidP="009C6632">
            <w:pPr>
              <w:pStyle w:val="Paragraphedeliste"/>
              <w:numPr>
                <w:ilvl w:val="0"/>
                <w:numId w:val="9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La liste des hôtels classés par ordre alphabétique  (ORDER BY </w:t>
            </w:r>
            <w:proofErr w:type="spellStart"/>
            <w:r>
              <w:rPr>
                <w:b/>
                <w:bCs/>
              </w:rPr>
              <w:t>nom_colonne</w:t>
            </w:r>
            <w:proofErr w:type="spellEnd"/>
            <w:r>
              <w:rPr>
                <w:b/>
                <w:bCs/>
              </w:rPr>
              <w:t xml:space="preserve"> ASC)</w:t>
            </w:r>
          </w:p>
          <w:p w:rsidR="009C6632" w:rsidRDefault="009C6632" w:rsidP="009C6632">
            <w:pPr>
              <w:spacing w:after="0"/>
              <w:rPr>
                <w:b/>
                <w:bCs/>
              </w:rPr>
            </w:pPr>
          </w:p>
          <w:p w:rsidR="009C6632" w:rsidRDefault="009C6632" w:rsidP="009C6632">
            <w:pPr>
              <w:spacing w:after="0"/>
              <w:rPr>
                <w:b/>
                <w:bCs/>
              </w:rPr>
            </w:pPr>
          </w:p>
          <w:p w:rsidR="009C6632" w:rsidRDefault="009C6632" w:rsidP="009C6632">
            <w:pPr>
              <w:spacing w:after="0"/>
              <w:rPr>
                <w:b/>
                <w:bCs/>
              </w:rPr>
            </w:pPr>
          </w:p>
          <w:p w:rsidR="009C6632" w:rsidRDefault="009C6632" w:rsidP="009C6632">
            <w:pPr>
              <w:spacing w:after="0"/>
              <w:rPr>
                <w:b/>
                <w:bCs/>
                <w:noProof/>
                <w:lang w:eastAsia="fr-FR"/>
              </w:rPr>
            </w:pPr>
          </w:p>
          <w:p w:rsidR="009C6632" w:rsidRDefault="009C6632" w:rsidP="009C6632">
            <w:pPr>
              <w:spacing w:after="0"/>
              <w:rPr>
                <w:b/>
                <w:bCs/>
                <w:noProof/>
                <w:lang w:eastAsia="fr-FR"/>
              </w:rPr>
            </w:pPr>
          </w:p>
          <w:p w:rsidR="009C6632" w:rsidRDefault="009C6632" w:rsidP="009C6632">
            <w:pPr>
              <w:spacing w:after="0"/>
              <w:rPr>
                <w:b/>
                <w:bCs/>
                <w:noProof/>
                <w:lang w:eastAsia="fr-FR"/>
              </w:rPr>
            </w:pPr>
          </w:p>
          <w:p w:rsidR="009C6632" w:rsidRDefault="009C6632" w:rsidP="009C6632">
            <w:pPr>
              <w:spacing w:after="0"/>
              <w:rPr>
                <w:b/>
                <w:bCs/>
                <w:noProof/>
                <w:lang w:eastAsia="fr-FR"/>
              </w:rPr>
            </w:pPr>
          </w:p>
          <w:p w:rsidR="009C6632" w:rsidRDefault="009C6632" w:rsidP="009C6632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4959985" cy="2940685"/>
                  <wp:effectExtent l="19050" t="0" r="0" b="0"/>
                  <wp:docPr id="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294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632" w:rsidRDefault="009C6632" w:rsidP="009C6632">
            <w:pPr>
              <w:pStyle w:val="Paragraphedeliste"/>
              <w:numPr>
                <w:ilvl w:val="0"/>
                <w:numId w:val="9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Les </w:t>
            </w:r>
            <w:proofErr w:type="spellStart"/>
            <w:r>
              <w:rPr>
                <w:b/>
                <w:bCs/>
              </w:rPr>
              <w:t>hotels</w:t>
            </w:r>
            <w:proofErr w:type="spellEnd"/>
            <w:r>
              <w:rPr>
                <w:b/>
                <w:bCs/>
              </w:rPr>
              <w:t>, le type de chambre et les prix classés par ordre décroissant dont uniquement ceux débutant en Décembre (</w:t>
            </w:r>
            <w:proofErr w:type="spellStart"/>
            <w:r>
              <w:rPr>
                <w:b/>
                <w:bCs/>
              </w:rPr>
              <w:t>Where</w:t>
            </w:r>
            <w:proofErr w:type="spellEnd"/>
            <w:r>
              <w:rPr>
                <w:b/>
                <w:bCs/>
              </w:rPr>
              <w:t xml:space="preserve">, ORDER BY </w:t>
            </w:r>
            <w:proofErr w:type="spellStart"/>
            <w:r>
              <w:rPr>
                <w:b/>
                <w:bCs/>
              </w:rPr>
              <w:t>nom_colonne</w:t>
            </w:r>
            <w:proofErr w:type="spellEnd"/>
            <w:r>
              <w:rPr>
                <w:b/>
                <w:bCs/>
              </w:rPr>
              <w:t xml:space="preserve"> DESC)</w:t>
            </w:r>
          </w:p>
          <w:p w:rsidR="009C6632" w:rsidRDefault="009C6632" w:rsidP="009C6632">
            <w:pPr>
              <w:pStyle w:val="Paragraphedeliste"/>
              <w:spacing w:after="0"/>
              <w:ind w:left="42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18405" cy="2406650"/>
                  <wp:effectExtent l="19050" t="0" r="0" b="0"/>
                  <wp:docPr id="3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240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632" w:rsidRDefault="009C6632" w:rsidP="009C6632">
            <w:pPr>
              <w:pStyle w:val="Paragraphedeliste"/>
              <w:spacing w:after="0"/>
              <w:ind w:left="420"/>
              <w:rPr>
                <w:b/>
                <w:bCs/>
              </w:rPr>
            </w:pPr>
            <w:r>
              <w:rPr>
                <w:b/>
                <w:bCs/>
              </w:rPr>
              <w:t>**erreur c’est le mauvais mois**</w:t>
            </w:r>
          </w:p>
          <w:p w:rsidR="009C6632" w:rsidRPr="009C6632" w:rsidRDefault="009C6632" w:rsidP="009C6632">
            <w:pPr>
              <w:pStyle w:val="Paragraphedeliste"/>
              <w:spacing w:after="0"/>
              <w:ind w:left="420"/>
              <w:rPr>
                <w:b/>
                <w:bCs/>
              </w:rPr>
            </w:pPr>
          </w:p>
          <w:p w:rsidR="009C6632" w:rsidRDefault="009C6632" w:rsidP="009C6632">
            <w:pPr>
              <w:pStyle w:val="Paragraphedeliste"/>
              <w:numPr>
                <w:ilvl w:val="0"/>
                <w:numId w:val="9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L’ID des chambres de type 3 avec un commentaire « Vue sur le lac » (AND)</w:t>
            </w:r>
          </w:p>
          <w:p w:rsidR="009C6632" w:rsidRDefault="009C6632" w:rsidP="009C6632">
            <w:pPr>
              <w:pStyle w:val="Paragraphedeliste"/>
              <w:spacing w:after="0"/>
              <w:ind w:left="42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3964940" cy="797560"/>
                  <wp:effectExtent l="1905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4940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632" w:rsidRDefault="009C6632" w:rsidP="009C6632">
            <w:pPr>
              <w:spacing w:after="0"/>
              <w:ind w:left="60"/>
              <w:rPr>
                <w:b/>
                <w:bCs/>
              </w:rPr>
            </w:pPr>
            <w:r>
              <w:rPr>
                <w:b/>
                <w:bCs/>
              </w:rPr>
              <w:t xml:space="preserve">Résultat : </w:t>
            </w:r>
          </w:p>
          <w:p w:rsidR="009C6632" w:rsidRPr="009C6632" w:rsidRDefault="009C6632" w:rsidP="009C6632">
            <w:pPr>
              <w:spacing w:after="0"/>
              <w:ind w:left="6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lastRenderedPageBreak/>
              <w:drawing>
                <wp:inline distT="0" distB="0" distL="0" distR="0">
                  <wp:extent cx="5018405" cy="3635375"/>
                  <wp:effectExtent l="1905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405" cy="363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632" w:rsidRPr="009C6632" w:rsidRDefault="009C6632" w:rsidP="009C6632">
            <w:pPr>
              <w:pStyle w:val="Paragraphedeliste"/>
              <w:spacing w:after="0"/>
              <w:ind w:left="420"/>
              <w:rPr>
                <w:b/>
                <w:bCs/>
              </w:rPr>
            </w:pPr>
          </w:p>
        </w:tc>
      </w:tr>
      <w:tr w:rsidR="00D66611" w:rsidTr="00D66611">
        <w:tc>
          <w:tcPr>
            <w:tcW w:w="1271" w:type="dxa"/>
          </w:tcPr>
          <w:p w:rsidR="002F26D5" w:rsidRDefault="002F26D5" w:rsidP="00840AD1">
            <w:pPr>
              <w:spacing w:after="0"/>
              <w:jc w:val="center"/>
              <w:rPr>
                <w:b/>
                <w:bCs/>
              </w:rPr>
            </w:pPr>
            <w:r w:rsidRPr="002F26D5">
              <w:rPr>
                <w:b/>
                <w:bCs/>
                <w:color w:val="215E99" w:themeColor="text2" w:themeTint="BF"/>
              </w:rPr>
              <w:lastRenderedPageBreak/>
              <w:t xml:space="preserve">2 – </w:t>
            </w:r>
            <w:r w:rsidR="002E63B3">
              <w:rPr>
                <w:b/>
                <w:bCs/>
                <w:color w:val="215E99" w:themeColor="text2" w:themeTint="BF"/>
              </w:rPr>
              <w:t>Afficher les valeurs dans les tables</w:t>
            </w:r>
          </w:p>
        </w:tc>
        <w:tc>
          <w:tcPr>
            <w:tcW w:w="8125" w:type="dxa"/>
          </w:tcPr>
          <w:p w:rsidR="003C1C02" w:rsidRDefault="003C1C02" w:rsidP="003C1C02">
            <w:pPr>
              <w:pStyle w:val="Paragraphedeliste"/>
              <w:spacing w:after="0"/>
              <w:rPr>
                <w:b/>
                <w:bCs/>
              </w:rPr>
            </w:pPr>
          </w:p>
          <w:p w:rsidR="003C1C02" w:rsidRPr="003C1C02" w:rsidRDefault="003C1C02" w:rsidP="003C1C02">
            <w:pPr>
              <w:pStyle w:val="Paragraphedeliste"/>
              <w:spacing w:after="0"/>
              <w:rPr>
                <w:b/>
                <w:bCs/>
              </w:rPr>
            </w:pPr>
          </w:p>
        </w:tc>
      </w:tr>
      <w:tr w:rsidR="00D66611" w:rsidTr="00D66611">
        <w:tc>
          <w:tcPr>
            <w:tcW w:w="1271" w:type="dxa"/>
          </w:tcPr>
          <w:p w:rsidR="002F26D5" w:rsidRDefault="002F26D5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  <w:r w:rsidRPr="002F26D5">
              <w:rPr>
                <w:b/>
                <w:bCs/>
                <w:color w:val="215E99" w:themeColor="text2" w:themeTint="BF"/>
              </w:rPr>
              <w:t xml:space="preserve">3 – </w:t>
            </w:r>
            <w:r w:rsidR="003C1C02">
              <w:rPr>
                <w:b/>
                <w:bCs/>
                <w:color w:val="215E99" w:themeColor="text2" w:themeTint="BF"/>
              </w:rPr>
              <w:t>Insérer des valeurs dans les tables</w:t>
            </w: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3C1C0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color w:val="215E99" w:themeColor="text2" w:themeTint="BF"/>
              </w:rPr>
              <w:t>4- Supprime</w:t>
            </w:r>
            <w:r>
              <w:rPr>
                <w:b/>
                <w:bCs/>
                <w:color w:val="215E99" w:themeColor="text2" w:themeTint="BF"/>
              </w:rPr>
              <w:lastRenderedPageBreak/>
              <w:t>r un champ d’une structure</w:t>
            </w: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E438F0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color w:val="215E99" w:themeColor="text2" w:themeTint="BF"/>
              </w:rPr>
              <w:t>5 – Modi</w:t>
            </w:r>
            <w:r w:rsidR="00235D37">
              <w:rPr>
                <w:b/>
                <w:bCs/>
                <w:color w:val="215E99" w:themeColor="text2" w:themeTint="BF"/>
              </w:rPr>
              <w:t xml:space="preserve">fier </w:t>
            </w:r>
            <w:r w:rsidR="00235D37">
              <w:rPr>
                <w:b/>
                <w:bCs/>
                <w:color w:val="215E99" w:themeColor="text2" w:themeTint="BF"/>
              </w:rPr>
              <w:lastRenderedPageBreak/>
              <w:t xml:space="preserve">des valeurs dans </w:t>
            </w:r>
            <w:proofErr w:type="gramStart"/>
            <w:r w:rsidR="00235D37">
              <w:rPr>
                <w:b/>
                <w:bCs/>
                <w:color w:val="215E99" w:themeColor="text2" w:themeTint="BF"/>
              </w:rPr>
              <w:t>les table</w:t>
            </w:r>
            <w:proofErr w:type="gramEnd"/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E438F0" w:rsidRDefault="00235D37" w:rsidP="00E438F0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color w:val="215E99" w:themeColor="text2" w:themeTint="BF"/>
              </w:rPr>
              <w:t xml:space="preserve">6 – Afficher </w:t>
            </w:r>
            <w:r>
              <w:rPr>
                <w:b/>
                <w:bCs/>
                <w:color w:val="215E99" w:themeColor="text2" w:themeTint="BF"/>
              </w:rPr>
              <w:lastRenderedPageBreak/>
              <w:t>les valeurs d’une table selon des conditions</w:t>
            </w:r>
            <w:r w:rsidR="00E438F0">
              <w:rPr>
                <w:b/>
                <w:bCs/>
                <w:color w:val="215E99" w:themeColor="text2" w:themeTint="BF"/>
              </w:rPr>
              <w:t xml:space="preserve"> </w:t>
            </w:r>
          </w:p>
          <w:p w:rsidR="00E438F0" w:rsidRDefault="00E438F0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  <w:p w:rsidR="00235D37" w:rsidRDefault="006D0A29" w:rsidP="00E438F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14 – Extraire les valeurs présentes dans différentes tables</w:t>
            </w:r>
          </w:p>
          <w:p w:rsidR="00235D37" w:rsidRDefault="00235D37" w:rsidP="00E438F0">
            <w:pPr>
              <w:spacing w:after="0"/>
              <w:rPr>
                <w:b/>
                <w:bCs/>
              </w:rPr>
            </w:pPr>
          </w:p>
        </w:tc>
        <w:tc>
          <w:tcPr>
            <w:tcW w:w="8125" w:type="dxa"/>
          </w:tcPr>
          <w:p w:rsidR="002972CB" w:rsidRPr="00F51484" w:rsidRDefault="002972CB" w:rsidP="00F51484">
            <w:pPr>
              <w:spacing w:after="0"/>
              <w:rPr>
                <w:b/>
                <w:bCs/>
              </w:rPr>
            </w:pPr>
          </w:p>
        </w:tc>
      </w:tr>
    </w:tbl>
    <w:p w:rsidR="002F26D5" w:rsidRPr="002F26D5" w:rsidRDefault="002F26D5">
      <w:pPr>
        <w:rPr>
          <w:b/>
          <w:bCs/>
        </w:rPr>
      </w:pPr>
    </w:p>
    <w:sectPr w:rsidR="002F26D5" w:rsidRPr="002F26D5" w:rsidSect="00D629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632" w:rsidRDefault="009C6632" w:rsidP="00E438F0">
      <w:pPr>
        <w:spacing w:after="0" w:line="240" w:lineRule="auto"/>
      </w:pPr>
      <w:r>
        <w:separator/>
      </w:r>
    </w:p>
  </w:endnote>
  <w:endnote w:type="continuationSeparator" w:id="0">
    <w:p w:rsidR="009C6632" w:rsidRDefault="009C6632" w:rsidP="00E4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632" w:rsidRDefault="009C6632" w:rsidP="00E438F0">
      <w:pPr>
        <w:spacing w:after="0" w:line="240" w:lineRule="auto"/>
      </w:pPr>
      <w:r>
        <w:separator/>
      </w:r>
    </w:p>
  </w:footnote>
  <w:footnote w:type="continuationSeparator" w:id="0">
    <w:p w:rsidR="009C6632" w:rsidRDefault="009C6632" w:rsidP="00E43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166A"/>
    <w:multiLevelType w:val="hybridMultilevel"/>
    <w:tmpl w:val="2B6A00DA"/>
    <w:lvl w:ilvl="0" w:tplc="A29EF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50494"/>
    <w:multiLevelType w:val="hybridMultilevel"/>
    <w:tmpl w:val="67A82A26"/>
    <w:lvl w:ilvl="0" w:tplc="19D8B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25DE9"/>
    <w:multiLevelType w:val="hybridMultilevel"/>
    <w:tmpl w:val="D89C870E"/>
    <w:lvl w:ilvl="0" w:tplc="12105F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8478C"/>
    <w:multiLevelType w:val="hybridMultilevel"/>
    <w:tmpl w:val="61C65E9A"/>
    <w:lvl w:ilvl="0" w:tplc="FBB4E5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670D0"/>
    <w:multiLevelType w:val="hybridMultilevel"/>
    <w:tmpl w:val="72D24AAC"/>
    <w:lvl w:ilvl="0" w:tplc="82E030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201EE8"/>
    <w:multiLevelType w:val="hybridMultilevel"/>
    <w:tmpl w:val="62EEC642"/>
    <w:lvl w:ilvl="0" w:tplc="AD66BFCA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0BB4337"/>
    <w:multiLevelType w:val="hybridMultilevel"/>
    <w:tmpl w:val="8BFE0E02"/>
    <w:lvl w:ilvl="0" w:tplc="11D696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B0F73"/>
    <w:multiLevelType w:val="hybridMultilevel"/>
    <w:tmpl w:val="7F8EF2B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C23A1"/>
    <w:multiLevelType w:val="hybridMultilevel"/>
    <w:tmpl w:val="FDE4D1DE"/>
    <w:lvl w:ilvl="0" w:tplc="84C4C6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61D"/>
    <w:rsid w:val="000006D6"/>
    <w:rsid w:val="00057315"/>
    <w:rsid w:val="0022148A"/>
    <w:rsid w:val="00235D37"/>
    <w:rsid w:val="00275470"/>
    <w:rsid w:val="002972CB"/>
    <w:rsid w:val="002A604F"/>
    <w:rsid w:val="002E63B3"/>
    <w:rsid w:val="002F26D5"/>
    <w:rsid w:val="003C1C02"/>
    <w:rsid w:val="003E6E97"/>
    <w:rsid w:val="00404E1B"/>
    <w:rsid w:val="00416657"/>
    <w:rsid w:val="004A148E"/>
    <w:rsid w:val="004B2AE1"/>
    <w:rsid w:val="00536EF8"/>
    <w:rsid w:val="00634A6C"/>
    <w:rsid w:val="006777D0"/>
    <w:rsid w:val="006D0A29"/>
    <w:rsid w:val="0072160D"/>
    <w:rsid w:val="007B1ABD"/>
    <w:rsid w:val="00840AD1"/>
    <w:rsid w:val="008F2533"/>
    <w:rsid w:val="00991CA0"/>
    <w:rsid w:val="009B103B"/>
    <w:rsid w:val="009C161D"/>
    <w:rsid w:val="009C6632"/>
    <w:rsid w:val="009E1E5A"/>
    <w:rsid w:val="00A05D77"/>
    <w:rsid w:val="00A561A1"/>
    <w:rsid w:val="00C76D1D"/>
    <w:rsid w:val="00CD2410"/>
    <w:rsid w:val="00D1568E"/>
    <w:rsid w:val="00D26B1C"/>
    <w:rsid w:val="00D62994"/>
    <w:rsid w:val="00D66611"/>
    <w:rsid w:val="00DA24A4"/>
    <w:rsid w:val="00E438F0"/>
    <w:rsid w:val="00EA3B42"/>
    <w:rsid w:val="00F316B7"/>
    <w:rsid w:val="00F51484"/>
    <w:rsid w:val="00FB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D5"/>
    <w:pPr>
      <w:suppressAutoHyphens/>
      <w:spacing w:after="200" w:line="276" w:lineRule="auto"/>
    </w:pPr>
    <w:rPr>
      <w:rFonts w:ascii="Arial" w:eastAsia="SimSun" w:hAnsi="Arial" w:cs="Times New Roman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C161D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161D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161D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161D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61D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61D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61D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61D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61D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16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16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16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6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6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6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61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9C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61D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9C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61D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9C16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161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Emphaseintense">
    <w:name w:val="Intense Emphasis"/>
    <w:basedOn w:val="Policepardfaut"/>
    <w:uiPriority w:val="21"/>
    <w:qFormat/>
    <w:rsid w:val="009C16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6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61D"/>
    <w:rPr>
      <w:b/>
      <w:bCs/>
      <w:smallCaps/>
      <w:color w:val="0F4761" w:themeColor="accent1" w:themeShade="BF"/>
      <w:spacing w:val="5"/>
    </w:rPr>
  </w:style>
  <w:style w:type="paragraph" w:customStyle="1" w:styleId="Titrechapitre">
    <w:name w:val="Titre chapitre"/>
    <w:basedOn w:val="Normal"/>
    <w:qFormat/>
    <w:rsid w:val="00991CA0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shd w:val="clear" w:color="auto" w:fill="215E99" w:themeFill="text2" w:themeFillTint="BF"/>
      <w:spacing w:after="360"/>
      <w:jc w:val="center"/>
    </w:pPr>
    <w:rPr>
      <w:b/>
      <w:color w:val="FFFFFF" w:themeColor="background1"/>
      <w:sz w:val="32"/>
    </w:rPr>
  </w:style>
  <w:style w:type="table" w:styleId="Grilledutableau">
    <w:name w:val="Table Grid"/>
    <w:basedOn w:val="TableauNormal"/>
    <w:uiPriority w:val="39"/>
    <w:rsid w:val="002F2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B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1ABD"/>
    <w:rPr>
      <w:rFonts w:ascii="Tahoma" w:eastAsia="SimSun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semiHidden/>
    <w:unhideWhenUsed/>
    <w:rsid w:val="00E43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438F0"/>
    <w:rPr>
      <w:rFonts w:ascii="Arial" w:eastAsia="SimSun" w:hAnsi="Arial" w:cs="Times New Roman"/>
      <w:lang w:eastAsia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E43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438F0"/>
    <w:rPr>
      <w:rFonts w:ascii="Arial" w:eastAsia="SimSun" w:hAnsi="Arial" w:cs="Times New Roman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2CD87-3CE6-4446-B4C5-93CCA2DF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Bahu</dc:creator>
  <cp:lastModifiedBy>Ependezec</cp:lastModifiedBy>
  <cp:revision>6</cp:revision>
  <dcterms:created xsi:type="dcterms:W3CDTF">2024-09-19T13:51:00Z</dcterms:created>
  <dcterms:modified xsi:type="dcterms:W3CDTF">2024-10-18T13:03:00Z</dcterms:modified>
</cp:coreProperties>
</file>