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1A0E0" w14:textId="7270C6CB" w:rsidR="0036642D" w:rsidRDefault="00956AF5" w:rsidP="001C05FE">
      <w:pPr>
        <w:pStyle w:val="Heading2"/>
      </w:pPr>
      <w:r>
        <w:t>BoardDisplay</w:t>
      </w:r>
    </w:p>
    <w:p w14:paraId="5B65740F"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9"/>
        <w:gridCol w:w="3371"/>
      </w:tblGrid>
      <w:tr w:rsidR="0006741B" w14:paraId="6661A5D7" w14:textId="77777777" w:rsidTr="001E5647">
        <w:trPr>
          <w:trHeight w:val="277"/>
        </w:trPr>
        <w:tc>
          <w:tcPr>
            <w:tcW w:w="5880" w:type="dxa"/>
            <w:gridSpan w:val="2"/>
            <w:vAlign w:val="bottom"/>
          </w:tcPr>
          <w:p w14:paraId="5E22569D" w14:textId="39CF192C" w:rsidR="0006741B" w:rsidRDefault="00956AF5" w:rsidP="0006741B">
            <w:pPr>
              <w:spacing w:after="0"/>
            </w:pPr>
            <w:r>
              <w:t>Boar</w:t>
            </w:r>
            <w:r w:rsidR="00905904">
              <w:t>d</w:t>
            </w:r>
            <w:r>
              <w:t>Display</w:t>
            </w:r>
            <w:r w:rsidR="0028137E">
              <w:t xml:space="preserve"> </w:t>
            </w:r>
          </w:p>
        </w:tc>
      </w:tr>
      <w:tr w:rsidR="0006741B" w14:paraId="3D5B5A7C" w14:textId="77777777" w:rsidTr="001E5647">
        <w:trPr>
          <w:trHeight w:val="264"/>
        </w:trPr>
        <w:tc>
          <w:tcPr>
            <w:tcW w:w="2509" w:type="dxa"/>
          </w:tcPr>
          <w:p w14:paraId="4B241D05" w14:textId="77777777" w:rsidR="0006741B" w:rsidRDefault="0006741B" w:rsidP="0006741B">
            <w:pPr>
              <w:spacing w:after="0" w:line="240" w:lineRule="auto"/>
            </w:pPr>
          </w:p>
          <w:p w14:paraId="437A2295" w14:textId="4E893328" w:rsidR="0006741B" w:rsidRDefault="0006741B" w:rsidP="0006741B">
            <w:pPr>
              <w:spacing w:after="0" w:line="240" w:lineRule="auto"/>
            </w:pPr>
            <w:r>
              <w:t>Responsibilities</w:t>
            </w:r>
            <w:r w:rsidR="00905904">
              <w:t>: The purpose of the BoardDisplay class is to create a visual for the Board model and display it to the user.</w:t>
            </w:r>
          </w:p>
          <w:p w14:paraId="3F8D78D5" w14:textId="77777777" w:rsidR="0006741B" w:rsidRDefault="0006741B" w:rsidP="0006741B">
            <w:pPr>
              <w:spacing w:after="0" w:line="240" w:lineRule="auto"/>
            </w:pPr>
          </w:p>
        </w:tc>
        <w:tc>
          <w:tcPr>
            <w:tcW w:w="3370" w:type="dxa"/>
          </w:tcPr>
          <w:p w14:paraId="316160E4" w14:textId="77777777" w:rsidR="0006741B" w:rsidRDefault="0006741B" w:rsidP="0006741B">
            <w:pPr>
              <w:spacing w:after="0" w:line="240" w:lineRule="auto"/>
            </w:pPr>
          </w:p>
          <w:p w14:paraId="7FCED8AD" w14:textId="2A33645E" w:rsidR="0006741B" w:rsidRDefault="0006741B" w:rsidP="0006741B">
            <w:pPr>
              <w:spacing w:after="0" w:line="240" w:lineRule="auto"/>
            </w:pPr>
            <w:r>
              <w:t>Collaborators</w:t>
            </w:r>
            <w:r w:rsidR="00905904">
              <w:t xml:space="preserve">: </w:t>
            </w:r>
            <w:r w:rsidR="001E5647">
              <w:t>BoardDisplay requires a gameView to be active so that the board can be rendered somewhere for the user. It also requires there to be a complete Board model already as well.</w:t>
            </w:r>
            <w:r w:rsidR="00EC689B">
              <w:t xml:space="preserve"> It</w:t>
            </w:r>
            <w:r w:rsidR="004570AC">
              <w:t xml:space="preserve"> inherits from the ActionView class.</w:t>
            </w:r>
          </w:p>
        </w:tc>
      </w:tr>
    </w:tbl>
    <w:p w14:paraId="74AB27C7" w14:textId="77777777" w:rsidR="0006741B" w:rsidRPr="0006741B" w:rsidRDefault="0006741B" w:rsidP="0006741B"/>
    <w:p w14:paraId="6521EA3D" w14:textId="77777777" w:rsidR="0036642D" w:rsidRDefault="0036642D" w:rsidP="001C05FE">
      <w:pPr>
        <w:pStyle w:val="Heading3"/>
      </w:pPr>
      <w:r>
        <w:t>Description</w:t>
      </w:r>
      <w:r w:rsidR="00AC4E11">
        <w:t xml:space="preserve"> / Overview</w:t>
      </w:r>
    </w:p>
    <w:p w14:paraId="469FF546" w14:textId="5142BFCF" w:rsidR="006D304E" w:rsidRPr="0036642D" w:rsidRDefault="0036642D" w:rsidP="006D304E">
      <w:r>
        <w:tab/>
      </w:r>
      <w:r w:rsidR="007365B7">
        <w:t>BoardDisplay is a class that simply displays the model of the Board</w:t>
      </w:r>
      <w:r w:rsidR="006D304E" w:rsidRPr="006D304E">
        <w:t xml:space="preserve"> </w:t>
      </w:r>
      <w:r w:rsidR="0028137E">
        <w:t xml:space="preserve">in the view. BoardDisplay is the parent of GameView and represents one of our views in a model-view-controller architecture. The board is to draw all the elements of the game state and redraws when told to. The board state can change from the game being played or which an observer changing the fog visibility settings. While observing, they can either see the entire board, or selected teams fog of wars to help the observer see the game from their point of view. </w:t>
      </w:r>
    </w:p>
    <w:p w14:paraId="01916709" w14:textId="77777777" w:rsidR="006D304E" w:rsidRPr="0036642D" w:rsidRDefault="006D304E" w:rsidP="006D304E">
      <w:pPr>
        <w:pStyle w:val="Heading3"/>
      </w:pPr>
      <w:r>
        <w:t>Instance Variables</w:t>
      </w:r>
      <w:r w:rsidRPr="001075E9">
        <w:t xml:space="preserve"> </w:t>
      </w:r>
    </w:p>
    <w:p w14:paraId="09844FDF" w14:textId="77777777" w:rsidR="006D304E" w:rsidRDefault="006D304E" w:rsidP="006D304E">
      <w:pPr>
        <w:pStyle w:val="Heading4"/>
        <w:rPr>
          <w:rStyle w:val="SubtleReference"/>
        </w:rPr>
      </w:pPr>
      <w:r>
        <w:rPr>
          <w:rStyle w:val="SubtleReference"/>
        </w:rPr>
        <w:t>isFoggyOut</w:t>
      </w:r>
    </w:p>
    <w:p w14:paraId="33F8C8A6" w14:textId="77777777" w:rsidR="006D304E" w:rsidRPr="001075E9" w:rsidRDefault="006D304E" w:rsidP="006D304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boolean</w:t>
      </w:r>
    </w:p>
    <w:p w14:paraId="6A364957" w14:textId="4F1D0040" w:rsidR="006D304E" w:rsidRPr="0036642D" w:rsidRDefault="006D304E" w:rsidP="006D304E">
      <w:r>
        <w:tab/>
        <w:t xml:space="preserve">If you are observing a game, you can set this </w:t>
      </w:r>
      <w:r w:rsidR="00454C08">
        <w:t>to</w:t>
      </w:r>
      <w:r>
        <w:t xml:space="preserve"> false to show the entire board.</w:t>
      </w:r>
      <w:r w:rsidR="0028137E">
        <w:t xml:space="preserve"> If set </w:t>
      </w:r>
      <w:r w:rsidR="00454C08">
        <w:t>to</w:t>
      </w:r>
      <w:r w:rsidR="0028137E">
        <w:t xml:space="preserve"> true it will display the teams point of view based on which teams are selec</w:t>
      </w:r>
      <w:r w:rsidR="00454C08">
        <w:t xml:space="preserve">ted. </w:t>
      </w:r>
    </w:p>
    <w:p w14:paraId="3FA881EC" w14:textId="18C87E04" w:rsidR="006D304E" w:rsidRDefault="006D304E" w:rsidP="006D304E">
      <w:pPr>
        <w:pStyle w:val="Heading4"/>
        <w:rPr>
          <w:rStyle w:val="SubtleReference"/>
        </w:rPr>
      </w:pPr>
      <w:r>
        <w:rPr>
          <w:rStyle w:val="SubtleReference"/>
        </w:rPr>
        <w:t>visibleTeams</w:t>
      </w:r>
    </w:p>
    <w:p w14:paraId="3E8D031E" w14:textId="1F0FA848" w:rsidR="006D304E" w:rsidRPr="001075E9" w:rsidRDefault="006D304E" w:rsidP="006D304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List&lt;TeamColour&gt;</w:t>
      </w:r>
    </w:p>
    <w:p w14:paraId="42BD5B35" w14:textId="4F2B7228" w:rsidR="006D304E" w:rsidRPr="0036642D" w:rsidRDefault="006D304E" w:rsidP="006D304E">
      <w:r>
        <w:tab/>
        <w:t>A list of teams that’s perspective is visible in the fog.</w:t>
      </w:r>
    </w:p>
    <w:p w14:paraId="59520119" w14:textId="3D90ABAF" w:rsidR="001075E9" w:rsidRPr="0036642D" w:rsidRDefault="001075E9" w:rsidP="003576F1"/>
    <w:p w14:paraId="5820FDF6" w14:textId="77777777" w:rsidR="006D304E" w:rsidRDefault="0036642D" w:rsidP="006D304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7DFC3804" w14:textId="4A3D7E8B" w:rsidR="005368BA" w:rsidRPr="00041C6F" w:rsidRDefault="005368BA" w:rsidP="005368BA">
      <w:pPr>
        <w:pStyle w:val="Subtitle"/>
        <w:spacing w:after="0" w:line="240" w:lineRule="auto"/>
        <w:ind w:firstLine="720"/>
        <w:rPr>
          <w:i/>
        </w:rPr>
      </w:pPr>
      <w:r w:rsidRPr="00AF6B07">
        <w:rPr>
          <w:i/>
        </w:rPr>
        <w:t xml:space="preserve">public abstract void </w:t>
      </w:r>
      <w:r>
        <w:rPr>
          <w:i/>
        </w:rPr>
        <w:t>setVisibleTeams</w:t>
      </w:r>
      <w:r w:rsidRPr="00AF6B07">
        <w:rPr>
          <w:i/>
        </w:rPr>
        <w:t>(</w:t>
      </w:r>
      <w:r>
        <w:rPr>
          <w:i/>
        </w:rPr>
        <w:t>TeamColour … colours</w:t>
      </w:r>
      <w:r w:rsidRPr="00AF6B07">
        <w:rPr>
          <w:i/>
        </w:rPr>
        <w:t>)</w:t>
      </w:r>
    </w:p>
    <w:p w14:paraId="5468385C" w14:textId="425A5481" w:rsidR="005368BA" w:rsidRPr="005368BA" w:rsidRDefault="005368BA" w:rsidP="005368BA">
      <w:pPr>
        <w:pStyle w:val="Subtitle"/>
        <w:spacing w:after="0" w:line="240" w:lineRule="auto"/>
        <w:ind w:firstLine="720"/>
        <w:rPr>
          <w:i/>
        </w:rPr>
      </w:pPr>
      <w:r w:rsidRPr="00AF6B07">
        <w:rPr>
          <w:i/>
        </w:rPr>
        <w:t xml:space="preserve">public void </w:t>
      </w:r>
      <w:r>
        <w:rPr>
          <w:i/>
        </w:rPr>
        <w:t>setFoggyOut</w:t>
      </w:r>
      <w:r w:rsidRPr="00AF6B07">
        <w:rPr>
          <w:i/>
        </w:rPr>
        <w:t>(</w:t>
      </w:r>
      <w:r>
        <w:rPr>
          <w:i/>
        </w:rPr>
        <w:t>bool enableFogMachine</w:t>
      </w:r>
      <w:r w:rsidRPr="00AF6B07">
        <w:rPr>
          <w:i/>
        </w:rPr>
        <w:t>)</w:t>
      </w:r>
    </w:p>
    <w:p w14:paraId="629E2074" w14:textId="489BC74A" w:rsidR="006D304E" w:rsidRPr="00041C6F" w:rsidRDefault="006D304E" w:rsidP="006D304E">
      <w:pPr>
        <w:pStyle w:val="Subtitle"/>
        <w:spacing w:after="0" w:line="240" w:lineRule="auto"/>
        <w:ind w:firstLine="720"/>
        <w:rPr>
          <w:i/>
        </w:rPr>
      </w:pPr>
      <w:r w:rsidRPr="00AF6B07">
        <w:rPr>
          <w:i/>
        </w:rPr>
        <w:t xml:space="preserve">public abstract void </w:t>
      </w:r>
      <w:r w:rsidR="009261BE">
        <w:rPr>
          <w:i/>
        </w:rPr>
        <w:t>drawBoard</w:t>
      </w:r>
      <w:r w:rsidRPr="00AF6B07">
        <w:rPr>
          <w:i/>
        </w:rPr>
        <w:t>()</w:t>
      </w:r>
      <w:r w:rsidRPr="00041C6F">
        <w:rPr>
          <w:i/>
        </w:rPr>
        <w:t xml:space="preserve"> </w:t>
      </w:r>
    </w:p>
    <w:p w14:paraId="3D83D88A" w14:textId="0455516A" w:rsidR="001C05FE" w:rsidRPr="001C05FE" w:rsidRDefault="001C05FE" w:rsidP="006D304E">
      <w:pPr>
        <w:pStyle w:val="Heading3"/>
      </w:pPr>
    </w:p>
    <w:p w14:paraId="0616F3D6" w14:textId="77777777" w:rsidR="001C05FE" w:rsidRPr="001C05FE" w:rsidRDefault="001C05FE" w:rsidP="001C05FE">
      <w:pPr>
        <w:pStyle w:val="Heading3"/>
      </w:pPr>
      <w:r>
        <w:t>Method Writeups</w:t>
      </w:r>
    </w:p>
    <w:p w14:paraId="3918E211" w14:textId="5EEAA90A" w:rsidR="009261BE" w:rsidRDefault="009261BE" w:rsidP="009261BE">
      <w:pPr>
        <w:pStyle w:val="Heading4"/>
      </w:pPr>
      <w:bookmarkStart w:id="0" w:name="_Void_method1(String_arg0,"/>
      <w:bookmarkEnd w:id="0"/>
      <w:r w:rsidRPr="00041C6F">
        <w:t xml:space="preserve">public </w:t>
      </w:r>
      <w:r>
        <w:t xml:space="preserve">abstract </w:t>
      </w:r>
      <w:r w:rsidRPr="00041C6F">
        <w:t xml:space="preserve">void </w:t>
      </w:r>
      <w:r w:rsidR="005368BA">
        <w:t>setVisibleTeams</w:t>
      </w:r>
      <w:r>
        <w:t>(</w:t>
      </w:r>
      <w:r w:rsidR="00CA4865">
        <w:t>TeamColour … colours</w:t>
      </w:r>
      <w:r w:rsidRPr="00041C6F">
        <w:t>)</w:t>
      </w:r>
    </w:p>
    <w:p w14:paraId="28A68BCA" w14:textId="6BB76F67" w:rsidR="005368BA" w:rsidRPr="005368BA" w:rsidRDefault="005368BA" w:rsidP="005368BA">
      <w:r>
        <w:t>Set the list of teams that are visible in the fog.</w:t>
      </w:r>
    </w:p>
    <w:p w14:paraId="09891280" w14:textId="5330FA79" w:rsidR="009261BE" w:rsidRPr="00041C6F" w:rsidRDefault="009261BE" w:rsidP="009261BE">
      <w:pPr>
        <w:pStyle w:val="Heading4"/>
      </w:pPr>
      <w:r w:rsidRPr="00041C6F">
        <w:t xml:space="preserve">public </w:t>
      </w:r>
      <w:r>
        <w:t xml:space="preserve">abstract </w:t>
      </w:r>
      <w:r w:rsidRPr="00041C6F">
        <w:t xml:space="preserve">void </w:t>
      </w:r>
      <w:r>
        <w:t>drawBoard</w:t>
      </w:r>
      <w:r w:rsidRPr="00041C6F">
        <w:t>()</w:t>
      </w:r>
    </w:p>
    <w:p w14:paraId="139DEBD1" w14:textId="0B4AFB1E" w:rsidR="001C05FE" w:rsidRPr="001C05FE" w:rsidRDefault="00454C08" w:rsidP="00454C08">
      <w:r>
        <w:t>Draws a hexagonal board to be displayed in the GameView. It draws the entire game state; which includes teams, robots, etc. If the user is in observer mode then it will draw based on whether fog of war is selected and which teams are selected.</w:t>
      </w:r>
      <w:bookmarkStart w:id="1" w:name="_GoBack"/>
      <w:bookmarkEnd w:id="1"/>
    </w:p>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41C6F"/>
    <w:rsid w:val="0006741B"/>
    <w:rsid w:val="000746A0"/>
    <w:rsid w:val="000E789C"/>
    <w:rsid w:val="001075E9"/>
    <w:rsid w:val="001C05FE"/>
    <w:rsid w:val="001E5647"/>
    <w:rsid w:val="0028137E"/>
    <w:rsid w:val="003576F1"/>
    <w:rsid w:val="0036642D"/>
    <w:rsid w:val="00454C08"/>
    <w:rsid w:val="004570AC"/>
    <w:rsid w:val="005368BA"/>
    <w:rsid w:val="00560EDB"/>
    <w:rsid w:val="006D304E"/>
    <w:rsid w:val="007365B7"/>
    <w:rsid w:val="00905904"/>
    <w:rsid w:val="009261BE"/>
    <w:rsid w:val="00953812"/>
    <w:rsid w:val="00956AF5"/>
    <w:rsid w:val="00AC4E11"/>
    <w:rsid w:val="00AF428C"/>
    <w:rsid w:val="00AF6B07"/>
    <w:rsid w:val="00B65A3A"/>
    <w:rsid w:val="00CA4865"/>
    <w:rsid w:val="00EC689B"/>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B038"/>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01417-3237-45F5-8627-6CB1E138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Wynston Ramsay</cp:lastModifiedBy>
  <cp:revision>20</cp:revision>
  <dcterms:created xsi:type="dcterms:W3CDTF">2016-10-18T23:05:00Z</dcterms:created>
  <dcterms:modified xsi:type="dcterms:W3CDTF">2016-10-22T03:48:00Z</dcterms:modified>
</cp:coreProperties>
</file>