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BA9D" w14:textId="6FDE0C74" w:rsidR="00DE3119" w:rsidRDefault="0006363E" w:rsidP="0006363E">
      <w:pPr>
        <w:spacing w:after="160" w:line="276" w:lineRule="auto"/>
        <w:jc w:val="center"/>
      </w:pPr>
      <w:r w:rsidRPr="0006363E">
        <w:rPr>
          <w:rStyle w:val="IntenseReference"/>
        </w:rPr>
        <w:t>COMP3000</w:t>
      </w:r>
    </w:p>
    <w:p w14:paraId="3490BC79" w14:textId="2F9B2B06" w:rsidR="0006363E" w:rsidRDefault="0006363E"/>
    <w:p w14:paraId="6ECE6071" w14:textId="2D76D295" w:rsidR="0006363E" w:rsidRPr="0006363E" w:rsidRDefault="0006363E" w:rsidP="0006363E">
      <w:pPr>
        <w:spacing w:after="160" w:line="276" w:lineRule="auto"/>
        <w:jc w:val="center"/>
        <w:rPr>
          <w:rStyle w:val="IntenseReference"/>
        </w:rPr>
      </w:pPr>
      <w:r w:rsidRPr="0006363E">
        <w:rPr>
          <w:rStyle w:val="IntenseReference"/>
        </w:rPr>
        <w:t>Computing Project</w:t>
      </w:r>
    </w:p>
    <w:p w14:paraId="4279751F" w14:textId="488EFBAE" w:rsidR="0006363E" w:rsidRDefault="0006363E"/>
    <w:p w14:paraId="305A1EC0" w14:textId="3029A764" w:rsidR="0006363E" w:rsidRPr="0006363E" w:rsidRDefault="0006363E" w:rsidP="0006363E">
      <w:pPr>
        <w:jc w:val="center"/>
        <w:rPr>
          <w:rStyle w:val="IntenseReference"/>
        </w:rPr>
      </w:pPr>
      <w:r w:rsidRPr="0006363E">
        <w:rPr>
          <w:rStyle w:val="IntenseReference"/>
        </w:rPr>
        <w:t>2020/2021</w:t>
      </w:r>
    </w:p>
    <w:p w14:paraId="490777BA" w14:textId="3E88F097" w:rsidR="0006363E" w:rsidRDefault="0006363E"/>
    <w:p w14:paraId="2682986A" w14:textId="306118B6" w:rsidR="0006363E" w:rsidRDefault="0006363E">
      <w:pPr>
        <w:rPr>
          <w:rStyle w:val="IntenseReference"/>
        </w:rPr>
      </w:pPr>
      <w:r w:rsidRPr="0006363E">
        <w:rPr>
          <w:rStyle w:val="IntenseReference"/>
        </w:rPr>
        <w:t>Project Title</w:t>
      </w:r>
    </w:p>
    <w:p w14:paraId="2192395F" w14:textId="2DF05FB7" w:rsidR="0006363E" w:rsidRDefault="0006363E">
      <w:pPr>
        <w:rPr>
          <w:rStyle w:val="IntenseReference"/>
          <w:i/>
          <w:iCs/>
          <w:color w:val="D0CECE" w:themeColor="background2" w:themeShade="E6"/>
          <w:sz w:val="24"/>
          <w:szCs w:val="24"/>
        </w:rPr>
      </w:pPr>
      <w:r w:rsidRPr="0006363E">
        <w:rPr>
          <w:rStyle w:val="IntenseReference"/>
          <w:i/>
          <w:iCs/>
          <w:color w:val="D0CECE" w:themeColor="background2" w:themeShade="E6"/>
          <w:sz w:val="24"/>
          <w:szCs w:val="24"/>
        </w:rPr>
        <w:t>Enter your project title here</w:t>
      </w:r>
    </w:p>
    <w:p w14:paraId="7994BC6E" w14:textId="77777777" w:rsidR="0071614D" w:rsidRPr="0071614D" w:rsidRDefault="0071614D">
      <w:pPr>
        <w:rPr>
          <w:rFonts w:cstheme="minorHAnsi"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06363E" w:rsidRDefault="0071614D" w:rsidP="0071614D">
      <w:pPr>
        <w:rPr>
          <w:sz w:val="36"/>
          <w:szCs w:val="36"/>
        </w:rPr>
      </w:pPr>
      <w:r w:rsidRPr="0006363E">
        <w:rPr>
          <w:sz w:val="36"/>
          <w:szCs w:val="36"/>
        </w:rPr>
        <w:t>Links</w:t>
      </w:r>
    </w:p>
    <w:p w14:paraId="4B6578C8" w14:textId="77777777" w:rsidR="0071614D" w:rsidRPr="0006363E" w:rsidRDefault="0071614D" w:rsidP="0071614D">
      <w:pPr>
        <w:rPr>
          <w:i/>
          <w:iCs/>
          <w:color w:val="D0CECE" w:themeColor="background2" w:themeShade="E6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r w:rsidRPr="0006363E">
        <w:rPr>
          <w:i/>
          <w:iCs/>
          <w:color w:val="D0CECE" w:themeColor="background2" w:themeShade="E6"/>
        </w:rPr>
        <w:t>GitHub or equivalent authoritative version control system</w:t>
      </w:r>
    </w:p>
    <w:p w14:paraId="0ED77F07" w14:textId="77777777" w:rsidR="0071614D" w:rsidRPr="0006363E" w:rsidRDefault="0071614D" w:rsidP="0071614D">
      <w:pPr>
        <w:rPr>
          <w:i/>
          <w:iCs/>
          <w:color w:val="D0CECE" w:themeColor="background2" w:themeShade="E6"/>
        </w:rPr>
      </w:pPr>
    </w:p>
    <w:p w14:paraId="7C30F85F" w14:textId="77777777" w:rsidR="0071614D" w:rsidRPr="0006363E" w:rsidRDefault="0071614D" w:rsidP="0071614D">
      <w:pPr>
        <w:rPr>
          <w:i/>
          <w:iCs/>
          <w:color w:val="D0CECE" w:themeColor="background2" w:themeShade="E6"/>
        </w:rPr>
      </w:pPr>
      <w:proofErr w:type="gramStart"/>
      <w:r w:rsidRPr="003E46BB">
        <w:rPr>
          <w:color w:val="000000" w:themeColor="text1"/>
        </w:rPr>
        <w:t>Backlog :</w:t>
      </w:r>
      <w:proofErr w:type="gramEnd"/>
      <w:r w:rsidRPr="003E46BB">
        <w:rPr>
          <w:i/>
          <w:iCs/>
          <w:color w:val="000000" w:themeColor="text1"/>
        </w:rPr>
        <w:t xml:space="preserve"> </w:t>
      </w:r>
      <w:r w:rsidRPr="0006363E">
        <w:rPr>
          <w:i/>
          <w:iCs/>
          <w:color w:val="D0CECE" w:themeColor="background2" w:themeShade="E6"/>
        </w:rPr>
        <w:t>Office 365 planner as supplied by the University.  Ensure that your supervisor is invited as a collaborator.</w:t>
      </w:r>
    </w:p>
    <w:p w14:paraId="2C118135" w14:textId="77777777" w:rsidR="0071614D" w:rsidRDefault="0071614D"/>
    <w:p w14:paraId="4F21D87D" w14:textId="531A7B45" w:rsidR="0006363E" w:rsidRDefault="0006363E">
      <w:pPr>
        <w:rPr>
          <w:sz w:val="36"/>
          <w:szCs w:val="36"/>
        </w:rPr>
      </w:pPr>
      <w:r w:rsidRPr="0006363E">
        <w:rPr>
          <w:sz w:val="36"/>
          <w:szCs w:val="36"/>
        </w:rPr>
        <w:t>Project Vision</w:t>
      </w:r>
    </w:p>
    <w:p w14:paraId="39F7EFCA" w14:textId="091F998B" w:rsidR="0006363E" w:rsidRPr="0006363E" w:rsidRDefault="0006363E">
      <w:pPr>
        <w:rPr>
          <w:i/>
          <w:iCs/>
          <w:color w:val="D0CECE" w:themeColor="background2" w:themeShade="E6"/>
        </w:rPr>
      </w:pPr>
      <w:r w:rsidRPr="0006363E">
        <w:rPr>
          <w:i/>
          <w:iCs/>
          <w:color w:val="D0CECE" w:themeColor="background2" w:themeShade="E6"/>
        </w:rPr>
        <w:t>Outline your</w:t>
      </w:r>
      <w:r w:rsidR="00B32B88">
        <w:rPr>
          <w:i/>
          <w:iCs/>
          <w:color w:val="D0CECE" w:themeColor="background2" w:themeShade="E6"/>
        </w:rPr>
        <w:t xml:space="preserve"> initial </w:t>
      </w:r>
      <w:r w:rsidRPr="0006363E">
        <w:rPr>
          <w:i/>
          <w:iCs/>
          <w:color w:val="D0CECE" w:themeColor="background2" w:themeShade="E6"/>
        </w:rPr>
        <w:t>project vision here.</w:t>
      </w:r>
      <w:r w:rsidR="00B32B88">
        <w:rPr>
          <w:i/>
          <w:iCs/>
          <w:color w:val="D0CECE" w:themeColor="background2" w:themeShade="E6"/>
        </w:rPr>
        <w:t xml:space="preserve">  Setting out your project vision at the start does not set it in stone, it can change as you develop your ideas, but you must provide a starting point. </w:t>
      </w:r>
      <w:r w:rsidRPr="0006363E">
        <w:rPr>
          <w:i/>
          <w:iCs/>
          <w:color w:val="D0CECE" w:themeColor="background2" w:themeShade="E6"/>
        </w:rPr>
        <w:t xml:space="preserve">  </w:t>
      </w:r>
    </w:p>
    <w:p w14:paraId="1DE9533F" w14:textId="1B2B5A93" w:rsidR="0006363E" w:rsidRPr="0006363E" w:rsidRDefault="0006363E">
      <w:pPr>
        <w:rPr>
          <w:i/>
          <w:iCs/>
          <w:color w:val="D0CECE" w:themeColor="background2" w:themeShade="E6"/>
        </w:rPr>
      </w:pPr>
    </w:p>
    <w:p w14:paraId="0722789C" w14:textId="77777777" w:rsidR="0006363E" w:rsidRPr="0006363E" w:rsidRDefault="0006363E" w:rsidP="0006363E">
      <w:pPr>
        <w:rPr>
          <w:rFonts w:ascii="Times New Roman" w:eastAsia="Times New Roman" w:hAnsi="Times New Roman" w:cs="Times New Roman"/>
          <w:i/>
          <w:iCs/>
          <w:color w:val="D0CECE" w:themeColor="background2" w:themeShade="E6"/>
          <w:lang w:eastAsia="en-GB"/>
        </w:rPr>
      </w:pPr>
      <w:r w:rsidRPr="0006363E">
        <w:rPr>
          <w:i/>
          <w:iCs/>
          <w:color w:val="D0CECE" w:themeColor="background2" w:themeShade="E6"/>
        </w:rPr>
        <w:t xml:space="preserve">Follow the format suggested here </w:t>
      </w:r>
      <w:hyperlink r:id="rId4" w:history="1">
        <w:r w:rsidRPr="0006363E">
          <w:rPr>
            <w:rFonts w:ascii="Times New Roman" w:eastAsia="Times New Roman" w:hAnsi="Times New Roman" w:cs="Times New Roman"/>
            <w:i/>
            <w:iCs/>
            <w:color w:val="D0CECE" w:themeColor="background2" w:themeShade="E6"/>
            <w:u w:val="single"/>
            <w:lang w:eastAsia="en-GB"/>
          </w:rPr>
          <w:t>https://martinfowler.com/articles/lean-inception/write-product-vision.html</w:t>
        </w:r>
      </w:hyperlink>
    </w:p>
    <w:p w14:paraId="693E8634" w14:textId="648C3978" w:rsidR="0006363E" w:rsidRPr="0006363E" w:rsidRDefault="0006363E">
      <w:pPr>
        <w:rPr>
          <w:i/>
          <w:iCs/>
          <w:color w:val="D0CECE" w:themeColor="background2" w:themeShade="E6"/>
        </w:rPr>
      </w:pPr>
    </w:p>
    <w:p w14:paraId="7285A0AF" w14:textId="2E34DBAC" w:rsidR="0006363E" w:rsidRPr="0006363E" w:rsidRDefault="0006363E">
      <w:pPr>
        <w:rPr>
          <w:i/>
          <w:iCs/>
          <w:color w:val="D0CECE" w:themeColor="background2" w:themeShade="E6"/>
        </w:rPr>
      </w:pPr>
      <w:r w:rsidRPr="0006363E">
        <w:rPr>
          <w:i/>
          <w:iCs/>
          <w:color w:val="D0CECE" w:themeColor="background2" w:themeShade="E6"/>
        </w:rPr>
        <w:t>For [who?]</w:t>
      </w:r>
    </w:p>
    <w:p w14:paraId="3CDC2283" w14:textId="3B494763" w:rsidR="0006363E" w:rsidRPr="0006363E" w:rsidRDefault="0006363E">
      <w:pPr>
        <w:rPr>
          <w:i/>
          <w:iCs/>
          <w:color w:val="D0CECE" w:themeColor="background2" w:themeShade="E6"/>
        </w:rPr>
      </w:pPr>
      <w:r w:rsidRPr="0006363E">
        <w:rPr>
          <w:i/>
          <w:iCs/>
          <w:color w:val="D0CECE" w:themeColor="background2" w:themeShade="E6"/>
        </w:rPr>
        <w:t>Whose [problem]</w:t>
      </w:r>
    </w:p>
    <w:p w14:paraId="0544793C" w14:textId="4B5463EB" w:rsidR="0006363E" w:rsidRPr="0006363E" w:rsidRDefault="0006363E">
      <w:pPr>
        <w:rPr>
          <w:i/>
          <w:iCs/>
          <w:color w:val="D0CECE" w:themeColor="background2" w:themeShade="E6"/>
        </w:rPr>
      </w:pPr>
      <w:r w:rsidRPr="0006363E">
        <w:rPr>
          <w:i/>
          <w:iCs/>
          <w:color w:val="D0CECE" w:themeColor="background2" w:themeShade="E6"/>
        </w:rPr>
        <w:t>The [name of your product]</w:t>
      </w:r>
    </w:p>
    <w:p w14:paraId="7F8A0F53" w14:textId="731F96C6" w:rsidR="0006363E" w:rsidRPr="0006363E" w:rsidRDefault="0006363E">
      <w:pPr>
        <w:rPr>
          <w:i/>
          <w:iCs/>
          <w:color w:val="D0CECE" w:themeColor="background2" w:themeShade="E6"/>
        </w:rPr>
      </w:pPr>
      <w:r w:rsidRPr="0006363E">
        <w:rPr>
          <w:i/>
          <w:iCs/>
          <w:color w:val="D0CECE" w:themeColor="background2" w:themeShade="E6"/>
        </w:rPr>
        <w:t>Is a [type of product]</w:t>
      </w:r>
    </w:p>
    <w:p w14:paraId="1DE8227E" w14:textId="5764AEC4" w:rsidR="0006363E" w:rsidRPr="0006363E" w:rsidRDefault="0006363E">
      <w:pPr>
        <w:rPr>
          <w:i/>
          <w:iCs/>
          <w:color w:val="D0CECE" w:themeColor="background2" w:themeShade="E6"/>
        </w:rPr>
      </w:pPr>
      <w:r w:rsidRPr="0006363E">
        <w:rPr>
          <w:i/>
          <w:iCs/>
          <w:color w:val="D0CECE" w:themeColor="background2" w:themeShade="E6"/>
        </w:rPr>
        <w:t>That [what are the key reasons]</w:t>
      </w:r>
    </w:p>
    <w:p w14:paraId="4C916993" w14:textId="59C3D022" w:rsidR="0006363E" w:rsidRPr="0006363E" w:rsidRDefault="0006363E">
      <w:pPr>
        <w:rPr>
          <w:i/>
          <w:iCs/>
          <w:color w:val="D0CECE" w:themeColor="background2" w:themeShade="E6"/>
        </w:rPr>
      </w:pPr>
    </w:p>
    <w:p w14:paraId="48149DFD" w14:textId="131B940F" w:rsidR="0006363E" w:rsidRPr="0006363E" w:rsidRDefault="0006363E">
      <w:pPr>
        <w:rPr>
          <w:i/>
          <w:iCs/>
          <w:color w:val="D0CECE" w:themeColor="background2" w:themeShade="E6"/>
        </w:rPr>
      </w:pPr>
      <w:r w:rsidRPr="0006363E">
        <w:rPr>
          <w:i/>
          <w:iCs/>
          <w:color w:val="D0CECE" w:themeColor="background2" w:themeShade="E6"/>
        </w:rPr>
        <w:t>No need for the different from or our product.</w:t>
      </w:r>
    </w:p>
    <w:p w14:paraId="4D0DA29F" w14:textId="75686388" w:rsidR="0006363E" w:rsidRDefault="0006363E"/>
    <w:p w14:paraId="40BF5CF4" w14:textId="240BC011" w:rsidR="0006363E" w:rsidRDefault="0006363E">
      <w:pPr>
        <w:rPr>
          <w:sz w:val="36"/>
          <w:szCs w:val="36"/>
        </w:rPr>
      </w:pPr>
      <w:r w:rsidRPr="0006363E">
        <w:rPr>
          <w:sz w:val="36"/>
          <w:szCs w:val="36"/>
        </w:rPr>
        <w:t>Risk Plan</w:t>
      </w:r>
    </w:p>
    <w:p w14:paraId="71D423FD" w14:textId="48CBF90D" w:rsidR="0006363E" w:rsidRPr="0006363E" w:rsidRDefault="0006363E">
      <w:pPr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Identify here potential risks to your project and outline how you will address those risks.  For further information view the risk management resources provided in support materials section.</w:t>
      </w:r>
    </w:p>
    <w:p w14:paraId="45B7681A" w14:textId="77777777" w:rsidR="0006363E" w:rsidRDefault="0006363E"/>
    <w:p w14:paraId="57DA6BF6" w14:textId="541E551E" w:rsidR="0006363E" w:rsidRDefault="0006363E">
      <w:pPr>
        <w:rPr>
          <w:sz w:val="36"/>
          <w:szCs w:val="36"/>
        </w:rPr>
      </w:pPr>
      <w:r w:rsidRPr="0006363E">
        <w:rPr>
          <w:sz w:val="36"/>
          <w:szCs w:val="36"/>
        </w:rPr>
        <w:t>Keywords</w:t>
      </w:r>
    </w:p>
    <w:p w14:paraId="2AB4413B" w14:textId="15BFC609" w:rsidR="0006363E" w:rsidRPr="0006363E" w:rsidRDefault="0006363E">
      <w:pPr>
        <w:rPr>
          <w:i/>
          <w:iCs/>
          <w:color w:val="D0CECE" w:themeColor="background2" w:themeShade="E6"/>
        </w:rPr>
      </w:pPr>
      <w:r w:rsidRPr="0006363E">
        <w:rPr>
          <w:i/>
          <w:iCs/>
          <w:color w:val="D0CECE" w:themeColor="background2" w:themeShade="E6"/>
        </w:rPr>
        <w:t>Provide keywords for your project to enable searching</w:t>
      </w:r>
    </w:p>
    <w:p w14:paraId="29EC18ED" w14:textId="6184F6B1" w:rsidR="0006363E" w:rsidRDefault="0006363E"/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1A5275"/>
    <w:rsid w:val="001C49C2"/>
    <w:rsid w:val="002708ED"/>
    <w:rsid w:val="002A7E3A"/>
    <w:rsid w:val="003008F7"/>
    <w:rsid w:val="00300A6C"/>
    <w:rsid w:val="00317C7C"/>
    <w:rsid w:val="00330BFA"/>
    <w:rsid w:val="00351856"/>
    <w:rsid w:val="00374D31"/>
    <w:rsid w:val="00393DEE"/>
    <w:rsid w:val="003A3387"/>
    <w:rsid w:val="003C3F4A"/>
    <w:rsid w:val="003D038F"/>
    <w:rsid w:val="003E46BB"/>
    <w:rsid w:val="003F0C53"/>
    <w:rsid w:val="003F1370"/>
    <w:rsid w:val="00402F3B"/>
    <w:rsid w:val="00473400"/>
    <w:rsid w:val="004A2263"/>
    <w:rsid w:val="005300C3"/>
    <w:rsid w:val="005427A8"/>
    <w:rsid w:val="005D09BA"/>
    <w:rsid w:val="005F019D"/>
    <w:rsid w:val="005F2007"/>
    <w:rsid w:val="005F330C"/>
    <w:rsid w:val="00610E31"/>
    <w:rsid w:val="006569A7"/>
    <w:rsid w:val="00682F40"/>
    <w:rsid w:val="00710E7A"/>
    <w:rsid w:val="0071614D"/>
    <w:rsid w:val="0076168B"/>
    <w:rsid w:val="007A3DA3"/>
    <w:rsid w:val="007C78F1"/>
    <w:rsid w:val="008037FB"/>
    <w:rsid w:val="00872988"/>
    <w:rsid w:val="00883B2F"/>
    <w:rsid w:val="00883C5C"/>
    <w:rsid w:val="00896BC3"/>
    <w:rsid w:val="008F038E"/>
    <w:rsid w:val="00934CAF"/>
    <w:rsid w:val="00992727"/>
    <w:rsid w:val="009D753C"/>
    <w:rsid w:val="00A02E6B"/>
    <w:rsid w:val="00A67494"/>
    <w:rsid w:val="00A723B7"/>
    <w:rsid w:val="00A74A6E"/>
    <w:rsid w:val="00AA3C4F"/>
    <w:rsid w:val="00B232B4"/>
    <w:rsid w:val="00B32B88"/>
    <w:rsid w:val="00B34EC3"/>
    <w:rsid w:val="00B602B5"/>
    <w:rsid w:val="00BC2FE5"/>
    <w:rsid w:val="00C30B64"/>
    <w:rsid w:val="00C773F1"/>
    <w:rsid w:val="00C77B6C"/>
    <w:rsid w:val="00CB0702"/>
    <w:rsid w:val="00D14D68"/>
    <w:rsid w:val="00D9460F"/>
    <w:rsid w:val="00DE3119"/>
    <w:rsid w:val="00DE557A"/>
    <w:rsid w:val="00E049EF"/>
    <w:rsid w:val="00E11B4F"/>
    <w:rsid w:val="00E12A75"/>
    <w:rsid w:val="00E5287E"/>
    <w:rsid w:val="00EC5179"/>
    <w:rsid w:val="00EE71BB"/>
    <w:rsid w:val="00F246F4"/>
    <w:rsid w:val="00F24F7F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63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tinfowler.com/articles/lean-inception/write-product-vi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Evan Ward</cp:lastModifiedBy>
  <cp:revision>2</cp:revision>
  <dcterms:created xsi:type="dcterms:W3CDTF">2020-10-14T13:12:00Z</dcterms:created>
  <dcterms:modified xsi:type="dcterms:W3CDTF">2020-10-14T13:12:00Z</dcterms:modified>
</cp:coreProperties>
</file>