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324FA8" w:rsidRDefault="00324FA8" w:rsidP="00324FA8">
      <w:pPr>
        <w:jc w:val="center"/>
        <w:rPr>
          <w:b/>
          <w:lang w:val="en-GB"/>
        </w:rPr>
      </w:pPr>
      <w:r w:rsidRPr="00324FA8">
        <w:rPr>
          <w:b/>
          <w:lang w:val="en-GB"/>
        </w:rPr>
        <w:t>NAME</w:t>
      </w:r>
    </w:p>
    <w:p w:rsidR="00324FA8" w:rsidRDefault="00324FA8" w:rsidP="00324FA8">
      <w:pPr>
        <w:jc w:val="center"/>
        <w:rPr>
          <w:b/>
          <w:lang w:val="en-GB"/>
        </w:rPr>
      </w:pPr>
      <w:r w:rsidRPr="00324FA8">
        <w:rPr>
          <w:b/>
          <w:lang w:val="en-GB"/>
        </w:rPr>
        <w:t>COLL</w:t>
      </w:r>
      <w:r>
        <w:rPr>
          <w:b/>
          <w:lang w:val="en-GB"/>
        </w:rPr>
        <w:t>E</w:t>
      </w:r>
      <w:r w:rsidRPr="00324FA8">
        <w:rPr>
          <w:b/>
          <w:lang w:val="en-GB"/>
        </w:rPr>
        <w:t>GE NUMBER</w:t>
      </w: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#Loads the package library for grouping charts together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gram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cluster)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Load the library </w:t>
      </w:r>
      <w:proofErr w:type="spellStart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tidyverse</w:t>
      </w:r>
      <w:proofErr w:type="spellEnd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that comes along with graph </w:t>
      </w:r>
      <w:proofErr w:type="spellStart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ploting</w:t>
      </w:r>
      <w:proofErr w:type="spellEnd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packages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&gt; </w:t>
      </w:r>
      <w:proofErr w:type="gram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tidyverse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 Attaching packages ------------------------------------------------------ 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tidyverse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1.3.1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gram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ggplot2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3.3.5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v 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purrr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0.3.4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gram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tibble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3.1.2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v 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dplyr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1.0.7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gram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tidyr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1.1.4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v 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stringr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1.4.0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gram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readr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2.0.2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v 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forcats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0.5.1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 Conflicts --------------------------------------------------------- 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tidyverse_</w:t>
      </w:r>
      <w:proofErr w:type="gram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conflicts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) --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gram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dplyr</w:t>
      </w:r>
      <w:proofErr w:type="spellEnd"/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filter() masks stats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filter()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gram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dplyr</w:t>
      </w:r>
      <w:proofErr w:type="spellEnd"/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lag()    masks stats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lag()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Warning messages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Should</w:t>
      </w:r>
      <w:proofErr w:type="gramEnd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 ignored they show the versions of packages that are readily available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 ‘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tidyverse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 ‘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tidyr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 ‘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readr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 ‘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purrr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 ‘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dplyr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 ‘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stringr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 ‘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forcats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 order to compute the K mean clusters using the </w:t>
      </w:r>
      <w:proofErr w:type="spellStart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Kmeans</w:t>
      </w:r>
      <w:proofErr w:type="spellEnd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model,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#create a variable called w and assign it a function called k which takes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#the methods of df1, and function </w:t>
      </w:r>
      <w:proofErr w:type="spellStart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ntart</w:t>
      </w:r>
      <w:proofErr w:type="spellEnd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that </w:t>
      </w:r>
      <w:proofErr w:type="spellStart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deafines</w:t>
      </w:r>
      <w:proofErr w:type="spellEnd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1st </w:t>
      </w:r>
      <w:proofErr w:type="spellStart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boundery</w:t>
      </w:r>
      <w:proofErr w:type="spellEnd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10;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#where the 10 </w:t>
      </w:r>
      <w:proofErr w:type="spellStart"/>
      <w:proofErr w:type="gramStart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deifines</w:t>
      </w:r>
      <w:proofErr w:type="spellEnd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the</w:t>
      </w:r>
      <w:proofErr w:type="gramEnd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first 10 generated configurations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#which also takes the variable as total within clusters defined by function $</w:t>
      </w:r>
      <w:proofErr w:type="spellStart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tot.withinss</w:t>
      </w:r>
      <w:proofErr w:type="spellEnd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w &lt;- </w:t>
      </w:r>
      <w:proofErr w:type="gramStart"/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k) {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kmeans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df1, k, 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nstart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tot.withinss</w:t>
      </w:r>
      <w:proofErr w:type="spellEnd"/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#Define the class </w:t>
      </w:r>
      <w:proofErr w:type="spellStart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boundery</w:t>
      </w:r>
      <w:proofErr w:type="spellEnd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the k series as: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k.values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Next</w:t>
      </w:r>
      <w:proofErr w:type="gramEnd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 a new variable called </w:t>
      </w:r>
      <w:proofErr w:type="spellStart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wss_values</w:t>
      </w:r>
      <w:proofErr w:type="spellEnd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then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#the assign it a function called </w:t>
      </w:r>
      <w:proofErr w:type="spellStart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map_dbl</w:t>
      </w:r>
      <w:proofErr w:type="spellEnd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to generate vector double outputs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#using the k start variable w initially created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wss_values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map_</w:t>
      </w:r>
      <w:proofErr w:type="gram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dbl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k.values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, w)</w:t>
      </w:r>
    </w:p>
    <w:p w:rsidR="00B55A4B" w:rsidRPr="00B55A4B" w:rsidRDefault="00B55A4B" w:rsidP="00B55A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Use the R plot function </w:t>
      </w:r>
      <w:proofErr w:type="gramStart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plot(</w:t>
      </w:r>
      <w:proofErr w:type="gramEnd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), to plot the vectors that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#will take the horizontal scale as "Number of clusters K"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#and Vertical scale as "Total within-clusters sum of squares"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#Use type="b" to plot dots by default and plot 19 set of characters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>Finally</w:t>
      </w:r>
      <w:proofErr w:type="gramEnd"/>
      <w:r w:rsidRPr="00B55A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convert frames to factor columns by default using argument frame = FALSE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plot(</w:t>
      </w:r>
      <w:proofErr w:type="spellStart"/>
      <w:proofErr w:type="gram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k.values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wss_values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type</w:t>
      </w:r>
      <w:proofErr w:type="gram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A4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pch</w:t>
      </w:r>
      <w:proofErr w:type="spell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5A4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frame = </w:t>
      </w:r>
      <w:r w:rsidRPr="00B55A4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xlab</w:t>
      </w:r>
      <w:proofErr w:type="spellEnd"/>
      <w:proofErr w:type="gram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A4B">
        <w:rPr>
          <w:rFonts w:ascii="Consolas" w:eastAsia="Times New Roman" w:hAnsi="Consolas" w:cs="Times New Roman"/>
          <w:color w:val="CE9178"/>
          <w:sz w:val="21"/>
          <w:szCs w:val="21"/>
        </w:rPr>
        <w:t>"Number of clusters K"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ylab</w:t>
      </w:r>
      <w:proofErr w:type="spellEnd"/>
      <w:proofErr w:type="gramEnd"/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A4B">
        <w:rPr>
          <w:rFonts w:ascii="Consolas" w:eastAsia="Times New Roman" w:hAnsi="Consolas" w:cs="Times New Roman"/>
          <w:color w:val="CE9178"/>
          <w:sz w:val="21"/>
          <w:szCs w:val="21"/>
        </w:rPr>
        <w:t>"Total within-clusters sum of squares"</w:t>
      </w:r>
      <w:r w:rsidRPr="00B55A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5A4B" w:rsidRPr="00B55A4B" w:rsidRDefault="00B55A4B" w:rsidP="00B55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A4B" w:rsidRDefault="00B55A4B" w:rsidP="00B55A4B">
      <w:pPr>
        <w:rPr>
          <w:b/>
          <w:lang w:val="en-GB"/>
        </w:rPr>
      </w:pPr>
      <w:bookmarkStart w:id="0" w:name="_GoBack"/>
      <w:bookmarkEnd w:id="0"/>
    </w:p>
    <w:p w:rsidR="00324FA8" w:rsidRDefault="00324FA8" w:rsidP="00324FA8">
      <w:pPr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Default="00324FA8" w:rsidP="00324FA8">
      <w:pPr>
        <w:jc w:val="center"/>
        <w:rPr>
          <w:b/>
          <w:lang w:val="en-GB"/>
        </w:rPr>
      </w:pPr>
    </w:p>
    <w:p w:rsidR="00324FA8" w:rsidRPr="00324FA8" w:rsidRDefault="00324FA8" w:rsidP="00324FA8">
      <w:pPr>
        <w:jc w:val="center"/>
        <w:rPr>
          <w:b/>
          <w:lang w:val="en-GB"/>
        </w:rPr>
      </w:pPr>
    </w:p>
    <w:sectPr w:rsidR="00324FA8" w:rsidRPr="00324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B3"/>
    <w:rsid w:val="00324FA8"/>
    <w:rsid w:val="003653B3"/>
    <w:rsid w:val="004605FE"/>
    <w:rsid w:val="005504C5"/>
    <w:rsid w:val="00B5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7AF85-7443-429B-85E1-10FB3230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2021-12-11T07:29:00Z</dcterms:created>
  <dcterms:modified xsi:type="dcterms:W3CDTF">2021-12-12T09:34:00Z</dcterms:modified>
</cp:coreProperties>
</file>