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3C" w:rsidRPr="00677309" w:rsidRDefault="00CB2EE4" w:rsidP="005D44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 decision making</w:t>
      </w:r>
    </w:p>
    <w:p w:rsidR="00C9003C" w:rsidRPr="000F2EDE" w:rsidRDefault="00C9003C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C9003C" w:rsidRPr="001F42EB" w:rsidRDefault="00C9003C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C9003C" w:rsidRPr="001F42EB" w:rsidRDefault="00C9003C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C9003C" w:rsidRPr="001F42EB" w:rsidRDefault="00C9003C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C9003C" w:rsidRDefault="00C9003C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Pr="004D37EA" w:rsidRDefault="007569BC" w:rsidP="00D153F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7EA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1B7ACB" w:rsidRPr="004D37EA">
        <w:rPr>
          <w:rFonts w:ascii="Times New Roman" w:hAnsi="Times New Roman" w:cs="Times New Roman"/>
          <w:b/>
          <w:sz w:val="24"/>
          <w:szCs w:val="24"/>
        </w:rPr>
        <w:t xml:space="preserve"> problem </w:t>
      </w:r>
    </w:p>
    <w:p w:rsidR="001B7ACB" w:rsidRDefault="001B7ACB" w:rsidP="00D153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particular problem, we are going to consider </w:t>
      </w:r>
      <w:r w:rsidR="00E91BDF">
        <w:rPr>
          <w:rFonts w:ascii="Times New Roman" w:hAnsi="Times New Roman" w:cs="Times New Roman"/>
          <w:sz w:val="24"/>
          <w:szCs w:val="24"/>
        </w:rPr>
        <w:t xml:space="preserve">a case whereby a farmer would like to </w:t>
      </w:r>
      <w:r w:rsidR="00063768">
        <w:rPr>
          <w:rFonts w:ascii="Times New Roman" w:hAnsi="Times New Roman" w:cs="Times New Roman"/>
          <w:sz w:val="24"/>
          <w:szCs w:val="24"/>
        </w:rPr>
        <w:t xml:space="preserve">choose a geographical location for </w:t>
      </w:r>
      <w:r w:rsidR="004D37EA">
        <w:rPr>
          <w:rFonts w:ascii="Times New Roman" w:hAnsi="Times New Roman" w:cs="Times New Roman"/>
          <w:sz w:val="24"/>
          <w:szCs w:val="24"/>
        </w:rPr>
        <w:t>his farm location</w:t>
      </w:r>
      <w:r w:rsidR="00063768">
        <w:rPr>
          <w:rFonts w:ascii="Times New Roman" w:hAnsi="Times New Roman" w:cs="Times New Roman"/>
          <w:sz w:val="24"/>
          <w:szCs w:val="24"/>
        </w:rPr>
        <w:t xml:space="preserve">, the geographical locations are in three main sites that </w:t>
      </w:r>
      <w:r w:rsidR="004D37EA">
        <w:rPr>
          <w:rFonts w:ascii="Times New Roman" w:hAnsi="Times New Roman" w:cs="Times New Roman"/>
          <w:sz w:val="24"/>
          <w:szCs w:val="24"/>
        </w:rPr>
        <w:t>include</w:t>
      </w:r>
      <w:r w:rsidR="00063768">
        <w:rPr>
          <w:rFonts w:ascii="Times New Roman" w:hAnsi="Times New Roman" w:cs="Times New Roman"/>
          <w:sz w:val="24"/>
          <w:szCs w:val="24"/>
        </w:rPr>
        <w:t xml:space="preserve"> the </w:t>
      </w:r>
      <w:r w:rsidR="004D37EA">
        <w:rPr>
          <w:rFonts w:ascii="Times New Roman" w:hAnsi="Times New Roman" w:cs="Times New Roman"/>
          <w:sz w:val="24"/>
          <w:szCs w:val="24"/>
        </w:rPr>
        <w:t>highlands</w:t>
      </w:r>
      <w:r w:rsidR="00063768">
        <w:rPr>
          <w:rFonts w:ascii="Times New Roman" w:hAnsi="Times New Roman" w:cs="Times New Roman"/>
          <w:sz w:val="24"/>
          <w:szCs w:val="24"/>
        </w:rPr>
        <w:t xml:space="preserve">, lowlands and the </w:t>
      </w:r>
      <w:r w:rsidR="004D37EA">
        <w:rPr>
          <w:rFonts w:ascii="Times New Roman" w:hAnsi="Times New Roman" w:cs="Times New Roman"/>
          <w:sz w:val="24"/>
          <w:szCs w:val="24"/>
        </w:rPr>
        <w:t>plane</w:t>
      </w:r>
      <w:r w:rsidR="00177B8E">
        <w:rPr>
          <w:rFonts w:ascii="Times New Roman" w:hAnsi="Times New Roman" w:cs="Times New Roman"/>
          <w:sz w:val="24"/>
          <w:szCs w:val="24"/>
        </w:rPr>
        <w:t xml:space="preserve"> </w:t>
      </w:r>
      <w:r w:rsidR="00063768">
        <w:rPr>
          <w:rFonts w:ascii="Times New Roman" w:hAnsi="Times New Roman" w:cs="Times New Roman"/>
          <w:sz w:val="24"/>
          <w:szCs w:val="24"/>
        </w:rPr>
        <w:t>lands. The following are some of the characteristic features that the farmer is l</w:t>
      </w:r>
      <w:r w:rsidR="009468BB">
        <w:rPr>
          <w:rFonts w:ascii="Times New Roman" w:hAnsi="Times New Roman" w:cs="Times New Roman"/>
          <w:sz w:val="24"/>
          <w:szCs w:val="24"/>
        </w:rPr>
        <w:t>ooking for:</w:t>
      </w:r>
    </w:p>
    <w:p w:rsidR="009468BB" w:rsidRDefault="009468BB" w:rsidP="00D153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 above 300ml per month</w:t>
      </w:r>
    </w:p>
    <w:p w:rsidR="009468BB" w:rsidRDefault="003C000D" w:rsidP="00D153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Soil </w:t>
      </w:r>
      <w:r w:rsidR="004D37EA">
        <w:rPr>
          <w:rFonts w:ascii="Times New Roman" w:hAnsi="Times New Roman" w:cs="Times New Roman"/>
          <w:sz w:val="24"/>
          <w:szCs w:val="24"/>
        </w:rPr>
        <w:t>fertility</w:t>
      </w:r>
      <w:r>
        <w:rPr>
          <w:rFonts w:ascii="Times New Roman" w:hAnsi="Times New Roman" w:cs="Times New Roman"/>
          <w:sz w:val="24"/>
          <w:szCs w:val="24"/>
        </w:rPr>
        <w:t xml:space="preserve"> (Nitrogen content of above 40%)</w:t>
      </w:r>
    </w:p>
    <w:p w:rsidR="003C000D" w:rsidRDefault="003C000D" w:rsidP="00D153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Soil </w:t>
      </w:r>
      <w:r w:rsidR="004D37EA">
        <w:rPr>
          <w:rFonts w:ascii="Times New Roman" w:hAnsi="Times New Roman" w:cs="Times New Roman"/>
          <w:sz w:val="24"/>
          <w:szCs w:val="24"/>
        </w:rPr>
        <w:t>ph.</w:t>
      </w:r>
      <w:r>
        <w:rPr>
          <w:rFonts w:ascii="Times New Roman" w:hAnsi="Times New Roman" w:cs="Times New Roman"/>
          <w:sz w:val="24"/>
          <w:szCs w:val="24"/>
        </w:rPr>
        <w:t xml:space="preserve"> of between 5-8 </w:t>
      </w:r>
    </w:p>
    <w:p w:rsidR="003C000D" w:rsidRDefault="00823DBD" w:rsidP="00D153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Salinity value of not more than 0.3</w:t>
      </w:r>
    </w:p>
    <w:p w:rsidR="00823DBD" w:rsidRDefault="00823DBD" w:rsidP="00D153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trying to arrive at his multiple choice deci</w:t>
      </w:r>
      <w:r w:rsidR="00B1185A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A74CA5">
        <w:rPr>
          <w:rFonts w:ascii="Times New Roman" w:hAnsi="Times New Roman" w:cs="Times New Roman"/>
          <w:sz w:val="24"/>
          <w:szCs w:val="24"/>
        </w:rPr>
        <w:t>making problems</w:t>
      </w:r>
      <w:r>
        <w:rPr>
          <w:rFonts w:ascii="Times New Roman" w:hAnsi="Times New Roman" w:cs="Times New Roman"/>
          <w:sz w:val="24"/>
          <w:szCs w:val="24"/>
        </w:rPr>
        <w:t>, the following is the summary of the matrix problems: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74CA5" w:rsidTr="00A74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74CA5" w:rsidRDefault="00A74CA5" w:rsidP="00823DB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location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Fertility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</w:tr>
      <w:tr w:rsidR="00A74CA5" w:rsidTr="00A7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74CA5" w:rsidRDefault="00A74CA5" w:rsidP="00823DB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Uplands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CA5" w:rsidTr="00A7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74CA5" w:rsidRDefault="00A74CA5" w:rsidP="00823DB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lands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CA5" w:rsidTr="00A7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74CA5" w:rsidRDefault="00A74CA5" w:rsidP="00823DB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lands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3DBD" w:rsidRDefault="00823DBD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39A5" w:rsidRDefault="00F639A5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39A5" w:rsidRDefault="00F639A5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39A5" w:rsidRDefault="00F639A5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3DBD" w:rsidRDefault="009D5AFC" w:rsidP="00823DB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153F9">
        <w:rPr>
          <w:rFonts w:ascii="Times New Roman" w:hAnsi="Times New Roman" w:cs="Times New Roman"/>
          <w:b/>
          <w:sz w:val="24"/>
          <w:szCs w:val="24"/>
        </w:rPr>
        <w:lastRenderedPageBreak/>
        <w:t>Question 1</w:t>
      </w:r>
      <w:r w:rsidR="00DE0182" w:rsidRPr="00D153F9">
        <w:rPr>
          <w:rFonts w:ascii="Times New Roman" w:hAnsi="Times New Roman" w:cs="Times New Roman"/>
          <w:b/>
          <w:sz w:val="24"/>
          <w:szCs w:val="24"/>
        </w:rPr>
        <w:t>:</w:t>
      </w:r>
    </w:p>
    <w:p w:rsidR="00F639A5" w:rsidRDefault="00875804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choice benefit of each selection is based on an independent </w:t>
      </w:r>
      <w:r w:rsidR="00295F46">
        <w:rPr>
          <w:rFonts w:ascii="Times New Roman" w:hAnsi="Times New Roman" w:cs="Times New Roman"/>
          <w:sz w:val="24"/>
          <w:szCs w:val="24"/>
        </w:rPr>
        <w:t>alternative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F46">
        <w:rPr>
          <w:rFonts w:ascii="Times New Roman" w:hAnsi="Times New Roman" w:cs="Times New Roman"/>
          <w:sz w:val="24"/>
          <w:szCs w:val="24"/>
        </w:rPr>
        <w:t>for each</w:t>
      </w:r>
      <w:r>
        <w:rPr>
          <w:rFonts w:ascii="Times New Roman" w:hAnsi="Times New Roman" w:cs="Times New Roman"/>
          <w:sz w:val="24"/>
          <w:szCs w:val="24"/>
        </w:rPr>
        <w:t xml:space="preserve"> location and they are as follows:</w:t>
      </w:r>
    </w:p>
    <w:p w:rsidR="00826EE2" w:rsidRDefault="00826EE2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tool used for this calculation is found on </w:t>
      </w:r>
    </w:p>
    <w:p w:rsidR="00826EE2" w:rsidRDefault="00826EE2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214AA">
          <w:rPr>
            <w:rStyle w:val="Hyperlink"/>
            <w:rFonts w:ascii="Times New Roman" w:hAnsi="Times New Roman" w:cs="Times New Roman"/>
            <w:sz w:val="24"/>
            <w:szCs w:val="24"/>
          </w:rPr>
          <w:t>https://www.calculator.net/probability-calculator.html</w:t>
        </w:r>
      </w:hyperlink>
    </w:p>
    <w:p w:rsidR="00826EE2" w:rsidRDefault="00826EE2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B431E" w:rsidRDefault="006B431E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calculating one variable on salinity:</w:t>
      </w:r>
    </w:p>
    <w:p w:rsidR="006B431E" w:rsidRDefault="006B431E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43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BA82F6" wp14:editId="5B78723C">
            <wp:extent cx="5943600" cy="470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1E" w:rsidRPr="003920D5" w:rsidRDefault="006B431E" w:rsidP="00823DB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920D5">
        <w:rPr>
          <w:rFonts w:ascii="Times New Roman" w:hAnsi="Times New Roman" w:cs="Times New Roman"/>
          <w:b/>
          <w:sz w:val="24"/>
          <w:szCs w:val="24"/>
        </w:rPr>
        <w:lastRenderedPageBreak/>
        <w:t>Generated confidence level;</w:t>
      </w:r>
    </w:p>
    <w:p w:rsidR="006B431E" w:rsidRDefault="006B431E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43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0A41A" wp14:editId="4A3AD63E">
            <wp:extent cx="5943600" cy="263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E2" w:rsidRDefault="00CA4DD3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441D0" wp14:editId="2ABDD61B">
            <wp:extent cx="5943600" cy="455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EE2" w:rsidRDefault="00826EE2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6EE2" w:rsidRDefault="00826EE2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77C96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77C96" w:rsidRDefault="00D77C96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location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Fertility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</w:tr>
      <w:tr w:rsidR="00D77C96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77C96" w:rsidRDefault="00D77C96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Uplands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D77C96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77C96" w:rsidRDefault="00D77C96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lands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D77C96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77C96" w:rsidRDefault="00D77C96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lands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:rsidR="00875804" w:rsidRDefault="00875804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7C96" w:rsidRDefault="00AB2960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famer would like to grow </w:t>
      </w:r>
      <w:r w:rsidR="006562E7">
        <w:rPr>
          <w:rFonts w:ascii="Times New Roman" w:hAnsi="Times New Roman" w:cs="Times New Roman"/>
          <w:sz w:val="24"/>
          <w:szCs w:val="24"/>
        </w:rPr>
        <w:t>coffee, his</w:t>
      </w:r>
      <w:r>
        <w:rPr>
          <w:rFonts w:ascii="Times New Roman" w:hAnsi="Times New Roman" w:cs="Times New Roman"/>
          <w:sz w:val="24"/>
          <w:szCs w:val="24"/>
        </w:rPr>
        <w:t xml:space="preserve"> selection is most </w:t>
      </w:r>
      <w:r w:rsidR="006562E7">
        <w:rPr>
          <w:rFonts w:ascii="Times New Roman" w:hAnsi="Times New Roman" w:cs="Times New Roman"/>
          <w:sz w:val="24"/>
          <w:szCs w:val="24"/>
        </w:rPr>
        <w:t>likely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7E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pay off in the </w:t>
      </w:r>
      <w:r w:rsidR="007C2157">
        <w:rPr>
          <w:rFonts w:ascii="Times New Roman" w:hAnsi="Times New Roman" w:cs="Times New Roman"/>
          <w:sz w:val="24"/>
          <w:szCs w:val="24"/>
        </w:rPr>
        <w:t xml:space="preserve">uplands regions, while if he </w:t>
      </w:r>
      <w:r w:rsidR="004D37EA">
        <w:rPr>
          <w:rFonts w:ascii="Times New Roman" w:hAnsi="Times New Roman" w:cs="Times New Roman"/>
          <w:sz w:val="24"/>
          <w:szCs w:val="24"/>
        </w:rPr>
        <w:t>did</w:t>
      </w:r>
      <w:r w:rsidR="007C2157">
        <w:rPr>
          <w:rFonts w:ascii="Times New Roman" w:hAnsi="Times New Roman" w:cs="Times New Roman"/>
          <w:sz w:val="24"/>
          <w:szCs w:val="24"/>
        </w:rPr>
        <w:t xml:space="preserve"> the same for animal beef rearing, his selection is likely to make sense in the plain lands regions where it will pay off.</w:t>
      </w:r>
    </w:p>
    <w:p w:rsidR="00732F6C" w:rsidRDefault="004D5AE4" w:rsidP="00823DB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5AE4">
        <w:rPr>
          <w:rFonts w:ascii="Times New Roman" w:hAnsi="Times New Roman" w:cs="Times New Roman"/>
          <w:b/>
          <w:sz w:val="24"/>
          <w:szCs w:val="24"/>
        </w:rPr>
        <w:t xml:space="preserve">Question 2 </w:t>
      </w:r>
    </w:p>
    <w:p w:rsidR="00C867F9" w:rsidRDefault="007A37D9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selections may not be </w:t>
      </w:r>
      <w:r w:rsidR="008C4E42">
        <w:rPr>
          <w:rFonts w:ascii="Times New Roman" w:hAnsi="Times New Roman" w:cs="Times New Roman"/>
          <w:sz w:val="24"/>
          <w:szCs w:val="24"/>
        </w:rPr>
        <w:t xml:space="preserve">the same </w:t>
      </w:r>
      <w:r w:rsidR="004D4F04">
        <w:rPr>
          <w:rFonts w:ascii="Times New Roman" w:hAnsi="Times New Roman" w:cs="Times New Roman"/>
          <w:sz w:val="24"/>
          <w:szCs w:val="24"/>
        </w:rPr>
        <w:t>for all</w:t>
      </w:r>
      <w:r w:rsidR="00967A88">
        <w:rPr>
          <w:rFonts w:ascii="Times New Roman" w:hAnsi="Times New Roman" w:cs="Times New Roman"/>
          <w:sz w:val="24"/>
          <w:szCs w:val="24"/>
        </w:rPr>
        <w:t xml:space="preserve"> the </w:t>
      </w:r>
      <w:r w:rsidR="003A3B26">
        <w:rPr>
          <w:rFonts w:ascii="Times New Roman" w:hAnsi="Times New Roman" w:cs="Times New Roman"/>
          <w:sz w:val="24"/>
          <w:szCs w:val="24"/>
        </w:rPr>
        <w:t xml:space="preserve">4 </w:t>
      </w:r>
      <w:r w:rsidR="004D4F04">
        <w:rPr>
          <w:rFonts w:ascii="Times New Roman" w:hAnsi="Times New Roman" w:cs="Times New Roman"/>
          <w:sz w:val="24"/>
          <w:szCs w:val="24"/>
        </w:rPr>
        <w:t>variable checks under selection</w:t>
      </w:r>
      <w:r w:rsidR="000503CD">
        <w:rPr>
          <w:rFonts w:ascii="Times New Roman" w:hAnsi="Times New Roman" w:cs="Times New Roman"/>
          <w:sz w:val="24"/>
          <w:szCs w:val="24"/>
        </w:rPr>
        <w:t xml:space="preserve"> that is </w:t>
      </w:r>
      <w:r w:rsidR="00EA1246">
        <w:rPr>
          <w:rFonts w:ascii="Times New Roman" w:hAnsi="Times New Roman" w:cs="Times New Roman"/>
          <w:sz w:val="24"/>
          <w:szCs w:val="24"/>
        </w:rPr>
        <w:t>salinity, pH</w:t>
      </w:r>
      <w:r w:rsidR="000503CD">
        <w:rPr>
          <w:rFonts w:ascii="Times New Roman" w:hAnsi="Times New Roman" w:cs="Times New Roman"/>
          <w:sz w:val="24"/>
          <w:szCs w:val="24"/>
        </w:rPr>
        <w:t xml:space="preserve">, </w:t>
      </w:r>
      <w:r w:rsidR="004A7E4B">
        <w:rPr>
          <w:rFonts w:ascii="Times New Roman" w:hAnsi="Times New Roman" w:cs="Times New Roman"/>
          <w:sz w:val="24"/>
          <w:szCs w:val="24"/>
        </w:rPr>
        <w:t>nitrogen</w:t>
      </w:r>
      <w:r w:rsidR="000503CD">
        <w:rPr>
          <w:rFonts w:ascii="Times New Roman" w:hAnsi="Times New Roman" w:cs="Times New Roman"/>
          <w:sz w:val="24"/>
          <w:szCs w:val="24"/>
        </w:rPr>
        <w:t xml:space="preserve"> content and rainfall.</w:t>
      </w:r>
    </w:p>
    <w:p w:rsidR="004A7E4B" w:rsidRPr="007276B4" w:rsidRDefault="007276B4" w:rsidP="00823DB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276B4">
        <w:rPr>
          <w:rFonts w:ascii="Times New Roman" w:hAnsi="Times New Roman" w:cs="Times New Roman"/>
          <w:b/>
          <w:sz w:val="24"/>
          <w:szCs w:val="24"/>
        </w:rPr>
        <w:t xml:space="preserve">Question 3 </w:t>
      </w:r>
    </w:p>
    <w:p w:rsidR="007276B4" w:rsidRDefault="007276B4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are to use a </w:t>
      </w:r>
      <w:r w:rsidR="00EA7A5C">
        <w:rPr>
          <w:rFonts w:ascii="Times New Roman" w:hAnsi="Times New Roman" w:cs="Times New Roman"/>
          <w:sz w:val="24"/>
          <w:szCs w:val="24"/>
        </w:rPr>
        <w:t>weighted</w:t>
      </w:r>
      <w:r>
        <w:rPr>
          <w:rFonts w:ascii="Times New Roman" w:hAnsi="Times New Roman" w:cs="Times New Roman"/>
          <w:sz w:val="24"/>
          <w:szCs w:val="24"/>
        </w:rPr>
        <w:t xml:space="preserve"> scoring model for this:</w:t>
      </w:r>
    </w:p>
    <w:p w:rsidR="007276B4" w:rsidRDefault="007276B4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335EC" w:rsidRDefault="001335EC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4FB1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FB1" w:rsidRDefault="00CF4FB1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Land location</w:t>
            </w:r>
          </w:p>
        </w:tc>
        <w:tc>
          <w:tcPr>
            <w:tcW w:w="1870" w:type="dxa"/>
          </w:tcPr>
          <w:p w:rsidR="00CF4FB1" w:rsidRDefault="00CF4FB1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1870" w:type="dxa"/>
          </w:tcPr>
          <w:p w:rsidR="00CF4FB1" w:rsidRDefault="00CF4FB1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870" w:type="dxa"/>
          </w:tcPr>
          <w:p w:rsidR="00CF4FB1" w:rsidRDefault="00CF4FB1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Fertility</w:t>
            </w:r>
          </w:p>
        </w:tc>
        <w:tc>
          <w:tcPr>
            <w:tcW w:w="1870" w:type="dxa"/>
          </w:tcPr>
          <w:p w:rsidR="00CF4FB1" w:rsidRDefault="00CF4FB1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</w:tr>
      <w:tr w:rsidR="00CF4FB1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FB1" w:rsidRDefault="00CF4FB1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Uplands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8/17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7/15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8/14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9/14</w:t>
            </w:r>
          </w:p>
        </w:tc>
      </w:tr>
      <w:tr w:rsidR="00CF4FB1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FB1" w:rsidRDefault="00CF4FB1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lands</w:t>
            </w:r>
          </w:p>
        </w:tc>
        <w:tc>
          <w:tcPr>
            <w:tcW w:w="1870" w:type="dxa"/>
          </w:tcPr>
          <w:p w:rsidR="00CF4FB1" w:rsidRDefault="00CF4FB1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14DC9"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5/15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5/14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6/14</w:t>
            </w:r>
          </w:p>
        </w:tc>
      </w:tr>
      <w:tr w:rsidR="00CF4FB1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FB1" w:rsidRDefault="00CF4FB1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lands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5/17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3/15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2/14</w:t>
            </w:r>
          </w:p>
        </w:tc>
      </w:tr>
      <w:tr w:rsidR="00CF4FB1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FB1" w:rsidRPr="00CF4FB1" w:rsidRDefault="00CF4FB1" w:rsidP="00F471A5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F4F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 score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0E5322" w:rsidRDefault="000E5322" w:rsidP="00F81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1DB9" w:rsidRDefault="00F81DB9" w:rsidP="00F81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and </w:t>
      </w:r>
      <w:r w:rsidR="004D37EA"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selection made for these </w:t>
      </w:r>
      <w:r w:rsidR="008A09FF">
        <w:rPr>
          <w:rFonts w:ascii="Times New Roman" w:hAnsi="Times New Roman" w:cs="Times New Roman"/>
          <w:sz w:val="24"/>
          <w:szCs w:val="24"/>
        </w:rPr>
        <w:t xml:space="preserve">options have their own downsides and </w:t>
      </w:r>
      <w:r w:rsidR="00076146">
        <w:rPr>
          <w:rFonts w:ascii="Times New Roman" w:hAnsi="Times New Roman" w:cs="Times New Roman"/>
          <w:sz w:val="24"/>
          <w:szCs w:val="24"/>
        </w:rPr>
        <w:t xml:space="preserve">upsides, however for maximum output, the famer </w:t>
      </w:r>
      <w:r w:rsidR="004D37EA">
        <w:rPr>
          <w:rFonts w:ascii="Times New Roman" w:hAnsi="Times New Roman" w:cs="Times New Roman"/>
          <w:sz w:val="24"/>
          <w:szCs w:val="24"/>
        </w:rPr>
        <w:t>would</w:t>
      </w:r>
      <w:r w:rsidR="00076146">
        <w:rPr>
          <w:rFonts w:ascii="Times New Roman" w:hAnsi="Times New Roman" w:cs="Times New Roman"/>
          <w:sz w:val="24"/>
          <w:szCs w:val="24"/>
        </w:rPr>
        <w:t xml:space="preserve"> then consider the </w:t>
      </w:r>
      <w:r w:rsidR="004D37EA">
        <w:rPr>
          <w:rFonts w:ascii="Times New Roman" w:hAnsi="Times New Roman" w:cs="Times New Roman"/>
          <w:sz w:val="24"/>
          <w:szCs w:val="24"/>
        </w:rPr>
        <w:t>maximum</w:t>
      </w:r>
      <w:r w:rsidR="00076146">
        <w:rPr>
          <w:rFonts w:ascii="Times New Roman" w:hAnsi="Times New Roman" w:cs="Times New Roman"/>
          <w:sz w:val="24"/>
          <w:szCs w:val="24"/>
        </w:rPr>
        <w:t xml:space="preserve"> total </w:t>
      </w:r>
      <w:r w:rsidR="004D37EA">
        <w:rPr>
          <w:rFonts w:ascii="Times New Roman" w:hAnsi="Times New Roman" w:cs="Times New Roman"/>
          <w:sz w:val="24"/>
          <w:szCs w:val="24"/>
        </w:rPr>
        <w:t>output</w:t>
      </w:r>
      <w:r w:rsidR="00076146">
        <w:rPr>
          <w:rFonts w:ascii="Times New Roman" w:hAnsi="Times New Roman" w:cs="Times New Roman"/>
          <w:sz w:val="24"/>
          <w:szCs w:val="24"/>
        </w:rPr>
        <w:t xml:space="preserve"> resulting from each selection as follows:</w:t>
      </w:r>
    </w:p>
    <w:p w:rsidR="00872A54" w:rsidRPr="00F81DB9" w:rsidRDefault="00872A54" w:rsidP="00F81DB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27"/>
        <w:gridCol w:w="1608"/>
        <w:gridCol w:w="1499"/>
        <w:gridCol w:w="1624"/>
        <w:gridCol w:w="1620"/>
        <w:gridCol w:w="1372"/>
      </w:tblGrid>
      <w:tr w:rsidR="00872A54" w:rsidTr="00872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872A54" w:rsidRDefault="00872A54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location</w:t>
            </w:r>
          </w:p>
        </w:tc>
        <w:tc>
          <w:tcPr>
            <w:tcW w:w="1608" w:type="dxa"/>
          </w:tcPr>
          <w:p w:rsidR="00872A54" w:rsidRDefault="00872A54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1499" w:type="dxa"/>
          </w:tcPr>
          <w:p w:rsidR="00872A54" w:rsidRDefault="00872A54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624" w:type="dxa"/>
          </w:tcPr>
          <w:p w:rsidR="00872A54" w:rsidRDefault="00872A54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Fertility</w:t>
            </w:r>
          </w:p>
        </w:tc>
        <w:tc>
          <w:tcPr>
            <w:tcW w:w="1620" w:type="dxa"/>
          </w:tcPr>
          <w:p w:rsidR="00872A54" w:rsidRDefault="00872A54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  <w:tc>
          <w:tcPr>
            <w:tcW w:w="1372" w:type="dxa"/>
          </w:tcPr>
          <w:p w:rsidR="00872A54" w:rsidRDefault="00872A54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872A54" w:rsidTr="0087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872A54" w:rsidRDefault="00872A54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Uplands</w:t>
            </w:r>
          </w:p>
        </w:tc>
        <w:tc>
          <w:tcPr>
            <w:tcW w:w="1608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499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624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620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1372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</w:tr>
      <w:tr w:rsidR="00872A54" w:rsidTr="0087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872A54" w:rsidRDefault="00872A54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lands</w:t>
            </w:r>
          </w:p>
        </w:tc>
        <w:tc>
          <w:tcPr>
            <w:tcW w:w="1608" w:type="dxa"/>
          </w:tcPr>
          <w:p w:rsidR="00872A54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499" w:type="dxa"/>
          </w:tcPr>
          <w:p w:rsidR="00872A54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624" w:type="dxa"/>
          </w:tcPr>
          <w:p w:rsidR="00872A54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620" w:type="dxa"/>
          </w:tcPr>
          <w:p w:rsidR="00872A54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372" w:type="dxa"/>
          </w:tcPr>
          <w:p w:rsidR="00EA1B0E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</w:tr>
      <w:tr w:rsidR="00872A54" w:rsidTr="0087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872A54" w:rsidRDefault="00872A54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lands</w:t>
            </w:r>
          </w:p>
        </w:tc>
        <w:tc>
          <w:tcPr>
            <w:tcW w:w="1608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99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624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620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372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872A54" w:rsidTr="0087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872A54" w:rsidRPr="00CF4FB1" w:rsidRDefault="00872A54" w:rsidP="00F471A5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F4F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 score</w:t>
            </w:r>
          </w:p>
        </w:tc>
        <w:tc>
          <w:tcPr>
            <w:tcW w:w="1608" w:type="dxa"/>
          </w:tcPr>
          <w:p w:rsidR="00872A54" w:rsidRDefault="00872A54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99" w:type="dxa"/>
          </w:tcPr>
          <w:p w:rsidR="00872A54" w:rsidRDefault="00872A54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24" w:type="dxa"/>
          </w:tcPr>
          <w:p w:rsidR="00872A54" w:rsidRDefault="00872A54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872A54" w:rsidRDefault="00872A54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72" w:type="dxa"/>
          </w:tcPr>
          <w:p w:rsidR="00872A54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</w:tbl>
    <w:p w:rsidR="00CD5455" w:rsidRDefault="00CD5455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E0182" w:rsidRDefault="00B3315D" w:rsidP="00823DB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566F1">
        <w:rPr>
          <w:rFonts w:ascii="Times New Roman" w:hAnsi="Times New Roman" w:cs="Times New Roman"/>
          <w:b/>
          <w:sz w:val="24"/>
          <w:szCs w:val="24"/>
        </w:rPr>
        <w:t xml:space="preserve">AHP Analysis </w:t>
      </w:r>
    </w:p>
    <w:p w:rsidR="00A17950" w:rsidRDefault="00A17950" w:rsidP="00A179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famer would like to grow coffee, his selection is most likely </w:t>
      </w:r>
      <w:r w:rsidR="004D37E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pay off in the uplands regions, while if he </w:t>
      </w:r>
      <w:r w:rsidR="004D37EA">
        <w:rPr>
          <w:rFonts w:ascii="Times New Roman" w:hAnsi="Times New Roman" w:cs="Times New Roman"/>
          <w:sz w:val="24"/>
          <w:szCs w:val="24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 the same for animal beef rearing, his selection is likely to make sense in the plain lands regions where it will pay off.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27"/>
        <w:gridCol w:w="1608"/>
        <w:gridCol w:w="1499"/>
        <w:gridCol w:w="1624"/>
        <w:gridCol w:w="1620"/>
        <w:gridCol w:w="1372"/>
      </w:tblGrid>
      <w:tr w:rsidR="00A17950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A17950" w:rsidRDefault="00A17950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Land location</w:t>
            </w:r>
          </w:p>
        </w:tc>
        <w:tc>
          <w:tcPr>
            <w:tcW w:w="1608" w:type="dxa"/>
          </w:tcPr>
          <w:p w:rsidR="00A17950" w:rsidRDefault="00A17950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1499" w:type="dxa"/>
          </w:tcPr>
          <w:p w:rsidR="00A17950" w:rsidRDefault="00A17950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624" w:type="dxa"/>
          </w:tcPr>
          <w:p w:rsidR="00A17950" w:rsidRDefault="00A17950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Fertility</w:t>
            </w:r>
          </w:p>
        </w:tc>
        <w:tc>
          <w:tcPr>
            <w:tcW w:w="1620" w:type="dxa"/>
          </w:tcPr>
          <w:p w:rsidR="00A17950" w:rsidRDefault="00A17950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  <w:tc>
          <w:tcPr>
            <w:tcW w:w="1372" w:type="dxa"/>
          </w:tcPr>
          <w:p w:rsidR="00A17950" w:rsidRDefault="00A17950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A17950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A17950" w:rsidRDefault="00A17950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Uplands</w:t>
            </w:r>
          </w:p>
        </w:tc>
        <w:tc>
          <w:tcPr>
            <w:tcW w:w="1608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499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624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620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1372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</w:tr>
      <w:tr w:rsidR="00A17950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A17950" w:rsidRDefault="00A17950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lands</w:t>
            </w:r>
          </w:p>
        </w:tc>
        <w:tc>
          <w:tcPr>
            <w:tcW w:w="1608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499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624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620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372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</w:tr>
      <w:tr w:rsidR="00A17950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A17950" w:rsidRDefault="00A17950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lands</w:t>
            </w:r>
          </w:p>
        </w:tc>
        <w:tc>
          <w:tcPr>
            <w:tcW w:w="1608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99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624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620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372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A17950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A17950" w:rsidRPr="00CF4FB1" w:rsidRDefault="00A17950" w:rsidP="00F471A5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F4F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 score</w:t>
            </w:r>
          </w:p>
        </w:tc>
        <w:tc>
          <w:tcPr>
            <w:tcW w:w="1608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99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24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72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</w:tbl>
    <w:p w:rsidR="00A17950" w:rsidRDefault="00A17950" w:rsidP="00A179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17950" w:rsidRDefault="001B42F0" w:rsidP="00A179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results, it can be seen that </w:t>
      </w:r>
      <w:r w:rsidR="004A1942">
        <w:rPr>
          <w:rFonts w:ascii="Times New Roman" w:hAnsi="Times New Roman" w:cs="Times New Roman"/>
          <w:sz w:val="24"/>
          <w:szCs w:val="24"/>
        </w:rPr>
        <w:t xml:space="preserve">uplands is more </w:t>
      </w:r>
      <w:r w:rsidR="00B650B9">
        <w:rPr>
          <w:rFonts w:ascii="Times New Roman" w:hAnsi="Times New Roman" w:cs="Times New Roman"/>
          <w:sz w:val="24"/>
          <w:szCs w:val="24"/>
        </w:rPr>
        <w:t>preferred</w:t>
      </w:r>
      <w:r w:rsidR="004A1942">
        <w:rPr>
          <w:rFonts w:ascii="Times New Roman" w:hAnsi="Times New Roman" w:cs="Times New Roman"/>
          <w:sz w:val="24"/>
          <w:szCs w:val="24"/>
        </w:rPr>
        <w:t xml:space="preserve"> since it has got the </w:t>
      </w:r>
      <w:r w:rsidR="00B650B9">
        <w:rPr>
          <w:rFonts w:ascii="Times New Roman" w:hAnsi="Times New Roman" w:cs="Times New Roman"/>
          <w:sz w:val="24"/>
          <w:szCs w:val="24"/>
        </w:rPr>
        <w:t>weighted</w:t>
      </w:r>
      <w:r w:rsidR="004A1942">
        <w:rPr>
          <w:rFonts w:ascii="Times New Roman" w:hAnsi="Times New Roman" w:cs="Times New Roman"/>
          <w:sz w:val="24"/>
          <w:szCs w:val="24"/>
        </w:rPr>
        <w:t xml:space="preserve"> scoring model based on the </w:t>
      </w:r>
      <w:r w:rsidR="0083696D">
        <w:rPr>
          <w:rFonts w:ascii="Times New Roman" w:hAnsi="Times New Roman" w:cs="Times New Roman"/>
          <w:sz w:val="24"/>
          <w:szCs w:val="24"/>
        </w:rPr>
        <w:t xml:space="preserve">input selections made for each </w:t>
      </w:r>
      <w:r w:rsidR="00F60CAC">
        <w:rPr>
          <w:rFonts w:ascii="Times New Roman" w:hAnsi="Times New Roman" w:cs="Times New Roman"/>
          <w:sz w:val="24"/>
          <w:szCs w:val="24"/>
        </w:rPr>
        <w:t>variable type.</w:t>
      </w:r>
    </w:p>
    <w:p w:rsidR="004116C6" w:rsidRPr="004116C6" w:rsidRDefault="004116C6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01B04" w:rsidRPr="00901B04" w:rsidRDefault="00901B04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66F1" w:rsidRPr="00C566F1" w:rsidRDefault="00C566F1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3315D" w:rsidRDefault="00B3315D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3315D" w:rsidRDefault="00B3315D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6EE2" w:rsidRDefault="00826EE2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6EE2" w:rsidRDefault="00826EE2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REFRENCES</w:t>
      </w:r>
    </w:p>
    <w:p w:rsidR="00826EE2" w:rsidRDefault="00826EE2" w:rsidP="00826E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214AA">
          <w:rPr>
            <w:rStyle w:val="Hyperlink"/>
            <w:rFonts w:ascii="Times New Roman" w:hAnsi="Times New Roman" w:cs="Times New Roman"/>
            <w:sz w:val="24"/>
            <w:szCs w:val="24"/>
          </w:rPr>
          <w:t>https://www.calculator.net/probability-calculator.html</w:t>
        </w:r>
      </w:hyperlink>
    </w:p>
    <w:p w:rsidR="00826EE2" w:rsidRPr="00823DBD" w:rsidRDefault="00826EE2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472F" w:rsidRDefault="00CA4DD3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4702A"/>
    <w:multiLevelType w:val="hybridMultilevel"/>
    <w:tmpl w:val="6C00C864"/>
    <w:lvl w:ilvl="0" w:tplc="FC9C833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737B6"/>
    <w:multiLevelType w:val="hybridMultilevel"/>
    <w:tmpl w:val="29448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CF"/>
    <w:rsid w:val="000503CD"/>
    <w:rsid w:val="00063768"/>
    <w:rsid w:val="00076146"/>
    <w:rsid w:val="000E5322"/>
    <w:rsid w:val="001335EC"/>
    <w:rsid w:val="00137A22"/>
    <w:rsid w:val="00177B8E"/>
    <w:rsid w:val="00195A21"/>
    <w:rsid w:val="001A4FCE"/>
    <w:rsid w:val="001B42F0"/>
    <w:rsid w:val="001B7ACB"/>
    <w:rsid w:val="002463A7"/>
    <w:rsid w:val="00295F46"/>
    <w:rsid w:val="002B7148"/>
    <w:rsid w:val="00367C22"/>
    <w:rsid w:val="003920D5"/>
    <w:rsid w:val="003A3B26"/>
    <w:rsid w:val="003C000D"/>
    <w:rsid w:val="004116C6"/>
    <w:rsid w:val="004562CF"/>
    <w:rsid w:val="004605FE"/>
    <w:rsid w:val="00460DCC"/>
    <w:rsid w:val="004A1942"/>
    <w:rsid w:val="004A7E4B"/>
    <w:rsid w:val="004D37EA"/>
    <w:rsid w:val="004D4F04"/>
    <w:rsid w:val="004D5AE4"/>
    <w:rsid w:val="005032A2"/>
    <w:rsid w:val="005504C5"/>
    <w:rsid w:val="005D4429"/>
    <w:rsid w:val="006562E7"/>
    <w:rsid w:val="006B431E"/>
    <w:rsid w:val="007276B4"/>
    <w:rsid w:val="00732F6C"/>
    <w:rsid w:val="007569BC"/>
    <w:rsid w:val="007A37D9"/>
    <w:rsid w:val="007C2157"/>
    <w:rsid w:val="00814DC9"/>
    <w:rsid w:val="00823DBD"/>
    <w:rsid w:val="00826EE2"/>
    <w:rsid w:val="0083696D"/>
    <w:rsid w:val="00872A54"/>
    <w:rsid w:val="00875804"/>
    <w:rsid w:val="008A09FF"/>
    <w:rsid w:val="008C4E42"/>
    <w:rsid w:val="00901B04"/>
    <w:rsid w:val="009468BB"/>
    <w:rsid w:val="00967A88"/>
    <w:rsid w:val="009D5AFC"/>
    <w:rsid w:val="00A17950"/>
    <w:rsid w:val="00A74CA5"/>
    <w:rsid w:val="00AB2960"/>
    <w:rsid w:val="00B1185A"/>
    <w:rsid w:val="00B3315D"/>
    <w:rsid w:val="00B650B9"/>
    <w:rsid w:val="00C566F1"/>
    <w:rsid w:val="00C867F9"/>
    <w:rsid w:val="00C9003C"/>
    <w:rsid w:val="00CA4DD3"/>
    <w:rsid w:val="00CB2EE4"/>
    <w:rsid w:val="00CD5455"/>
    <w:rsid w:val="00CF4FB1"/>
    <w:rsid w:val="00D153F9"/>
    <w:rsid w:val="00D77C96"/>
    <w:rsid w:val="00DA1A34"/>
    <w:rsid w:val="00DE0182"/>
    <w:rsid w:val="00E91BDF"/>
    <w:rsid w:val="00EA1246"/>
    <w:rsid w:val="00EA1B0E"/>
    <w:rsid w:val="00EA7A5C"/>
    <w:rsid w:val="00F60CAC"/>
    <w:rsid w:val="00F639A5"/>
    <w:rsid w:val="00F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0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BB"/>
    <w:pPr>
      <w:ind w:left="720"/>
      <w:contextualSpacing/>
    </w:pPr>
  </w:style>
  <w:style w:type="table" w:styleId="TableGrid">
    <w:name w:val="Table Grid"/>
    <w:basedOn w:val="TableNormal"/>
    <w:uiPriority w:val="39"/>
    <w:rsid w:val="00A7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74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26E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alculator.net/probability-calculato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lculator.net/probability-calc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2022-04-14T11:48:00Z</dcterms:created>
  <dcterms:modified xsi:type="dcterms:W3CDTF">2022-04-14T11:48:00Z</dcterms:modified>
</cp:coreProperties>
</file>