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38" w:rsidRPr="00286A38" w:rsidRDefault="00286A38" w:rsidP="00286A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A38">
        <w:rPr>
          <w:rFonts w:ascii="Times New Roman" w:hAnsi="Times New Roman" w:cs="Times New Roman"/>
          <w:sz w:val="24"/>
          <w:szCs w:val="24"/>
        </w:rPr>
        <w:t>SQL implementation</w:t>
      </w:r>
    </w:p>
    <w:p w:rsidR="00286A38" w:rsidRPr="000F2EDE" w:rsidRDefault="00286A38" w:rsidP="00286A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286A38" w:rsidRPr="001F42EB" w:rsidRDefault="00286A38" w:rsidP="00286A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286A38" w:rsidRPr="001F42EB" w:rsidRDefault="00286A38" w:rsidP="00286A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286A38" w:rsidRPr="001F42EB" w:rsidRDefault="00286A38" w:rsidP="00286A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286A38" w:rsidRDefault="00286A38" w:rsidP="00286A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2D2D83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286A38" w:rsidRDefault="00286A38"/>
    <w:p w:rsidR="00D9463D" w:rsidRDefault="008D2666">
      <w:r>
        <w:lastRenderedPageBreak/>
        <w:t xml:space="preserve">For this particular </w:t>
      </w:r>
      <w:r w:rsidR="00A52C30">
        <w:t xml:space="preserve">activity, the implementation of the SQL process and </w:t>
      </w:r>
      <w:r w:rsidR="00A93DD0">
        <w:t>procedures</w:t>
      </w:r>
      <w:r w:rsidR="00A52C30">
        <w:t xml:space="preserve"> is based on the </w:t>
      </w:r>
      <w:r w:rsidR="00B5236D">
        <w:t xml:space="preserve"> </w:t>
      </w:r>
      <w:r w:rsidR="00F55C0A">
        <w:t xml:space="preserve"> </w:t>
      </w:r>
      <w:r w:rsidR="006117D3">
        <w:t>real estate applicati</w:t>
      </w:r>
      <w:r w:rsidR="00D9463D">
        <w:t>on that is under implementation. The table object classes include: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Tenants class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Partners class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Crime class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Payments class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Transactions class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Location class</w:t>
      </w:r>
    </w:p>
    <w:p w:rsidR="00363138" w:rsidRPr="00306542" w:rsidRDefault="00363138" w:rsidP="003631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Estate class</w:t>
      </w:r>
    </w:p>
    <w:p w:rsidR="00917BF2" w:rsidRDefault="00917BF2"/>
    <w:p w:rsidR="00917BF2" w:rsidRDefault="00917BF2">
      <w:r>
        <w:t>The ERD</w:t>
      </w:r>
      <w:r w:rsidR="00363138">
        <w:t xml:space="preserve"> diagrams are based on the derivation of the following keys:</w:t>
      </w:r>
    </w:p>
    <w:p w:rsidR="00A93DD0" w:rsidRDefault="00A93DD0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64"/>
      </w:tblGrid>
      <w:tr w:rsidR="00D9463D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9463D" w:rsidRPr="00306542" w:rsidRDefault="00D9463D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Tenant_id</w:t>
            </w:r>
            <w:proofErr w:type="spellEnd"/>
          </w:p>
        </w:tc>
        <w:tc>
          <w:tcPr>
            <w:tcW w:w="2337" w:type="dxa"/>
          </w:tcPr>
          <w:p w:rsidR="00D9463D" w:rsidRPr="00306542" w:rsidRDefault="00D9463D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Tenant_name</w:t>
            </w:r>
            <w:proofErr w:type="spellEnd"/>
          </w:p>
        </w:tc>
        <w:tc>
          <w:tcPr>
            <w:tcW w:w="2338" w:type="dxa"/>
          </w:tcPr>
          <w:p w:rsidR="00D9463D" w:rsidRPr="00306542" w:rsidRDefault="00D9463D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Tenant_status</w:t>
            </w:r>
            <w:proofErr w:type="spellEnd"/>
          </w:p>
        </w:tc>
        <w:tc>
          <w:tcPr>
            <w:tcW w:w="2764" w:type="dxa"/>
          </w:tcPr>
          <w:p w:rsidR="00D9463D" w:rsidRPr="00306542" w:rsidRDefault="00D9463D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Crime_id</w:t>
            </w:r>
            <w:proofErr w:type="spellEnd"/>
          </w:p>
        </w:tc>
      </w:tr>
      <w:tr w:rsidR="00D9463D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9463D" w:rsidRPr="00306542" w:rsidRDefault="00D9463D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D9463D" w:rsidRPr="00306542" w:rsidRDefault="00D9463D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9463D" w:rsidRPr="00306542" w:rsidRDefault="00D9463D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</w:tcPr>
          <w:p w:rsidR="00D9463D" w:rsidRPr="00306542" w:rsidRDefault="00D9463D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D9463D" w:rsidRPr="00306542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9463D" w:rsidRPr="00306542" w:rsidRDefault="00D9463D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9463D" w:rsidRPr="00306542" w:rsidRDefault="00D9463D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9463D" w:rsidRPr="00306542" w:rsidRDefault="00D9463D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</w:tcPr>
          <w:p w:rsidR="00D9463D" w:rsidRPr="00306542" w:rsidRDefault="00D9463D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3DD0" w:rsidRDefault="00A93DD0"/>
    <w:p w:rsidR="00E823EE" w:rsidRDefault="00E823EE"/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 xml:space="preserve">Partners table </w:t>
      </w: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FBF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Patner_id</w:t>
            </w:r>
            <w:proofErr w:type="spellEnd"/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Patner_name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Patner_estate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Estate_id</w:t>
            </w:r>
            <w:proofErr w:type="spellEnd"/>
          </w:p>
        </w:tc>
      </w:tr>
      <w:tr w:rsidR="00634FBF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634FBF" w:rsidRPr="00306542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Crime table;</w:t>
      </w: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34FBF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Crime_id</w:t>
            </w:r>
            <w:proofErr w:type="spellEnd"/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Crime_name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Crime_location</w:t>
            </w:r>
            <w:proofErr w:type="spellEnd"/>
          </w:p>
        </w:tc>
      </w:tr>
      <w:tr w:rsidR="00634FBF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634FBF" w:rsidRPr="00306542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Payments class</w:t>
      </w: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FBF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Payment_name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Payment_amount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</w:tr>
      <w:tr w:rsidR="00634FBF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</w:tbl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6542">
        <w:rPr>
          <w:rFonts w:ascii="Times New Roman" w:hAnsi="Times New Roman" w:cs="Times New Roman"/>
          <w:sz w:val="24"/>
          <w:szCs w:val="24"/>
        </w:rPr>
        <w:t>Trnsanctions</w:t>
      </w:r>
      <w:proofErr w:type="spellEnd"/>
      <w:r w:rsidRPr="00306542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28"/>
        <w:gridCol w:w="2333"/>
        <w:gridCol w:w="2363"/>
        <w:gridCol w:w="2326"/>
      </w:tblGrid>
      <w:tr w:rsidR="00634FBF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Trsnaction_id</w:t>
            </w:r>
            <w:proofErr w:type="spellEnd"/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Trsnaction_name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Transaction_amount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</w:tr>
      <w:tr w:rsidR="00634FBF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</w:tr>
      <w:tr w:rsidR="00634FBF" w:rsidRPr="00306542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542">
        <w:rPr>
          <w:rFonts w:ascii="Times New Roman" w:hAnsi="Times New Roman" w:cs="Times New Roman"/>
          <w:sz w:val="24"/>
          <w:szCs w:val="24"/>
        </w:rPr>
        <w:t>Location class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FBF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Estate_id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Location_status</w:t>
            </w:r>
            <w:proofErr w:type="spellEnd"/>
          </w:p>
        </w:tc>
      </w:tr>
      <w:tr w:rsidR="00634FBF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FBF" w:rsidRPr="00306542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6542">
        <w:rPr>
          <w:rFonts w:ascii="Times New Roman" w:hAnsi="Times New Roman" w:cs="Times New Roman"/>
          <w:b/>
          <w:sz w:val="24"/>
          <w:szCs w:val="24"/>
        </w:rPr>
        <w:t>Estate class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FBF" w:rsidRPr="00306542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Estate_id</w:t>
            </w:r>
            <w:proofErr w:type="spellEnd"/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Estate_name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Estate_status</w:t>
            </w:r>
            <w:proofErr w:type="spellEnd"/>
          </w:p>
        </w:tc>
      </w:tr>
      <w:tr w:rsidR="00634FBF" w:rsidRPr="00306542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6542">
              <w:rPr>
                <w:rFonts w:ascii="Times New Roman" w:hAnsi="Times New Roman" w:cs="Times New Roman"/>
                <w:sz w:val="24"/>
                <w:szCs w:val="24"/>
              </w:rPr>
              <w:t>FOREIGN KEY (FK)</w:t>
            </w: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FBF" w:rsidRPr="00306542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FBF" w:rsidRPr="00306542" w:rsidRDefault="00634FBF" w:rsidP="00F471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634FBF" w:rsidRPr="00306542" w:rsidRDefault="00634FBF" w:rsidP="00F471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4FBF" w:rsidRPr="00306542" w:rsidRDefault="00634FBF" w:rsidP="00634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7BF2" w:rsidRDefault="000A0652">
      <w:r>
        <w:t>And the associated EDR diagrams for this as are follows:</w:t>
      </w:r>
    </w:p>
    <w:p w:rsidR="000A0652" w:rsidRDefault="000A0652"/>
    <w:p w:rsidR="000A0652" w:rsidRDefault="00E65CBE">
      <w:r w:rsidRPr="00306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2DCBD" wp14:editId="6E2B029E">
            <wp:extent cx="3515216" cy="2410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BE" w:rsidRDefault="00A61477">
      <w:r w:rsidRPr="003065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A2FAA4" wp14:editId="0576123D">
            <wp:extent cx="3553321" cy="285789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77" w:rsidRDefault="00A61477"/>
    <w:p w:rsidR="00A61477" w:rsidRDefault="00773766">
      <w:r w:rsidRPr="00306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915B3" wp14:editId="4152665E">
            <wp:extent cx="2876951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773766" w:rsidRDefault="00773766"/>
    <w:p w:rsidR="00773766" w:rsidRDefault="00773766"/>
    <w:p w:rsidR="00773766" w:rsidRDefault="002D2D83">
      <w:r w:rsidRPr="003065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4089F0" wp14:editId="7FF8756E">
            <wp:extent cx="2867425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83" w:rsidRDefault="002D2D83"/>
    <w:p w:rsidR="002D2D83" w:rsidRPr="002D2D83" w:rsidRDefault="002D2D83">
      <w:pPr>
        <w:rPr>
          <w:b/>
        </w:rPr>
      </w:pPr>
      <w:r w:rsidRPr="002D2D83">
        <w:rPr>
          <w:b/>
        </w:rPr>
        <w:t>The relationship mapping is as follows:</w:t>
      </w:r>
    </w:p>
    <w:p w:rsidR="002D2D83" w:rsidRDefault="002D2D83"/>
    <w:p w:rsidR="002D2D83" w:rsidRDefault="002D2D83">
      <w:r w:rsidRPr="00306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9397A" wp14:editId="35FEEFA9">
            <wp:extent cx="5943600" cy="3828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83" w:rsidRDefault="002D2D83"/>
    <w:p w:rsidR="002D2D83" w:rsidRDefault="002D2D83"/>
    <w:p w:rsidR="002D2D83" w:rsidRDefault="002D2D83">
      <w:bookmarkStart w:id="0" w:name="_GoBack"/>
      <w:bookmarkEnd w:id="0"/>
    </w:p>
    <w:p w:rsidR="002D2D83" w:rsidRDefault="002D2D83"/>
    <w:p w:rsidR="00917BF2" w:rsidRDefault="00917BF2"/>
    <w:p w:rsidR="00917BF2" w:rsidRDefault="00917BF2"/>
    <w:p w:rsidR="00286A38" w:rsidRDefault="00286A38"/>
    <w:sectPr w:rsidR="00286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B0614"/>
    <w:multiLevelType w:val="hybridMultilevel"/>
    <w:tmpl w:val="CDD60F0A"/>
    <w:lvl w:ilvl="0" w:tplc="2BD4DB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60"/>
    <w:rsid w:val="000A0652"/>
    <w:rsid w:val="00286A38"/>
    <w:rsid w:val="002D2D83"/>
    <w:rsid w:val="00363138"/>
    <w:rsid w:val="004605FE"/>
    <w:rsid w:val="005504C5"/>
    <w:rsid w:val="006117D3"/>
    <w:rsid w:val="00634FBF"/>
    <w:rsid w:val="00773766"/>
    <w:rsid w:val="008D2666"/>
    <w:rsid w:val="00917BF2"/>
    <w:rsid w:val="00A52C30"/>
    <w:rsid w:val="00A61477"/>
    <w:rsid w:val="00A93DD0"/>
    <w:rsid w:val="00B51660"/>
    <w:rsid w:val="00B5236D"/>
    <w:rsid w:val="00D9463D"/>
    <w:rsid w:val="00E65CBE"/>
    <w:rsid w:val="00E823EE"/>
    <w:rsid w:val="00F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E878C-C59D-4C2D-B056-75207B8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A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946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6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18</cp:revision>
  <dcterms:created xsi:type="dcterms:W3CDTF">2022-04-04T03:54:00Z</dcterms:created>
  <dcterms:modified xsi:type="dcterms:W3CDTF">2022-04-04T04:12:00Z</dcterms:modified>
</cp:coreProperties>
</file>