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3AA" w:rsidRPr="004E0586" w:rsidRDefault="00CC73AA" w:rsidP="004E0586">
      <w:pPr>
        <w:spacing w:line="360" w:lineRule="auto"/>
        <w:jc w:val="center"/>
        <w:rPr>
          <w:b/>
          <w:sz w:val="28"/>
          <w:szCs w:val="28"/>
          <w:lang w:val="en-GB"/>
        </w:rPr>
      </w:pPr>
      <w:r w:rsidRPr="004E0586">
        <w:rPr>
          <w:b/>
          <w:sz w:val="28"/>
          <w:szCs w:val="28"/>
          <w:lang w:val="en-GB"/>
        </w:rPr>
        <w:t>STUDENT NAME</w:t>
      </w:r>
    </w:p>
    <w:p w:rsidR="00CC73AA" w:rsidRPr="004E0586" w:rsidRDefault="00CC73AA" w:rsidP="004E0586">
      <w:pPr>
        <w:spacing w:line="360" w:lineRule="auto"/>
        <w:jc w:val="center"/>
        <w:rPr>
          <w:b/>
          <w:sz w:val="28"/>
          <w:szCs w:val="28"/>
          <w:lang w:val="en-GB"/>
        </w:rPr>
      </w:pPr>
      <w:r w:rsidRPr="004E0586">
        <w:rPr>
          <w:b/>
          <w:sz w:val="28"/>
          <w:szCs w:val="28"/>
          <w:lang w:val="en-GB"/>
        </w:rPr>
        <w:t>COLLEGE NUMBER</w:t>
      </w:r>
    </w:p>
    <w:p w:rsidR="00CC73AA" w:rsidRDefault="00CC73AA" w:rsidP="004E0586">
      <w:pPr>
        <w:spacing w:line="360" w:lineRule="auto"/>
        <w:jc w:val="center"/>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13451F" w:rsidRDefault="0013451F" w:rsidP="004E0586">
      <w:pPr>
        <w:spacing w:line="360" w:lineRule="auto"/>
        <w:jc w:val="both"/>
        <w:rPr>
          <w:b/>
          <w:sz w:val="24"/>
          <w:szCs w:val="24"/>
          <w:lang w:val="en-GB"/>
        </w:rPr>
      </w:pPr>
      <w:r w:rsidRPr="0013451F">
        <w:rPr>
          <w:b/>
          <w:sz w:val="24"/>
          <w:szCs w:val="24"/>
          <w:lang w:val="en-GB"/>
        </w:rPr>
        <w:lastRenderedPageBreak/>
        <w:t xml:space="preserve">Introduction </w:t>
      </w:r>
    </w:p>
    <w:p w:rsidR="0013451F" w:rsidRPr="000D40C7" w:rsidRDefault="0013451F" w:rsidP="004E0586">
      <w:pPr>
        <w:spacing w:line="360" w:lineRule="auto"/>
        <w:jc w:val="both"/>
        <w:rPr>
          <w:sz w:val="24"/>
          <w:szCs w:val="24"/>
          <w:lang w:val="en-GB"/>
        </w:rPr>
      </w:pPr>
      <w:r w:rsidRPr="000D40C7">
        <w:rPr>
          <w:sz w:val="24"/>
          <w:szCs w:val="24"/>
          <w:lang w:val="en-GB"/>
        </w:rPr>
        <w:t xml:space="preserve">The labs works through the process of establishing </w:t>
      </w:r>
      <w:r w:rsidR="000D40C7">
        <w:rPr>
          <w:sz w:val="24"/>
          <w:szCs w:val="24"/>
          <w:lang w:val="en-GB"/>
        </w:rPr>
        <w:t xml:space="preserve">Security Onion on a virtual machine. For this particular activity, the </w:t>
      </w:r>
      <w:r w:rsidR="00D97836">
        <w:rPr>
          <w:sz w:val="24"/>
          <w:szCs w:val="24"/>
          <w:lang w:val="en-GB"/>
        </w:rPr>
        <w:t>virtual</w:t>
      </w:r>
      <w:r w:rsidR="002E434D">
        <w:rPr>
          <w:sz w:val="24"/>
          <w:szCs w:val="24"/>
          <w:lang w:val="en-GB"/>
        </w:rPr>
        <w:t xml:space="preserve"> machine chosen</w:t>
      </w:r>
      <w:r w:rsidR="000D40C7">
        <w:rPr>
          <w:sz w:val="24"/>
          <w:szCs w:val="24"/>
          <w:lang w:val="en-GB"/>
        </w:rPr>
        <w:t xml:space="preserve"> was the Virtual Box development </w:t>
      </w:r>
      <w:r w:rsidR="00D97836">
        <w:rPr>
          <w:sz w:val="24"/>
          <w:szCs w:val="24"/>
          <w:lang w:val="en-GB"/>
        </w:rPr>
        <w:t>environment</w:t>
      </w:r>
      <w:r w:rsidR="000D40C7">
        <w:rPr>
          <w:sz w:val="24"/>
          <w:szCs w:val="24"/>
          <w:lang w:val="en-GB"/>
        </w:rPr>
        <w:t xml:space="preserve"> as shown below.</w:t>
      </w:r>
    </w:p>
    <w:p w:rsidR="0013451F" w:rsidRDefault="0013451F" w:rsidP="004E0586">
      <w:pPr>
        <w:spacing w:line="360" w:lineRule="auto"/>
        <w:jc w:val="both"/>
        <w:rPr>
          <w:lang w:val="en-GB"/>
        </w:rPr>
      </w:pPr>
    </w:p>
    <w:p w:rsidR="00CC73AA" w:rsidRDefault="00CC73AA" w:rsidP="004E0586">
      <w:pPr>
        <w:spacing w:line="360" w:lineRule="auto"/>
        <w:jc w:val="both"/>
        <w:rPr>
          <w:lang w:val="en-GB"/>
        </w:rPr>
      </w:pPr>
      <w:r w:rsidRPr="00CC73AA">
        <w:rPr>
          <w:noProof/>
        </w:rPr>
        <w:drawing>
          <wp:inline distT="0" distB="0" distL="0" distR="0" wp14:anchorId="29446B26" wp14:editId="16B9688E">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8460"/>
                    </a:xfrm>
                    <a:prstGeom prst="rect">
                      <a:avLst/>
                    </a:prstGeom>
                  </pic:spPr>
                </pic:pic>
              </a:graphicData>
            </a:graphic>
          </wp:inline>
        </w:drawing>
      </w:r>
    </w:p>
    <w:p w:rsidR="0022487C" w:rsidRDefault="000D40C7" w:rsidP="004E0586">
      <w:pPr>
        <w:spacing w:line="360" w:lineRule="auto"/>
        <w:jc w:val="both"/>
        <w:rPr>
          <w:lang w:val="en-GB"/>
        </w:rPr>
      </w:pPr>
      <w:r>
        <w:rPr>
          <w:lang w:val="en-GB"/>
        </w:rPr>
        <w:t>The i</w:t>
      </w:r>
      <w:r w:rsidR="00894D04">
        <w:rPr>
          <w:lang w:val="en-GB"/>
        </w:rPr>
        <w:t xml:space="preserve">nitial process was to load virtual box and create a new </w:t>
      </w:r>
      <w:r w:rsidR="00D97836">
        <w:rPr>
          <w:lang w:val="en-GB"/>
        </w:rPr>
        <w:t>machine. This</w:t>
      </w:r>
      <w:r w:rsidR="00894D04">
        <w:rPr>
          <w:lang w:val="en-GB"/>
        </w:rPr>
        <w:t xml:space="preserve"> was done after downloading the security onion image from the </w:t>
      </w:r>
      <w:r w:rsidR="00D97836">
        <w:rPr>
          <w:lang w:val="en-GB"/>
        </w:rPr>
        <w:t>official website</w:t>
      </w:r>
      <w:r w:rsidR="00894D04">
        <w:rPr>
          <w:lang w:val="en-GB"/>
        </w:rPr>
        <w:t xml:space="preserve"> locate at</w:t>
      </w:r>
    </w:p>
    <w:p w:rsidR="00CC73AA" w:rsidRDefault="00894D04" w:rsidP="004E0586">
      <w:pPr>
        <w:spacing w:line="360" w:lineRule="auto"/>
        <w:jc w:val="both"/>
        <w:rPr>
          <w:lang w:val="en-GB"/>
        </w:rPr>
      </w:pPr>
      <w:r>
        <w:rPr>
          <w:lang w:val="en-GB"/>
        </w:rPr>
        <w:t xml:space="preserve"> </w:t>
      </w:r>
      <w:hyperlink r:id="rId5" w:history="1">
        <w:r w:rsidR="0022487C" w:rsidRPr="00E24DA2">
          <w:rPr>
            <w:rStyle w:val="Hyperlink"/>
            <w:lang w:val="en-GB"/>
          </w:rPr>
          <w:t>https://github.com/Security-Onion-Solutions/securityonion/blob/master/VERIFY_ISO.md</w:t>
        </w:r>
      </w:hyperlink>
      <w:r w:rsidR="0022487C">
        <w:rPr>
          <w:lang w:val="en-GB"/>
        </w:rPr>
        <w:t xml:space="preserve">  </w:t>
      </w:r>
    </w:p>
    <w:p w:rsidR="0022487C" w:rsidRDefault="0022487C"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center"/>
        <w:rPr>
          <w:lang w:val="en-GB"/>
        </w:rPr>
      </w:pPr>
      <w:r w:rsidRPr="00CC73AA">
        <w:rPr>
          <w:noProof/>
        </w:rPr>
        <w:lastRenderedPageBreak/>
        <w:drawing>
          <wp:inline distT="0" distB="0" distL="0" distR="0" wp14:anchorId="4665D3CC" wp14:editId="62818333">
            <wp:extent cx="4010585" cy="3801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585" cy="3801005"/>
                    </a:xfrm>
                    <a:prstGeom prst="rect">
                      <a:avLst/>
                    </a:prstGeom>
                  </pic:spPr>
                </pic:pic>
              </a:graphicData>
            </a:graphic>
          </wp:inline>
        </w:drawing>
      </w:r>
    </w:p>
    <w:p w:rsidR="00723387" w:rsidRDefault="00723387" w:rsidP="004E0586">
      <w:pPr>
        <w:spacing w:line="360" w:lineRule="auto"/>
        <w:jc w:val="both"/>
        <w:rPr>
          <w:lang w:val="en-GB"/>
        </w:rPr>
      </w:pPr>
    </w:p>
    <w:p w:rsidR="00723387" w:rsidRDefault="00723387" w:rsidP="004E0586">
      <w:pPr>
        <w:spacing w:line="360" w:lineRule="auto"/>
        <w:jc w:val="both"/>
        <w:rPr>
          <w:lang w:val="en-GB"/>
        </w:rPr>
      </w:pPr>
      <w:r>
        <w:rPr>
          <w:lang w:val="en-GB"/>
        </w:rPr>
        <w:t>The next step was to give the new Security Onion a name and</w:t>
      </w:r>
      <w:r w:rsidR="0084525F">
        <w:rPr>
          <w:lang w:val="en-GB"/>
        </w:rPr>
        <w:t xml:space="preserve"> this context </w:t>
      </w:r>
      <w:r w:rsidR="00AB6AF6">
        <w:rPr>
          <w:lang w:val="en-GB"/>
        </w:rPr>
        <w:t>was the ‘</w:t>
      </w:r>
      <w:r w:rsidR="00452810">
        <w:rPr>
          <w:lang w:val="en-GB"/>
        </w:rPr>
        <w:t>security</w:t>
      </w:r>
      <w:r w:rsidR="002E434D">
        <w:rPr>
          <w:lang w:val="en-GB"/>
        </w:rPr>
        <w:t xml:space="preserve"> onion’.</w:t>
      </w:r>
      <w:r w:rsidR="00AB6AF6">
        <w:rPr>
          <w:lang w:val="en-GB"/>
        </w:rPr>
        <w:t xml:space="preserve"> This was </w:t>
      </w:r>
      <w:r w:rsidR="00452810">
        <w:rPr>
          <w:lang w:val="en-GB"/>
        </w:rPr>
        <w:t xml:space="preserve">done </w:t>
      </w:r>
      <w:r w:rsidR="00EE4F2B">
        <w:rPr>
          <w:lang w:val="en-GB"/>
        </w:rPr>
        <w:t xml:space="preserve">by selecting the Linux operating system type and then selecting the Ubuntu 64 bit version of the document. </w:t>
      </w:r>
      <w:r w:rsidR="00F2795B">
        <w:rPr>
          <w:lang w:val="en-GB"/>
        </w:rPr>
        <w:t xml:space="preserve">The machine </w:t>
      </w:r>
      <w:r w:rsidR="00D97836">
        <w:rPr>
          <w:lang w:val="en-GB"/>
        </w:rPr>
        <w:t>getting</w:t>
      </w:r>
      <w:r w:rsidR="002E434D">
        <w:rPr>
          <w:lang w:val="en-GB"/>
        </w:rPr>
        <w:t xml:space="preserve"> the</w:t>
      </w:r>
      <w:r w:rsidR="00F2795B">
        <w:rPr>
          <w:lang w:val="en-GB"/>
        </w:rPr>
        <w:t xml:space="preserve"> folder activities would be automatically stored by virtual box in a location specifically designated by Virtual box itself</w:t>
      </w:r>
      <w:r w:rsidR="00625221">
        <w:rPr>
          <w:lang w:val="en-GB"/>
        </w:rPr>
        <w:t>.</w:t>
      </w:r>
    </w:p>
    <w:p w:rsidR="00CC73AA" w:rsidRDefault="00CC73AA" w:rsidP="004E0586">
      <w:pPr>
        <w:spacing w:line="360" w:lineRule="auto"/>
        <w:jc w:val="both"/>
        <w:rPr>
          <w:lang w:val="en-GB"/>
        </w:rPr>
      </w:pPr>
    </w:p>
    <w:p w:rsidR="00CC73AA" w:rsidRDefault="00CC73AA" w:rsidP="004E0586">
      <w:pPr>
        <w:spacing w:line="360" w:lineRule="auto"/>
        <w:jc w:val="both"/>
        <w:rPr>
          <w:lang w:val="en-GB"/>
        </w:rPr>
      </w:pPr>
      <w:r w:rsidRPr="00CC73AA">
        <w:rPr>
          <w:noProof/>
        </w:rPr>
        <w:lastRenderedPageBreak/>
        <w:drawing>
          <wp:inline distT="0" distB="0" distL="0" distR="0" wp14:anchorId="1089D9B4" wp14:editId="426A1BD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625221" w:rsidRDefault="00625221" w:rsidP="004E0586">
      <w:pPr>
        <w:spacing w:line="360" w:lineRule="auto"/>
        <w:jc w:val="both"/>
        <w:rPr>
          <w:lang w:val="en-GB"/>
        </w:rPr>
      </w:pPr>
    </w:p>
    <w:p w:rsidR="00625221" w:rsidRDefault="00625221" w:rsidP="004E0586">
      <w:pPr>
        <w:spacing w:line="360" w:lineRule="auto"/>
        <w:jc w:val="both"/>
        <w:rPr>
          <w:lang w:val="en-GB"/>
        </w:rPr>
      </w:pPr>
      <w:r>
        <w:rPr>
          <w:lang w:val="en-GB"/>
        </w:rPr>
        <w:t xml:space="preserve">The next step in the installation process was to configure the network </w:t>
      </w:r>
      <w:r w:rsidR="00FB714F">
        <w:rPr>
          <w:lang w:val="en-GB"/>
        </w:rPr>
        <w:t>requirements</w:t>
      </w:r>
      <w:r>
        <w:rPr>
          <w:lang w:val="en-GB"/>
        </w:rPr>
        <w:t xml:space="preserve"> of the specific machine. So in virtual box, the settings icon </w:t>
      </w:r>
      <w:r w:rsidR="00FB714F">
        <w:rPr>
          <w:lang w:val="en-GB"/>
        </w:rPr>
        <w:t>gives</w:t>
      </w:r>
      <w:r>
        <w:rPr>
          <w:lang w:val="en-GB"/>
        </w:rPr>
        <w:t xml:space="preserve"> certain properties administered by the </w:t>
      </w:r>
      <w:r w:rsidR="00FB714F">
        <w:rPr>
          <w:lang w:val="en-GB"/>
        </w:rPr>
        <w:t>machine, so the NAT onio</w:t>
      </w:r>
      <w:r>
        <w:rPr>
          <w:lang w:val="en-GB"/>
        </w:rPr>
        <w:t xml:space="preserve">n was </w:t>
      </w:r>
      <w:r w:rsidR="00FB714F">
        <w:rPr>
          <w:lang w:val="en-GB"/>
        </w:rPr>
        <w:t>selected</w:t>
      </w:r>
      <w:r>
        <w:rPr>
          <w:lang w:val="en-GB"/>
        </w:rPr>
        <w:t xml:space="preserve"> for the first option and then selecting bridge </w:t>
      </w:r>
      <w:r w:rsidR="00FB714F">
        <w:rPr>
          <w:lang w:val="en-GB"/>
        </w:rPr>
        <w:t>network</w:t>
      </w:r>
      <w:r>
        <w:rPr>
          <w:lang w:val="en-GB"/>
        </w:rPr>
        <w:t xml:space="preserve"> with the local access to the realtek option under it. This is necessary since we would like to monitor the traffic and flow of data flowing within our network</w:t>
      </w:r>
      <w:r w:rsidR="001C3095">
        <w:rPr>
          <w:lang w:val="en-GB"/>
        </w:rPr>
        <w:t xml:space="preserve"> </w:t>
      </w:r>
      <w:r w:rsidR="001C3095" w:rsidRPr="002D7E67">
        <w:rPr>
          <w:lang w:val="en-GB"/>
        </w:rPr>
        <w:t>Jansen</w:t>
      </w:r>
      <w:r w:rsidR="001C3095" w:rsidRPr="001C3095">
        <w:rPr>
          <w:lang w:val="en-GB"/>
        </w:rPr>
        <w:t xml:space="preserve"> (2018)</w:t>
      </w:r>
      <w:r>
        <w:rPr>
          <w:lang w:val="en-GB"/>
        </w:rPr>
        <w:t xml:space="preserve">. </w:t>
      </w:r>
      <w:r w:rsidR="00EA2347">
        <w:rPr>
          <w:lang w:val="en-GB"/>
        </w:rPr>
        <w:t xml:space="preserve">Once all these is done, the new machine is created with details of the machine and the next process is now to start the machine with the given details. However, the machine still relies </w:t>
      </w:r>
      <w:r w:rsidR="00DA5F09">
        <w:rPr>
          <w:lang w:val="en-GB"/>
        </w:rPr>
        <w:t xml:space="preserve">on </w:t>
      </w:r>
      <w:r w:rsidR="00EA2347">
        <w:rPr>
          <w:lang w:val="en-GB"/>
        </w:rPr>
        <w:t xml:space="preserve">and needs the </w:t>
      </w:r>
      <w:r w:rsidR="00FB714F">
        <w:rPr>
          <w:lang w:val="en-GB"/>
        </w:rPr>
        <w:t>ISO image that was earlier downloaded for boot up. Once the ISO is uploaded, the system goes to directly start undergoing its installation.</w:t>
      </w: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B821BA" w:rsidP="004E0586">
      <w:pPr>
        <w:spacing w:line="360" w:lineRule="auto"/>
        <w:jc w:val="center"/>
        <w:rPr>
          <w:lang w:val="en-GB"/>
        </w:rPr>
      </w:pPr>
      <w:r w:rsidRPr="00B821BA">
        <w:rPr>
          <w:noProof/>
        </w:rPr>
        <w:lastRenderedPageBreak/>
        <w:drawing>
          <wp:inline distT="0" distB="0" distL="0" distR="0" wp14:anchorId="3059ECE3" wp14:editId="511B63D1">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8555"/>
                    </a:xfrm>
                    <a:prstGeom prst="rect">
                      <a:avLst/>
                    </a:prstGeom>
                  </pic:spPr>
                </pic:pic>
              </a:graphicData>
            </a:graphic>
          </wp:inline>
        </w:drawing>
      </w:r>
    </w:p>
    <w:p w:rsidR="00B821BA" w:rsidRDefault="00B821BA" w:rsidP="004E0586">
      <w:pPr>
        <w:spacing w:line="360" w:lineRule="auto"/>
        <w:jc w:val="both"/>
        <w:rPr>
          <w:lang w:val="en-GB"/>
        </w:rPr>
      </w:pPr>
    </w:p>
    <w:p w:rsidR="001452C2" w:rsidRDefault="001452C2" w:rsidP="004E0586">
      <w:pPr>
        <w:spacing w:line="360" w:lineRule="auto"/>
        <w:jc w:val="both"/>
        <w:rPr>
          <w:lang w:val="en-GB"/>
        </w:rPr>
      </w:pPr>
      <w:r>
        <w:rPr>
          <w:lang w:val="en-GB"/>
        </w:rPr>
        <w:t xml:space="preserve">The final loaded OS image installation looks like the one below </w:t>
      </w:r>
    </w:p>
    <w:p w:rsidR="00B821BA" w:rsidRDefault="00B821BA" w:rsidP="004E0586">
      <w:pPr>
        <w:spacing w:line="360" w:lineRule="auto"/>
        <w:jc w:val="both"/>
        <w:rPr>
          <w:lang w:val="en-GB"/>
        </w:rPr>
      </w:pPr>
    </w:p>
    <w:p w:rsidR="00B821BA" w:rsidRDefault="00D04FB8" w:rsidP="004E0586">
      <w:pPr>
        <w:spacing w:line="360" w:lineRule="auto"/>
        <w:jc w:val="center"/>
        <w:rPr>
          <w:lang w:val="en-GB"/>
        </w:rPr>
      </w:pPr>
      <w:r w:rsidRPr="00D04FB8">
        <w:rPr>
          <w:noProof/>
        </w:rPr>
        <w:drawing>
          <wp:inline distT="0" distB="0" distL="0" distR="0" wp14:anchorId="298D67FD" wp14:editId="03A02DE7">
            <wp:extent cx="5096586" cy="368668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3686689"/>
                    </a:xfrm>
                    <a:prstGeom prst="rect">
                      <a:avLst/>
                    </a:prstGeom>
                  </pic:spPr>
                </pic:pic>
              </a:graphicData>
            </a:graphic>
          </wp:inline>
        </w:drawing>
      </w:r>
    </w:p>
    <w:p w:rsidR="00D04FB8" w:rsidRDefault="001452C2" w:rsidP="004E0586">
      <w:pPr>
        <w:spacing w:line="360" w:lineRule="auto"/>
        <w:jc w:val="both"/>
        <w:rPr>
          <w:lang w:val="en-GB"/>
        </w:rPr>
      </w:pPr>
      <w:r>
        <w:rPr>
          <w:lang w:val="en-GB"/>
        </w:rPr>
        <w:t xml:space="preserve">However, the installation is not complete until all the Onion files are extracted and downloaded </w:t>
      </w:r>
      <w:r w:rsidR="00D97836">
        <w:rPr>
          <w:lang w:val="en-GB"/>
        </w:rPr>
        <w:t>into</w:t>
      </w:r>
      <w:r>
        <w:rPr>
          <w:lang w:val="en-GB"/>
        </w:rPr>
        <w:t xml:space="preserve"> </w:t>
      </w:r>
      <w:r w:rsidR="00D97836">
        <w:rPr>
          <w:lang w:val="en-GB"/>
        </w:rPr>
        <w:t>the system</w:t>
      </w:r>
      <w:r>
        <w:rPr>
          <w:lang w:val="en-GB"/>
        </w:rPr>
        <w:t>.</w:t>
      </w:r>
    </w:p>
    <w:p w:rsidR="00D04FB8" w:rsidRDefault="00D04FB8" w:rsidP="004E0586">
      <w:pPr>
        <w:spacing w:line="360" w:lineRule="auto"/>
        <w:jc w:val="both"/>
        <w:rPr>
          <w:lang w:val="en-GB"/>
        </w:rPr>
      </w:pPr>
    </w:p>
    <w:p w:rsidR="00D04FB8" w:rsidRDefault="00D04FB8" w:rsidP="004E0586">
      <w:pPr>
        <w:spacing w:line="360" w:lineRule="auto"/>
        <w:jc w:val="both"/>
        <w:rPr>
          <w:lang w:val="en-GB"/>
        </w:rPr>
      </w:pPr>
    </w:p>
    <w:p w:rsidR="00D04FB8" w:rsidRDefault="00D04FB8" w:rsidP="004E0586">
      <w:pPr>
        <w:spacing w:line="360" w:lineRule="auto"/>
        <w:jc w:val="both"/>
        <w:rPr>
          <w:lang w:val="en-GB"/>
        </w:rPr>
      </w:pPr>
    </w:p>
    <w:p w:rsidR="00D04FB8" w:rsidRDefault="00611A10" w:rsidP="004E0586">
      <w:pPr>
        <w:spacing w:line="360" w:lineRule="auto"/>
        <w:jc w:val="center"/>
        <w:rPr>
          <w:lang w:val="en-GB"/>
        </w:rPr>
      </w:pPr>
      <w:r w:rsidRPr="00611A10">
        <w:rPr>
          <w:noProof/>
        </w:rPr>
        <w:drawing>
          <wp:inline distT="0" distB="0" distL="0" distR="0" wp14:anchorId="14F7F6B6" wp14:editId="668AD6E2">
            <wp:extent cx="3400900" cy="254353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2543530"/>
                    </a:xfrm>
                    <a:prstGeom prst="rect">
                      <a:avLst/>
                    </a:prstGeom>
                  </pic:spPr>
                </pic:pic>
              </a:graphicData>
            </a:graphic>
          </wp:inline>
        </w:drawing>
      </w:r>
    </w:p>
    <w:p w:rsidR="00611A10" w:rsidRDefault="00611A10" w:rsidP="004E0586">
      <w:pPr>
        <w:spacing w:line="360" w:lineRule="auto"/>
        <w:jc w:val="both"/>
        <w:rPr>
          <w:lang w:val="en-GB"/>
        </w:rPr>
      </w:pPr>
    </w:p>
    <w:p w:rsidR="00611A10" w:rsidRDefault="00384459" w:rsidP="004E0586">
      <w:pPr>
        <w:spacing w:line="360" w:lineRule="auto"/>
        <w:jc w:val="both"/>
        <w:rPr>
          <w:lang w:val="en-GB"/>
        </w:rPr>
      </w:pPr>
      <w:r>
        <w:rPr>
          <w:lang w:val="en-GB"/>
        </w:rPr>
        <w:t>After the installation is complete, we get the w</w:t>
      </w:r>
      <w:r w:rsidR="00D97836">
        <w:rPr>
          <w:lang w:val="en-GB"/>
        </w:rPr>
        <w:t>indow below showing the successful</w:t>
      </w:r>
      <w:r>
        <w:rPr>
          <w:lang w:val="en-GB"/>
        </w:rPr>
        <w:t xml:space="preserve"> </w:t>
      </w:r>
      <w:r w:rsidR="00D97836">
        <w:rPr>
          <w:lang w:val="en-GB"/>
        </w:rPr>
        <w:t>installation</w:t>
      </w:r>
      <w:r>
        <w:rPr>
          <w:lang w:val="en-GB"/>
        </w:rPr>
        <w:t xml:space="preserve"> </w:t>
      </w:r>
      <w:r w:rsidR="00D97836">
        <w:rPr>
          <w:lang w:val="en-GB"/>
        </w:rPr>
        <w:t>and</w:t>
      </w:r>
      <w:r>
        <w:rPr>
          <w:lang w:val="en-GB"/>
        </w:rPr>
        <w:t xml:space="preserve"> </w:t>
      </w:r>
      <w:r w:rsidR="00D97836">
        <w:rPr>
          <w:lang w:val="en-GB"/>
        </w:rPr>
        <w:t>execution</w:t>
      </w:r>
      <w:r>
        <w:rPr>
          <w:lang w:val="en-GB"/>
        </w:rPr>
        <w:t xml:space="preserve"> of the program. The next step is to try to use this tool and </w:t>
      </w:r>
      <w:r w:rsidR="00D97836">
        <w:rPr>
          <w:lang w:val="en-GB"/>
        </w:rPr>
        <w:t>software</w:t>
      </w:r>
      <w:r>
        <w:rPr>
          <w:lang w:val="en-GB"/>
        </w:rPr>
        <w:t xml:space="preserve"> to capture some network packets.</w:t>
      </w:r>
    </w:p>
    <w:p w:rsidR="00611A10" w:rsidRDefault="00F125BB" w:rsidP="004E0586">
      <w:pPr>
        <w:spacing w:line="360" w:lineRule="auto"/>
        <w:jc w:val="both"/>
        <w:rPr>
          <w:lang w:val="en-GB"/>
        </w:rPr>
      </w:pPr>
      <w:r>
        <w:rPr>
          <w:lang w:val="en-GB"/>
        </w:rPr>
        <w:lastRenderedPageBreak/>
        <w:t xml:space="preserve"> </w:t>
      </w:r>
      <w:r w:rsidRPr="00F125BB">
        <w:rPr>
          <w:noProof/>
        </w:rPr>
        <w:drawing>
          <wp:inline distT="0" distB="0" distL="0" distR="0" wp14:anchorId="2F1C2273" wp14:editId="49267C82">
            <wp:extent cx="5943600" cy="3178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rsidR="004240FF" w:rsidRDefault="004240FF" w:rsidP="004E0586">
      <w:pPr>
        <w:spacing w:line="360" w:lineRule="auto"/>
        <w:jc w:val="both"/>
        <w:rPr>
          <w:lang w:val="en-GB"/>
        </w:rPr>
      </w:pPr>
    </w:p>
    <w:p w:rsidR="004240FF" w:rsidRDefault="004C112B" w:rsidP="004E0586">
      <w:pPr>
        <w:spacing w:line="360" w:lineRule="auto"/>
        <w:jc w:val="both"/>
        <w:rPr>
          <w:b/>
          <w:lang w:val="en-GB"/>
        </w:rPr>
      </w:pPr>
      <w:r w:rsidRPr="004C112B">
        <w:rPr>
          <w:b/>
          <w:lang w:val="en-GB"/>
        </w:rPr>
        <w:t xml:space="preserve">PCAP </w:t>
      </w:r>
    </w:p>
    <w:p w:rsidR="004E0586" w:rsidRDefault="004C112B" w:rsidP="004E0586">
      <w:pPr>
        <w:spacing w:line="360" w:lineRule="auto"/>
        <w:jc w:val="both"/>
        <w:rPr>
          <w:lang w:val="en-GB"/>
        </w:rPr>
      </w:pPr>
      <w:r>
        <w:rPr>
          <w:lang w:val="en-GB"/>
        </w:rPr>
        <w:t xml:space="preserve">This tool built inside the packet capture shall help the </w:t>
      </w:r>
      <w:r w:rsidR="0041311C">
        <w:rPr>
          <w:lang w:val="en-GB"/>
        </w:rPr>
        <w:t>researcher to</w:t>
      </w:r>
      <w:r>
        <w:rPr>
          <w:lang w:val="en-GB"/>
        </w:rPr>
        <w:t xml:space="preserve"> capture the network packets during this activity.</w:t>
      </w:r>
      <w:r w:rsidR="0041311C">
        <w:rPr>
          <w:lang w:val="en-GB"/>
        </w:rPr>
        <w:t xml:space="preserve"> The PCAP tool built inside the </w:t>
      </w:r>
      <w:r w:rsidR="0060471C">
        <w:rPr>
          <w:lang w:val="en-GB"/>
        </w:rPr>
        <w:t>security onion</w:t>
      </w:r>
      <w:r w:rsidR="00452753">
        <w:rPr>
          <w:lang w:val="en-GB"/>
        </w:rPr>
        <w:t xml:space="preserve"> tool helps to </w:t>
      </w:r>
      <w:r w:rsidR="0060471C">
        <w:rPr>
          <w:lang w:val="en-GB"/>
        </w:rPr>
        <w:t>capture</w:t>
      </w:r>
      <w:r w:rsidR="00452753">
        <w:rPr>
          <w:lang w:val="en-GB"/>
        </w:rPr>
        <w:t xml:space="preserve"> the data packets of </w:t>
      </w:r>
      <w:r w:rsidR="0060471C">
        <w:rPr>
          <w:lang w:val="en-GB"/>
        </w:rPr>
        <w:t>stream</w:t>
      </w:r>
      <w:r w:rsidR="00452753">
        <w:rPr>
          <w:lang w:val="en-GB"/>
        </w:rPr>
        <w:t xml:space="preserve"> of communication running on the TCP and UDP protocols.</w:t>
      </w:r>
      <w:r w:rsidR="0060471C">
        <w:rPr>
          <w:lang w:val="en-GB"/>
        </w:rPr>
        <w:t xml:space="preserve"> </w:t>
      </w:r>
      <w:r>
        <w:rPr>
          <w:lang w:val="en-GB"/>
        </w:rPr>
        <w:t xml:space="preserve"> </w:t>
      </w:r>
      <w:r w:rsidR="00B81EAF">
        <w:rPr>
          <w:lang w:val="en-GB"/>
        </w:rPr>
        <w:t xml:space="preserve">The captured packets of data are stored in a tcdp dump or tcp file that can be access further </w:t>
      </w:r>
      <w:r w:rsidR="00D97836">
        <w:rPr>
          <w:lang w:val="en-GB"/>
        </w:rPr>
        <w:t>using</w:t>
      </w:r>
      <w:r w:rsidR="00B81EAF">
        <w:rPr>
          <w:lang w:val="en-GB"/>
        </w:rPr>
        <w:t xml:space="preserve"> the Pcap on the security onion tool. For this </w:t>
      </w:r>
      <w:r w:rsidR="00D97836">
        <w:rPr>
          <w:lang w:val="en-GB"/>
        </w:rPr>
        <w:t>particular</w:t>
      </w:r>
      <w:r w:rsidR="00B81EAF">
        <w:rPr>
          <w:lang w:val="en-GB"/>
        </w:rPr>
        <w:t xml:space="preserve"> </w:t>
      </w:r>
      <w:r w:rsidR="00D97836">
        <w:rPr>
          <w:lang w:val="en-GB"/>
        </w:rPr>
        <w:t>exercise</w:t>
      </w:r>
      <w:r w:rsidR="00B81EAF">
        <w:rPr>
          <w:lang w:val="en-GB"/>
        </w:rPr>
        <w:t xml:space="preserve">, PCAP was used to monitor the </w:t>
      </w:r>
      <w:r w:rsidR="004E0586">
        <w:rPr>
          <w:lang w:val="en-GB"/>
        </w:rPr>
        <w:t>transmission</w:t>
      </w:r>
      <w:r w:rsidR="00B81EAF">
        <w:rPr>
          <w:lang w:val="en-GB"/>
        </w:rPr>
        <w:t xml:space="preserve"> of data and packets on the local network address.</w:t>
      </w:r>
    </w:p>
    <w:p w:rsidR="004C112B" w:rsidRPr="004C112B" w:rsidRDefault="00B81EAF" w:rsidP="004E0586">
      <w:pPr>
        <w:spacing w:line="360" w:lineRule="auto"/>
        <w:jc w:val="both"/>
        <w:rPr>
          <w:lang w:val="en-GB"/>
        </w:rPr>
      </w:pPr>
      <w:r>
        <w:rPr>
          <w:lang w:val="en-GB"/>
        </w:rPr>
        <w:t xml:space="preserve"> </w:t>
      </w:r>
      <w:r w:rsidR="004E0586">
        <w:rPr>
          <w:lang w:val="en-GB"/>
        </w:rPr>
        <w:t>The significance</w:t>
      </w:r>
      <w:r w:rsidR="00B42776">
        <w:rPr>
          <w:lang w:val="en-GB"/>
        </w:rPr>
        <w:t xml:space="preserve"> of this is that the PCAP packet sniffer tool can always be applied and used on the network to detect abnormal activities on the network such as network intrusions</w:t>
      </w:r>
      <w:r w:rsidR="007D38CC">
        <w:rPr>
          <w:lang w:val="en-GB"/>
        </w:rPr>
        <w:t xml:space="preserve"> </w:t>
      </w:r>
      <w:r w:rsidR="00C81FCD">
        <w:rPr>
          <w:lang w:val="en-GB"/>
        </w:rPr>
        <w:t>Alcock et  al (2012</w:t>
      </w:r>
      <w:r w:rsidR="007D38CC" w:rsidRPr="007D38CC">
        <w:rPr>
          <w:lang w:val="en-GB"/>
        </w:rPr>
        <w:t>)</w:t>
      </w:r>
      <w:r w:rsidR="00B42776">
        <w:rPr>
          <w:lang w:val="en-GB"/>
        </w:rPr>
        <w:t xml:space="preserve">. Where such a case has risen and the network </w:t>
      </w:r>
      <w:r w:rsidR="004E0586">
        <w:rPr>
          <w:lang w:val="en-GB"/>
        </w:rPr>
        <w:t>administrator</w:t>
      </w:r>
      <w:r w:rsidR="00B42776">
        <w:rPr>
          <w:lang w:val="en-GB"/>
        </w:rPr>
        <w:t xml:space="preserve"> has discovered some case of </w:t>
      </w:r>
      <w:r w:rsidR="004E0586">
        <w:rPr>
          <w:lang w:val="en-GB"/>
        </w:rPr>
        <w:t>anomaly</w:t>
      </w:r>
      <w:r w:rsidR="00B42776">
        <w:rPr>
          <w:lang w:val="en-GB"/>
        </w:rPr>
        <w:t xml:space="preserve"> </w:t>
      </w:r>
      <w:r w:rsidR="004E0586">
        <w:rPr>
          <w:lang w:val="en-GB"/>
        </w:rPr>
        <w:t>traffic</w:t>
      </w:r>
      <w:r w:rsidR="00B42776">
        <w:rPr>
          <w:lang w:val="en-GB"/>
        </w:rPr>
        <w:t xml:space="preserve"> </w:t>
      </w:r>
      <w:r w:rsidR="004E0586">
        <w:rPr>
          <w:lang w:val="en-GB"/>
        </w:rPr>
        <w:t>network</w:t>
      </w:r>
      <w:r w:rsidR="00B42776">
        <w:rPr>
          <w:lang w:val="en-GB"/>
        </w:rPr>
        <w:t xml:space="preserve"> coming or going out of </w:t>
      </w:r>
      <w:r w:rsidR="004E0586">
        <w:rPr>
          <w:lang w:val="en-GB"/>
        </w:rPr>
        <w:t>the organisation, the admin</w:t>
      </w:r>
      <w:r w:rsidR="00B42776">
        <w:rPr>
          <w:lang w:val="en-GB"/>
        </w:rPr>
        <w:t xml:space="preserve"> can always take corrective action by identifying the source of the network, </w:t>
      </w:r>
      <w:r w:rsidR="004E0586">
        <w:rPr>
          <w:lang w:val="en-GB"/>
        </w:rPr>
        <w:t>monitoring</w:t>
      </w:r>
      <w:r w:rsidR="00B42776">
        <w:rPr>
          <w:lang w:val="en-GB"/>
        </w:rPr>
        <w:t xml:space="preserve"> its </w:t>
      </w:r>
      <w:r w:rsidR="004E0586">
        <w:rPr>
          <w:lang w:val="en-GB"/>
        </w:rPr>
        <w:t>behaviours</w:t>
      </w:r>
      <w:r w:rsidR="00B42776">
        <w:rPr>
          <w:lang w:val="en-GB"/>
        </w:rPr>
        <w:t xml:space="preserve"> and then </w:t>
      </w:r>
      <w:r w:rsidR="004E0586">
        <w:rPr>
          <w:lang w:val="en-GB"/>
        </w:rPr>
        <w:t>defining</w:t>
      </w:r>
      <w:r w:rsidR="00B42776">
        <w:rPr>
          <w:lang w:val="en-GB"/>
        </w:rPr>
        <w:t xml:space="preserve"> its risk level as to </w:t>
      </w:r>
      <w:r w:rsidR="004E0586">
        <w:rPr>
          <w:lang w:val="en-GB"/>
        </w:rPr>
        <w:t>whether</w:t>
      </w:r>
      <w:r w:rsidR="00B42776">
        <w:rPr>
          <w:lang w:val="en-GB"/>
        </w:rPr>
        <w:t xml:space="preserve"> </w:t>
      </w:r>
      <w:r w:rsidR="004E0586">
        <w:rPr>
          <w:lang w:val="en-GB"/>
        </w:rPr>
        <w:t>it’s</w:t>
      </w:r>
      <w:r w:rsidR="00B42776">
        <w:rPr>
          <w:lang w:val="en-GB"/>
        </w:rPr>
        <w:t xml:space="preserve"> risky or just normal. </w:t>
      </w:r>
      <w:r w:rsidR="004E0586">
        <w:rPr>
          <w:lang w:val="en-GB"/>
        </w:rPr>
        <w:t>Usually</w:t>
      </w:r>
      <w:r w:rsidR="00B42776">
        <w:rPr>
          <w:lang w:val="en-GB"/>
        </w:rPr>
        <w:t xml:space="preserve"> risky abnormal packets contain </w:t>
      </w:r>
      <w:r w:rsidR="004E0586">
        <w:rPr>
          <w:lang w:val="en-GB"/>
        </w:rPr>
        <w:t>malicious</w:t>
      </w:r>
      <w:r w:rsidR="00F53034">
        <w:rPr>
          <w:lang w:val="en-GB"/>
        </w:rPr>
        <w:t xml:space="preserve"> code and </w:t>
      </w:r>
      <w:r w:rsidR="004E0586">
        <w:rPr>
          <w:lang w:val="en-GB"/>
        </w:rPr>
        <w:t>should</w:t>
      </w:r>
      <w:r w:rsidR="00F53034">
        <w:rPr>
          <w:lang w:val="en-GB"/>
        </w:rPr>
        <w:t xml:space="preserve"> not be allowed into the organising. The network </w:t>
      </w:r>
      <w:r w:rsidR="004E0586">
        <w:rPr>
          <w:lang w:val="en-GB"/>
        </w:rPr>
        <w:t>administrator</w:t>
      </w:r>
      <w:r w:rsidR="00F53034">
        <w:rPr>
          <w:lang w:val="en-GB"/>
        </w:rPr>
        <w:t xml:space="preserve"> on the hand can therefore take action and bring this IPS down </w:t>
      </w:r>
      <w:r w:rsidR="004E0586">
        <w:rPr>
          <w:lang w:val="en-GB"/>
        </w:rPr>
        <w:t>by either</w:t>
      </w:r>
      <w:r w:rsidR="00F53034">
        <w:rPr>
          <w:lang w:val="en-GB"/>
        </w:rPr>
        <w:t xml:space="preserve"> blocking the ports that are bringing in the traffic or </w:t>
      </w:r>
      <w:r w:rsidR="004E0586">
        <w:rPr>
          <w:lang w:val="en-GB"/>
        </w:rPr>
        <w:t>simple</w:t>
      </w:r>
      <w:r w:rsidR="00F53034">
        <w:rPr>
          <w:lang w:val="en-GB"/>
        </w:rPr>
        <w:t xml:space="preserve"> putting up firewalls</w:t>
      </w:r>
      <w:r w:rsidR="00C81FCD">
        <w:rPr>
          <w:lang w:val="en-GB"/>
        </w:rPr>
        <w:t xml:space="preserve"> as stated by </w:t>
      </w:r>
      <w:r w:rsidR="00C81FCD">
        <w:rPr>
          <w:rFonts w:ascii="Times New Roman" w:eastAsia="Times New Roman" w:hAnsi="Times New Roman" w:cs="Times New Roman"/>
          <w:sz w:val="24"/>
          <w:szCs w:val="24"/>
        </w:rPr>
        <w:t xml:space="preserve">Yu et al </w:t>
      </w:r>
      <w:r w:rsidR="00C81FCD" w:rsidRPr="001C3095">
        <w:rPr>
          <w:rFonts w:ascii="Times New Roman" w:eastAsia="Times New Roman" w:hAnsi="Times New Roman" w:cs="Times New Roman"/>
          <w:sz w:val="24"/>
          <w:szCs w:val="24"/>
        </w:rPr>
        <w:t>(2015).</w:t>
      </w:r>
      <w:r w:rsidR="00C81FCD">
        <w:rPr>
          <w:rFonts w:ascii="Times New Roman" w:eastAsia="Times New Roman" w:hAnsi="Times New Roman" w:cs="Times New Roman"/>
          <w:sz w:val="24"/>
          <w:szCs w:val="24"/>
        </w:rPr>
        <w:t xml:space="preserve"> </w:t>
      </w:r>
    </w:p>
    <w:p w:rsidR="004C112B" w:rsidRPr="004C112B" w:rsidRDefault="004C112B" w:rsidP="004E0586">
      <w:pPr>
        <w:spacing w:line="360" w:lineRule="auto"/>
        <w:jc w:val="both"/>
        <w:rPr>
          <w:lang w:val="en-GB"/>
        </w:rPr>
      </w:pPr>
    </w:p>
    <w:p w:rsidR="004C112B" w:rsidRDefault="004C112B" w:rsidP="004E0586">
      <w:pPr>
        <w:spacing w:line="360" w:lineRule="auto"/>
        <w:jc w:val="both"/>
        <w:rPr>
          <w:lang w:val="en-GB"/>
        </w:rPr>
      </w:pPr>
    </w:p>
    <w:p w:rsidR="004C112B" w:rsidRDefault="004C112B" w:rsidP="004E0586">
      <w:pPr>
        <w:spacing w:line="360" w:lineRule="auto"/>
        <w:jc w:val="both"/>
        <w:rPr>
          <w:lang w:val="en-GB"/>
        </w:rPr>
      </w:pPr>
    </w:p>
    <w:p w:rsidR="00F125BB" w:rsidRDefault="00821CE4" w:rsidP="004E0586">
      <w:pPr>
        <w:spacing w:line="360" w:lineRule="auto"/>
        <w:jc w:val="both"/>
        <w:rPr>
          <w:lang w:val="en-GB"/>
        </w:rPr>
      </w:pPr>
      <w:r w:rsidRPr="00821CE4">
        <w:rPr>
          <w:noProof/>
        </w:rPr>
        <w:drawing>
          <wp:inline distT="0" distB="0" distL="0" distR="0" wp14:anchorId="60814AE2" wp14:editId="7FE207C1">
            <wp:extent cx="594360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5320"/>
                    </a:xfrm>
                    <a:prstGeom prst="rect">
                      <a:avLst/>
                    </a:prstGeom>
                  </pic:spPr>
                </pic:pic>
              </a:graphicData>
            </a:graphic>
          </wp:inline>
        </w:drawing>
      </w:r>
    </w:p>
    <w:p w:rsidR="00821CE4" w:rsidRDefault="00821CE4" w:rsidP="004E0586">
      <w:pPr>
        <w:spacing w:line="360" w:lineRule="auto"/>
        <w:jc w:val="both"/>
        <w:rPr>
          <w:lang w:val="en-GB"/>
        </w:rPr>
      </w:pPr>
    </w:p>
    <w:p w:rsidR="00821CE4" w:rsidRDefault="00821CE4" w:rsidP="004E0586">
      <w:pPr>
        <w:spacing w:line="360" w:lineRule="auto"/>
        <w:jc w:val="both"/>
        <w:rPr>
          <w:lang w:val="en-GB"/>
        </w:rPr>
      </w:pPr>
    </w:p>
    <w:p w:rsidR="00821CE4" w:rsidRDefault="00821CE4" w:rsidP="004E0586">
      <w:pPr>
        <w:spacing w:line="360" w:lineRule="auto"/>
        <w:jc w:val="both"/>
        <w:rPr>
          <w:lang w:val="en-GB"/>
        </w:rPr>
      </w:pPr>
    </w:p>
    <w:p w:rsidR="00821CE4" w:rsidRDefault="00821CE4" w:rsidP="004E0586">
      <w:pPr>
        <w:spacing w:line="360" w:lineRule="auto"/>
        <w:jc w:val="both"/>
        <w:rPr>
          <w:lang w:val="en-GB"/>
        </w:rPr>
      </w:pPr>
      <w:r w:rsidRPr="00821CE4">
        <w:rPr>
          <w:noProof/>
        </w:rPr>
        <w:lastRenderedPageBreak/>
        <w:drawing>
          <wp:inline distT="0" distB="0" distL="0" distR="0" wp14:anchorId="1DE778F6" wp14:editId="325FC4F3">
            <wp:extent cx="5943600" cy="3089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9275"/>
                    </a:xfrm>
                    <a:prstGeom prst="rect">
                      <a:avLst/>
                    </a:prstGeom>
                  </pic:spPr>
                </pic:pic>
              </a:graphicData>
            </a:graphic>
          </wp:inline>
        </w:drawing>
      </w:r>
    </w:p>
    <w:p w:rsidR="00F53034" w:rsidRDefault="00F53034" w:rsidP="004E0586">
      <w:pPr>
        <w:spacing w:line="360" w:lineRule="auto"/>
        <w:jc w:val="both"/>
        <w:rPr>
          <w:lang w:val="en-GB"/>
        </w:rPr>
      </w:pPr>
    </w:p>
    <w:p w:rsidR="004E0586" w:rsidRDefault="00F53034" w:rsidP="004E0586">
      <w:pPr>
        <w:spacing w:line="360" w:lineRule="auto"/>
        <w:jc w:val="both"/>
        <w:rPr>
          <w:lang w:val="en-GB"/>
        </w:rPr>
      </w:pPr>
      <w:r>
        <w:rPr>
          <w:lang w:val="en-GB"/>
        </w:rPr>
        <w:t xml:space="preserve">The </w:t>
      </w:r>
      <w:r w:rsidR="00B92F1C">
        <w:rPr>
          <w:lang w:val="en-GB"/>
        </w:rPr>
        <w:t>above</w:t>
      </w:r>
      <w:r>
        <w:rPr>
          <w:lang w:val="en-GB"/>
        </w:rPr>
        <w:t xml:space="preserve"> </w:t>
      </w:r>
      <w:r w:rsidR="00B92F1C">
        <w:rPr>
          <w:lang w:val="en-GB"/>
        </w:rPr>
        <w:t>diagram</w:t>
      </w:r>
      <w:r>
        <w:rPr>
          <w:lang w:val="en-GB"/>
        </w:rPr>
        <w:t xml:space="preserve"> shows some of the packets that have been captured by the PCAP network sniffer and some of the statuses on the right.</w:t>
      </w:r>
    </w:p>
    <w:p w:rsidR="004E0586" w:rsidRDefault="004E0586" w:rsidP="004E0586">
      <w:pPr>
        <w:spacing w:line="360" w:lineRule="auto"/>
        <w:jc w:val="both"/>
        <w:rPr>
          <w:lang w:val="en-GB"/>
        </w:rPr>
      </w:pPr>
    </w:p>
    <w:p w:rsidR="00B92F1C" w:rsidRPr="003C18EC" w:rsidRDefault="00C47E39" w:rsidP="004E0586">
      <w:pPr>
        <w:spacing w:line="360" w:lineRule="auto"/>
        <w:jc w:val="both"/>
        <w:rPr>
          <w:sz w:val="24"/>
          <w:szCs w:val="24"/>
          <w:lang w:val="en-GB"/>
        </w:rPr>
      </w:pPr>
      <w:r w:rsidRPr="00C47E39">
        <w:rPr>
          <w:b/>
          <w:sz w:val="24"/>
          <w:szCs w:val="24"/>
          <w:lang w:val="en-GB"/>
        </w:rPr>
        <w:t xml:space="preserve">Network Architecture </w:t>
      </w:r>
    </w:p>
    <w:p w:rsidR="00C47E39" w:rsidRDefault="00C47E39" w:rsidP="004E0586">
      <w:pPr>
        <w:spacing w:line="360" w:lineRule="auto"/>
        <w:jc w:val="both"/>
        <w:rPr>
          <w:lang w:val="en-GB"/>
        </w:rPr>
      </w:pPr>
    </w:p>
    <w:p w:rsidR="00B92F1C" w:rsidRDefault="00C47E39" w:rsidP="004E0586">
      <w:pPr>
        <w:spacing w:line="360" w:lineRule="auto"/>
        <w:jc w:val="both"/>
        <w:rPr>
          <w:lang w:val="en-GB"/>
        </w:rPr>
      </w:pPr>
      <w:r w:rsidRPr="00C47E39">
        <w:rPr>
          <w:noProof/>
        </w:rPr>
        <w:lastRenderedPageBreak/>
        <w:drawing>
          <wp:inline distT="0" distB="0" distL="0" distR="0" wp14:anchorId="6D8C5ECF" wp14:editId="386C173E">
            <wp:extent cx="5619750" cy="3282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364" cy="3285669"/>
                    </a:xfrm>
                    <a:prstGeom prst="rect">
                      <a:avLst/>
                    </a:prstGeom>
                  </pic:spPr>
                </pic:pic>
              </a:graphicData>
            </a:graphic>
          </wp:inline>
        </w:drawing>
      </w:r>
    </w:p>
    <w:p w:rsidR="004E0586" w:rsidRDefault="004E0586" w:rsidP="004E0586">
      <w:pPr>
        <w:spacing w:line="360" w:lineRule="auto"/>
        <w:jc w:val="both"/>
        <w:rPr>
          <w:lang w:val="en-GB"/>
        </w:rPr>
      </w:pPr>
    </w:p>
    <w:p w:rsidR="003C18EC" w:rsidRDefault="003C18EC" w:rsidP="004E0586">
      <w:pPr>
        <w:spacing w:line="360" w:lineRule="auto"/>
        <w:jc w:val="both"/>
        <w:rPr>
          <w:lang w:val="en-GB"/>
        </w:rPr>
      </w:pPr>
      <w:r>
        <w:rPr>
          <w:lang w:val="en-GB"/>
        </w:rPr>
        <w:t xml:space="preserve">On the network design architecture above, the adoption is a </w:t>
      </w:r>
      <w:r w:rsidR="004E0586">
        <w:rPr>
          <w:lang w:val="en-GB"/>
        </w:rPr>
        <w:t>distributed</w:t>
      </w:r>
      <w:r>
        <w:rPr>
          <w:lang w:val="en-GB"/>
        </w:rPr>
        <w:t xml:space="preserve"> kind of network architecture </w:t>
      </w:r>
      <w:r w:rsidR="004E0586">
        <w:rPr>
          <w:lang w:val="en-GB"/>
        </w:rPr>
        <w:t>where</w:t>
      </w:r>
      <w:r>
        <w:rPr>
          <w:lang w:val="en-GB"/>
        </w:rPr>
        <w:t xml:space="preserve"> the </w:t>
      </w:r>
      <w:r w:rsidR="004E0586">
        <w:rPr>
          <w:lang w:val="en-GB"/>
        </w:rPr>
        <w:t>security</w:t>
      </w:r>
      <w:r>
        <w:rPr>
          <w:lang w:val="en-GB"/>
        </w:rPr>
        <w:t xml:space="preserve"> </w:t>
      </w:r>
      <w:r w:rsidR="004E0586">
        <w:rPr>
          <w:lang w:val="en-GB"/>
        </w:rPr>
        <w:t>onion</w:t>
      </w:r>
      <w:r>
        <w:rPr>
          <w:lang w:val="en-GB"/>
        </w:rPr>
        <w:t xml:space="preserve"> n application has the NAT sharing and communicating network </w:t>
      </w:r>
      <w:r w:rsidR="00DF7311">
        <w:rPr>
          <w:lang w:val="en-GB"/>
        </w:rPr>
        <w:t>resources across</w:t>
      </w:r>
      <w:r>
        <w:rPr>
          <w:lang w:val="en-GB"/>
        </w:rPr>
        <w:t xml:space="preserve"> the </w:t>
      </w:r>
      <w:r w:rsidR="00DF7311">
        <w:rPr>
          <w:lang w:val="en-GB"/>
        </w:rPr>
        <w:t xml:space="preserve">environment. The virtual machine extends this and shares other virtual machine resources like the Kali Linux tools of which one of its resources is a database exploit tool called the metasploitable. The other architecture indicated below is linear </w:t>
      </w:r>
      <w:r w:rsidR="004E0586">
        <w:rPr>
          <w:lang w:val="en-GB"/>
        </w:rPr>
        <w:t>distribution</w:t>
      </w:r>
      <w:r w:rsidR="00DF7311">
        <w:rPr>
          <w:lang w:val="en-GB"/>
        </w:rPr>
        <w:t xml:space="preserve"> architecture and does the same </w:t>
      </w:r>
      <w:r w:rsidR="004E0586">
        <w:rPr>
          <w:lang w:val="en-GB"/>
        </w:rPr>
        <w:t>activity</w:t>
      </w:r>
      <w:r w:rsidR="00DF7311">
        <w:rPr>
          <w:lang w:val="en-GB"/>
        </w:rPr>
        <w:t xml:space="preserve"> as the latter mentioned.</w:t>
      </w:r>
    </w:p>
    <w:p w:rsidR="002E12F0" w:rsidRDefault="002E12F0" w:rsidP="004E0586">
      <w:pPr>
        <w:spacing w:line="360" w:lineRule="auto"/>
        <w:jc w:val="both"/>
        <w:rPr>
          <w:lang w:val="en-GB"/>
        </w:rPr>
      </w:pPr>
    </w:p>
    <w:p w:rsidR="002E12F0" w:rsidRDefault="002E12F0" w:rsidP="004E0586">
      <w:pPr>
        <w:spacing w:line="360" w:lineRule="auto"/>
        <w:jc w:val="both"/>
        <w:rPr>
          <w:lang w:val="en-GB"/>
        </w:rPr>
      </w:pPr>
      <w:r w:rsidRPr="002E12F0">
        <w:rPr>
          <w:noProof/>
        </w:rPr>
        <w:lastRenderedPageBreak/>
        <w:drawing>
          <wp:inline distT="0" distB="0" distL="0" distR="0" wp14:anchorId="02BBC43F" wp14:editId="3B017D9F">
            <wp:extent cx="5943600" cy="3845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5560"/>
                    </a:xfrm>
                    <a:prstGeom prst="rect">
                      <a:avLst/>
                    </a:prstGeom>
                  </pic:spPr>
                </pic:pic>
              </a:graphicData>
            </a:graphic>
          </wp:inline>
        </w:drawing>
      </w: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b/>
          <w:sz w:val="28"/>
          <w:szCs w:val="28"/>
          <w:lang w:val="en-GB"/>
        </w:rPr>
      </w:pPr>
      <w:r w:rsidRPr="001130A2">
        <w:rPr>
          <w:b/>
          <w:sz w:val="28"/>
          <w:szCs w:val="28"/>
          <w:lang w:val="en-GB"/>
        </w:rPr>
        <w:lastRenderedPageBreak/>
        <w:t xml:space="preserve">Summary and conclusions </w:t>
      </w:r>
    </w:p>
    <w:p w:rsidR="00EE4A1F" w:rsidRPr="008C219F" w:rsidRDefault="00E8577B" w:rsidP="004E0586">
      <w:pPr>
        <w:spacing w:line="360" w:lineRule="auto"/>
        <w:jc w:val="both"/>
        <w:rPr>
          <w:sz w:val="24"/>
          <w:szCs w:val="24"/>
          <w:lang w:val="en-GB"/>
        </w:rPr>
      </w:pPr>
      <w:r>
        <w:rPr>
          <w:sz w:val="24"/>
          <w:szCs w:val="24"/>
          <w:lang w:val="en-GB"/>
        </w:rPr>
        <w:t>Security</w:t>
      </w:r>
      <w:r w:rsidR="008B19DB">
        <w:rPr>
          <w:sz w:val="24"/>
          <w:szCs w:val="24"/>
          <w:lang w:val="en-GB"/>
        </w:rPr>
        <w:t xml:space="preserve"> has become centre of organisation al </w:t>
      </w:r>
      <w:r>
        <w:rPr>
          <w:sz w:val="24"/>
          <w:szCs w:val="24"/>
          <w:lang w:val="en-GB"/>
        </w:rPr>
        <w:t>performance</w:t>
      </w:r>
      <w:r w:rsidR="008B19DB">
        <w:rPr>
          <w:sz w:val="24"/>
          <w:szCs w:val="24"/>
          <w:lang w:val="en-GB"/>
        </w:rPr>
        <w:t xml:space="preserve"> and concern, </w:t>
      </w:r>
      <w:r>
        <w:rPr>
          <w:sz w:val="24"/>
          <w:szCs w:val="24"/>
          <w:lang w:val="en-GB"/>
        </w:rPr>
        <w:t>the</w:t>
      </w:r>
      <w:r w:rsidR="008B19DB">
        <w:rPr>
          <w:sz w:val="24"/>
          <w:szCs w:val="24"/>
          <w:lang w:val="en-GB"/>
        </w:rPr>
        <w:t xml:space="preserve"> </w:t>
      </w:r>
      <w:r>
        <w:rPr>
          <w:sz w:val="24"/>
          <w:szCs w:val="24"/>
          <w:lang w:val="en-GB"/>
        </w:rPr>
        <w:t>process,</w:t>
      </w:r>
      <w:r w:rsidR="008B19DB">
        <w:rPr>
          <w:sz w:val="24"/>
          <w:szCs w:val="24"/>
          <w:lang w:val="en-GB"/>
        </w:rPr>
        <w:t xml:space="preserve"> tools and procedures that hackers use to infiltrate into </w:t>
      </w:r>
      <w:r>
        <w:rPr>
          <w:sz w:val="24"/>
          <w:szCs w:val="24"/>
          <w:lang w:val="en-GB"/>
        </w:rPr>
        <w:t>systems have</w:t>
      </w:r>
      <w:r w:rsidR="00696295">
        <w:rPr>
          <w:sz w:val="24"/>
          <w:szCs w:val="24"/>
          <w:lang w:val="en-GB"/>
        </w:rPr>
        <w:t xml:space="preserve"> </w:t>
      </w:r>
      <w:r>
        <w:rPr>
          <w:sz w:val="24"/>
          <w:szCs w:val="24"/>
          <w:lang w:val="en-GB"/>
        </w:rPr>
        <w:t>equally</w:t>
      </w:r>
      <w:r w:rsidR="00696295">
        <w:rPr>
          <w:sz w:val="24"/>
          <w:szCs w:val="24"/>
          <w:lang w:val="en-GB"/>
        </w:rPr>
        <w:t xml:space="preserve"> advanced in nature and skill. </w:t>
      </w:r>
      <w:r>
        <w:rPr>
          <w:sz w:val="24"/>
          <w:szCs w:val="24"/>
          <w:lang w:val="en-GB"/>
        </w:rPr>
        <w:t>So</w:t>
      </w:r>
      <w:r w:rsidR="00696295">
        <w:rPr>
          <w:sz w:val="24"/>
          <w:szCs w:val="24"/>
          <w:lang w:val="en-GB"/>
        </w:rPr>
        <w:t xml:space="preserve"> the </w:t>
      </w:r>
      <w:r>
        <w:rPr>
          <w:sz w:val="24"/>
          <w:szCs w:val="24"/>
          <w:lang w:val="en-GB"/>
        </w:rPr>
        <w:t>significance</w:t>
      </w:r>
      <w:r w:rsidR="00696295">
        <w:rPr>
          <w:sz w:val="24"/>
          <w:szCs w:val="24"/>
          <w:lang w:val="en-GB"/>
        </w:rPr>
        <w:t xml:space="preserve"> of this is that </w:t>
      </w:r>
      <w:r>
        <w:rPr>
          <w:sz w:val="24"/>
          <w:szCs w:val="24"/>
          <w:lang w:val="en-GB"/>
        </w:rPr>
        <w:t>organizations</w:t>
      </w:r>
      <w:r w:rsidR="00696295">
        <w:rPr>
          <w:sz w:val="24"/>
          <w:szCs w:val="24"/>
          <w:lang w:val="en-GB"/>
        </w:rPr>
        <w:t xml:space="preserve"> have had to re-invent the way they handles</w:t>
      </w:r>
      <w:r>
        <w:rPr>
          <w:sz w:val="24"/>
          <w:szCs w:val="24"/>
          <w:lang w:val="en-GB"/>
        </w:rPr>
        <w:t xml:space="preserve"> security</w:t>
      </w:r>
      <w:r w:rsidR="00696295">
        <w:rPr>
          <w:sz w:val="24"/>
          <w:szCs w:val="24"/>
          <w:lang w:val="en-GB"/>
        </w:rPr>
        <w:t xml:space="preserve"> and control. Thus the Dev</w:t>
      </w:r>
      <w:bookmarkStart w:id="0" w:name="_GoBack"/>
      <w:bookmarkEnd w:id="0"/>
      <w:r w:rsidR="00696295">
        <w:rPr>
          <w:sz w:val="24"/>
          <w:szCs w:val="24"/>
          <w:lang w:val="en-GB"/>
        </w:rPr>
        <w:t xml:space="preserve">Ops team </w:t>
      </w:r>
      <w:r>
        <w:rPr>
          <w:sz w:val="24"/>
          <w:szCs w:val="24"/>
          <w:lang w:val="en-GB"/>
        </w:rPr>
        <w:t>must consistently</w:t>
      </w:r>
      <w:r w:rsidR="00696295">
        <w:rPr>
          <w:sz w:val="24"/>
          <w:szCs w:val="24"/>
          <w:lang w:val="en-GB"/>
        </w:rPr>
        <w:t xml:space="preserve"> </w:t>
      </w:r>
      <w:r>
        <w:rPr>
          <w:sz w:val="24"/>
          <w:szCs w:val="24"/>
          <w:lang w:val="en-GB"/>
        </w:rPr>
        <w:t>continue</w:t>
      </w:r>
      <w:r w:rsidR="00696295">
        <w:rPr>
          <w:sz w:val="24"/>
          <w:szCs w:val="24"/>
          <w:lang w:val="en-GB"/>
        </w:rPr>
        <w:t xml:space="preserve"> to enhance </w:t>
      </w:r>
      <w:r>
        <w:rPr>
          <w:sz w:val="24"/>
          <w:szCs w:val="24"/>
          <w:lang w:val="en-GB"/>
        </w:rPr>
        <w:t>black box</w:t>
      </w:r>
      <w:r w:rsidR="00696295">
        <w:rPr>
          <w:sz w:val="24"/>
          <w:szCs w:val="24"/>
          <w:lang w:val="en-GB"/>
        </w:rPr>
        <w:t xml:space="preserve"> activities to catc</w:t>
      </w:r>
      <w:r>
        <w:rPr>
          <w:sz w:val="24"/>
          <w:szCs w:val="24"/>
          <w:lang w:val="en-GB"/>
        </w:rPr>
        <w:t xml:space="preserve">h up with the industry. Virtual </w:t>
      </w:r>
      <w:r w:rsidR="00696295">
        <w:rPr>
          <w:sz w:val="24"/>
          <w:szCs w:val="24"/>
          <w:lang w:val="en-GB"/>
        </w:rPr>
        <w:t xml:space="preserve">machines are effective in conducting such sand box </w:t>
      </w:r>
      <w:r>
        <w:rPr>
          <w:sz w:val="24"/>
          <w:szCs w:val="24"/>
          <w:lang w:val="en-GB"/>
        </w:rPr>
        <w:t>activities</w:t>
      </w:r>
      <w:r w:rsidR="00696295">
        <w:rPr>
          <w:sz w:val="24"/>
          <w:szCs w:val="24"/>
          <w:lang w:val="en-GB"/>
        </w:rPr>
        <w:t xml:space="preserve"> and given the power of security onion, </w:t>
      </w:r>
      <w:r>
        <w:rPr>
          <w:sz w:val="24"/>
          <w:szCs w:val="24"/>
          <w:lang w:val="en-GB"/>
        </w:rPr>
        <w:t>it’s</w:t>
      </w:r>
      <w:r w:rsidR="00696295">
        <w:rPr>
          <w:sz w:val="24"/>
          <w:szCs w:val="24"/>
          <w:lang w:val="en-GB"/>
        </w:rPr>
        <w:t xml:space="preserve"> possible to monitor network activities and processes along the organization. With the capabilities provided by PCAP an</w:t>
      </w:r>
      <w:r>
        <w:rPr>
          <w:sz w:val="24"/>
          <w:szCs w:val="24"/>
          <w:lang w:val="en-GB"/>
        </w:rPr>
        <w:t>d the security onion as a whole, network engineers can improve security systems and conduct further improvements needed on the network.</w:t>
      </w:r>
    </w:p>
    <w:p w:rsidR="00EE4A1F" w:rsidRPr="00EE4A1F" w:rsidRDefault="00EE4A1F" w:rsidP="004E0586">
      <w:pPr>
        <w:spacing w:line="360" w:lineRule="auto"/>
        <w:jc w:val="both"/>
        <w:rPr>
          <w:sz w:val="28"/>
          <w:szCs w:val="28"/>
          <w:lang w:val="en-GB"/>
        </w:rPr>
      </w:pPr>
    </w:p>
    <w:p w:rsidR="004A4EFE" w:rsidRPr="00966244" w:rsidRDefault="004A4EFE" w:rsidP="004E0586">
      <w:pPr>
        <w:spacing w:line="360" w:lineRule="auto"/>
        <w:jc w:val="both"/>
        <w:rPr>
          <w:sz w:val="24"/>
          <w:szCs w:val="24"/>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Pr="004A4EFE" w:rsidRDefault="004A4EFE" w:rsidP="004E0586">
      <w:pPr>
        <w:spacing w:line="360" w:lineRule="auto"/>
        <w:jc w:val="both"/>
        <w:rPr>
          <w:sz w:val="24"/>
          <w:szCs w:val="24"/>
          <w:lang w:val="en-GB"/>
        </w:rPr>
      </w:pPr>
    </w:p>
    <w:p w:rsidR="001130A2" w:rsidRDefault="001130A2" w:rsidP="004E0586">
      <w:pPr>
        <w:spacing w:line="360" w:lineRule="auto"/>
        <w:jc w:val="both"/>
        <w:rPr>
          <w:b/>
          <w:sz w:val="28"/>
          <w:szCs w:val="28"/>
          <w:lang w:val="en-GB"/>
        </w:rPr>
      </w:pPr>
    </w:p>
    <w:p w:rsidR="001130A2" w:rsidRDefault="001130A2" w:rsidP="004E0586">
      <w:pPr>
        <w:spacing w:line="360" w:lineRule="auto"/>
        <w:jc w:val="both"/>
        <w:rPr>
          <w:b/>
          <w:sz w:val="28"/>
          <w:szCs w:val="28"/>
          <w:lang w:val="en-GB"/>
        </w:rPr>
      </w:pPr>
    </w:p>
    <w:p w:rsidR="001130A2" w:rsidRDefault="001130A2" w:rsidP="004E0586">
      <w:pPr>
        <w:spacing w:line="360" w:lineRule="auto"/>
        <w:jc w:val="both"/>
        <w:rPr>
          <w:b/>
          <w:sz w:val="28"/>
          <w:szCs w:val="28"/>
          <w:lang w:val="en-GB"/>
        </w:rPr>
      </w:pPr>
    </w:p>
    <w:p w:rsidR="001130A2" w:rsidRPr="001130A2" w:rsidRDefault="001130A2" w:rsidP="004E0586">
      <w:pPr>
        <w:spacing w:line="360" w:lineRule="auto"/>
        <w:jc w:val="both"/>
        <w:rPr>
          <w:b/>
          <w:sz w:val="28"/>
          <w:szCs w:val="28"/>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245E19" w:rsidRDefault="00245E19" w:rsidP="004E0586">
      <w:pPr>
        <w:spacing w:line="360" w:lineRule="auto"/>
        <w:jc w:val="both"/>
        <w:rPr>
          <w:b/>
          <w:sz w:val="32"/>
          <w:szCs w:val="32"/>
          <w:lang w:val="en-GB"/>
        </w:rPr>
      </w:pPr>
      <w:r w:rsidRPr="00245E19">
        <w:rPr>
          <w:b/>
          <w:sz w:val="32"/>
          <w:szCs w:val="32"/>
          <w:lang w:val="en-GB"/>
        </w:rPr>
        <w:t>REFERENCES</w:t>
      </w:r>
    </w:p>
    <w:p w:rsidR="00586C6A" w:rsidRPr="00230160" w:rsidRDefault="00662FDA" w:rsidP="00230160">
      <w:pPr>
        <w:spacing w:line="360" w:lineRule="auto"/>
        <w:jc w:val="both"/>
        <w:rPr>
          <w:rFonts w:cstheme="minorHAnsi"/>
          <w:sz w:val="24"/>
          <w:szCs w:val="24"/>
          <w:lang w:val="en-GB"/>
        </w:rPr>
      </w:pPr>
      <w:hyperlink r:id="rId16" w:history="1">
        <w:r w:rsidRPr="00230160">
          <w:rPr>
            <w:rStyle w:val="Hyperlink"/>
            <w:rFonts w:cstheme="minorHAnsi"/>
            <w:sz w:val="24"/>
            <w:szCs w:val="24"/>
            <w:lang w:val="en-GB"/>
          </w:rPr>
          <w:t>https://github.com/Security-Onion-Solutions/security-onion</w:t>
        </w:r>
      </w:hyperlink>
    </w:p>
    <w:p w:rsidR="002D7E67" w:rsidRPr="00230160" w:rsidRDefault="002D7E67" w:rsidP="00230160">
      <w:pPr>
        <w:spacing w:after="0" w:line="240" w:lineRule="auto"/>
        <w:jc w:val="both"/>
        <w:rPr>
          <w:rFonts w:eastAsia="Times New Roman" w:cstheme="minorHAnsi"/>
          <w:sz w:val="24"/>
          <w:szCs w:val="24"/>
        </w:rPr>
      </w:pPr>
      <w:r w:rsidRPr="002D7E67">
        <w:rPr>
          <w:rFonts w:eastAsia="Times New Roman" w:cstheme="minorHAnsi"/>
          <w:sz w:val="24"/>
          <w:szCs w:val="24"/>
        </w:rPr>
        <w:t>Jansen, K. (2018). Testing the Security Onion.</w:t>
      </w:r>
    </w:p>
    <w:p w:rsidR="00E52BEB" w:rsidRPr="00230160" w:rsidRDefault="00E52BEB" w:rsidP="00230160">
      <w:pPr>
        <w:spacing w:after="0" w:line="240" w:lineRule="auto"/>
        <w:jc w:val="both"/>
        <w:rPr>
          <w:rFonts w:eastAsia="Times New Roman" w:cstheme="minorHAnsi"/>
          <w:sz w:val="24"/>
          <w:szCs w:val="24"/>
        </w:rPr>
      </w:pPr>
    </w:p>
    <w:p w:rsidR="00E52BEB" w:rsidRPr="00230160" w:rsidRDefault="00E52BEB" w:rsidP="00230160">
      <w:pPr>
        <w:spacing w:after="0" w:line="240" w:lineRule="auto"/>
        <w:jc w:val="both"/>
        <w:rPr>
          <w:rFonts w:eastAsia="Times New Roman" w:cstheme="minorHAnsi"/>
          <w:sz w:val="24"/>
          <w:szCs w:val="24"/>
        </w:rPr>
      </w:pPr>
      <w:r w:rsidRPr="00E52BEB">
        <w:rPr>
          <w:rFonts w:eastAsia="Times New Roman" w:cstheme="minorHAnsi"/>
          <w:sz w:val="24"/>
          <w:szCs w:val="24"/>
        </w:rPr>
        <w:t xml:space="preserve">Alcock, S., Lorier, P., &amp; Nelson, R. (2012). Libtrace: A packet capture and analysis library. </w:t>
      </w:r>
      <w:r w:rsidRPr="00E52BEB">
        <w:rPr>
          <w:rFonts w:eastAsia="Times New Roman" w:cstheme="minorHAnsi"/>
          <w:i/>
          <w:iCs/>
          <w:sz w:val="24"/>
          <w:szCs w:val="24"/>
        </w:rPr>
        <w:t>ACM SIGCOMM Computer Communication Review</w:t>
      </w:r>
      <w:r w:rsidRPr="00E52BEB">
        <w:rPr>
          <w:rFonts w:eastAsia="Times New Roman" w:cstheme="minorHAnsi"/>
          <w:sz w:val="24"/>
          <w:szCs w:val="24"/>
        </w:rPr>
        <w:t xml:space="preserve">, </w:t>
      </w:r>
      <w:r w:rsidRPr="00E52BEB">
        <w:rPr>
          <w:rFonts w:eastAsia="Times New Roman" w:cstheme="minorHAnsi"/>
          <w:i/>
          <w:iCs/>
          <w:sz w:val="24"/>
          <w:szCs w:val="24"/>
        </w:rPr>
        <w:t>42</w:t>
      </w:r>
      <w:r w:rsidRPr="00E52BEB">
        <w:rPr>
          <w:rFonts w:eastAsia="Times New Roman" w:cstheme="minorHAnsi"/>
          <w:sz w:val="24"/>
          <w:szCs w:val="24"/>
        </w:rPr>
        <w:t>(2), 42-48.</w:t>
      </w:r>
    </w:p>
    <w:p w:rsidR="00E52BEB" w:rsidRPr="00230160" w:rsidRDefault="00E52BEB" w:rsidP="00230160">
      <w:pPr>
        <w:spacing w:after="0" w:line="240" w:lineRule="auto"/>
        <w:jc w:val="both"/>
        <w:rPr>
          <w:rFonts w:eastAsia="Times New Roman" w:cstheme="minorHAnsi"/>
          <w:sz w:val="24"/>
          <w:szCs w:val="24"/>
        </w:rPr>
      </w:pPr>
    </w:p>
    <w:p w:rsidR="001C3095" w:rsidRPr="001C3095" w:rsidRDefault="001C3095" w:rsidP="00230160">
      <w:pPr>
        <w:spacing w:after="0" w:line="240" w:lineRule="auto"/>
        <w:jc w:val="both"/>
        <w:rPr>
          <w:rFonts w:eastAsia="Times New Roman" w:cstheme="minorHAnsi"/>
          <w:sz w:val="24"/>
          <w:szCs w:val="24"/>
        </w:rPr>
      </w:pPr>
      <w:r w:rsidRPr="001C3095">
        <w:rPr>
          <w:rFonts w:eastAsia="Times New Roman" w:cstheme="minorHAnsi"/>
          <w:sz w:val="24"/>
          <w:szCs w:val="24"/>
        </w:rPr>
        <w:t xml:space="preserve">Yu, K. F. (2015). </w:t>
      </w:r>
      <w:r w:rsidRPr="001C3095">
        <w:rPr>
          <w:rFonts w:eastAsia="Times New Roman" w:cstheme="minorHAnsi"/>
          <w:i/>
          <w:iCs/>
          <w:sz w:val="24"/>
          <w:szCs w:val="24"/>
        </w:rPr>
        <w:t>Monitor Network Traffic with Packet Capture (pcap) on an Android Device</w:t>
      </w:r>
      <w:r w:rsidRPr="001C3095">
        <w:rPr>
          <w:rFonts w:eastAsia="Times New Roman" w:cstheme="minorHAnsi"/>
          <w:sz w:val="24"/>
          <w:szCs w:val="24"/>
        </w:rPr>
        <w:t>. ARMY RESEARCH LAB ADELPHI MD COMPUTATIONAL AND INFORMATION SCIENCES DIRECTORATE.</w:t>
      </w:r>
    </w:p>
    <w:p w:rsidR="00E52BEB" w:rsidRPr="00E52BEB" w:rsidRDefault="00E52BEB" w:rsidP="00E52BEB">
      <w:pPr>
        <w:spacing w:after="0" w:line="240" w:lineRule="auto"/>
        <w:rPr>
          <w:rFonts w:ascii="Times New Roman" w:eastAsia="Times New Roman" w:hAnsi="Times New Roman" w:cs="Times New Roman"/>
          <w:sz w:val="24"/>
          <w:szCs w:val="24"/>
        </w:rPr>
      </w:pPr>
    </w:p>
    <w:p w:rsidR="00E52BEB" w:rsidRPr="002D7E67" w:rsidRDefault="00E52BEB" w:rsidP="002D7E67">
      <w:pPr>
        <w:spacing w:after="0" w:line="240" w:lineRule="auto"/>
        <w:rPr>
          <w:rFonts w:ascii="Times New Roman" w:eastAsia="Times New Roman" w:hAnsi="Times New Roman" w:cs="Times New Roman"/>
          <w:sz w:val="24"/>
          <w:szCs w:val="24"/>
        </w:rPr>
      </w:pPr>
    </w:p>
    <w:p w:rsidR="00662FDA" w:rsidRDefault="00662FDA" w:rsidP="004E0586">
      <w:pPr>
        <w:spacing w:line="360" w:lineRule="auto"/>
        <w:jc w:val="both"/>
        <w:rPr>
          <w:sz w:val="32"/>
          <w:szCs w:val="32"/>
          <w:lang w:val="en-GB"/>
        </w:rPr>
      </w:pPr>
    </w:p>
    <w:p w:rsidR="00FB26FF" w:rsidRDefault="00FB26FF" w:rsidP="004E0586">
      <w:pPr>
        <w:spacing w:line="360" w:lineRule="auto"/>
        <w:jc w:val="both"/>
        <w:rPr>
          <w:sz w:val="32"/>
          <w:szCs w:val="32"/>
          <w:lang w:val="en-GB"/>
        </w:rPr>
      </w:pPr>
    </w:p>
    <w:p w:rsidR="002D7E67" w:rsidRPr="003158D3" w:rsidRDefault="002D7E67" w:rsidP="004E0586">
      <w:pPr>
        <w:spacing w:line="360" w:lineRule="auto"/>
        <w:jc w:val="both"/>
        <w:rPr>
          <w:sz w:val="32"/>
          <w:szCs w:val="32"/>
          <w:lang w:val="en-GB"/>
        </w:rPr>
      </w:pPr>
    </w:p>
    <w:p w:rsidR="00245E19" w:rsidRDefault="00245E19" w:rsidP="004E0586">
      <w:pPr>
        <w:spacing w:line="360" w:lineRule="auto"/>
        <w:jc w:val="both"/>
        <w:rPr>
          <w:b/>
          <w:sz w:val="32"/>
          <w:szCs w:val="32"/>
          <w:lang w:val="en-GB"/>
        </w:rPr>
      </w:pPr>
    </w:p>
    <w:p w:rsidR="00245E19" w:rsidRPr="00245E19" w:rsidRDefault="00245E19" w:rsidP="004E0586">
      <w:pPr>
        <w:spacing w:line="360" w:lineRule="auto"/>
        <w:jc w:val="both"/>
        <w:rPr>
          <w:b/>
          <w:sz w:val="32"/>
          <w:szCs w:val="32"/>
          <w:lang w:val="en-GB"/>
        </w:rPr>
      </w:pPr>
    </w:p>
    <w:sectPr w:rsidR="00245E19" w:rsidRPr="00245E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8E1"/>
    <w:rsid w:val="000D40C7"/>
    <w:rsid w:val="001130A2"/>
    <w:rsid w:val="0013451F"/>
    <w:rsid w:val="001452C2"/>
    <w:rsid w:val="00175C0C"/>
    <w:rsid w:val="001C3095"/>
    <w:rsid w:val="001F3050"/>
    <w:rsid w:val="0022487C"/>
    <w:rsid w:val="00230160"/>
    <w:rsid w:val="00245E19"/>
    <w:rsid w:val="00264F96"/>
    <w:rsid w:val="002D7E67"/>
    <w:rsid w:val="002E12F0"/>
    <w:rsid w:val="002E434D"/>
    <w:rsid w:val="003158D3"/>
    <w:rsid w:val="00384459"/>
    <w:rsid w:val="003C18EC"/>
    <w:rsid w:val="0041311C"/>
    <w:rsid w:val="004240FF"/>
    <w:rsid w:val="00452753"/>
    <w:rsid w:val="00452810"/>
    <w:rsid w:val="004605FE"/>
    <w:rsid w:val="004A4EFE"/>
    <w:rsid w:val="004C112B"/>
    <w:rsid w:val="004E0586"/>
    <w:rsid w:val="005504C5"/>
    <w:rsid w:val="00586C6A"/>
    <w:rsid w:val="0060471C"/>
    <w:rsid w:val="00611A10"/>
    <w:rsid w:val="00625221"/>
    <w:rsid w:val="00662FDA"/>
    <w:rsid w:val="00696295"/>
    <w:rsid w:val="00723387"/>
    <w:rsid w:val="007D38CC"/>
    <w:rsid w:val="00821CE4"/>
    <w:rsid w:val="0084525F"/>
    <w:rsid w:val="00894D04"/>
    <w:rsid w:val="008B19DB"/>
    <w:rsid w:val="008C219F"/>
    <w:rsid w:val="00966244"/>
    <w:rsid w:val="00AB6AF6"/>
    <w:rsid w:val="00B42776"/>
    <w:rsid w:val="00B46B75"/>
    <w:rsid w:val="00B81EAF"/>
    <w:rsid w:val="00B821BA"/>
    <w:rsid w:val="00B92F1C"/>
    <w:rsid w:val="00C12565"/>
    <w:rsid w:val="00C47E39"/>
    <w:rsid w:val="00C81FCD"/>
    <w:rsid w:val="00CC73AA"/>
    <w:rsid w:val="00D04FB8"/>
    <w:rsid w:val="00D97836"/>
    <w:rsid w:val="00DA5F09"/>
    <w:rsid w:val="00DD42FE"/>
    <w:rsid w:val="00DF7311"/>
    <w:rsid w:val="00E52BEB"/>
    <w:rsid w:val="00E8577B"/>
    <w:rsid w:val="00EA2347"/>
    <w:rsid w:val="00EE4A1F"/>
    <w:rsid w:val="00EE4F2B"/>
    <w:rsid w:val="00F125BB"/>
    <w:rsid w:val="00F248E1"/>
    <w:rsid w:val="00F2795B"/>
    <w:rsid w:val="00F53034"/>
    <w:rsid w:val="00FB26FF"/>
    <w:rsid w:val="00FB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AFA75-B344-4F43-AA9D-A7B56DA2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565726">
      <w:bodyDiv w:val="1"/>
      <w:marLeft w:val="0"/>
      <w:marRight w:val="0"/>
      <w:marTop w:val="0"/>
      <w:marBottom w:val="0"/>
      <w:divBdr>
        <w:top w:val="none" w:sz="0" w:space="0" w:color="auto"/>
        <w:left w:val="none" w:sz="0" w:space="0" w:color="auto"/>
        <w:bottom w:val="none" w:sz="0" w:space="0" w:color="auto"/>
        <w:right w:val="none" w:sz="0" w:space="0" w:color="auto"/>
      </w:divBdr>
      <w:divsChild>
        <w:div w:id="376781672">
          <w:marLeft w:val="0"/>
          <w:marRight w:val="0"/>
          <w:marTop w:val="0"/>
          <w:marBottom w:val="0"/>
          <w:divBdr>
            <w:top w:val="none" w:sz="0" w:space="0" w:color="auto"/>
            <w:left w:val="none" w:sz="0" w:space="0" w:color="auto"/>
            <w:bottom w:val="none" w:sz="0" w:space="0" w:color="auto"/>
            <w:right w:val="none" w:sz="0" w:space="0" w:color="auto"/>
          </w:divBdr>
        </w:div>
      </w:divsChild>
    </w:div>
    <w:div w:id="720789352">
      <w:bodyDiv w:val="1"/>
      <w:marLeft w:val="0"/>
      <w:marRight w:val="0"/>
      <w:marTop w:val="0"/>
      <w:marBottom w:val="0"/>
      <w:divBdr>
        <w:top w:val="none" w:sz="0" w:space="0" w:color="auto"/>
        <w:left w:val="none" w:sz="0" w:space="0" w:color="auto"/>
        <w:bottom w:val="none" w:sz="0" w:space="0" w:color="auto"/>
        <w:right w:val="none" w:sz="0" w:space="0" w:color="auto"/>
      </w:divBdr>
      <w:divsChild>
        <w:div w:id="163127836">
          <w:marLeft w:val="0"/>
          <w:marRight w:val="0"/>
          <w:marTop w:val="0"/>
          <w:marBottom w:val="0"/>
          <w:divBdr>
            <w:top w:val="none" w:sz="0" w:space="0" w:color="auto"/>
            <w:left w:val="none" w:sz="0" w:space="0" w:color="auto"/>
            <w:bottom w:val="none" w:sz="0" w:space="0" w:color="auto"/>
            <w:right w:val="none" w:sz="0" w:space="0" w:color="auto"/>
          </w:divBdr>
        </w:div>
      </w:divsChild>
    </w:div>
    <w:div w:id="1822841372">
      <w:bodyDiv w:val="1"/>
      <w:marLeft w:val="0"/>
      <w:marRight w:val="0"/>
      <w:marTop w:val="0"/>
      <w:marBottom w:val="0"/>
      <w:divBdr>
        <w:top w:val="none" w:sz="0" w:space="0" w:color="auto"/>
        <w:left w:val="none" w:sz="0" w:space="0" w:color="auto"/>
        <w:bottom w:val="none" w:sz="0" w:space="0" w:color="auto"/>
        <w:right w:val="none" w:sz="0" w:space="0" w:color="auto"/>
      </w:divBdr>
      <w:divsChild>
        <w:div w:id="1177426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ecurity-Onion-Solutions/security-onio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Security-Onion-Solutions/securityonion/blob/master/VERIFY_ISO.md"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57</cp:revision>
  <dcterms:created xsi:type="dcterms:W3CDTF">2022-01-14T18:10:00Z</dcterms:created>
  <dcterms:modified xsi:type="dcterms:W3CDTF">2022-01-16T16:25:00Z</dcterms:modified>
</cp:coreProperties>
</file>