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Times New Roman" w:cs="Arial"/>
          <w:color w:val="212529"/>
          <w:sz w:val="23"/>
          <w:szCs w:val="23"/>
        </w:rPr>
      </w:pPr>
      <w:r>
        <w:rPr>
          <w:rFonts w:eastAsia="Times New Roman" w:cs="Arial" w:ascii="Arial" w:hAnsi="Arial"/>
          <w:b/>
          <w:bCs/>
          <w:color w:val="212529"/>
          <w:sz w:val="23"/>
          <w:szCs w:val="23"/>
        </w:rPr>
        <w:t>Unit 2 Assignment: Creating a Logical Model</w:t>
      </w:r>
    </w:p>
    <w:p>
      <w:pPr>
        <w:pStyle w:val="Normal"/>
        <w:rPr>
          <w:rFonts w:ascii="Arial" w:hAnsi="Arial" w:eastAsia="Times New Roman" w:cs="Arial"/>
          <w:color w:val="212529"/>
          <w:sz w:val="23"/>
          <w:szCs w:val="23"/>
        </w:rPr>
      </w:pPr>
      <w:r>
        <w:rPr>
          <w:rFonts w:eastAsia="Times New Roman" w:cs="Arial" w:ascii="Arial" w:hAnsi="Arial"/>
          <w:color w:val="212529"/>
          <w:sz w:val="23"/>
          <w:szCs w:val="23"/>
        </w:rPr>
        <w:t> </w:t>
      </w:r>
    </w:p>
    <w:p>
      <w:pPr>
        <w:pStyle w:val="Normal"/>
        <w:rPr>
          <w:rFonts w:ascii="Arial" w:hAnsi="Arial" w:eastAsia="Times New Roman" w:cs="Arial"/>
          <w:color w:val="212529"/>
          <w:sz w:val="23"/>
          <w:szCs w:val="23"/>
        </w:rPr>
      </w:pPr>
      <w:r>
        <w:rPr>
          <w:rFonts w:eastAsia="Times New Roman" w:cs="Arial" w:ascii="Arial" w:hAnsi="Arial"/>
          <w:b/>
          <w:bCs/>
          <w:color w:val="000000"/>
          <w:sz w:val="23"/>
          <w:szCs w:val="23"/>
        </w:rPr>
        <w:t>Outcomes addressed in this activity:</w:t>
      </w:r>
    </w:p>
    <w:p>
      <w:pPr>
        <w:pStyle w:val="Normal"/>
        <w:rPr>
          <w:rFonts w:ascii="Arial" w:hAnsi="Arial" w:eastAsia="Times New Roman" w:cs="Arial"/>
          <w:color w:val="212529"/>
          <w:sz w:val="23"/>
          <w:szCs w:val="23"/>
        </w:rPr>
      </w:pPr>
      <w:r>
        <w:rPr>
          <w:rFonts w:eastAsia="Times New Roman" w:cs="Arial" w:ascii="Arial" w:hAnsi="Arial"/>
          <w:b/>
          <w:bCs/>
          <w:color w:val="000000"/>
          <w:sz w:val="23"/>
          <w:szCs w:val="23"/>
        </w:rPr>
        <w:t> </w:t>
      </w:r>
    </w:p>
    <w:p>
      <w:pPr>
        <w:pStyle w:val="Normal"/>
        <w:rPr>
          <w:rFonts w:ascii="Arial" w:hAnsi="Arial" w:eastAsia="Times New Roman" w:cs="Arial"/>
          <w:color w:val="212529"/>
          <w:sz w:val="23"/>
          <w:szCs w:val="23"/>
        </w:rPr>
      </w:pPr>
      <w:r>
        <w:rPr>
          <w:rFonts w:eastAsia="Times New Roman" w:cs="Arial" w:ascii="Arial" w:hAnsi="Arial"/>
          <w:b/>
          <w:bCs/>
          <w:color w:val="000000"/>
          <w:sz w:val="23"/>
          <w:szCs w:val="23"/>
        </w:rPr>
        <w:t>Unit Outcomes:</w:t>
      </w:r>
    </w:p>
    <w:p>
      <w:pPr>
        <w:pStyle w:val="Normal"/>
        <w:rPr>
          <w:rFonts w:ascii="Arial" w:hAnsi="Arial" w:eastAsia="Times New Roman" w:cs="Arial"/>
          <w:color w:val="212529"/>
          <w:sz w:val="23"/>
          <w:szCs w:val="23"/>
        </w:rPr>
      </w:pPr>
      <w:r>
        <w:rPr>
          <w:rFonts w:eastAsia="Times New Roman" w:cs="Arial" w:ascii="Arial" w:hAnsi="Arial"/>
          <w:color w:val="212529"/>
          <w:sz w:val="23"/>
          <w:szCs w:val="23"/>
        </w:rPr>
        <w:t> </w:t>
      </w:r>
    </w:p>
    <w:p>
      <w:pPr>
        <w:pStyle w:val="Normal"/>
        <w:numPr>
          <w:ilvl w:val="0"/>
          <w:numId w:val="1"/>
        </w:numPr>
        <w:spacing w:beforeAutospacing="1" w:after="0"/>
        <w:ind w:left="1440" w:hanging="360"/>
        <w:rPr>
          <w:rFonts w:ascii="Arial" w:hAnsi="Arial" w:eastAsia="Times New Roman" w:cs="Arial"/>
          <w:color w:val="212529"/>
          <w:sz w:val="23"/>
          <w:szCs w:val="23"/>
        </w:rPr>
      </w:pPr>
      <w:r>
        <w:rPr>
          <w:rFonts w:eastAsia="Times New Roman" w:cs="Arial" w:ascii="Arial" w:hAnsi="Arial"/>
          <w:color w:val="212529"/>
          <w:sz w:val="23"/>
          <w:szCs w:val="23"/>
        </w:rPr>
        <w:t>Analyze the concepts of normalization.</w:t>
      </w:r>
    </w:p>
    <w:p>
      <w:pPr>
        <w:pStyle w:val="Normal"/>
        <w:numPr>
          <w:ilvl w:val="0"/>
          <w:numId w:val="1"/>
        </w:numPr>
        <w:spacing w:before="0" w:after="0"/>
        <w:ind w:left="1440" w:hanging="360"/>
        <w:rPr>
          <w:rFonts w:ascii="Arial" w:hAnsi="Arial" w:eastAsia="Times New Roman" w:cs="Arial"/>
          <w:color w:val="212529"/>
          <w:sz w:val="23"/>
          <w:szCs w:val="23"/>
        </w:rPr>
      </w:pPr>
      <w:r>
        <w:rPr>
          <w:rFonts w:eastAsia="Times New Roman" w:cs="Arial" w:ascii="Arial" w:hAnsi="Arial"/>
          <w:color w:val="212529"/>
          <w:sz w:val="23"/>
          <w:szCs w:val="23"/>
        </w:rPr>
        <w:t>Create a logical data model from a conceptual model.</w:t>
      </w:r>
    </w:p>
    <w:p>
      <w:pPr>
        <w:pStyle w:val="Normal"/>
        <w:numPr>
          <w:ilvl w:val="0"/>
          <w:numId w:val="1"/>
        </w:numPr>
        <w:spacing w:before="0" w:after="0"/>
        <w:ind w:left="1440" w:hanging="360"/>
        <w:rPr>
          <w:rFonts w:ascii="Arial" w:hAnsi="Arial" w:eastAsia="Times New Roman" w:cs="Arial"/>
          <w:color w:val="212529"/>
          <w:sz w:val="23"/>
          <w:szCs w:val="23"/>
        </w:rPr>
      </w:pPr>
      <w:r>
        <w:rPr>
          <w:rFonts w:eastAsia="Times New Roman" w:cs="Arial" w:ascii="Arial" w:hAnsi="Arial"/>
          <w:color w:val="212529"/>
          <w:sz w:val="23"/>
          <w:szCs w:val="23"/>
        </w:rPr>
        <w:t>Identify the attributes for your logical model.</w:t>
      </w:r>
    </w:p>
    <w:p>
      <w:pPr>
        <w:pStyle w:val="Normal"/>
        <w:numPr>
          <w:ilvl w:val="0"/>
          <w:numId w:val="1"/>
        </w:numPr>
        <w:spacing w:before="0" w:afterAutospacing="1"/>
        <w:ind w:left="1440" w:hanging="360"/>
        <w:rPr>
          <w:rFonts w:ascii="Arial" w:hAnsi="Arial" w:eastAsia="Times New Roman" w:cs="Arial"/>
          <w:color w:val="212529"/>
          <w:sz w:val="23"/>
          <w:szCs w:val="23"/>
        </w:rPr>
      </w:pPr>
      <w:r>
        <w:rPr>
          <w:rFonts w:eastAsia="Times New Roman" w:cs="Arial" w:ascii="Arial" w:hAnsi="Arial"/>
          <w:color w:val="212529"/>
          <w:sz w:val="23"/>
          <w:szCs w:val="23"/>
        </w:rPr>
        <w:t>Identify the primary and foreign keys.</w:t>
      </w:r>
      <w:r>
        <w:rPr>
          <w:rFonts w:eastAsia="Times New Roman" w:cs="Arial" w:ascii="Arial" w:hAnsi="Arial"/>
          <w:color w:val="000000"/>
          <w:sz w:val="23"/>
          <w:szCs w:val="23"/>
        </w:rPr>
        <w:t> </w:t>
        <w:br/>
      </w:r>
    </w:p>
    <w:p>
      <w:pPr>
        <w:pStyle w:val="Normal"/>
        <w:rPr>
          <w:rFonts w:ascii="Arial" w:hAnsi="Arial" w:eastAsia="Times New Roman" w:cs="Arial"/>
          <w:color w:val="212529"/>
          <w:sz w:val="23"/>
          <w:szCs w:val="23"/>
        </w:rPr>
      </w:pPr>
      <w:r>
        <w:rPr>
          <w:rFonts w:eastAsia="Times New Roman" w:cs="Arial" w:ascii="Arial" w:hAnsi="Arial"/>
          <w:b/>
          <w:bCs/>
          <w:color w:val="000000"/>
          <w:sz w:val="23"/>
          <w:szCs w:val="23"/>
        </w:rPr>
        <w:t>Course Outcome:</w:t>
      </w:r>
    </w:p>
    <w:p>
      <w:pPr>
        <w:pStyle w:val="Normal"/>
        <w:rPr>
          <w:rFonts w:ascii="Arial" w:hAnsi="Arial" w:eastAsia="Times New Roman" w:cs="Arial"/>
          <w:color w:val="212529"/>
          <w:sz w:val="23"/>
          <w:szCs w:val="23"/>
        </w:rPr>
      </w:pPr>
      <w:r>
        <w:rPr>
          <w:rFonts w:eastAsia="Times New Roman" w:cs="Arial" w:ascii="Arial" w:hAnsi="Arial"/>
          <w:color w:val="212529"/>
          <w:sz w:val="23"/>
          <w:szCs w:val="23"/>
        </w:rPr>
        <w:t> </w:t>
      </w:r>
    </w:p>
    <w:p>
      <w:pPr>
        <w:pStyle w:val="Normal"/>
        <w:rPr>
          <w:rFonts w:ascii="Arial" w:hAnsi="Arial" w:eastAsia="Times New Roman" w:cs="Arial"/>
          <w:color w:val="212529"/>
          <w:sz w:val="23"/>
          <w:szCs w:val="23"/>
        </w:rPr>
      </w:pPr>
      <w:r>
        <w:rPr>
          <w:rFonts w:eastAsia="Times New Roman" w:cs="Arial" w:ascii="Arial" w:hAnsi="Arial"/>
          <w:b/>
          <w:bCs/>
          <w:color w:val="212529"/>
          <w:sz w:val="23"/>
          <w:szCs w:val="23"/>
        </w:rPr>
        <w:t>IT163-1: </w:t>
      </w:r>
      <w:r>
        <w:rPr>
          <w:rFonts w:eastAsia="Times New Roman" w:cs="Arial" w:ascii="Arial" w:hAnsi="Arial"/>
          <w:color w:val="212529"/>
          <w:sz w:val="23"/>
          <w:szCs w:val="23"/>
        </w:rPr>
        <w:t>Synthesize database concepts needed to effectively design a database.</w:t>
      </w:r>
    </w:p>
    <w:p>
      <w:pPr>
        <w:pStyle w:val="Normal"/>
        <w:rPr>
          <w:rFonts w:ascii="Arial" w:hAnsi="Arial" w:eastAsia="Times New Roman" w:cs="Arial"/>
          <w:color w:val="212529"/>
          <w:sz w:val="23"/>
          <w:szCs w:val="23"/>
        </w:rPr>
      </w:pPr>
      <w:r>
        <w:rPr>
          <w:rFonts w:eastAsia="Times New Roman" w:cs="Arial" w:ascii="Arial" w:hAnsi="Arial"/>
          <w:b/>
          <w:bCs/>
          <w:color w:val="212529"/>
          <w:sz w:val="23"/>
          <w:szCs w:val="23"/>
        </w:rPr>
        <w:t>PC 2.1:</w:t>
      </w:r>
      <w:r>
        <w:rPr>
          <w:rFonts w:eastAsia="Times New Roman" w:cs="Arial" w:ascii="Arial" w:hAnsi="Arial"/>
          <w:color w:val="212529"/>
          <w:sz w:val="23"/>
          <w:szCs w:val="23"/>
        </w:rPr>
        <w:t> Achieve goals through planning and prioritization.</w:t>
      </w:r>
    </w:p>
    <w:p>
      <w:pPr>
        <w:pStyle w:val="Normal"/>
        <w:rPr>
          <w:rFonts w:ascii="Arial" w:hAnsi="Arial" w:eastAsia="Times New Roman" w:cs="Arial"/>
          <w:color w:val="212529"/>
          <w:sz w:val="23"/>
          <w:szCs w:val="23"/>
        </w:rPr>
      </w:pPr>
      <w:r>
        <w:rPr>
          <w:rFonts w:eastAsia="Times New Roman" w:cs="Arial" w:ascii="Arial" w:hAnsi="Arial"/>
          <w:color w:val="212529"/>
          <w:sz w:val="23"/>
          <w:szCs w:val="23"/>
        </w:rPr>
        <w:t> </w:t>
      </w:r>
    </w:p>
    <w:p>
      <w:pPr>
        <w:pStyle w:val="Normal"/>
        <w:rPr>
          <w:rFonts w:ascii="Arial" w:hAnsi="Arial" w:eastAsia="Times New Roman" w:cs="Arial"/>
          <w:color w:val="212529"/>
          <w:sz w:val="23"/>
          <w:szCs w:val="23"/>
        </w:rPr>
      </w:pPr>
      <w:r>
        <w:rPr>
          <w:rFonts w:eastAsia="Times New Roman" w:cs="Arial" w:ascii="Arial" w:hAnsi="Arial"/>
          <w:b/>
          <w:bCs/>
          <w:color w:val="212529"/>
          <w:sz w:val="23"/>
          <w:szCs w:val="23"/>
        </w:rPr>
        <w:t>Purpose</w:t>
      </w:r>
    </w:p>
    <w:p>
      <w:pPr>
        <w:pStyle w:val="Normal"/>
        <w:rPr>
          <w:rFonts w:ascii="Arial" w:hAnsi="Arial" w:eastAsia="Times New Roman" w:cs="Arial"/>
          <w:color w:val="212529"/>
          <w:sz w:val="23"/>
          <w:szCs w:val="23"/>
        </w:rPr>
      </w:pPr>
      <w:r>
        <w:rPr>
          <w:rFonts w:eastAsia="Times New Roman" w:cs="Arial" w:ascii="Arial" w:hAnsi="Arial"/>
          <w:color w:val="212529"/>
          <w:sz w:val="23"/>
          <w:szCs w:val="23"/>
        </w:rPr>
        <w:t> </w:t>
      </w:r>
    </w:p>
    <w:p>
      <w:pPr>
        <w:pStyle w:val="Normal"/>
        <w:spacing w:lineRule="atLeast" w:line="249" w:before="0" w:after="160"/>
        <w:rPr>
          <w:rFonts w:ascii="Arial" w:hAnsi="Arial" w:eastAsia="Times New Roman" w:cs="Arial"/>
          <w:color w:val="212529"/>
          <w:sz w:val="23"/>
          <w:szCs w:val="23"/>
        </w:rPr>
      </w:pPr>
      <w:r>
        <w:rPr>
          <w:rFonts w:eastAsia="Times New Roman" w:cs="Arial" w:ascii="Arial" w:hAnsi="Arial"/>
          <w:color w:val="212529"/>
          <w:sz w:val="23"/>
          <w:szCs w:val="23"/>
        </w:rPr>
        <w:t>Normalization involves making the database design better through the use of a specific sequence of rules to reach each normal form. Our goal is to reach third normal form. Using the conceptual model as a guide, take the data provided previously, </w:t>
      </w:r>
      <w:r>
        <w:rPr>
          <w:rFonts w:eastAsia="Times New Roman" w:cs="Arial" w:ascii="Arial" w:hAnsi="Arial"/>
          <w:b/>
          <w:bCs/>
          <w:color w:val="212529"/>
          <w:sz w:val="23"/>
          <w:szCs w:val="23"/>
        </w:rPr>
        <w:t>IT163_Data1</w:t>
      </w:r>
      <w:r>
        <w:rPr>
          <w:rFonts w:eastAsia="Times New Roman" w:cs="Arial" w:ascii="Arial" w:hAnsi="Arial"/>
          <w:color w:val="212529"/>
          <w:sz w:val="23"/>
          <w:szCs w:val="23"/>
        </w:rPr>
        <w:t>, and work to normalize your design to third normal form. You will be showing your normalization process and building your logical diagram. </w:t>
      </w:r>
    </w:p>
    <w:p>
      <w:pPr>
        <w:pStyle w:val="Normal"/>
        <w:rPr>
          <w:rFonts w:ascii="Arial" w:hAnsi="Arial" w:eastAsia="Times New Roman" w:cs="Arial"/>
          <w:color w:val="212529"/>
          <w:sz w:val="23"/>
          <w:szCs w:val="23"/>
        </w:rPr>
      </w:pPr>
      <w:r>
        <w:rPr>
          <w:rFonts w:eastAsia="Times New Roman" w:cs="Arial" w:ascii="Arial" w:hAnsi="Arial"/>
          <w:color w:val="212529"/>
          <w:sz w:val="23"/>
          <w:szCs w:val="23"/>
        </w:rPr>
        <w:t> </w:t>
      </w:r>
    </w:p>
    <w:p>
      <w:pPr>
        <w:pStyle w:val="Normal"/>
        <w:rPr>
          <w:rFonts w:ascii="Arial" w:hAnsi="Arial" w:eastAsia="Times New Roman" w:cs="Arial"/>
          <w:color w:val="212529"/>
          <w:sz w:val="23"/>
          <w:szCs w:val="23"/>
        </w:rPr>
      </w:pPr>
      <w:r>
        <w:rPr>
          <w:rFonts w:eastAsia="Times New Roman" w:cs="Arial" w:ascii="Arial" w:hAnsi="Arial"/>
          <w:b/>
          <w:bCs/>
          <w:color w:val="212529"/>
          <w:sz w:val="23"/>
          <w:szCs w:val="23"/>
        </w:rPr>
        <w:t>Assignment Instructions</w:t>
      </w:r>
    </w:p>
    <w:p>
      <w:pPr>
        <w:pStyle w:val="Normal"/>
        <w:rPr>
          <w:rFonts w:ascii="Arial" w:hAnsi="Arial" w:eastAsia="Times New Roman" w:cs="Arial"/>
          <w:color w:val="212529"/>
          <w:sz w:val="23"/>
          <w:szCs w:val="23"/>
        </w:rPr>
      </w:pPr>
      <w:r>
        <w:rPr>
          <w:rFonts w:eastAsia="Times New Roman" w:cs="Arial" w:ascii="Arial" w:hAnsi="Arial"/>
          <w:b/>
          <w:bCs/>
          <w:color w:val="212529"/>
          <w:sz w:val="23"/>
          <w:szCs w:val="23"/>
        </w:rPr>
        <w:t> </w:t>
      </w:r>
    </w:p>
    <w:p>
      <w:pPr>
        <w:pStyle w:val="Normal"/>
        <w:spacing w:lineRule="atLeast" w:line="249" w:before="0" w:after="160"/>
        <w:rPr>
          <w:rFonts w:ascii="Arial" w:hAnsi="Arial" w:eastAsia="Times New Roman" w:cs="Arial"/>
          <w:color w:val="212529"/>
          <w:sz w:val="23"/>
          <w:szCs w:val="23"/>
        </w:rPr>
      </w:pPr>
      <w:r>
        <w:rPr>
          <w:rFonts w:eastAsia="Times New Roman" w:cs="Arial" w:ascii="Arial" w:hAnsi="Arial"/>
          <w:color w:val="212529"/>
          <w:sz w:val="23"/>
          <w:szCs w:val="23"/>
        </w:rPr>
        <w:t>Refer to the file </w:t>
      </w:r>
      <w:hyperlink r:id="rId2" w:tgtFrame="_blank">
        <w:r>
          <w:rPr>
            <w:rFonts w:eastAsia="Times New Roman" w:cs="Arial" w:ascii="Arial" w:hAnsi="Arial"/>
            <w:color w:val="98700D"/>
            <w:sz w:val="23"/>
            <w:szCs w:val="23"/>
            <w:u w:val="single"/>
          </w:rPr>
          <w:t>IT163_Example2</w:t>
        </w:r>
      </w:hyperlink>
      <w:r>
        <w:rPr>
          <w:rFonts w:eastAsia="Times New Roman" w:cs="Arial" w:ascii="Arial" w:hAnsi="Arial"/>
          <w:color w:val="212529"/>
          <w:sz w:val="23"/>
          <w:szCs w:val="23"/>
        </w:rPr>
        <w:t> for a demonstration.</w:t>
      </w:r>
    </w:p>
    <w:p>
      <w:pPr>
        <w:pStyle w:val="Normal"/>
        <w:spacing w:lineRule="atLeast" w:line="249" w:before="0" w:after="160"/>
        <w:rPr>
          <w:rFonts w:ascii="Arial" w:hAnsi="Arial" w:eastAsia="Times New Roman" w:cs="Arial"/>
          <w:color w:val="212529"/>
          <w:sz w:val="23"/>
          <w:szCs w:val="23"/>
        </w:rPr>
      </w:pPr>
      <w:r>
        <w:rPr>
          <w:rFonts w:eastAsia="Times New Roman" w:cs="Arial" w:ascii="Arial" w:hAnsi="Arial"/>
          <w:color w:val="212529"/>
          <w:sz w:val="23"/>
          <w:szCs w:val="23"/>
        </w:rPr>
        <w:t>1. For this first step take the data provided previously, </w:t>
      </w:r>
      <w:hyperlink r:id="rId3" w:tgtFrame="_blank">
        <w:r>
          <w:rPr>
            <w:rFonts w:eastAsia="Times New Roman" w:cs="Arial" w:ascii="Arial" w:hAnsi="Arial"/>
            <w:color w:val="98700D"/>
            <w:sz w:val="23"/>
            <w:szCs w:val="23"/>
            <w:u w:val="single"/>
          </w:rPr>
          <w:t>IT163_Data1</w:t>
        </w:r>
      </w:hyperlink>
      <w:r>
        <w:rPr>
          <w:rFonts w:eastAsia="Times New Roman" w:cs="Arial" w:ascii="Arial" w:hAnsi="Arial"/>
          <w:color w:val="212529"/>
          <w:sz w:val="23"/>
          <w:szCs w:val="23"/>
        </w:rPr>
        <w:t>, and put it into a tabular format. See the example document for an idea of how you might organize the data into a table.</w:t>
      </w:r>
    </w:p>
    <w:p>
      <w:pPr>
        <w:pStyle w:val="Normal"/>
        <w:spacing w:lineRule="atLeast" w:line="249" w:before="0" w:after="160"/>
        <w:ind w:left="720" w:hanging="0"/>
        <w:rPr>
          <w:rFonts w:ascii="Arial" w:hAnsi="Arial" w:eastAsia="Times New Roman" w:cs="Arial"/>
          <w:color w:val="212529"/>
          <w:sz w:val="23"/>
          <w:szCs w:val="23"/>
        </w:rPr>
      </w:pPr>
      <w:r>
        <w:rPr>
          <w:rFonts w:eastAsia="Times New Roman" w:cs="Arial" w:ascii="Arial" w:hAnsi="Arial"/>
          <w:i/>
          <w:iCs/>
          <w:color w:val="212529"/>
          <w:sz w:val="23"/>
          <w:szCs w:val="23"/>
        </w:rPr>
        <w:t>Note: Organizing all of the data into a single table does not represent a database nor a normalized design. This data store helps to visualize the data in one place. This is just where you’ll begin the process.</w:t>
      </w:r>
    </w:p>
    <w:p>
      <w:pPr>
        <w:pStyle w:val="Normal"/>
        <w:spacing w:lineRule="atLeast" w:line="249" w:before="0" w:after="160"/>
        <w:rPr>
          <w:rFonts w:ascii="Arial" w:hAnsi="Arial" w:eastAsia="Times New Roman" w:cs="Arial"/>
          <w:color w:val="212529"/>
          <w:sz w:val="23"/>
          <w:szCs w:val="23"/>
        </w:rPr>
      </w:pPr>
      <w:r>
        <w:rPr>
          <w:rFonts w:eastAsia="Times New Roman" w:cs="Arial" w:ascii="Arial" w:hAnsi="Arial"/>
          <w:color w:val="212529"/>
          <w:sz w:val="23"/>
          <w:szCs w:val="23"/>
        </w:rPr>
        <w:t>2. Put the data into first normal form. Use a simple table in Word or an Excel spreadsheet to show your attributes in first normal form with a partial data example. </w:t>
      </w:r>
    </w:p>
    <w:p>
      <w:pPr>
        <w:pStyle w:val="Normal"/>
        <w:spacing w:lineRule="atLeast" w:line="249" w:before="0" w:after="160"/>
        <w:rPr>
          <w:rFonts w:ascii="Arial" w:hAnsi="Arial" w:eastAsia="Times New Roman" w:cs="Arial"/>
          <w:color w:val="212529"/>
          <w:sz w:val="23"/>
          <w:szCs w:val="23"/>
        </w:rPr>
      </w:pPr>
      <w:r>
        <w:rPr>
          <w:rFonts w:eastAsia="Times New Roman" w:cs="Arial" w:ascii="Arial" w:hAnsi="Arial"/>
          <w:b/>
          <w:bCs/>
          <w:color w:val="212529"/>
          <w:sz w:val="23"/>
          <w:szCs w:val="23"/>
        </w:rPr>
        <w:t>For extra help see Optional Resources for Assignment under the Academic Tools, Library link: </w:t>
      </w:r>
    </w:p>
    <w:p>
      <w:pPr>
        <w:pStyle w:val="Normal"/>
        <w:shd w:val="clear" w:color="auto" w:fill="FFFFFF"/>
        <w:ind w:left="720" w:hanging="0"/>
        <w:rPr>
          <w:rFonts w:ascii="Arial" w:hAnsi="Arial" w:eastAsia="Times New Roman" w:cs="Arial"/>
          <w:color w:val="212529"/>
          <w:sz w:val="23"/>
          <w:szCs w:val="23"/>
        </w:rPr>
      </w:pPr>
      <w:r>
        <w:rPr>
          <w:rFonts w:eastAsia="Times New Roman" w:cs="Arial" w:ascii="Arial" w:hAnsi="Arial"/>
          <w:b/>
          <w:bCs/>
          <w:color w:val="000000"/>
          <w:sz w:val="23"/>
          <w:szCs w:val="23"/>
        </w:rPr>
        <w:t>Reference</w:t>
      </w:r>
      <w:r>
        <w:rPr>
          <w:rFonts w:eastAsia="Times New Roman" w:cs="Arial" w:ascii="Arial" w:hAnsi="Arial"/>
          <w:color w:val="000000"/>
          <w:sz w:val="23"/>
          <w:szCs w:val="23"/>
        </w:rPr>
        <w:t>: </w:t>
      </w:r>
      <w:r>
        <w:rPr>
          <w:rFonts w:eastAsia="Times New Roman" w:cs="Arial" w:ascii="Arial" w:hAnsi="Arial"/>
          <w:i/>
          <w:iCs/>
          <w:color w:val="494B43"/>
          <w:sz w:val="23"/>
          <w:szCs w:val="23"/>
        </w:rPr>
        <w:t>Relational Database Design and Implementation</w:t>
      </w:r>
      <w:r>
        <w:rPr>
          <w:rFonts w:eastAsia="Times New Roman" w:cs="Arial" w:ascii="Arial" w:hAnsi="Arial"/>
          <w:color w:val="494B43"/>
          <w:sz w:val="23"/>
          <w:szCs w:val="23"/>
        </w:rPr>
        <w:t> (4</w:t>
      </w:r>
      <w:r>
        <w:rPr>
          <w:rFonts w:eastAsia="Times New Roman" w:cs="Arial" w:ascii="Arial" w:hAnsi="Arial"/>
          <w:color w:val="494B43"/>
          <w:sz w:val="17"/>
          <w:szCs w:val="17"/>
          <w:vertAlign w:val="superscript"/>
        </w:rPr>
        <w:t>th</w:t>
      </w:r>
      <w:r>
        <w:rPr>
          <w:rFonts w:eastAsia="Times New Roman" w:cs="Arial" w:ascii="Arial" w:hAnsi="Arial"/>
          <w:color w:val="494B43"/>
          <w:sz w:val="23"/>
          <w:szCs w:val="23"/>
        </w:rPr>
        <w:t> ed.).</w:t>
      </w:r>
    </w:p>
    <w:p>
      <w:pPr>
        <w:pStyle w:val="Normal"/>
        <w:shd w:val="clear" w:color="auto" w:fill="FFFFFF"/>
        <w:ind w:left="720" w:hanging="0"/>
        <w:rPr>
          <w:rFonts w:ascii="Arial" w:hAnsi="Arial" w:eastAsia="Times New Roman" w:cs="Arial"/>
          <w:color w:val="212529"/>
          <w:sz w:val="23"/>
          <w:szCs w:val="23"/>
        </w:rPr>
      </w:pPr>
      <w:r>
        <w:rPr>
          <w:rFonts w:eastAsia="Times New Roman" w:cs="Arial" w:ascii="Arial" w:hAnsi="Arial"/>
          <w:color w:val="494B43"/>
          <w:sz w:val="23"/>
          <w:szCs w:val="23"/>
        </w:rPr>
        <w:t>Chapter 7: “Normalization / First Normal Form”</w:t>
      </w:r>
    </w:p>
    <w:p>
      <w:pPr>
        <w:pStyle w:val="Normal"/>
        <w:shd w:val="clear" w:color="auto" w:fill="FFFFFF"/>
        <w:ind w:left="720" w:hanging="0"/>
        <w:rPr>
          <w:rFonts w:ascii="Arial" w:hAnsi="Arial" w:eastAsia="Times New Roman" w:cs="Arial"/>
          <w:color w:val="212529"/>
          <w:sz w:val="23"/>
          <w:szCs w:val="23"/>
        </w:rPr>
      </w:pPr>
      <w:r>
        <w:rPr>
          <w:rFonts w:eastAsia="Times New Roman" w:cs="Arial" w:ascii="Arial" w:hAnsi="Arial"/>
          <w:color w:val="494B43"/>
          <w:sz w:val="23"/>
          <w:szCs w:val="23"/>
        </w:rPr>
        <w:t> </w:t>
      </w:r>
    </w:p>
    <w:p>
      <w:pPr>
        <w:pStyle w:val="Normal"/>
        <w:shd w:val="clear" w:color="auto" w:fill="FFFFFF"/>
        <w:ind w:left="720" w:hanging="0"/>
        <w:rPr>
          <w:rFonts w:ascii="Arial" w:hAnsi="Arial" w:eastAsia="Times New Roman" w:cs="Arial"/>
          <w:color w:val="212529"/>
          <w:sz w:val="23"/>
          <w:szCs w:val="23"/>
        </w:rPr>
      </w:pPr>
      <w:r>
        <w:rPr>
          <w:rFonts w:eastAsia="Times New Roman" w:cs="Arial" w:ascii="Arial" w:hAnsi="Arial"/>
          <w:b/>
          <w:bCs/>
          <w:color w:val="494B43"/>
          <w:sz w:val="23"/>
          <w:szCs w:val="23"/>
        </w:rPr>
        <w:t>Generic Design and Modeling Databases: First Normal Form</w:t>
      </w:r>
    </w:p>
    <w:p>
      <w:pPr>
        <w:pStyle w:val="Normal"/>
        <w:shd w:val="clear" w:color="auto" w:fill="FFFFFF"/>
        <w:ind w:left="720" w:hanging="0"/>
        <w:rPr>
          <w:rFonts w:ascii="Arial" w:hAnsi="Arial" w:eastAsia="Times New Roman" w:cs="Arial"/>
          <w:color w:val="212529"/>
          <w:sz w:val="23"/>
          <w:szCs w:val="23"/>
        </w:rPr>
      </w:pPr>
      <w:r>
        <w:rPr>
          <w:rFonts w:eastAsia="Times New Roman" w:cs="Arial" w:ascii="Arial" w:hAnsi="Arial"/>
          <w:color w:val="494B43"/>
          <w:sz w:val="23"/>
          <w:szCs w:val="23"/>
          <w:shd w:fill="FFFFFF" w:val="clear"/>
        </w:rPr>
        <w:t>https://libauth.purdueglobal.edu/sso/skillport?context=94562</w:t>
      </w:r>
      <w:r>
        <w:rPr>
          <w:rFonts w:eastAsia="Times New Roman" w:cs="Arial" w:ascii="Arial" w:hAnsi="Arial"/>
          <w:color w:val="494B43"/>
          <w:sz w:val="23"/>
          <w:szCs w:val="23"/>
          <w:shd w:fill="FBFAFA" w:val="clear"/>
        </w:rPr>
        <w:t> </w:t>
      </w:r>
    </w:p>
    <w:p>
      <w:pPr>
        <w:pStyle w:val="Normal"/>
        <w:spacing w:lineRule="atLeast" w:line="249" w:before="0" w:after="160"/>
        <w:ind w:left="1440" w:hanging="0"/>
        <w:rPr>
          <w:rFonts w:ascii="Arial" w:hAnsi="Arial" w:eastAsia="Times New Roman" w:cs="Arial"/>
          <w:color w:val="212529"/>
          <w:sz w:val="23"/>
          <w:szCs w:val="23"/>
        </w:rPr>
      </w:pPr>
      <w:r>
        <w:rPr>
          <w:rFonts w:eastAsia="Times New Roman" w:cs="Arial" w:ascii="Arial" w:hAnsi="Arial"/>
          <w:b/>
          <w:bCs/>
          <w:color w:val="212529"/>
          <w:sz w:val="23"/>
          <w:szCs w:val="23"/>
        </w:rPr>
        <w:t> </w:t>
      </w:r>
    </w:p>
    <w:p>
      <w:pPr>
        <w:pStyle w:val="Normal"/>
        <w:spacing w:lineRule="atLeast" w:line="249" w:before="0" w:after="160"/>
        <w:rPr>
          <w:rFonts w:ascii="Arial" w:hAnsi="Arial" w:eastAsia="Times New Roman" w:cs="Arial"/>
          <w:color w:val="212529"/>
          <w:sz w:val="23"/>
          <w:szCs w:val="23"/>
        </w:rPr>
      </w:pPr>
      <w:r>
        <w:rPr>
          <w:rFonts w:eastAsia="Times New Roman" w:cs="Arial" w:ascii="Arial" w:hAnsi="Arial"/>
          <w:color w:val="212529"/>
          <w:sz w:val="23"/>
          <w:szCs w:val="23"/>
        </w:rPr>
        <w:t>3. Looking at your first normal form and the data examples, identify problems that need to be addressed to put this data into second normal form. Use a simple table in Word or an Excel spreadsheet to show this data in second normal form.</w:t>
      </w:r>
    </w:p>
    <w:p>
      <w:pPr>
        <w:pStyle w:val="Normal"/>
        <w:spacing w:lineRule="atLeast" w:line="249" w:before="0" w:after="160"/>
        <w:rPr>
          <w:rFonts w:ascii="Arial" w:hAnsi="Arial" w:eastAsia="Times New Roman" w:cs="Arial"/>
          <w:color w:val="212529"/>
          <w:sz w:val="23"/>
          <w:szCs w:val="23"/>
        </w:rPr>
      </w:pPr>
      <w:r>
        <w:rPr>
          <w:rFonts w:eastAsia="Times New Roman" w:cs="Arial" w:ascii="Arial" w:hAnsi="Arial"/>
          <w:b/>
          <w:bCs/>
          <w:color w:val="212529"/>
          <w:sz w:val="23"/>
          <w:szCs w:val="23"/>
        </w:rPr>
        <w:t>For extra help see Optional Resources for Assignment under the Academic Tools, Library link: </w:t>
      </w:r>
    </w:p>
    <w:p>
      <w:pPr>
        <w:pStyle w:val="Normal"/>
        <w:shd w:val="clear" w:color="auto" w:fill="FFFFFF"/>
        <w:ind w:left="720" w:hanging="0"/>
        <w:rPr>
          <w:rFonts w:ascii="Arial" w:hAnsi="Arial" w:eastAsia="Times New Roman" w:cs="Arial"/>
          <w:color w:val="212529"/>
          <w:sz w:val="23"/>
          <w:szCs w:val="23"/>
        </w:rPr>
      </w:pPr>
      <w:r>
        <w:rPr>
          <w:rFonts w:eastAsia="Times New Roman" w:cs="Arial" w:ascii="Arial" w:hAnsi="Arial"/>
          <w:b/>
          <w:bCs/>
          <w:color w:val="000000"/>
          <w:sz w:val="23"/>
          <w:szCs w:val="23"/>
        </w:rPr>
        <w:t>Reference</w:t>
      </w:r>
      <w:r>
        <w:rPr>
          <w:rFonts w:eastAsia="Times New Roman" w:cs="Arial" w:ascii="Arial" w:hAnsi="Arial"/>
          <w:color w:val="000000"/>
          <w:sz w:val="23"/>
          <w:szCs w:val="23"/>
        </w:rPr>
        <w:t>:</w:t>
      </w:r>
      <w:r>
        <w:rPr>
          <w:rFonts w:eastAsia="Times New Roman" w:cs="Arial" w:ascii="Arial" w:hAnsi="Arial"/>
          <w:color w:val="494B43"/>
          <w:sz w:val="23"/>
          <w:szCs w:val="23"/>
        </w:rPr>
        <w:t> </w:t>
      </w:r>
      <w:r>
        <w:rPr>
          <w:rFonts w:eastAsia="Times New Roman" w:cs="Arial" w:ascii="Arial" w:hAnsi="Arial"/>
          <w:i/>
          <w:iCs/>
          <w:color w:val="494B43"/>
          <w:sz w:val="23"/>
          <w:szCs w:val="23"/>
        </w:rPr>
        <w:t>Relational Database Design and Implementation</w:t>
      </w:r>
      <w:r>
        <w:rPr>
          <w:rFonts w:eastAsia="Times New Roman" w:cs="Arial" w:ascii="Arial" w:hAnsi="Arial"/>
          <w:color w:val="494B43"/>
          <w:sz w:val="23"/>
          <w:szCs w:val="23"/>
        </w:rPr>
        <w:t> (4</w:t>
      </w:r>
      <w:r>
        <w:rPr>
          <w:rFonts w:eastAsia="Times New Roman" w:cs="Arial" w:ascii="Arial" w:hAnsi="Arial"/>
          <w:color w:val="494B43"/>
          <w:sz w:val="17"/>
          <w:szCs w:val="17"/>
          <w:vertAlign w:val="superscript"/>
        </w:rPr>
        <w:t>th</w:t>
      </w:r>
      <w:r>
        <w:rPr>
          <w:rFonts w:eastAsia="Times New Roman" w:cs="Arial" w:ascii="Arial" w:hAnsi="Arial"/>
          <w:color w:val="494B43"/>
          <w:sz w:val="23"/>
          <w:szCs w:val="23"/>
        </w:rPr>
        <w:t> ed.).</w:t>
      </w:r>
    </w:p>
    <w:p>
      <w:pPr>
        <w:pStyle w:val="Normal"/>
        <w:shd w:val="clear" w:color="auto" w:fill="FFFFFF"/>
        <w:ind w:left="720" w:hanging="0"/>
        <w:rPr>
          <w:rFonts w:ascii="Arial" w:hAnsi="Arial" w:eastAsia="Times New Roman" w:cs="Arial"/>
          <w:color w:val="212529"/>
          <w:sz w:val="23"/>
          <w:szCs w:val="23"/>
        </w:rPr>
      </w:pPr>
      <w:r>
        <w:rPr>
          <w:rFonts w:eastAsia="Times New Roman" w:cs="Arial" w:ascii="Arial" w:hAnsi="Arial"/>
          <w:color w:val="494B43"/>
          <w:sz w:val="23"/>
          <w:szCs w:val="23"/>
        </w:rPr>
        <w:t>Chapter 7: “Normalization / Second Normal Form”</w:t>
      </w:r>
    </w:p>
    <w:p>
      <w:pPr>
        <w:pStyle w:val="Normal"/>
        <w:shd w:val="clear" w:color="auto" w:fill="FFFFFF"/>
        <w:ind w:left="720" w:hanging="0"/>
        <w:rPr>
          <w:rFonts w:ascii="Arial" w:hAnsi="Arial" w:eastAsia="Times New Roman" w:cs="Arial"/>
          <w:color w:val="212529"/>
          <w:sz w:val="23"/>
          <w:szCs w:val="23"/>
        </w:rPr>
      </w:pPr>
      <w:r>
        <w:rPr>
          <w:rFonts w:eastAsia="Times New Roman" w:cs="Arial" w:ascii="Arial" w:hAnsi="Arial"/>
          <w:color w:val="212529"/>
          <w:sz w:val="23"/>
          <w:szCs w:val="23"/>
        </w:rPr>
        <w:t> </w:t>
      </w:r>
    </w:p>
    <w:p>
      <w:pPr>
        <w:pStyle w:val="Normal"/>
        <w:shd w:val="clear" w:color="auto" w:fill="FFFFFF"/>
        <w:ind w:left="720" w:hanging="0"/>
        <w:rPr>
          <w:rFonts w:ascii="Arial" w:hAnsi="Arial" w:eastAsia="Times New Roman" w:cs="Arial"/>
          <w:color w:val="212529"/>
          <w:sz w:val="23"/>
          <w:szCs w:val="23"/>
        </w:rPr>
      </w:pPr>
      <w:r>
        <w:rPr>
          <w:rFonts w:eastAsia="Times New Roman" w:cs="Arial" w:ascii="Arial" w:hAnsi="Arial"/>
          <w:b/>
          <w:bCs/>
          <w:color w:val="494B43"/>
          <w:sz w:val="23"/>
          <w:szCs w:val="23"/>
        </w:rPr>
        <w:t>Generic Design and Modeling Databases: Second Normal Form</w:t>
      </w:r>
    </w:p>
    <w:p>
      <w:pPr>
        <w:pStyle w:val="Normal"/>
        <w:shd w:val="clear" w:color="auto" w:fill="FFFFFF"/>
        <w:ind w:left="720" w:hanging="0"/>
        <w:rPr>
          <w:rFonts w:ascii="Arial" w:hAnsi="Arial" w:eastAsia="Times New Roman" w:cs="Arial"/>
          <w:color w:val="212529"/>
          <w:sz w:val="23"/>
          <w:szCs w:val="23"/>
        </w:rPr>
      </w:pPr>
      <w:r>
        <w:rPr>
          <w:rFonts w:eastAsia="Times New Roman" w:cs="Arial" w:ascii="Arial" w:hAnsi="Arial"/>
          <w:color w:val="494B43"/>
          <w:sz w:val="23"/>
          <w:szCs w:val="23"/>
          <w:shd w:fill="FFFFFF" w:val="clear"/>
        </w:rPr>
        <w:t>https://libauth.purdueglobal.edu/sso/skillport?context=94563</w:t>
      </w:r>
      <w:r>
        <w:rPr>
          <w:rFonts w:eastAsia="Times New Roman" w:cs="Arial" w:ascii="Arial" w:hAnsi="Arial"/>
          <w:color w:val="494B43"/>
          <w:sz w:val="23"/>
          <w:szCs w:val="23"/>
          <w:shd w:fill="FBFAFA" w:val="clear"/>
        </w:rPr>
        <w:t> </w:t>
      </w:r>
    </w:p>
    <w:p>
      <w:pPr>
        <w:pStyle w:val="Normal"/>
        <w:spacing w:lineRule="atLeast" w:line="249" w:before="0" w:after="160"/>
        <w:rPr>
          <w:rFonts w:ascii="Arial" w:hAnsi="Arial" w:eastAsia="Times New Roman" w:cs="Arial"/>
          <w:color w:val="212529"/>
          <w:sz w:val="23"/>
          <w:szCs w:val="23"/>
        </w:rPr>
      </w:pPr>
      <w:r>
        <w:rPr>
          <w:rFonts w:eastAsia="Times New Roman" w:cs="Arial" w:ascii="Arial" w:hAnsi="Arial"/>
          <w:color w:val="212529"/>
          <w:sz w:val="23"/>
          <w:szCs w:val="23"/>
        </w:rPr>
        <w:t> </w:t>
      </w:r>
    </w:p>
    <w:p>
      <w:pPr>
        <w:pStyle w:val="Normal"/>
        <w:spacing w:lineRule="atLeast" w:line="249" w:before="0" w:after="160"/>
        <w:rPr>
          <w:rFonts w:ascii="Arial" w:hAnsi="Arial" w:eastAsia="Times New Roman" w:cs="Arial"/>
          <w:color w:val="212529"/>
          <w:sz w:val="23"/>
          <w:szCs w:val="23"/>
        </w:rPr>
      </w:pPr>
      <w:r>
        <w:rPr>
          <w:rFonts w:eastAsia="Times New Roman" w:cs="Arial" w:ascii="Arial" w:hAnsi="Arial"/>
          <w:color w:val="212529"/>
          <w:sz w:val="23"/>
          <w:szCs w:val="23"/>
        </w:rPr>
        <w:t>4. Taking your second normal form of the data, analyze the issues that prevent it from being in third normal form. Use a simple table in Word or an Excel spreadsheet to show this data in third normal form.</w:t>
      </w:r>
    </w:p>
    <w:p>
      <w:pPr>
        <w:pStyle w:val="Normal"/>
        <w:spacing w:lineRule="atLeast" w:line="249" w:before="0" w:after="160"/>
        <w:rPr>
          <w:rFonts w:ascii="Arial" w:hAnsi="Arial" w:eastAsia="Times New Roman" w:cs="Arial"/>
          <w:color w:val="212529"/>
          <w:sz w:val="23"/>
          <w:szCs w:val="23"/>
        </w:rPr>
      </w:pPr>
      <w:r>
        <w:rPr>
          <w:rFonts w:eastAsia="Times New Roman" w:cs="Arial" w:ascii="Arial" w:hAnsi="Arial"/>
          <w:b/>
          <w:bCs/>
          <w:color w:val="212529"/>
          <w:sz w:val="23"/>
          <w:szCs w:val="23"/>
        </w:rPr>
        <w:t>For extra help see Optional Resources for Assignment under the Academic Tools, Library link: </w:t>
      </w:r>
    </w:p>
    <w:p>
      <w:pPr>
        <w:pStyle w:val="Normal"/>
        <w:shd w:val="clear" w:color="auto" w:fill="FFFFFF"/>
        <w:ind w:left="720" w:hanging="0"/>
        <w:rPr>
          <w:rFonts w:ascii="Arial" w:hAnsi="Arial" w:eastAsia="Times New Roman" w:cs="Arial"/>
          <w:color w:val="212529"/>
          <w:sz w:val="23"/>
          <w:szCs w:val="23"/>
        </w:rPr>
      </w:pPr>
      <w:r>
        <w:rPr>
          <w:rFonts w:eastAsia="Times New Roman" w:cs="Arial" w:ascii="Arial" w:hAnsi="Arial"/>
          <w:b/>
          <w:bCs/>
          <w:color w:val="000000"/>
          <w:sz w:val="23"/>
          <w:szCs w:val="23"/>
        </w:rPr>
        <w:t>Reference</w:t>
      </w:r>
      <w:r>
        <w:rPr>
          <w:rFonts w:eastAsia="Times New Roman" w:cs="Arial" w:ascii="Arial" w:hAnsi="Arial"/>
          <w:color w:val="000000"/>
          <w:sz w:val="23"/>
          <w:szCs w:val="23"/>
        </w:rPr>
        <w:t>:</w:t>
      </w:r>
      <w:r>
        <w:rPr>
          <w:rFonts w:eastAsia="Times New Roman" w:cs="Arial" w:ascii="Arial" w:hAnsi="Arial"/>
          <w:color w:val="494B43"/>
          <w:sz w:val="23"/>
          <w:szCs w:val="23"/>
        </w:rPr>
        <w:t> </w:t>
      </w:r>
      <w:r>
        <w:rPr>
          <w:rFonts w:eastAsia="Times New Roman" w:cs="Arial" w:ascii="Arial" w:hAnsi="Arial"/>
          <w:i/>
          <w:iCs/>
          <w:color w:val="494B43"/>
          <w:sz w:val="23"/>
          <w:szCs w:val="23"/>
        </w:rPr>
        <w:t>Relational Database Design and Implementation</w:t>
      </w:r>
      <w:r>
        <w:rPr>
          <w:rFonts w:eastAsia="Times New Roman" w:cs="Arial" w:ascii="Arial" w:hAnsi="Arial"/>
          <w:color w:val="494B43"/>
          <w:sz w:val="23"/>
          <w:szCs w:val="23"/>
        </w:rPr>
        <w:t> (4</w:t>
      </w:r>
      <w:r>
        <w:rPr>
          <w:rFonts w:eastAsia="Times New Roman" w:cs="Arial" w:ascii="Arial" w:hAnsi="Arial"/>
          <w:color w:val="494B43"/>
          <w:sz w:val="17"/>
          <w:szCs w:val="17"/>
          <w:vertAlign w:val="superscript"/>
        </w:rPr>
        <w:t>th</w:t>
      </w:r>
      <w:r>
        <w:rPr>
          <w:rFonts w:eastAsia="Times New Roman" w:cs="Arial" w:ascii="Arial" w:hAnsi="Arial"/>
          <w:color w:val="494B43"/>
          <w:sz w:val="23"/>
          <w:szCs w:val="23"/>
        </w:rPr>
        <w:t> ed.).</w:t>
      </w:r>
    </w:p>
    <w:p>
      <w:pPr>
        <w:pStyle w:val="Normal"/>
        <w:shd w:val="clear" w:color="auto" w:fill="FFFFFF"/>
        <w:ind w:left="720" w:hanging="0"/>
        <w:rPr>
          <w:rFonts w:ascii="Arial" w:hAnsi="Arial" w:eastAsia="Times New Roman" w:cs="Arial"/>
          <w:color w:val="212529"/>
          <w:sz w:val="23"/>
          <w:szCs w:val="23"/>
        </w:rPr>
      </w:pPr>
      <w:r>
        <w:rPr>
          <w:rFonts w:eastAsia="Times New Roman" w:cs="Arial" w:ascii="Arial" w:hAnsi="Arial"/>
          <w:color w:val="494B43"/>
          <w:sz w:val="23"/>
          <w:szCs w:val="23"/>
        </w:rPr>
        <w:t>Chapter 7: “Normalization / Third Normal Form”</w:t>
      </w:r>
    </w:p>
    <w:p>
      <w:pPr>
        <w:pStyle w:val="Normal"/>
        <w:shd w:val="clear" w:color="auto" w:fill="FFFFFF"/>
        <w:ind w:left="720" w:hanging="0"/>
        <w:rPr>
          <w:rFonts w:ascii="Arial" w:hAnsi="Arial" w:eastAsia="Times New Roman" w:cs="Arial"/>
          <w:color w:val="212529"/>
          <w:sz w:val="23"/>
          <w:szCs w:val="23"/>
        </w:rPr>
      </w:pPr>
      <w:r>
        <w:rPr>
          <w:rFonts w:eastAsia="Times New Roman" w:cs="Arial" w:ascii="Arial" w:hAnsi="Arial"/>
          <w:b/>
          <w:bCs/>
          <w:color w:val="494B43"/>
          <w:sz w:val="23"/>
          <w:szCs w:val="23"/>
        </w:rPr>
        <w:t> </w:t>
      </w:r>
    </w:p>
    <w:p>
      <w:pPr>
        <w:pStyle w:val="Normal"/>
        <w:shd w:val="clear" w:color="auto" w:fill="FFFFFF"/>
        <w:ind w:left="720" w:hanging="0"/>
        <w:rPr>
          <w:rFonts w:ascii="Arial" w:hAnsi="Arial" w:eastAsia="Times New Roman" w:cs="Arial"/>
          <w:color w:val="212529"/>
          <w:sz w:val="23"/>
          <w:szCs w:val="23"/>
        </w:rPr>
      </w:pPr>
      <w:r>
        <w:rPr>
          <w:rFonts w:eastAsia="Times New Roman" w:cs="Arial" w:ascii="Arial" w:hAnsi="Arial"/>
          <w:b/>
          <w:bCs/>
          <w:color w:val="494B43"/>
          <w:sz w:val="23"/>
          <w:szCs w:val="23"/>
        </w:rPr>
        <w:t>Generic Design and Modeling Databases: Third Normal Form</w:t>
      </w:r>
    </w:p>
    <w:p>
      <w:pPr>
        <w:pStyle w:val="Normal"/>
        <w:shd w:val="clear" w:color="auto" w:fill="FFFFFF"/>
        <w:ind w:left="720" w:hanging="0"/>
        <w:rPr>
          <w:rFonts w:ascii="Arial" w:hAnsi="Arial" w:eastAsia="Times New Roman" w:cs="Arial"/>
          <w:color w:val="212529"/>
          <w:sz w:val="23"/>
          <w:szCs w:val="23"/>
        </w:rPr>
      </w:pPr>
      <w:r>
        <w:rPr>
          <w:rFonts w:eastAsia="Times New Roman" w:cs="Arial" w:ascii="Arial" w:hAnsi="Arial"/>
          <w:color w:val="494B43"/>
          <w:sz w:val="23"/>
          <w:szCs w:val="23"/>
          <w:shd w:fill="FFFFFF" w:val="clear"/>
        </w:rPr>
        <w:t>https://libauth.purdueglobal.edu/sso/skillport?context=94564</w:t>
      </w:r>
      <w:r>
        <w:rPr>
          <w:rFonts w:eastAsia="Times New Roman" w:cs="Arial" w:ascii="Arial" w:hAnsi="Arial"/>
          <w:color w:val="494B43"/>
          <w:sz w:val="23"/>
          <w:szCs w:val="23"/>
          <w:shd w:fill="FBFAFA" w:val="clear"/>
        </w:rPr>
        <w:t> </w:t>
      </w:r>
    </w:p>
    <w:p>
      <w:pPr>
        <w:pStyle w:val="Normal"/>
        <w:spacing w:lineRule="atLeast" w:line="249" w:before="0" w:after="160"/>
        <w:rPr>
          <w:rFonts w:ascii="Arial" w:hAnsi="Arial" w:eastAsia="Times New Roman" w:cs="Arial"/>
          <w:color w:val="212529"/>
          <w:sz w:val="23"/>
          <w:szCs w:val="23"/>
        </w:rPr>
      </w:pPr>
      <w:r>
        <w:rPr>
          <w:rFonts w:eastAsia="Times New Roman" w:cs="Arial" w:ascii="Arial" w:hAnsi="Arial"/>
          <w:color w:val="212529"/>
          <w:sz w:val="23"/>
          <w:szCs w:val="23"/>
        </w:rPr>
        <w:t> </w:t>
      </w:r>
    </w:p>
    <w:p>
      <w:pPr>
        <w:pStyle w:val="Normal"/>
        <w:spacing w:lineRule="atLeast" w:line="249" w:before="0" w:after="160"/>
        <w:rPr>
          <w:rFonts w:ascii="Arial" w:hAnsi="Arial" w:eastAsia="Times New Roman" w:cs="Arial"/>
          <w:color w:val="212529"/>
          <w:sz w:val="23"/>
          <w:szCs w:val="23"/>
        </w:rPr>
      </w:pPr>
      <w:r>
        <w:rPr>
          <w:rFonts w:eastAsia="Times New Roman" w:cs="Arial" w:ascii="Arial" w:hAnsi="Arial"/>
          <w:color w:val="212529"/>
          <w:sz w:val="23"/>
          <w:szCs w:val="23"/>
        </w:rPr>
        <w:t>5. Now that you’ve worked through the normalization of the data, use Microsoft Visio to create your logical diagram to show the normalized design. The diagram should represent relationships using crow’s foot notation. The diagram should include the entity names, attributes and notation of primary and foreign keys for each entity.</w:t>
      </w:r>
    </w:p>
    <w:p>
      <w:pPr>
        <w:pStyle w:val="Normal"/>
        <w:shd w:val="clear" w:color="auto" w:fill="F9F9F9"/>
        <w:ind w:left="720" w:hanging="0"/>
        <w:rPr>
          <w:rFonts w:ascii="Arial" w:hAnsi="Arial" w:eastAsia="Times New Roman" w:cs="Arial"/>
          <w:color w:val="212529"/>
          <w:sz w:val="23"/>
          <w:szCs w:val="23"/>
        </w:rPr>
      </w:pPr>
      <w:hyperlink r:id="rId4" w:tgtFrame="_blank">
        <w:r>
          <w:rPr>
            <w:rFonts w:eastAsia="Times New Roman" w:cs="Arial" w:ascii="Arial" w:hAnsi="Arial"/>
            <w:color w:val="98700D"/>
            <w:sz w:val="23"/>
            <w:szCs w:val="23"/>
            <w:u w:val="single"/>
          </w:rPr>
          <w:t>Create an ERD in MS Visio</w:t>
        </w:r>
      </w:hyperlink>
    </w:p>
    <w:p>
      <w:pPr>
        <w:pStyle w:val="Normal"/>
        <w:spacing w:lineRule="atLeast" w:line="249" w:before="0" w:after="160"/>
        <w:ind w:left="720" w:hanging="0"/>
        <w:rPr>
          <w:rFonts w:ascii="Arial" w:hAnsi="Arial" w:eastAsia="Times New Roman" w:cs="Arial"/>
          <w:color w:val="212529"/>
          <w:sz w:val="23"/>
          <w:szCs w:val="23"/>
        </w:rPr>
      </w:pPr>
      <w:r>
        <w:rPr>
          <w:rFonts w:eastAsia="Times New Roman" w:cs="Arial" w:ascii="Arial" w:hAnsi="Arial"/>
          <w:color w:val="212529"/>
          <w:sz w:val="23"/>
          <w:szCs w:val="23"/>
        </w:rPr>
        <w:t>https://www.youtube.com/watch?v=dwo48lxj1UM</w:t>
      </w:r>
    </w:p>
    <w:p>
      <w:pPr>
        <w:pStyle w:val="Normal"/>
        <w:rPr>
          <w:rFonts w:ascii="Arial" w:hAnsi="Arial" w:eastAsia="Times New Roman" w:cs="Arial"/>
          <w:color w:val="212529"/>
          <w:sz w:val="23"/>
          <w:szCs w:val="23"/>
        </w:rPr>
      </w:pPr>
      <w:r>
        <w:rPr>
          <w:rFonts w:eastAsia="Times New Roman" w:cs="Arial" w:ascii="Arial" w:hAnsi="Arial"/>
          <w:color w:val="212529"/>
          <w:sz w:val="23"/>
          <w:szCs w:val="23"/>
        </w:rPr>
        <w:t> </w:t>
      </w:r>
    </w:p>
    <w:p>
      <w:pPr>
        <w:pStyle w:val="Normal"/>
        <w:rPr>
          <w:rFonts w:ascii="Arial" w:hAnsi="Arial" w:eastAsia="Times New Roman" w:cs="Arial"/>
          <w:color w:val="212529"/>
          <w:sz w:val="23"/>
          <w:szCs w:val="23"/>
        </w:rPr>
      </w:pPr>
      <w:r>
        <w:rPr>
          <w:rFonts w:eastAsia="Times New Roman" w:cs="Arial" w:ascii="Arial" w:hAnsi="Arial"/>
          <w:b/>
          <w:bCs/>
          <w:color w:val="212529"/>
          <w:sz w:val="23"/>
          <w:szCs w:val="23"/>
        </w:rPr>
        <w:t>Assignment Requirements</w:t>
      </w:r>
    </w:p>
    <w:p>
      <w:pPr>
        <w:pStyle w:val="Normal"/>
        <w:rPr>
          <w:rFonts w:ascii="Arial" w:hAnsi="Arial" w:eastAsia="Times New Roman" w:cs="Arial"/>
          <w:color w:val="212529"/>
          <w:sz w:val="23"/>
          <w:szCs w:val="23"/>
        </w:rPr>
      </w:pPr>
      <w:r>
        <w:rPr>
          <w:rFonts w:eastAsia="Times New Roman" w:cs="Arial" w:ascii="Arial" w:hAnsi="Arial"/>
          <w:color w:val="212529"/>
          <w:sz w:val="23"/>
          <w:szCs w:val="23"/>
        </w:rPr>
        <w:t> </w:t>
      </w:r>
    </w:p>
    <w:p>
      <w:pPr>
        <w:pStyle w:val="Normal"/>
        <w:spacing w:lineRule="atLeast" w:line="249" w:before="0" w:after="160"/>
        <w:rPr>
          <w:rFonts w:ascii="Arial" w:hAnsi="Arial" w:eastAsia="Times New Roman" w:cs="Arial"/>
          <w:color w:val="212529"/>
          <w:sz w:val="23"/>
          <w:szCs w:val="23"/>
        </w:rPr>
      </w:pPr>
      <w:r>
        <w:rPr>
          <w:rFonts w:eastAsia="Times New Roman" w:cs="Arial" w:ascii="Arial" w:hAnsi="Arial"/>
          <w:color w:val="212529"/>
          <w:sz w:val="23"/>
          <w:szCs w:val="23"/>
        </w:rPr>
        <w:t>Your work will consist of two parts:</w:t>
      </w:r>
    </w:p>
    <w:p>
      <w:pPr>
        <w:pStyle w:val="Normal"/>
        <w:spacing w:lineRule="atLeast" w:line="249" w:before="240" w:after="160"/>
        <w:rPr>
          <w:rFonts w:ascii="Arial" w:hAnsi="Arial" w:eastAsia="Times New Roman" w:cs="Arial"/>
          <w:color w:val="212529"/>
          <w:sz w:val="23"/>
          <w:szCs w:val="23"/>
        </w:rPr>
      </w:pPr>
      <w:r>
        <w:rPr>
          <w:rFonts w:eastAsia="Times New Roman" w:cs="Arial" w:ascii="Arial" w:hAnsi="Arial"/>
          <w:b/>
          <w:bCs/>
          <w:color w:val="212529"/>
          <w:sz w:val="23"/>
          <w:szCs w:val="23"/>
        </w:rPr>
        <w:t>Part 1:</w:t>
      </w:r>
      <w:r>
        <w:rPr>
          <w:rFonts w:eastAsia="Times New Roman" w:cs="Arial" w:ascii="Arial" w:hAnsi="Arial"/>
          <w:color w:val="212529"/>
          <w:sz w:val="23"/>
          <w:szCs w:val="23"/>
        </w:rPr>
        <w:t> the visualization of your normalization process (steps 1, 2 and 3) (use tables in Word or a spreadsheet). See example file provided (</w:t>
      </w:r>
      <w:hyperlink r:id="rId5" w:tgtFrame="_blank">
        <w:r>
          <w:rPr>
            <w:rFonts w:eastAsia="Times New Roman" w:cs="Arial" w:ascii="Arial" w:hAnsi="Arial"/>
            <w:color w:val="98700D"/>
            <w:sz w:val="23"/>
            <w:szCs w:val="23"/>
            <w:u w:val="single"/>
          </w:rPr>
          <w:t>IT163_Example2</w:t>
        </w:r>
      </w:hyperlink>
      <w:r>
        <w:rPr>
          <w:rFonts w:eastAsia="Times New Roman" w:cs="Arial" w:ascii="Arial" w:hAnsi="Arial"/>
          <w:b/>
          <w:bCs/>
          <w:color w:val="212529"/>
          <w:sz w:val="23"/>
          <w:szCs w:val="23"/>
        </w:rPr>
        <w:t>).</w:t>
      </w:r>
    </w:p>
    <w:p>
      <w:pPr>
        <w:pStyle w:val="Normal"/>
        <w:spacing w:lineRule="atLeast" w:line="249" w:before="0" w:after="160"/>
        <w:rPr>
          <w:rFonts w:ascii="Arial" w:hAnsi="Arial" w:eastAsia="Times New Roman" w:cs="Arial"/>
          <w:color w:val="212529"/>
          <w:sz w:val="23"/>
          <w:szCs w:val="23"/>
        </w:rPr>
      </w:pPr>
      <w:r>
        <w:rPr>
          <w:rFonts w:eastAsia="Times New Roman" w:cs="Arial" w:ascii="Arial" w:hAnsi="Arial"/>
          <w:b/>
          <w:bCs/>
          <w:color w:val="212529"/>
          <w:sz w:val="23"/>
          <w:szCs w:val="23"/>
        </w:rPr>
        <w:t>Part 2:</w:t>
      </w:r>
      <w:r>
        <w:rPr>
          <w:rFonts w:eastAsia="Times New Roman" w:cs="Arial" w:ascii="Arial" w:hAnsi="Arial"/>
          <w:color w:val="212529"/>
          <w:sz w:val="23"/>
          <w:szCs w:val="23"/>
        </w:rPr>
        <w:t> the Visio diagram file (*.vsd).</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Arial">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0463ca"/>
    <w:rPr/>
  </w:style>
  <w:style w:type="character" w:styleId="Style14">
    <w:name w:val="Интернет-ссылка"/>
    <w:basedOn w:val="DefaultParagraphFont"/>
    <w:uiPriority w:val="99"/>
    <w:semiHidden/>
    <w:unhideWhenUsed/>
    <w:rsid w:val="000463ca"/>
    <w:rPr>
      <w:color w:val="0000FF"/>
      <w:u w:val="single"/>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apextmediassl-a.akamaihd.net/IST/IT163/IT163_2004A/IT163_Example2.docx" TargetMode="External"/><Relationship Id="rId3" Type="http://schemas.openxmlformats.org/officeDocument/2006/relationships/hyperlink" Target="https://kapextmediassl-a.akamaihd.net/IST/IT163/IT163_2004A/IT163_Data1.pptx" TargetMode="External"/><Relationship Id="rId4" Type="http://schemas.openxmlformats.org/officeDocument/2006/relationships/hyperlink" Target="https://www.youtube.com/watch?v=dwo48lxj1UM" TargetMode="External"/><Relationship Id="rId5" Type="http://schemas.openxmlformats.org/officeDocument/2006/relationships/hyperlink" Target="https://kapextmediassl-a.akamaihd.net/IST/IT163/IT163_2004A/IT163_Example2.docx"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LibreOffice/6.4.3.2$Windows_x86 LibreOffice_project/747b5d0ebf89f41c860ec2a39efd7cb15b54f2d8</Application>
  <Pages>2</Pages>
  <Words>540</Words>
  <Characters>3032</Characters>
  <CharactersWithSpaces>3553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2021-11-24T03:26:13Z</dcterms:created>
  <dc:creator/>
  <dc:description/>
  <dc:language>ru-RU</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