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4D44FC" w:rsidRDefault="00B953C9" w:rsidP="00AE6C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t>System implementation and maintenance</w:t>
      </w:r>
    </w:p>
    <w:p w:rsidR="00B953C9" w:rsidRPr="004D44FC" w:rsidRDefault="00B953C9" w:rsidP="00AE6C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953C9" w:rsidRPr="004D44FC" w:rsidRDefault="00C0454D" w:rsidP="00AE6C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t>Implementation plan</w:t>
      </w:r>
      <w:r w:rsidR="00F72C90" w:rsidRPr="004D44F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and </w:t>
      </w:r>
      <w:r w:rsidR="004D44FC" w:rsidRPr="004D44FC">
        <w:rPr>
          <w:rFonts w:ascii="Times New Roman" w:hAnsi="Times New Roman" w:cs="Times New Roman"/>
          <w:b/>
          <w:sz w:val="24"/>
          <w:szCs w:val="24"/>
          <w:lang w:val="en-GB"/>
        </w:rPr>
        <w:t>Executive</w:t>
      </w:r>
      <w:r w:rsidR="00F72C90" w:rsidRPr="004D44F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summary</w:t>
      </w:r>
    </w:p>
    <w:p w:rsidR="00C0454D" w:rsidRPr="004D44FC" w:rsidRDefault="00C0454D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72C90" w:rsidRPr="004D44FC" w:rsidRDefault="00F72C90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44FC" w:rsidRDefault="004D44FC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44FC" w:rsidRPr="004D44FC" w:rsidRDefault="004D44FC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0454D" w:rsidRPr="004D44FC" w:rsidRDefault="008C490D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Executive</w:t>
      </w:r>
      <w:r w:rsidR="00C0454D" w:rsidRPr="004D44F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Summary</w:t>
      </w:r>
    </w:p>
    <w:p w:rsidR="000758A2" w:rsidRDefault="00681917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This is a summary of the implementation plan as will be applied by Mince Company. The implementation plan covers the application, the development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methodology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applied, the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integration</w:t>
      </w:r>
      <w:r w:rsidR="00AB380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approach,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implementation</w:t>
      </w:r>
      <w:r w:rsidR="00AB380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strategy, the conversion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strategy</w:t>
      </w:r>
      <w:r w:rsidR="00AB3807" w:rsidRPr="004D44F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3641F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implementati</w:t>
      </w:r>
      <w:r w:rsidR="004D44FC">
        <w:rPr>
          <w:rFonts w:ascii="Times New Roman" w:hAnsi="Times New Roman" w:cs="Times New Roman"/>
          <w:sz w:val="24"/>
          <w:szCs w:val="24"/>
          <w:lang w:val="en-GB"/>
        </w:rPr>
        <w:t>on strategy, testing strategy</w:t>
      </w:r>
      <w:r w:rsidR="00A71249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the</w:t>
      </w:r>
      <w:r w:rsid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knowledge</w:t>
      </w:r>
      <w:r w:rsidR="00A71249" w:rsidRPr="004D44FC">
        <w:rPr>
          <w:rFonts w:ascii="Times New Roman" w:hAnsi="Times New Roman" w:cs="Times New Roman"/>
          <w:sz w:val="24"/>
          <w:szCs w:val="24"/>
          <w:lang w:val="en-GB"/>
        </w:rPr>
        <w:t>/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training</w:t>
      </w:r>
      <w:r w:rsidR="00A71249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strategy</w:t>
      </w:r>
      <w:r w:rsidR="00A71249" w:rsidRPr="004D44F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224F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 The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application is</w:t>
      </w:r>
      <w:r w:rsidR="00B224F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factored to run on all modern media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browsers</w:t>
      </w:r>
      <w:r w:rsidR="00B224F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with a keen attention to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responsiveness</w:t>
      </w:r>
      <w:r w:rsidR="00B224F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of the end user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="00B224F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screens.</w:t>
      </w:r>
    </w:p>
    <w:p w:rsidR="000758A2" w:rsidRDefault="004D44FC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The app</w:t>
      </w:r>
      <w:r w:rsidR="002B11FA">
        <w:rPr>
          <w:rFonts w:ascii="Times New Roman" w:hAnsi="Times New Roman" w:cs="Times New Roman"/>
          <w:sz w:val="24"/>
          <w:szCs w:val="24"/>
          <w:lang w:val="en-GB"/>
        </w:rPr>
        <w:t>lication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66A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has three interconnected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component</w:t>
      </w:r>
      <w:r w:rsidR="008866A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="008866A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include the end user interface, the backend and the servers. All the three components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communicate</w:t>
      </w:r>
      <w:r w:rsidR="008866A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via endpoints and APIs.</w:t>
      </w:r>
      <w:r w:rsidR="0095609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Data that is generated on the application both by the system and the user shall be handled only as per the defined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policies</w:t>
      </w:r>
      <w:r w:rsidR="0095609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terms and conditions of the use, no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customer</w:t>
      </w:r>
      <w:r w:rsidR="0095609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data shall be used without consent of the user.BI shall use the data generated by the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system</w:t>
      </w:r>
      <w:r w:rsidR="0095609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to predict eventualities and forecast sales changes.</w:t>
      </w:r>
      <w:r w:rsidR="002C7B8D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Unit tests and general tests shall be applied at hours that do not impact gross business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performances</w:t>
      </w:r>
      <w:r w:rsidR="002C7B8D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all the laid down communication protocols shall be applied to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clients</w:t>
      </w:r>
      <w:r w:rsidR="002C7B8D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affected parties before, during and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after the</w:t>
      </w:r>
      <w:r w:rsidR="002C7B8D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impact</w:t>
      </w:r>
      <w:r w:rsidR="003240A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681917" w:rsidRPr="004D44FC" w:rsidRDefault="00BA693B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Continuous</w:t>
      </w:r>
      <w:r w:rsidR="004D44FC">
        <w:rPr>
          <w:rFonts w:ascii="Times New Roman" w:hAnsi="Times New Roman" w:cs="Times New Roman"/>
          <w:sz w:val="24"/>
          <w:szCs w:val="24"/>
          <w:lang w:val="en-GB"/>
        </w:rPr>
        <w:t xml:space="preserve"> knowle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D44FC">
        <w:rPr>
          <w:rFonts w:ascii="Times New Roman" w:hAnsi="Times New Roman" w:cs="Times New Roman"/>
          <w:sz w:val="24"/>
          <w:szCs w:val="24"/>
          <w:lang w:val="en-GB"/>
        </w:rPr>
        <w:t>ge</w:t>
      </w:r>
      <w:r w:rsidR="003240A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improvement</w:t>
      </w:r>
      <w:r w:rsidR="003240A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training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shall</w:t>
      </w:r>
      <w:r w:rsidR="003240A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be done to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align</w:t>
      </w:r>
      <w:r w:rsidR="003240A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every team member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on-board</w:t>
      </w:r>
      <w:r w:rsidR="003240A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to familiarise </w:t>
      </w:r>
      <w:r w:rsidR="004D44FC">
        <w:rPr>
          <w:rFonts w:ascii="Times New Roman" w:hAnsi="Times New Roman" w:cs="Times New Roman"/>
          <w:sz w:val="24"/>
          <w:szCs w:val="24"/>
          <w:lang w:val="en-GB"/>
        </w:rPr>
        <w:t>t</w:t>
      </w:r>
      <w:bookmarkStart w:id="0" w:name="_GoBack"/>
      <w:bookmarkEnd w:id="0"/>
      <w:r w:rsidR="004D44FC">
        <w:rPr>
          <w:rFonts w:ascii="Times New Roman" w:hAnsi="Times New Roman" w:cs="Times New Roman"/>
          <w:sz w:val="24"/>
          <w:szCs w:val="24"/>
          <w:lang w:val="en-GB"/>
        </w:rPr>
        <w:t xml:space="preserve">hemselves </w:t>
      </w:r>
      <w:r w:rsidR="003240A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with the apps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environment</w:t>
      </w:r>
      <w:r w:rsidR="003240A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so that they can be able to sort client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queries</w:t>
      </w:r>
      <w:r w:rsidR="003240A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enquiries as soon as they can.</w:t>
      </w:r>
    </w:p>
    <w:p w:rsidR="008C490D" w:rsidRPr="004D44FC" w:rsidRDefault="008C490D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C490D" w:rsidRPr="004D44FC" w:rsidRDefault="008C490D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92DD9" w:rsidRPr="004D44FC" w:rsidRDefault="00E92DD9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92DD9" w:rsidRPr="004D44FC" w:rsidRDefault="00E92DD9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92DD9" w:rsidRPr="004D44FC" w:rsidRDefault="00E92DD9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92DD9" w:rsidRPr="004D44FC" w:rsidRDefault="00E92DD9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92DD9" w:rsidRPr="004D44FC" w:rsidRDefault="00E92DD9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92DD9" w:rsidRPr="004D44FC" w:rsidRDefault="00E92DD9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758A2" w:rsidRPr="004D44FC" w:rsidRDefault="000758A2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92DD9" w:rsidRPr="004D44FC" w:rsidRDefault="00E92DD9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Implementation plan</w:t>
      </w:r>
    </w:p>
    <w:p w:rsidR="00B33EA6" w:rsidRPr="00130995" w:rsidRDefault="00B33EA6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30995">
        <w:rPr>
          <w:rFonts w:ascii="Times New Roman" w:hAnsi="Times New Roman" w:cs="Times New Roman"/>
          <w:b/>
          <w:sz w:val="24"/>
          <w:szCs w:val="24"/>
          <w:lang w:val="en-GB"/>
        </w:rPr>
        <w:t>The application.</w:t>
      </w:r>
    </w:p>
    <w:p w:rsidR="00130995" w:rsidRDefault="004D44FC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>Crostini</w:t>
      </w:r>
      <w:r w:rsidR="000B12E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Mince application will run as web app. The application targets responsive access on all media browsers of all common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resolutions</w:t>
      </w:r>
      <w:r w:rsidR="000B12E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amongst its</w:t>
      </w:r>
      <w:r w:rsidR="000B12E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users.</w:t>
      </w:r>
      <w:r w:rsidR="00575152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language</w:t>
      </w:r>
      <w:r w:rsidR="00575152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chosen for the framework should include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JavaScript</w:t>
      </w:r>
      <w:r w:rsidR="00AE27C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for the frontend with material UI framework. The backend application should run on Node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JavaScript</w:t>
      </w:r>
      <w:r w:rsidR="00AE27C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platform</w:t>
      </w:r>
      <w:r w:rsidR="006E032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. The application will consume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Google</w:t>
      </w:r>
      <w:r w:rsidR="006E032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firebase </w:t>
      </w:r>
      <w:r>
        <w:rPr>
          <w:rFonts w:ascii="Times New Roman" w:hAnsi="Times New Roman" w:cs="Times New Roman"/>
          <w:sz w:val="24"/>
          <w:szCs w:val="24"/>
          <w:lang w:val="en-GB"/>
        </w:rPr>
        <w:t>NOSQL</w:t>
      </w:r>
      <w:r w:rsidR="006E032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database</w:t>
      </w:r>
      <w:r w:rsidR="006E032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platforms.</w:t>
      </w:r>
      <w:r w:rsidR="0008083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30995" w:rsidRDefault="00080831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Back to the user interface, </w:t>
      </w:r>
      <w:r w:rsidR="00876EC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the authentication mechanism for the different users shall be based on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Google</w:t>
      </w:r>
      <w:r w:rsidR="00876EC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Oath</w:t>
      </w:r>
      <w:r w:rsidR="00876EC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as again a service from the Firebase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architecture. Third</w:t>
      </w:r>
      <w:r w:rsidR="009E3939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party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="009E3939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such as payment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platforms</w:t>
      </w:r>
      <w:r w:rsidR="009E3939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, SMS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integrations</w:t>
      </w:r>
      <w:r w:rsidR="009E3939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shall be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applied</w:t>
      </w:r>
      <w:r w:rsidR="009E3939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where necessary.</w:t>
      </w:r>
      <w:r w:rsidR="00E967F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We plan to use Bank cards for checkouts and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PayPal</w:t>
      </w:r>
      <w:r w:rsidR="00E967F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customer’s</w:t>
      </w:r>
      <w:r w:rsidR="00E967F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service renewals on the app.</w:t>
      </w:r>
      <w:r w:rsidR="00F857CE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We arrived at the above solutions because React Js is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maintained</w:t>
      </w:r>
      <w:r w:rsidR="00F857CE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at Facebook and so </w:t>
      </w:r>
      <w:r w:rsidR="0081167C" w:rsidRPr="004D44FC">
        <w:rPr>
          <w:rFonts w:ascii="Times New Roman" w:hAnsi="Times New Roman" w:cs="Times New Roman"/>
          <w:sz w:val="24"/>
          <w:szCs w:val="24"/>
          <w:lang w:val="en-GB"/>
        </w:rPr>
        <w:t>secu</w:t>
      </w:r>
      <w:r w:rsidR="004D44FC">
        <w:rPr>
          <w:rFonts w:ascii="Times New Roman" w:hAnsi="Times New Roman" w:cs="Times New Roman"/>
          <w:sz w:val="24"/>
          <w:szCs w:val="24"/>
          <w:lang w:val="en-GB"/>
        </w:rPr>
        <w:t>ri</w:t>
      </w:r>
      <w:r w:rsidR="0081167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ty is up to date,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secondly</w:t>
      </w:r>
      <w:r w:rsidR="0081167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, React Js gives an a faster development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approached</w:t>
      </w:r>
      <w:r w:rsidR="0081167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when it comes to project set up and components  state management</w:t>
      </w:r>
      <w:r w:rsidR="00C336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33652" w:rsidRPr="003A79B2">
        <w:rPr>
          <w:rFonts w:ascii="Times New Roman" w:eastAsia="Times New Roman" w:hAnsi="Times New Roman" w:cs="Times New Roman"/>
          <w:sz w:val="24"/>
          <w:szCs w:val="24"/>
        </w:rPr>
        <w:t>Aggarwal</w:t>
      </w:r>
      <w:r w:rsidR="00C33652">
        <w:rPr>
          <w:rFonts w:ascii="Times New Roman" w:eastAsia="Times New Roman" w:hAnsi="Times New Roman" w:cs="Times New Roman"/>
          <w:sz w:val="24"/>
          <w:szCs w:val="24"/>
        </w:rPr>
        <w:t xml:space="preserve"> (2018)</w:t>
      </w:r>
      <w:r w:rsidR="0081167C" w:rsidRPr="004D44F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61302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Node js as a backend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service</w:t>
      </w:r>
      <w:r w:rsidR="00A61302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shall help in a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quicker</w:t>
      </w:r>
      <w:r w:rsidR="00A61302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processing of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JavaScript</w:t>
      </w:r>
      <w:r w:rsidR="00A61302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code and </w:t>
      </w:r>
      <w:r w:rsidR="001429D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its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implementation</w:t>
      </w:r>
      <w:r w:rsidR="00AA4809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1110CC" w:rsidRPr="004D44FC" w:rsidRDefault="009D36BE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>We consider the application to be</w:t>
      </w:r>
      <w:r w:rsidR="00A63A8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developed in house because this will make it easier </w:t>
      </w:r>
      <w:r w:rsidR="00875E8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for the development team to easily manage changes and </w:t>
      </w:r>
      <w:r w:rsidR="000C3AB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offer any technical requirement </w:t>
      </w:r>
      <w:r w:rsidR="0060697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on the project whenever need be. </w:t>
      </w:r>
      <w:r w:rsidR="004D44FC" w:rsidRPr="004D44FC">
        <w:rPr>
          <w:rFonts w:ascii="Times New Roman" w:hAnsi="Times New Roman" w:cs="Times New Roman"/>
          <w:sz w:val="24"/>
          <w:szCs w:val="24"/>
          <w:lang w:val="en-GB"/>
        </w:rPr>
        <w:t>Secondly</w:t>
      </w:r>
      <w:r w:rsidR="00606978" w:rsidRPr="004D44FC">
        <w:rPr>
          <w:rFonts w:ascii="Times New Roman" w:hAnsi="Times New Roman" w:cs="Times New Roman"/>
          <w:sz w:val="24"/>
          <w:szCs w:val="24"/>
          <w:lang w:val="en-GB"/>
        </w:rPr>
        <w:t>, developing in house apps are much easier and cheaper to acquire, since there are no monthly charging fees required for implementation.</w:t>
      </w:r>
      <w:r w:rsidR="00586C6F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:rsidR="00E575F7" w:rsidRDefault="00E575F7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D44FC" w:rsidRPr="004D44FC" w:rsidRDefault="004D44FC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110CC" w:rsidRPr="004D44FC" w:rsidRDefault="004D44FC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t>Software</w:t>
      </w:r>
      <w:r w:rsidR="001110CC" w:rsidRPr="004D44F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development</w:t>
      </w: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Metho</w:t>
      </w:r>
      <w:r w:rsidR="00435123" w:rsidRPr="004D44FC">
        <w:rPr>
          <w:rFonts w:ascii="Times New Roman" w:hAnsi="Times New Roman" w:cs="Times New Roman"/>
          <w:b/>
          <w:sz w:val="24"/>
          <w:szCs w:val="24"/>
          <w:lang w:val="en-GB"/>
        </w:rPr>
        <w:t>do</w:t>
      </w: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t>lo</w:t>
      </w:r>
      <w:r w:rsidR="00435123" w:rsidRPr="004D44FC">
        <w:rPr>
          <w:rFonts w:ascii="Times New Roman" w:hAnsi="Times New Roman" w:cs="Times New Roman"/>
          <w:b/>
          <w:sz w:val="24"/>
          <w:szCs w:val="24"/>
          <w:lang w:val="en-GB"/>
        </w:rPr>
        <w:t>gy</w:t>
      </w:r>
    </w:p>
    <w:p w:rsidR="00586C6F" w:rsidRPr="004D44FC" w:rsidRDefault="00575770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F2CFC" w:rsidRPr="004D44FC">
        <w:rPr>
          <w:rFonts w:ascii="Times New Roman" w:hAnsi="Times New Roman" w:cs="Times New Roman"/>
          <w:sz w:val="24"/>
          <w:szCs w:val="24"/>
          <w:lang w:val="en-GB"/>
        </w:rPr>
        <w:t>software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ap</w:t>
      </w:r>
      <w:r w:rsidR="00BB75C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proach shall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consume the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agile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methodology approach</w:t>
      </w:r>
      <w:r w:rsidR="00BB75C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. The program shall be broken down into phases where upon each 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requirements</w:t>
      </w:r>
      <w:r w:rsidR="00365A0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of each component shall be studied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365A0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applied to each level of the development program</w:t>
      </w:r>
      <w:r w:rsidR="00040F8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41853">
        <w:rPr>
          <w:rFonts w:ascii="Times New Roman" w:hAnsi="Times New Roman" w:cs="Times New Roman"/>
          <w:sz w:val="24"/>
          <w:szCs w:val="24"/>
          <w:lang w:val="en-GB"/>
        </w:rPr>
        <w:t xml:space="preserve">According to </w:t>
      </w:r>
      <w:r w:rsidR="00341853" w:rsidRPr="00ED269F">
        <w:rPr>
          <w:rFonts w:ascii="Times New Roman" w:eastAsia="Times New Roman" w:hAnsi="Times New Roman" w:cs="Times New Roman"/>
          <w:sz w:val="24"/>
          <w:szCs w:val="24"/>
        </w:rPr>
        <w:t>Srivastava</w:t>
      </w:r>
      <w:r w:rsidR="00341853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41853">
        <w:rPr>
          <w:rFonts w:ascii="Times New Roman" w:hAnsi="Times New Roman" w:cs="Times New Roman"/>
          <w:sz w:val="24"/>
          <w:szCs w:val="24"/>
          <w:lang w:val="en-GB"/>
        </w:rPr>
        <w:t xml:space="preserve">et al (2017) </w:t>
      </w:r>
      <w:r w:rsidR="00040F8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advantages</w:t>
      </w:r>
      <w:r w:rsidR="00040F8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of this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methodology</w:t>
      </w:r>
      <w:r w:rsidR="00040F8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include 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ability</w:t>
      </w:r>
      <w:r w:rsidR="00040F8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to determine risks before they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occur</w:t>
      </w:r>
      <w:r w:rsidR="00040F88" w:rsidRPr="004D44F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47CB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reduced</w:t>
      </w:r>
      <w:r w:rsidR="00647CB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bugs on the program application </w:t>
      </w:r>
      <w:r w:rsidR="00C34C6E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and the ability of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continuous</w:t>
      </w:r>
      <w:r w:rsidR="00C34C6E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impro</w:t>
      </w:r>
      <w:r w:rsidR="00476F28">
        <w:rPr>
          <w:rFonts w:ascii="Times New Roman" w:hAnsi="Times New Roman" w:cs="Times New Roman"/>
          <w:sz w:val="24"/>
          <w:szCs w:val="24"/>
          <w:lang w:val="en-GB"/>
        </w:rPr>
        <w:t>ve</w:t>
      </w:r>
      <w:r w:rsidR="00C34C6E" w:rsidRPr="004D44FC">
        <w:rPr>
          <w:rFonts w:ascii="Times New Roman" w:hAnsi="Times New Roman" w:cs="Times New Roman"/>
          <w:sz w:val="24"/>
          <w:szCs w:val="24"/>
          <w:lang w:val="en-GB"/>
        </w:rPr>
        <w:t>ment since each project node component is treated as its own and can eventually be modified and improved.</w:t>
      </w:r>
    </w:p>
    <w:p w:rsidR="00B6021A" w:rsidRDefault="00E575F7" w:rsidP="00B6021A">
      <w:pPr>
        <w:keepNext/>
        <w:spacing w:line="360" w:lineRule="auto"/>
        <w:jc w:val="center"/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lastRenderedPageBreak/>
        <w:drawing>
          <wp:inline distT="0" distB="0" distL="0" distR="0" wp14:anchorId="06CE4347" wp14:editId="31F79D7C">
            <wp:extent cx="2257168" cy="22571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988" cy="22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F7" w:rsidRPr="004D44FC" w:rsidRDefault="00B6021A" w:rsidP="00B6021A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Figure </w:t>
      </w:r>
      <w:fldSimple w:instr=" SEQ Figure \* ARABIC ">
        <w:r w:rsidR="0041290A">
          <w:rPr>
            <w:noProof/>
          </w:rPr>
          <w:t>1</w:t>
        </w:r>
      </w:fldSimple>
      <w:r>
        <w:t xml:space="preserve"> Agile methodology</w:t>
      </w:r>
    </w:p>
    <w:p w:rsidR="00B61136" w:rsidRPr="004D44FC" w:rsidRDefault="00B61136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61136" w:rsidRPr="004D44FC" w:rsidRDefault="00B61136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B327F" w:rsidRPr="00B6021A" w:rsidRDefault="00FB327F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6021A">
        <w:rPr>
          <w:rFonts w:ascii="Times New Roman" w:hAnsi="Times New Roman" w:cs="Times New Roman"/>
          <w:b/>
          <w:sz w:val="24"/>
          <w:szCs w:val="24"/>
          <w:lang w:val="en-GB"/>
        </w:rPr>
        <w:t>Integration Approach</w:t>
      </w:r>
    </w:p>
    <w:p w:rsidR="00B6021A" w:rsidRDefault="00476F28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>All application</w:t>
      </w:r>
      <w:r w:rsidR="00D431C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component</w:t>
      </w:r>
      <w:r w:rsidR="00D431C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shall be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integrated</w:t>
      </w:r>
      <w:r w:rsidR="00D431C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together in a seamless communication protocol with each node being able to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communicate</w:t>
      </w:r>
      <w:r w:rsidR="00D431C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with each other with no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jamming</w:t>
      </w:r>
      <w:r w:rsidR="00D431C8" w:rsidRPr="004D44F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13C4F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There are three major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components</w:t>
      </w:r>
      <w:r w:rsidR="00413C4F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that will be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implemented</w:t>
      </w:r>
      <w:r w:rsidR="00413C4F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they include the User interface, the backend service and the service. This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components</w:t>
      </w:r>
      <w:r w:rsidR="00413C4F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will communicate to each other by use of the relevant end points and APIs. </w:t>
      </w:r>
    </w:p>
    <w:p w:rsidR="00E575F7" w:rsidRPr="004D44FC" w:rsidRDefault="000210B1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Where third party services </w:t>
      </w:r>
      <w:r w:rsidR="00476F28">
        <w:rPr>
          <w:rFonts w:ascii="Times New Roman" w:hAnsi="Times New Roman" w:cs="Times New Roman"/>
          <w:sz w:val="24"/>
          <w:szCs w:val="24"/>
          <w:lang w:val="en-GB"/>
        </w:rPr>
        <w:t>integrati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are needed, each node that requires 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shall have it</w:t>
      </w:r>
      <w:r w:rsidR="009016F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components</w:t>
      </w:r>
      <w:r w:rsidR="009016F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integrated</w:t>
      </w:r>
      <w:r w:rsidR="009016F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as well, in this case, third party services may include </w:t>
      </w:r>
      <w:r w:rsidR="00FA5CED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SMS, payment systems  or even </w:t>
      </w:r>
      <w:r w:rsidR="005701C8" w:rsidRPr="004D44FC">
        <w:rPr>
          <w:rFonts w:ascii="Times New Roman" w:hAnsi="Times New Roman" w:cs="Times New Roman"/>
          <w:sz w:val="24"/>
          <w:szCs w:val="24"/>
          <w:lang w:val="en-GB"/>
        </w:rPr>
        <w:t>authentication systems.</w:t>
      </w:r>
      <w:r w:rsidR="00E575F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75F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Below is the likely scenario of 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integrated</w:t>
      </w:r>
      <w:r w:rsidR="00E575F7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75F7" w:rsidRPr="004D44FC">
        <w:rPr>
          <w:rFonts w:ascii="Times New Roman" w:hAnsi="Times New Roman" w:cs="Times New Roman"/>
          <w:sz w:val="24"/>
          <w:szCs w:val="24"/>
          <w:lang w:val="en-GB"/>
        </w:rPr>
        <w:t>application overview:</w:t>
      </w:r>
    </w:p>
    <w:p w:rsidR="00E575F7" w:rsidRPr="004D44FC" w:rsidRDefault="00E575F7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1290A" w:rsidRDefault="00E575F7" w:rsidP="0041290A">
      <w:pPr>
        <w:keepNext/>
        <w:spacing w:line="360" w:lineRule="auto"/>
        <w:jc w:val="both"/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lastRenderedPageBreak/>
        <w:drawing>
          <wp:inline distT="0" distB="0" distL="0" distR="0" wp14:anchorId="3FBC7509" wp14:editId="3BE2B1C9">
            <wp:extent cx="5943600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F7" w:rsidRPr="004D44FC" w:rsidRDefault="0041290A" w:rsidP="0041290A">
      <w:pPr>
        <w:pStyle w:val="Caption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application diagram components</w:t>
      </w:r>
    </w:p>
    <w:p w:rsidR="00E575F7" w:rsidRPr="004D44FC" w:rsidRDefault="00E575F7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575F7" w:rsidRPr="004D44FC" w:rsidRDefault="00BF1F7D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t>Implementation Strategy</w:t>
      </w:r>
    </w:p>
    <w:p w:rsidR="0041290A" w:rsidRDefault="00BF1F7D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The finished application shall be deployed on a cloud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infrastructure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platform, the cloud could be third party such as AWS, Azure or GCP. 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advantages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of these strategies include safety and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frequency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of maintenance so most of the time, the servers will always be up and running, will very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minimal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downtimes to affect user activities.</w:t>
      </w:r>
      <w:r w:rsidR="00A029B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instance</w:t>
      </w:r>
      <w:r w:rsidR="00A029B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cloud</w:t>
      </w:r>
      <w:r w:rsidR="00A029B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architects within 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organization</w:t>
      </w:r>
      <w:r w:rsidR="00A029B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can use 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Google</w:t>
      </w:r>
      <w:r w:rsidR="00A029B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cloud platform tool to deploy the app to 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cloud</w:t>
      </w:r>
      <w:r w:rsidR="00A029B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servers</w:t>
      </w:r>
      <w:r w:rsidR="00A029B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there after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monitor</w:t>
      </w:r>
      <w:r w:rsidR="00A029B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its state from time to time.</w:t>
      </w:r>
    </w:p>
    <w:p w:rsidR="00BF1F7D" w:rsidRPr="004D44FC" w:rsidRDefault="002D4064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There will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also be a separation of IP address access, one will be a public domain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URL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13F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for access to the site for all common end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users</w:t>
      </w:r>
      <w:r w:rsidR="00D913F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the other IP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address</w:t>
      </w:r>
      <w:r w:rsidR="00D913F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masked to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intranet</w:t>
      </w:r>
      <w:r w:rsidR="00D913F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subnets for internal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access. This</w:t>
      </w:r>
      <w:r w:rsidR="00AF48F9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shall also improve 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security</w:t>
      </w:r>
      <w:r w:rsidR="00AF48F9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of the application.</w:t>
      </w:r>
      <w:r w:rsidR="00582D7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After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successfully</w:t>
      </w:r>
      <w:r w:rsidR="00582D7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deployment,</w:t>
      </w:r>
      <w:r w:rsidR="00582D7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necessary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trainings</w:t>
      </w:r>
      <w:r w:rsidR="00582D7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should follow for the front end teams to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familiarise</w:t>
      </w:r>
      <w:r w:rsidR="00582D7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themselves with the application even as services are targeted for </w:t>
      </w:r>
      <w:r w:rsidR="002A7CB0" w:rsidRPr="004D44FC">
        <w:rPr>
          <w:rFonts w:ascii="Times New Roman" w:hAnsi="Times New Roman" w:cs="Times New Roman"/>
          <w:sz w:val="24"/>
          <w:szCs w:val="24"/>
          <w:lang w:val="en-GB"/>
        </w:rPr>
        <w:t>release</w:t>
      </w:r>
      <w:r w:rsidR="00582D7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to the market</w:t>
      </w:r>
      <w:r w:rsidR="004E7153" w:rsidRPr="004D44F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E7153" w:rsidRDefault="004E7153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1290A" w:rsidRPr="004D44FC" w:rsidRDefault="0041290A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E7153" w:rsidRPr="004D44FC" w:rsidRDefault="00C37216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Conversion strategy</w:t>
      </w:r>
    </w:p>
    <w:p w:rsidR="00883EF0" w:rsidRPr="004D44FC" w:rsidRDefault="00C37216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r w:rsidR="003E2ECB" w:rsidRPr="004D44FC">
        <w:rPr>
          <w:rFonts w:ascii="Times New Roman" w:hAnsi="Times New Roman" w:cs="Times New Roman"/>
          <w:sz w:val="24"/>
          <w:szCs w:val="24"/>
          <w:lang w:val="en-GB"/>
        </w:rPr>
        <w:t>handling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will be at the core of the application.</w:t>
      </w:r>
      <w:r w:rsidR="00347064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These </w:t>
      </w:r>
      <w:r w:rsidR="003E2ECB" w:rsidRPr="004D44FC">
        <w:rPr>
          <w:rFonts w:ascii="Times New Roman" w:hAnsi="Times New Roman" w:cs="Times New Roman"/>
          <w:sz w:val="24"/>
          <w:szCs w:val="24"/>
          <w:lang w:val="en-GB"/>
        </w:rPr>
        <w:t>include</w:t>
      </w:r>
      <w:r w:rsidR="00347064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data generated by the end users and data that is system generated.</w:t>
      </w:r>
      <w:r w:rsidR="00B96B0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Business intelligence </w:t>
      </w:r>
      <w:r w:rsidR="003E2ECB" w:rsidRPr="004D44FC">
        <w:rPr>
          <w:rFonts w:ascii="Times New Roman" w:hAnsi="Times New Roman" w:cs="Times New Roman"/>
          <w:sz w:val="24"/>
          <w:szCs w:val="24"/>
          <w:lang w:val="en-GB"/>
        </w:rPr>
        <w:t>analytics</w:t>
      </w:r>
      <w:r w:rsidR="00B96B0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tools shall be applied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where necessary</w:t>
      </w:r>
      <w:r w:rsidR="00B96B0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interpret</w:t>
      </w:r>
      <w:r w:rsidR="00B96B0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the data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collected</w:t>
      </w:r>
      <w:r w:rsidR="00B96B0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to meani</w:t>
      </w:r>
      <w:r w:rsidR="00476F28">
        <w:rPr>
          <w:rFonts w:ascii="Times New Roman" w:hAnsi="Times New Roman" w:cs="Times New Roman"/>
          <w:sz w:val="24"/>
          <w:szCs w:val="24"/>
          <w:lang w:val="en-GB"/>
        </w:rPr>
        <w:t>ng</w:t>
      </w:r>
      <w:r w:rsidR="00B96B0B" w:rsidRPr="004D44FC">
        <w:rPr>
          <w:rFonts w:ascii="Times New Roman" w:hAnsi="Times New Roman" w:cs="Times New Roman"/>
          <w:sz w:val="24"/>
          <w:szCs w:val="24"/>
          <w:lang w:val="en-GB"/>
        </w:rPr>
        <w:t>ful business decisions that will help drive the company forward to its mandate.</w:t>
      </w:r>
      <w:r w:rsidR="003E2EC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Also, proper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polices</w:t>
      </w:r>
      <w:r w:rsidR="003E2EC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with the right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terms</w:t>
      </w:r>
      <w:r w:rsidR="003E2EC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conditions shall be put in place to ensure that </w:t>
      </w:r>
      <w:r w:rsidR="000765EE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user data is not violated and breached, These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policies, terms</w:t>
      </w:r>
      <w:r w:rsidR="000765EE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conditions shall be publicly available to consumers and end users</w:t>
      </w:r>
      <w:r w:rsidR="00C92764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on the company website whenever users need to access them.</w:t>
      </w:r>
      <w:r w:rsidR="000765EE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A79B2" w:rsidRPr="004D44FC" w:rsidRDefault="003A79B2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E34A7" w:rsidRPr="004D44FC" w:rsidRDefault="002E34A7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t>Deployment strategy</w:t>
      </w:r>
    </w:p>
    <w:p w:rsidR="0041290A" w:rsidRDefault="00D27B1F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These are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activities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that encompass how the application will be pushed online for end user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services. The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first step is identification of the cloud services provider which shall be identified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as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selected based on cost, </w:t>
      </w:r>
      <w:r w:rsidR="00965794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latency, availability and security. Once this is done, then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cloud</w:t>
      </w:r>
      <w:r w:rsidR="00965794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engineers shall familiarise themselves with the environment </w:t>
      </w:r>
      <w:r w:rsidR="00476F28">
        <w:rPr>
          <w:rFonts w:ascii="Times New Roman" w:hAnsi="Times New Roman" w:cs="Times New Roman"/>
          <w:sz w:val="24"/>
          <w:szCs w:val="24"/>
          <w:lang w:val="en-GB"/>
        </w:rPr>
        <w:t>and make necessary</w:t>
      </w:r>
      <w:r w:rsidR="00965794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configurators</w:t>
      </w:r>
      <w:r w:rsidR="00965794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that are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needed</w:t>
      </w:r>
      <w:r w:rsidR="00965794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to implement the site. </w:t>
      </w:r>
    </w:p>
    <w:p w:rsidR="00D27B1F" w:rsidRPr="004D44FC" w:rsidRDefault="00965794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configuration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by cloud engineers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shall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include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databases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, disk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fragmentations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, tests,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severity</w:t>
      </w:r>
      <w:r w:rsidR="00476F28">
        <w:rPr>
          <w:rFonts w:ascii="Times New Roman" w:hAnsi="Times New Roman" w:cs="Times New Roman"/>
          <w:sz w:val="24"/>
          <w:szCs w:val="24"/>
          <w:lang w:val="en-GB"/>
        </w:rPr>
        <w:t xml:space="preserve"> patches and IP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address definitions where necessary.</w:t>
      </w:r>
      <w:r w:rsidR="00821FC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The deployment should also be done at a time </w:t>
      </w:r>
      <w:r w:rsidR="00476F28" w:rsidRPr="004D44FC">
        <w:rPr>
          <w:rFonts w:ascii="Times New Roman" w:hAnsi="Times New Roman" w:cs="Times New Roman"/>
          <w:sz w:val="24"/>
          <w:szCs w:val="24"/>
          <w:lang w:val="en-GB"/>
        </w:rPr>
        <w:t>when</w:t>
      </w:r>
      <w:r w:rsidR="00821FC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="00821FC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are very less likely to be interrupted so as to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also</w:t>
      </w:r>
      <w:r w:rsidR="00821FC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allow time for the </w:t>
      </w:r>
      <w:r w:rsidR="00CD04AB" w:rsidRPr="004D44FC">
        <w:rPr>
          <w:rFonts w:ascii="Times New Roman" w:hAnsi="Times New Roman" w:cs="Times New Roman"/>
          <w:sz w:val="24"/>
          <w:szCs w:val="24"/>
          <w:lang w:val="en-GB"/>
        </w:rPr>
        <w:t>users to test and feel the changes.</w:t>
      </w:r>
    </w:p>
    <w:p w:rsidR="00BB03B6" w:rsidRPr="004D44FC" w:rsidRDefault="000B3671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t>Testing strategy</w:t>
      </w:r>
    </w:p>
    <w:p w:rsidR="000B3671" w:rsidRPr="004D44FC" w:rsidRDefault="003A3FC0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The testing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process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shall be an end to end activity. The tests shall be carried out on all hardware materials, software and network </w:t>
      </w:r>
      <w:r w:rsidR="00784440" w:rsidRPr="004D44FC">
        <w:rPr>
          <w:rFonts w:ascii="Times New Roman" w:hAnsi="Times New Roman" w:cs="Times New Roman"/>
          <w:sz w:val="24"/>
          <w:szCs w:val="24"/>
          <w:lang w:val="en-GB"/>
        </w:rPr>
        <w:t>instances. The</w:t>
      </w:r>
      <w:r w:rsidR="007A7EB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hardware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being</w:t>
      </w:r>
      <w:r w:rsidR="007A7EB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tested can include the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personal computer</w:t>
      </w:r>
      <w:r w:rsidR="007A7EB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84440" w:rsidRPr="004D44FC">
        <w:rPr>
          <w:rFonts w:ascii="Times New Roman" w:hAnsi="Times New Roman" w:cs="Times New Roman"/>
          <w:sz w:val="24"/>
          <w:szCs w:val="24"/>
          <w:lang w:val="en-GB"/>
        </w:rPr>
        <w:t>memories</w:t>
      </w:r>
      <w:r w:rsidR="007A7EB8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, screen appearance and resolution changes to </w:t>
      </w:r>
      <w:r w:rsidR="00784440" w:rsidRPr="004D44FC">
        <w:rPr>
          <w:rFonts w:ascii="Times New Roman" w:hAnsi="Times New Roman" w:cs="Times New Roman"/>
          <w:sz w:val="24"/>
          <w:szCs w:val="24"/>
          <w:lang w:val="en-GB"/>
        </w:rPr>
        <w:t>responsiveness. The application shall also be tested at different interv</w:t>
      </w:r>
      <w:r w:rsidR="00FA4BC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als of the day to check to </w:t>
      </w:r>
      <w:r w:rsidR="00AE6CA4">
        <w:rPr>
          <w:rFonts w:ascii="Times New Roman" w:hAnsi="Times New Roman" w:cs="Times New Roman"/>
          <w:sz w:val="24"/>
          <w:szCs w:val="24"/>
          <w:lang w:val="en-GB"/>
        </w:rPr>
        <w:t xml:space="preserve">monitor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how</w:t>
      </w:r>
      <w:r w:rsidR="00FA4BC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traffic is likely to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affect</w:t>
      </w:r>
      <w:r w:rsidR="00FA4BC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app performance, if all app components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perform</w:t>
      </w:r>
      <w:r w:rsidR="00FA4BC0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as required and none has a bug.</w:t>
      </w:r>
      <w:r w:rsidR="00E3187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559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Where bugs and difficulties are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encountered</w:t>
      </w:r>
      <w:r w:rsidR="00D6559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while using the application, then hot fixes should be done before the application is released to the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market</w:t>
      </w:r>
      <w:r w:rsidR="00CD366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D366E" w:rsidRPr="007D4C01">
        <w:rPr>
          <w:rFonts w:ascii="Times New Roman" w:eastAsia="Times New Roman" w:hAnsi="Times New Roman" w:cs="Times New Roman"/>
          <w:sz w:val="24"/>
          <w:szCs w:val="24"/>
        </w:rPr>
        <w:t>Khanam</w:t>
      </w:r>
      <w:r w:rsidR="00CD366E">
        <w:rPr>
          <w:rFonts w:ascii="Times New Roman" w:eastAsia="Times New Roman" w:hAnsi="Times New Roman" w:cs="Times New Roman"/>
          <w:sz w:val="24"/>
          <w:szCs w:val="24"/>
        </w:rPr>
        <w:t xml:space="preserve"> et al (2018)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. Though</w:t>
      </w:r>
      <w:r w:rsidR="00D6559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if this happens when app is in production, changes may be redone on the branch app and staged. Once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ready,</w:t>
      </w:r>
      <w:r w:rsidR="00D6559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small windows</w:t>
      </w:r>
      <w:r w:rsidR="00D6559B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559B" w:rsidRPr="004D44FC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of redeployment can be applied to the </w:t>
      </w:r>
      <w:r w:rsidR="001F2BD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affect the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normal</w:t>
      </w:r>
      <w:r w:rsidR="001F2BD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="001F2BDC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with the right communication.</w:t>
      </w:r>
      <w:r w:rsidR="00777AA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 example of such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communication</w:t>
      </w:r>
      <w:r w:rsidR="00777AA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script can be, </w:t>
      </w:r>
    </w:p>
    <w:p w:rsidR="00777AA5" w:rsidRPr="004D44FC" w:rsidRDefault="00777AA5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i/>
          <w:sz w:val="24"/>
          <w:szCs w:val="24"/>
          <w:lang w:val="en-GB"/>
        </w:rPr>
        <w:t>“</w:t>
      </w:r>
      <w:r w:rsidRPr="00251EE6">
        <w:rPr>
          <w:rFonts w:ascii="Times New Roman" w:hAnsi="Times New Roman" w:cs="Times New Roman"/>
          <w:i/>
          <w:lang w:val="en-GB"/>
        </w:rPr>
        <w:t xml:space="preserve">Dear customer, we are sorry that our </w:t>
      </w:r>
      <w:r w:rsidR="00AE6CA4" w:rsidRPr="00251EE6">
        <w:rPr>
          <w:rFonts w:ascii="Times New Roman" w:hAnsi="Times New Roman" w:cs="Times New Roman"/>
          <w:i/>
          <w:lang w:val="en-GB"/>
        </w:rPr>
        <w:t>services</w:t>
      </w:r>
      <w:r w:rsidRPr="00251EE6">
        <w:rPr>
          <w:rFonts w:ascii="Times New Roman" w:hAnsi="Times New Roman" w:cs="Times New Roman"/>
          <w:i/>
          <w:lang w:val="en-GB"/>
        </w:rPr>
        <w:t xml:space="preserve"> are currently inaccessible to due to a </w:t>
      </w:r>
      <w:r w:rsidR="00AE6CA4" w:rsidRPr="00251EE6">
        <w:rPr>
          <w:rFonts w:ascii="Times New Roman" w:hAnsi="Times New Roman" w:cs="Times New Roman"/>
          <w:i/>
          <w:lang w:val="en-GB"/>
        </w:rPr>
        <w:t>maintenance</w:t>
      </w:r>
      <w:r w:rsidRPr="00251EE6">
        <w:rPr>
          <w:rFonts w:ascii="Times New Roman" w:hAnsi="Times New Roman" w:cs="Times New Roman"/>
          <w:i/>
          <w:lang w:val="en-GB"/>
        </w:rPr>
        <w:t xml:space="preserve"> that is currently ongoing to better our services, kindly bear with us as we make this change, we shall resume shortly</w:t>
      </w:r>
      <w:r w:rsidRPr="00251EE6">
        <w:rPr>
          <w:rFonts w:ascii="Times New Roman" w:hAnsi="Times New Roman" w:cs="Times New Roman"/>
          <w:lang w:val="en-GB"/>
        </w:rPr>
        <w:t>”</w:t>
      </w:r>
    </w:p>
    <w:p w:rsidR="00777AA5" w:rsidRPr="004D44FC" w:rsidRDefault="00AE6CA4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>Finally</w:t>
      </w:r>
      <w:r w:rsidR="005533CF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, in light of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security</w:t>
      </w:r>
      <w:r w:rsidR="005533CF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, the tests should be done every specific number of days or months as defined by the management to ensure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continuous</w:t>
      </w:r>
      <w:r w:rsidR="005533CF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service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reliability</w:t>
      </w:r>
      <w:r w:rsidR="005533CF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>security</w:t>
      </w:r>
      <w:r w:rsidR="005533CF" w:rsidRPr="004D44F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533CF" w:rsidRPr="004D44FC" w:rsidRDefault="00AE6CA4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b/>
          <w:sz w:val="24"/>
          <w:szCs w:val="24"/>
          <w:lang w:val="en-GB"/>
        </w:rPr>
        <w:t>Knowledge</w:t>
      </w:r>
      <w:r w:rsidR="002A7CB0" w:rsidRPr="004D44FC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transfer and training Plan</w:t>
      </w:r>
    </w:p>
    <w:p w:rsidR="0002643F" w:rsidRDefault="00C56751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This shall include the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managing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of the apps information to end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users. The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process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included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define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who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has knowledge about the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system, These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can include software engineers and application leads, who in turn can train first level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man</w:t>
      </w:r>
      <w:r w:rsidR="00AE6CA4">
        <w:rPr>
          <w:rFonts w:ascii="Times New Roman" w:hAnsi="Times New Roman" w:cs="Times New Roman"/>
          <w:sz w:val="24"/>
          <w:szCs w:val="24"/>
          <w:lang w:val="en-GB"/>
        </w:rPr>
        <w:t>age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ment</w:t>
      </w: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staff to then train and align their front end teams.</w:t>
      </w:r>
      <w:r w:rsidR="00935A9A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C56751" w:rsidRPr="004D44FC" w:rsidRDefault="00935A9A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Along with are the </w:t>
      </w:r>
      <w:r w:rsidR="006A1B75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proper system documentation plans that should be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distributed</w:t>
      </w:r>
      <w:r w:rsidR="004035D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to the application support teams to help them easier responds to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client</w:t>
      </w:r>
      <w:r w:rsidR="004035D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queries</w:t>
      </w:r>
      <w:r w:rsidR="004035D1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from within and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out. If</w:t>
      </w:r>
      <w:r w:rsidR="000F73D3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any change is made by the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Engineer</w:t>
      </w:r>
      <w:r w:rsidR="000F73D3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then same</w:t>
      </w:r>
      <w:r w:rsidR="00C15AE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communication should</w:t>
      </w:r>
      <w:r w:rsidR="00C15AE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also be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passed</w:t>
      </w:r>
      <w:r w:rsidR="00C15AE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out to the other team </w:t>
      </w:r>
      <w:r w:rsidR="00AE6CA4" w:rsidRPr="004D44FC">
        <w:rPr>
          <w:rFonts w:ascii="Times New Roman" w:hAnsi="Times New Roman" w:cs="Times New Roman"/>
          <w:sz w:val="24"/>
          <w:szCs w:val="24"/>
          <w:lang w:val="en-GB"/>
        </w:rPr>
        <w:t>members</w:t>
      </w:r>
      <w:r w:rsidR="00C15AE6"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so that they are </w:t>
      </w:r>
      <w:r w:rsidR="0088395F" w:rsidRPr="004D44FC">
        <w:rPr>
          <w:rFonts w:ascii="Times New Roman" w:hAnsi="Times New Roman" w:cs="Times New Roman"/>
          <w:sz w:val="24"/>
          <w:szCs w:val="24"/>
          <w:lang w:val="en-GB"/>
        </w:rPr>
        <w:t>aware.</w:t>
      </w:r>
      <w:r w:rsidR="0088395F">
        <w:rPr>
          <w:rFonts w:ascii="Times New Roman" w:hAnsi="Times New Roman" w:cs="Times New Roman"/>
          <w:sz w:val="24"/>
          <w:szCs w:val="24"/>
          <w:lang w:val="en-GB"/>
        </w:rPr>
        <w:t xml:space="preserve"> When staff are well trained, their confidence level and morale also spikes up </w:t>
      </w:r>
      <w:r w:rsidR="0088395F">
        <w:rPr>
          <w:rFonts w:ascii="Times New Roman" w:eastAsia="Times New Roman" w:hAnsi="Times New Roman" w:cs="Times New Roman"/>
          <w:sz w:val="24"/>
          <w:szCs w:val="24"/>
        </w:rPr>
        <w:t>Okechukwu (2108).</w:t>
      </w:r>
    </w:p>
    <w:p w:rsidR="00777AA5" w:rsidRPr="004D44FC" w:rsidRDefault="00777AA5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36F2B" w:rsidRPr="004D44FC" w:rsidRDefault="00E36F2B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36F2B" w:rsidRPr="004D44FC" w:rsidRDefault="00E36F2B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36F2B" w:rsidRPr="004D44FC" w:rsidRDefault="00E36F2B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36F2B" w:rsidRPr="004D44FC" w:rsidRDefault="00E36F2B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218F9" w:rsidRPr="004D44FC" w:rsidRDefault="00B218F9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218F9" w:rsidRPr="004D44FC" w:rsidRDefault="00B218F9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36F2B" w:rsidRDefault="00E36F2B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A693B" w:rsidRPr="004D44FC" w:rsidRDefault="00BA693B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D269F" w:rsidRPr="00BA693B" w:rsidRDefault="00E36F2B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A693B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REFERENCES</w:t>
      </w:r>
    </w:p>
    <w:p w:rsidR="00ED269F" w:rsidRPr="004D44FC" w:rsidRDefault="00ED269F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69F">
        <w:rPr>
          <w:rFonts w:ascii="Times New Roman" w:eastAsia="Times New Roman" w:hAnsi="Times New Roman" w:cs="Times New Roman"/>
          <w:sz w:val="24"/>
          <w:szCs w:val="24"/>
        </w:rPr>
        <w:t xml:space="preserve">Srivastava, A., Bhardwaj, S., &amp; Saraswat, S. (2017, May). SCRUM model for agile methodology. In </w:t>
      </w:r>
      <w:r w:rsidRPr="00ED269F">
        <w:rPr>
          <w:rFonts w:ascii="Times New Roman" w:eastAsia="Times New Roman" w:hAnsi="Times New Roman" w:cs="Times New Roman"/>
          <w:i/>
          <w:iCs/>
          <w:sz w:val="24"/>
          <w:szCs w:val="24"/>
        </w:rPr>
        <w:t>2017 International Conference on Computing, Communication and Automation (ICCCA)</w:t>
      </w:r>
      <w:r w:rsidRPr="00ED269F">
        <w:rPr>
          <w:rFonts w:ascii="Times New Roman" w:eastAsia="Times New Roman" w:hAnsi="Times New Roman" w:cs="Times New Roman"/>
          <w:sz w:val="24"/>
          <w:szCs w:val="24"/>
        </w:rPr>
        <w:t xml:space="preserve"> (pp. 864-869). IEEE.</w:t>
      </w:r>
    </w:p>
    <w:p w:rsidR="003A79B2" w:rsidRPr="004D44FC" w:rsidRDefault="003A79B2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79B2" w:rsidRPr="004D44FC" w:rsidRDefault="003A79B2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79B2">
        <w:rPr>
          <w:rFonts w:ascii="Times New Roman" w:eastAsia="Times New Roman" w:hAnsi="Times New Roman" w:cs="Times New Roman"/>
          <w:sz w:val="24"/>
          <w:szCs w:val="24"/>
        </w:rPr>
        <w:t xml:space="preserve">Aggarwal, S. (2018). Modern web-development using reactjs. </w:t>
      </w:r>
      <w:r w:rsidRPr="003A79B2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Recent Research Aspects</w:t>
      </w:r>
      <w:r w:rsidRPr="003A79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79B2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3A79B2">
        <w:rPr>
          <w:rFonts w:ascii="Times New Roman" w:eastAsia="Times New Roman" w:hAnsi="Times New Roman" w:cs="Times New Roman"/>
          <w:sz w:val="24"/>
          <w:szCs w:val="24"/>
        </w:rPr>
        <w:t>(1), 133-137.</w:t>
      </w:r>
    </w:p>
    <w:p w:rsidR="00531196" w:rsidRPr="004D44FC" w:rsidRDefault="00531196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196" w:rsidRPr="004D44FC" w:rsidRDefault="00531196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196" w:rsidRPr="004D44FC" w:rsidRDefault="00531196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1196">
        <w:rPr>
          <w:rFonts w:ascii="Times New Roman" w:eastAsia="Times New Roman" w:hAnsi="Times New Roman" w:cs="Times New Roman"/>
          <w:sz w:val="24"/>
          <w:szCs w:val="24"/>
        </w:rPr>
        <w:t xml:space="preserve">Okechukwu, W. (2017). INFLUENCE OF TRAINING AND DEVELOPMENT, EMPLOYEE PERFORMANCE ON JOB SATISFACTION AMONG THE STAFF. </w:t>
      </w:r>
      <w:r w:rsidRPr="00531196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Technology Management and Business</w:t>
      </w:r>
      <w:r w:rsidRPr="005311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31196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531196">
        <w:rPr>
          <w:rFonts w:ascii="Times New Roman" w:eastAsia="Times New Roman" w:hAnsi="Times New Roman" w:cs="Times New Roman"/>
          <w:sz w:val="24"/>
          <w:szCs w:val="24"/>
        </w:rPr>
        <w:t>(1).</w:t>
      </w:r>
    </w:p>
    <w:p w:rsidR="007D4C01" w:rsidRPr="004D44FC" w:rsidRDefault="007D4C01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4C01" w:rsidRPr="007D4C01" w:rsidRDefault="007D4C01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C01">
        <w:rPr>
          <w:rFonts w:ascii="Times New Roman" w:eastAsia="Times New Roman" w:hAnsi="Times New Roman" w:cs="Times New Roman"/>
          <w:sz w:val="24"/>
          <w:szCs w:val="24"/>
        </w:rPr>
        <w:t xml:space="preserve">Khanam, Z., &amp; Ahsan, M. N. (2017). Evaluating the effectiveness of test driven development: advantages and pitfalls. </w:t>
      </w:r>
      <w:r w:rsidRPr="007D4C01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Applied Engineering Research</w:t>
      </w:r>
      <w:r w:rsidRPr="007D4C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D4C01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  <w:r w:rsidRPr="007D4C01">
        <w:rPr>
          <w:rFonts w:ascii="Times New Roman" w:eastAsia="Times New Roman" w:hAnsi="Times New Roman" w:cs="Times New Roman"/>
          <w:sz w:val="24"/>
          <w:szCs w:val="24"/>
        </w:rPr>
        <w:t>(18), 7705-7716.</w:t>
      </w:r>
    </w:p>
    <w:p w:rsidR="007D4C01" w:rsidRPr="004D44FC" w:rsidRDefault="007D4C01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4C01" w:rsidRPr="004D44FC" w:rsidRDefault="007D4C01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4C01" w:rsidRPr="004D44FC" w:rsidRDefault="007D4C01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4C01" w:rsidRPr="004D44FC" w:rsidRDefault="007D4C01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D4C01" w:rsidRPr="004D44FC" w:rsidRDefault="007D4C01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2D53" w:rsidRPr="004D44FC" w:rsidRDefault="00B42D53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2D53" w:rsidRPr="00531196" w:rsidRDefault="00B42D53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196" w:rsidRPr="004D44FC" w:rsidRDefault="00531196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1196" w:rsidRPr="004D44FC" w:rsidRDefault="00531196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6E2E" w:rsidRPr="004D44FC" w:rsidRDefault="00F06E2E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496F" w:rsidRPr="004D44FC" w:rsidRDefault="00B7496F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496F" w:rsidRPr="003A79B2" w:rsidRDefault="00B7496F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79B2" w:rsidRPr="004D44FC" w:rsidRDefault="003A79B2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269F" w:rsidRPr="004D44FC" w:rsidRDefault="00ED269F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269F" w:rsidRPr="00ED269F" w:rsidRDefault="00ED269F" w:rsidP="004D44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269F" w:rsidRPr="004D44FC" w:rsidRDefault="00ED269F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77AA5" w:rsidRPr="004D44FC" w:rsidRDefault="00777AA5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77AA5" w:rsidRPr="004D44FC" w:rsidRDefault="00777AA5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D4318" w:rsidRPr="004D44FC" w:rsidRDefault="00AD4318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D4318" w:rsidRPr="004D44FC" w:rsidRDefault="00AD4318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31871" w:rsidRPr="004D44FC" w:rsidRDefault="00E31871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3671" w:rsidRPr="004D44FC" w:rsidRDefault="000B3671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B3671" w:rsidRPr="004D44FC" w:rsidRDefault="000B3671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E34A7" w:rsidRPr="004D44FC" w:rsidRDefault="002E34A7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E34A7" w:rsidRPr="004D44FC" w:rsidRDefault="002E34A7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E34A7" w:rsidRPr="004D44FC" w:rsidRDefault="002E34A7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83EF0" w:rsidRPr="004D44FC" w:rsidRDefault="00883EF0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82D75" w:rsidRPr="004D44FC" w:rsidRDefault="00582D75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575F7" w:rsidRPr="004D44FC" w:rsidRDefault="00E575F7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575F7" w:rsidRPr="004D44FC" w:rsidRDefault="00E575F7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575F7" w:rsidRPr="004D44FC" w:rsidRDefault="00E575F7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B327F" w:rsidRPr="004D44FC" w:rsidRDefault="00FB327F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97983" w:rsidRPr="004D44FC" w:rsidRDefault="00697983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029D6" w:rsidRPr="004D44FC" w:rsidRDefault="008029D6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01D67" w:rsidRPr="004D44FC" w:rsidRDefault="00D01D67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86C6F" w:rsidRPr="004D44FC" w:rsidRDefault="00586C6F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86C6F" w:rsidRPr="004D44FC" w:rsidRDefault="00586C6F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86C6F" w:rsidRPr="004D44FC" w:rsidRDefault="00D01D67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D44FC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                                                 </w:t>
      </w:r>
    </w:p>
    <w:p w:rsidR="00586C6F" w:rsidRPr="004D44FC" w:rsidRDefault="00586C6F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33EA6" w:rsidRPr="004D44FC" w:rsidRDefault="00B33EA6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0454D" w:rsidRPr="004D44FC" w:rsidRDefault="00C0454D" w:rsidP="004D4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953C9" w:rsidRPr="004D44FC" w:rsidRDefault="00B953C9" w:rsidP="004D44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B953C9" w:rsidRPr="004D4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B89" w:rsidRDefault="00D57B89" w:rsidP="00E92DD9">
      <w:pPr>
        <w:spacing w:after="0" w:line="240" w:lineRule="auto"/>
      </w:pPr>
      <w:r>
        <w:separator/>
      </w:r>
    </w:p>
  </w:endnote>
  <w:endnote w:type="continuationSeparator" w:id="0">
    <w:p w:rsidR="00D57B89" w:rsidRDefault="00D57B89" w:rsidP="00E9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B89" w:rsidRDefault="00D57B89" w:rsidP="00E92DD9">
      <w:pPr>
        <w:spacing w:after="0" w:line="240" w:lineRule="auto"/>
      </w:pPr>
      <w:r>
        <w:separator/>
      </w:r>
    </w:p>
  </w:footnote>
  <w:footnote w:type="continuationSeparator" w:id="0">
    <w:p w:rsidR="00D57B89" w:rsidRDefault="00D57B89" w:rsidP="00E92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A7D6F"/>
    <w:multiLevelType w:val="hybridMultilevel"/>
    <w:tmpl w:val="909E7596"/>
    <w:lvl w:ilvl="0" w:tplc="2354C7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452C4"/>
    <w:multiLevelType w:val="hybridMultilevel"/>
    <w:tmpl w:val="04741BF6"/>
    <w:lvl w:ilvl="0" w:tplc="2354C7EE">
      <w:numFmt w:val="bullet"/>
      <w:lvlText w:val=""/>
      <w:lvlJc w:val="left"/>
      <w:pPr>
        <w:ind w:left="275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72"/>
    <w:rsid w:val="000210B1"/>
    <w:rsid w:val="0002643F"/>
    <w:rsid w:val="00040F88"/>
    <w:rsid w:val="000758A2"/>
    <w:rsid w:val="000765EE"/>
    <w:rsid w:val="00080831"/>
    <w:rsid w:val="000B12E1"/>
    <w:rsid w:val="000B3671"/>
    <w:rsid w:val="000C3ABB"/>
    <w:rsid w:val="000E7284"/>
    <w:rsid w:val="000F73D3"/>
    <w:rsid w:val="001110CC"/>
    <w:rsid w:val="00130995"/>
    <w:rsid w:val="001429D7"/>
    <w:rsid w:val="001D0F28"/>
    <w:rsid w:val="001F2BDC"/>
    <w:rsid w:val="0021662B"/>
    <w:rsid w:val="00251EE6"/>
    <w:rsid w:val="002A7CB0"/>
    <w:rsid w:val="002B11FA"/>
    <w:rsid w:val="002C7B8D"/>
    <w:rsid w:val="002D4064"/>
    <w:rsid w:val="002E34A7"/>
    <w:rsid w:val="003240AC"/>
    <w:rsid w:val="0033641F"/>
    <w:rsid w:val="00341853"/>
    <w:rsid w:val="00347064"/>
    <w:rsid w:val="00365A06"/>
    <w:rsid w:val="003A3FC0"/>
    <w:rsid w:val="003A79B2"/>
    <w:rsid w:val="003E2ECB"/>
    <w:rsid w:val="004035D1"/>
    <w:rsid w:val="0041290A"/>
    <w:rsid w:val="00413C4F"/>
    <w:rsid w:val="00435123"/>
    <w:rsid w:val="004605FE"/>
    <w:rsid w:val="00476F28"/>
    <w:rsid w:val="004D44FC"/>
    <w:rsid w:val="004E7153"/>
    <w:rsid w:val="00531196"/>
    <w:rsid w:val="005504C5"/>
    <w:rsid w:val="005533CF"/>
    <w:rsid w:val="005701C8"/>
    <w:rsid w:val="00575152"/>
    <w:rsid w:val="00575770"/>
    <w:rsid w:val="00582D75"/>
    <w:rsid w:val="00586C6F"/>
    <w:rsid w:val="00606978"/>
    <w:rsid w:val="00647CBA"/>
    <w:rsid w:val="00681917"/>
    <w:rsid w:val="00697983"/>
    <w:rsid w:val="006A1B75"/>
    <w:rsid w:val="006E0325"/>
    <w:rsid w:val="00777AA5"/>
    <w:rsid w:val="00784440"/>
    <w:rsid w:val="007A7EB8"/>
    <w:rsid w:val="007D4C01"/>
    <w:rsid w:val="008029D6"/>
    <w:rsid w:val="0081167C"/>
    <w:rsid w:val="00821FCB"/>
    <w:rsid w:val="00837C81"/>
    <w:rsid w:val="00875E85"/>
    <w:rsid w:val="00876ECA"/>
    <w:rsid w:val="0088395F"/>
    <w:rsid w:val="00883EF0"/>
    <w:rsid w:val="008866A7"/>
    <w:rsid w:val="008C490D"/>
    <w:rsid w:val="008F2CFC"/>
    <w:rsid w:val="009016F8"/>
    <w:rsid w:val="00935A9A"/>
    <w:rsid w:val="00953D72"/>
    <w:rsid w:val="00956090"/>
    <w:rsid w:val="00965794"/>
    <w:rsid w:val="009D36BE"/>
    <w:rsid w:val="009E3939"/>
    <w:rsid w:val="00A029B6"/>
    <w:rsid w:val="00A61302"/>
    <w:rsid w:val="00A63A87"/>
    <w:rsid w:val="00A71249"/>
    <w:rsid w:val="00AA4809"/>
    <w:rsid w:val="00AB3807"/>
    <w:rsid w:val="00AC454A"/>
    <w:rsid w:val="00AD4318"/>
    <w:rsid w:val="00AE27CC"/>
    <w:rsid w:val="00AE6CA4"/>
    <w:rsid w:val="00AF48F9"/>
    <w:rsid w:val="00B218F9"/>
    <w:rsid w:val="00B224F1"/>
    <w:rsid w:val="00B33EA6"/>
    <w:rsid w:val="00B42D53"/>
    <w:rsid w:val="00B6021A"/>
    <w:rsid w:val="00B61136"/>
    <w:rsid w:val="00B7496F"/>
    <w:rsid w:val="00B953C9"/>
    <w:rsid w:val="00B96B0B"/>
    <w:rsid w:val="00BA693B"/>
    <w:rsid w:val="00BB03B6"/>
    <w:rsid w:val="00BB75CA"/>
    <w:rsid w:val="00BF1F7D"/>
    <w:rsid w:val="00C0454D"/>
    <w:rsid w:val="00C15AE6"/>
    <w:rsid w:val="00C33652"/>
    <w:rsid w:val="00C34C6E"/>
    <w:rsid w:val="00C37216"/>
    <w:rsid w:val="00C56751"/>
    <w:rsid w:val="00C92764"/>
    <w:rsid w:val="00CD04AB"/>
    <w:rsid w:val="00CD366E"/>
    <w:rsid w:val="00D01D67"/>
    <w:rsid w:val="00D27B1F"/>
    <w:rsid w:val="00D431C8"/>
    <w:rsid w:val="00D57B89"/>
    <w:rsid w:val="00D6559B"/>
    <w:rsid w:val="00D913F0"/>
    <w:rsid w:val="00E31871"/>
    <w:rsid w:val="00E36F2B"/>
    <w:rsid w:val="00E575F7"/>
    <w:rsid w:val="00E92DD9"/>
    <w:rsid w:val="00E967FA"/>
    <w:rsid w:val="00ED269F"/>
    <w:rsid w:val="00F06E2E"/>
    <w:rsid w:val="00F72C90"/>
    <w:rsid w:val="00F857CE"/>
    <w:rsid w:val="00FA4BC0"/>
    <w:rsid w:val="00FA5CED"/>
    <w:rsid w:val="00FB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5C31DD-BAB2-4A21-A83B-453C503F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DD9"/>
  </w:style>
  <w:style w:type="paragraph" w:styleId="Footer">
    <w:name w:val="footer"/>
    <w:basedOn w:val="Normal"/>
    <w:link w:val="FooterChar"/>
    <w:uiPriority w:val="99"/>
    <w:unhideWhenUsed/>
    <w:rsid w:val="00E92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DD9"/>
  </w:style>
  <w:style w:type="paragraph" w:styleId="ListParagraph">
    <w:name w:val="List Paragraph"/>
    <w:basedOn w:val="Normal"/>
    <w:uiPriority w:val="34"/>
    <w:qFormat/>
    <w:rsid w:val="00D01D6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02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9FCE1-12C2-46EE-81A0-8505F303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125</cp:revision>
  <dcterms:created xsi:type="dcterms:W3CDTF">2021-10-31T02:20:00Z</dcterms:created>
  <dcterms:modified xsi:type="dcterms:W3CDTF">2021-10-31T05:31:00Z</dcterms:modified>
</cp:coreProperties>
</file>