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5101" w:rsidRDefault="00000000">
      <w:pPr>
        <w:spacing w:after="120" w:line="240" w:lineRule="auto"/>
        <w:jc w:val="both"/>
        <w:rPr>
          <w:b/>
          <w:bCs/>
          <w:color w:val="1F1F1F"/>
          <w:sz w:val="28"/>
          <w:szCs w:val="28"/>
        </w:rPr>
      </w:pPr>
      <w:r>
        <w:rPr>
          <w:b/>
          <w:bCs/>
          <w:color w:val="1F1F1F"/>
          <w:sz w:val="28"/>
          <w:szCs w:val="28"/>
        </w:rPr>
        <w:t>ATA DA ASSEMBLEIA GERAL EXTRAORDINÁRIA – ASSOCIAÇÃO CANTO ALVORADA (ACA)</w:t>
      </w:r>
    </w:p>
    <w:p w14:paraId="00000002" w14:textId="77777777" w:rsidR="00995101" w:rsidRDefault="00995101">
      <w:pPr>
        <w:spacing w:before="280" w:after="120" w:line="240" w:lineRule="auto"/>
        <w:jc w:val="both"/>
        <w:rPr>
          <w:b/>
          <w:bCs/>
          <w:color w:val="1F1F1F"/>
          <w:sz w:val="28"/>
          <w:szCs w:val="28"/>
        </w:rPr>
      </w:pPr>
    </w:p>
    <w:p w14:paraId="00000003" w14:textId="77777777" w:rsidR="00995101" w:rsidRDefault="00000000">
      <w:pPr>
        <w:spacing w:after="0" w:line="240" w:lineRule="auto"/>
        <w:jc w:val="both"/>
        <w:rPr>
          <w:color w:val="1F1F1F"/>
          <w:sz w:val="28"/>
          <w:szCs w:val="28"/>
        </w:rPr>
      </w:pPr>
      <w:r>
        <w:rPr>
          <w:b/>
          <w:bCs/>
          <w:color w:val="1F1F1F"/>
          <w:sz w:val="28"/>
          <w:szCs w:val="28"/>
        </w:rPr>
        <w:t>DATA:</w:t>
      </w:r>
      <w:r>
        <w:rPr>
          <w:color w:val="1F1F1F"/>
          <w:sz w:val="28"/>
          <w:szCs w:val="28"/>
        </w:rPr>
        <w:t xml:space="preserve"> 08 de fevereiro de 2026.</w:t>
      </w:r>
    </w:p>
    <w:p w14:paraId="00000004" w14:textId="77777777" w:rsidR="00995101" w:rsidRDefault="00000000">
      <w:pPr>
        <w:spacing w:after="0" w:line="240" w:lineRule="auto"/>
        <w:jc w:val="both"/>
        <w:rPr>
          <w:color w:val="1F1F1F"/>
          <w:sz w:val="28"/>
          <w:szCs w:val="28"/>
        </w:rPr>
      </w:pPr>
      <w:r>
        <w:rPr>
          <w:b/>
          <w:bCs/>
          <w:color w:val="1F1F1F"/>
          <w:sz w:val="28"/>
          <w:szCs w:val="28"/>
        </w:rPr>
        <w:t>LOCAL:</w:t>
      </w:r>
      <w:r>
        <w:rPr>
          <w:color w:val="1F1F1F"/>
          <w:sz w:val="28"/>
          <w:szCs w:val="28"/>
        </w:rPr>
        <w:t xml:space="preserve"> Sede Social – Rua Estrada da Mata, nº 10, bairro Posses, Caeté/MG.</w:t>
      </w:r>
    </w:p>
    <w:p w14:paraId="00000005" w14:textId="77777777" w:rsidR="00995101" w:rsidRDefault="00000000">
      <w:pPr>
        <w:spacing w:after="0" w:line="240" w:lineRule="auto"/>
        <w:jc w:val="both"/>
        <w:rPr>
          <w:color w:val="1F1F1F"/>
          <w:sz w:val="28"/>
          <w:szCs w:val="28"/>
        </w:rPr>
      </w:pPr>
      <w:r>
        <w:rPr>
          <w:b/>
          <w:bCs/>
          <w:color w:val="1F1F1F"/>
          <w:sz w:val="28"/>
          <w:szCs w:val="28"/>
        </w:rPr>
        <w:t>HORÁRIO:</w:t>
      </w:r>
      <w:r>
        <w:rPr>
          <w:color w:val="1F1F1F"/>
          <w:sz w:val="28"/>
          <w:szCs w:val="28"/>
        </w:rPr>
        <w:t xml:space="preserve"> 1ª Convocação às 09h00min | 2ª Convocação às 09h30min.</w:t>
      </w:r>
    </w:p>
    <w:p w14:paraId="00000006" w14:textId="77777777" w:rsidR="00995101" w:rsidRDefault="00995101">
      <w:pPr>
        <w:spacing w:line="240" w:lineRule="auto"/>
        <w:jc w:val="both"/>
        <w:rPr>
          <w:color w:val="1F1F1F"/>
          <w:sz w:val="28"/>
          <w:szCs w:val="28"/>
        </w:rPr>
      </w:pPr>
    </w:p>
    <w:p w14:paraId="00000007" w14:textId="77777777" w:rsidR="00995101" w:rsidRDefault="00000000">
      <w:pPr>
        <w:spacing w:before="280" w:after="0" w:line="240" w:lineRule="auto"/>
        <w:jc w:val="both"/>
        <w:rPr>
          <w:b/>
          <w:bCs/>
          <w:color w:val="1F1F1F"/>
          <w:sz w:val="28"/>
          <w:szCs w:val="28"/>
        </w:rPr>
      </w:pPr>
      <w:r>
        <w:rPr>
          <w:b/>
          <w:bCs/>
          <w:color w:val="1F1F1F"/>
          <w:sz w:val="28"/>
          <w:szCs w:val="28"/>
        </w:rPr>
        <w:t>1. ABERTURA E QUÓRUM:</w:t>
      </w:r>
    </w:p>
    <w:p w14:paraId="00000008" w14:textId="77777777" w:rsidR="00995101" w:rsidRDefault="00995101">
      <w:pPr>
        <w:spacing w:before="280" w:after="0" w:line="240" w:lineRule="auto"/>
        <w:jc w:val="both"/>
        <w:rPr>
          <w:b/>
          <w:bCs/>
          <w:color w:val="1F1F1F"/>
          <w:sz w:val="28"/>
          <w:szCs w:val="28"/>
        </w:rPr>
      </w:pPr>
    </w:p>
    <w:p w14:paraId="00000009" w14:textId="77777777" w:rsidR="00995101" w:rsidRDefault="00000000">
      <w:pPr>
        <w:spacing w:after="0" w:line="276" w:lineRule="auto"/>
        <w:jc w:val="both"/>
        <w:rPr>
          <w:color w:val="1F1F1F"/>
          <w:sz w:val="28"/>
          <w:szCs w:val="28"/>
        </w:rPr>
      </w:pPr>
      <w:r>
        <w:rPr>
          <w:color w:val="1F1F1F"/>
          <w:sz w:val="28"/>
          <w:szCs w:val="28"/>
        </w:rPr>
        <w:t xml:space="preserve">A reunião teve início às 09:18h, com a fala do Presidente (Sr. Wanderson Mariano Faria), onde </w:t>
      </w:r>
      <w:proofErr w:type="gramStart"/>
      <w:r>
        <w:rPr>
          <w:color w:val="1F1F1F"/>
          <w:sz w:val="28"/>
          <w:szCs w:val="28"/>
        </w:rPr>
        <w:t>o mesmo</w:t>
      </w:r>
      <w:proofErr w:type="gramEnd"/>
      <w:r>
        <w:rPr>
          <w:color w:val="1F1F1F"/>
          <w:sz w:val="28"/>
          <w:szCs w:val="28"/>
        </w:rPr>
        <w:t xml:space="preserve"> leu o documento de abertura explicando aos chacretes presentes sobre a possibilidade de outra candidatura, além da presente. Nesse momento o presidente foi interrompido, onde foi pedido um tempo para mais proprietários chegarem, com isso a reunião foi retomada às 09:30. O advogado da ACA, contratado pelo até então presidente, Sr. Evandro Geraldo Xavier, o mesmo que atuou na abertura da associação, se manifestou para aguardar a 2ª chamada às 09:30 h.</w:t>
      </w:r>
      <w:r>
        <w:rPr>
          <w:color w:val="1F1F1F"/>
          <w:sz w:val="28"/>
          <w:szCs w:val="28"/>
        </w:rPr>
        <w:br/>
      </w:r>
      <w:r>
        <w:rPr>
          <w:color w:val="1F1F1F"/>
          <w:sz w:val="28"/>
          <w:szCs w:val="28"/>
        </w:rPr>
        <w:br/>
        <w:t>Durante a assembleia, um dos integrantes da Chapa Gisele dialogou com o presidente acerca da possibilidade de a então secretária, Alexandra, proceder à lavratura da ata. Após esclarecimentos de que toda a estrutura necessária já se encontrava organizada e consulta ao advogado contratado pela associação, foi autorizado que a Sra. Alexandra de Fátima Evangelista realizasse a redação da ata.</w:t>
      </w:r>
    </w:p>
    <w:p w14:paraId="0000000A" w14:textId="77777777" w:rsidR="00995101" w:rsidRDefault="00995101">
      <w:pPr>
        <w:spacing w:after="0" w:line="276" w:lineRule="auto"/>
        <w:jc w:val="both"/>
        <w:rPr>
          <w:color w:val="1F1F1F"/>
          <w:sz w:val="28"/>
          <w:szCs w:val="28"/>
        </w:rPr>
      </w:pPr>
    </w:p>
    <w:p w14:paraId="0000000B" w14:textId="77777777" w:rsidR="00995101" w:rsidRDefault="00000000">
      <w:pPr>
        <w:spacing w:after="0" w:line="276" w:lineRule="auto"/>
        <w:jc w:val="both"/>
        <w:rPr>
          <w:color w:val="1F1F1F"/>
          <w:sz w:val="28"/>
          <w:szCs w:val="28"/>
        </w:rPr>
      </w:pPr>
      <w:r>
        <w:rPr>
          <w:color w:val="1F1F1F"/>
          <w:sz w:val="28"/>
          <w:szCs w:val="28"/>
        </w:rPr>
        <w:t xml:space="preserve">Às 09h32, o Presidente (Sr. Wanderson Mariano Faria) fez uso da palavra, apresentando um relatório acerca dos motivos da convocação da assembleia, informando não ter interesse em permanecer no cargo que ocupa, agradecendo o apoio recebido durante sua gestão. Relatou ainda que, nos meses de novembro e dezembro, comunicou nos grupos de condôminos sobre a possibilidade de surgirem interessados em assumir a candidatura à diretoria, porém não houve manifestações nesse período. </w:t>
      </w:r>
    </w:p>
    <w:p w14:paraId="0000000C" w14:textId="77777777" w:rsidR="00995101" w:rsidRDefault="00995101">
      <w:pPr>
        <w:spacing w:after="0" w:line="276" w:lineRule="auto"/>
        <w:jc w:val="both"/>
        <w:rPr>
          <w:color w:val="1F1F1F"/>
          <w:sz w:val="28"/>
          <w:szCs w:val="28"/>
        </w:rPr>
      </w:pPr>
    </w:p>
    <w:p w14:paraId="0000000D" w14:textId="77777777" w:rsidR="00995101" w:rsidRDefault="00000000">
      <w:pPr>
        <w:spacing w:after="0" w:line="276" w:lineRule="auto"/>
        <w:jc w:val="both"/>
        <w:rPr>
          <w:color w:val="1F1F1F"/>
          <w:sz w:val="28"/>
          <w:szCs w:val="28"/>
        </w:rPr>
      </w:pPr>
      <w:r>
        <w:rPr>
          <w:color w:val="1F1F1F"/>
          <w:sz w:val="28"/>
          <w:szCs w:val="28"/>
        </w:rPr>
        <w:t xml:space="preserve">Após questionamento de um condômino, o presidente esclareceu que o Sr. Heitor, que estava presente, foi proprietário de uma chácara há aproximadamente três anos e que, diante da desistência de outras pessoas interessadas em compor a diretoria, não encontrou </w:t>
      </w:r>
      <w:proofErr w:type="gramStart"/>
      <w:r>
        <w:rPr>
          <w:color w:val="1F1F1F"/>
          <w:sz w:val="28"/>
          <w:szCs w:val="28"/>
        </w:rPr>
        <w:t>outra alternativa</w:t>
      </w:r>
      <w:proofErr w:type="gramEnd"/>
      <w:r>
        <w:rPr>
          <w:color w:val="1F1F1F"/>
          <w:sz w:val="28"/>
          <w:szCs w:val="28"/>
        </w:rPr>
        <w:t xml:space="preserve"> senão incluí-lo, considerando sua condição anterior de proprietário. Informou ainda que deveria ter comunicado previamente aos condôminos a apresentação do vice-presidente, reconhecendo que a ausência dessa comunicação configurou falha de comunicação de sua parte.</w:t>
      </w:r>
    </w:p>
    <w:p w14:paraId="0000000E" w14:textId="77777777" w:rsidR="00995101" w:rsidRDefault="00000000">
      <w:pPr>
        <w:spacing w:before="280" w:after="0" w:line="240" w:lineRule="auto"/>
        <w:jc w:val="both"/>
        <w:rPr>
          <w:color w:val="1F1F1F"/>
          <w:sz w:val="28"/>
          <w:szCs w:val="28"/>
        </w:rPr>
      </w:pPr>
      <w:r>
        <w:rPr>
          <w:b/>
          <w:bCs/>
          <w:color w:val="1F1F1F"/>
          <w:sz w:val="28"/>
          <w:szCs w:val="28"/>
        </w:rPr>
        <w:t>1.1. HOMOLOGAÇÃO DA RENÚNCIA COLETIVA DA DIRETORIA:</w:t>
      </w:r>
    </w:p>
    <w:p w14:paraId="0000000F" w14:textId="77777777" w:rsidR="00995101" w:rsidRDefault="00995101">
      <w:pPr>
        <w:spacing w:after="0" w:line="276" w:lineRule="auto"/>
        <w:jc w:val="both"/>
        <w:rPr>
          <w:color w:val="1F1F1F"/>
          <w:sz w:val="28"/>
          <w:szCs w:val="28"/>
        </w:rPr>
      </w:pPr>
    </w:p>
    <w:p w14:paraId="00000010" w14:textId="77777777" w:rsidR="00995101" w:rsidRDefault="00000000">
      <w:pPr>
        <w:spacing w:after="0" w:line="276" w:lineRule="auto"/>
        <w:jc w:val="both"/>
        <w:rPr>
          <w:color w:val="1F1F1F"/>
          <w:sz w:val="28"/>
          <w:szCs w:val="28"/>
        </w:rPr>
      </w:pPr>
      <w:r>
        <w:rPr>
          <w:color w:val="1F1F1F"/>
          <w:sz w:val="28"/>
          <w:szCs w:val="28"/>
        </w:rPr>
        <w:t>Foi concedida a palavra ao advogado da associação, Dr. Evandro Xavier, o qual assumiu a presidência da mesa por indicação do Presidente (Sr. Wanderson Mariano Faria), passando a conduzir os trabalhos da assembleia. Na ocasião, informou que o Presidente, o Vice-Presidente e a Tesoureira apresentariam renúncia aos respectivos cargos, permanecendo apenas a Secretária até a definição da nova diretoria.</w:t>
      </w:r>
    </w:p>
    <w:p w14:paraId="00000011" w14:textId="77777777" w:rsidR="00995101" w:rsidRDefault="00995101">
      <w:pPr>
        <w:spacing w:after="0" w:line="276" w:lineRule="auto"/>
        <w:jc w:val="both"/>
        <w:rPr>
          <w:color w:val="1F1F1F"/>
          <w:sz w:val="28"/>
          <w:szCs w:val="28"/>
        </w:rPr>
      </w:pPr>
    </w:p>
    <w:p w14:paraId="00000012" w14:textId="77777777" w:rsidR="00995101" w:rsidRDefault="00000000">
      <w:pPr>
        <w:spacing w:before="280" w:after="0" w:line="240" w:lineRule="auto"/>
        <w:jc w:val="both"/>
        <w:rPr>
          <w:color w:val="1F1F1F"/>
          <w:sz w:val="28"/>
          <w:szCs w:val="28"/>
        </w:rPr>
      </w:pPr>
      <w:r>
        <w:rPr>
          <w:b/>
          <w:bCs/>
          <w:color w:val="1F1F1F"/>
          <w:sz w:val="28"/>
          <w:szCs w:val="28"/>
        </w:rPr>
        <w:t>2. PRESTAÇÃO DE CONTAS (EXERCÍCIO 2025/INÍCIO 2026):</w:t>
      </w:r>
    </w:p>
    <w:p w14:paraId="00000013" w14:textId="77777777" w:rsidR="00995101" w:rsidRDefault="00995101">
      <w:pPr>
        <w:spacing w:after="0" w:line="276" w:lineRule="auto"/>
        <w:jc w:val="both"/>
        <w:rPr>
          <w:color w:val="1F1F1F"/>
          <w:sz w:val="28"/>
          <w:szCs w:val="28"/>
        </w:rPr>
      </w:pPr>
    </w:p>
    <w:p w14:paraId="00000014" w14:textId="77777777" w:rsidR="00995101" w:rsidRDefault="00000000">
      <w:pPr>
        <w:spacing w:before="280" w:after="0" w:line="240" w:lineRule="auto"/>
        <w:jc w:val="both"/>
        <w:rPr>
          <w:color w:val="1F1F1F"/>
          <w:sz w:val="28"/>
          <w:szCs w:val="28"/>
        </w:rPr>
      </w:pPr>
      <w:bookmarkStart w:id="0" w:name="_tui64uc8hk9r" w:colFirst="0" w:colLast="0"/>
      <w:bookmarkEnd w:id="0"/>
      <w:r>
        <w:rPr>
          <w:color w:val="1F1F1F"/>
          <w:sz w:val="28"/>
          <w:szCs w:val="28"/>
        </w:rPr>
        <w:t xml:space="preserve">O Presidente da Mesa (Dr. Evandro Xavier) passou a tratar do tema prestação de contas, questionando aos presentes se algum deles não tinha ciência dos demonstrativos apresentados, não havendo qualquer manifestação. Indagou, ainda, se as contas haviam sido aprovadas, novamente sem manifestações. Por fim, consultou os condôminos sobre o interesse na realização de revisão ou nova prestação de contas, ocasião em que a maioria dos presentes </w:t>
      </w:r>
      <w:proofErr w:type="gramStart"/>
      <w:r>
        <w:rPr>
          <w:color w:val="1F1F1F"/>
          <w:sz w:val="28"/>
          <w:szCs w:val="28"/>
        </w:rPr>
        <w:t>manifestou-se</w:t>
      </w:r>
      <w:proofErr w:type="gramEnd"/>
      <w:r>
        <w:rPr>
          <w:color w:val="1F1F1F"/>
          <w:sz w:val="28"/>
          <w:szCs w:val="28"/>
        </w:rPr>
        <w:t xml:space="preserve"> favoravelmente, por meio de levantamento de mãos.</w:t>
      </w:r>
    </w:p>
    <w:p w14:paraId="00000015" w14:textId="77777777" w:rsidR="00995101" w:rsidRDefault="00000000">
      <w:pPr>
        <w:spacing w:before="280" w:after="0" w:line="240" w:lineRule="auto"/>
        <w:jc w:val="both"/>
        <w:rPr>
          <w:color w:val="1F1F1F"/>
          <w:sz w:val="28"/>
          <w:szCs w:val="28"/>
        </w:rPr>
      </w:pPr>
      <w:bookmarkStart w:id="1" w:name="_qtzjtvz6ygd9" w:colFirst="0" w:colLast="0"/>
      <w:bookmarkEnd w:id="1"/>
      <w:r>
        <w:rPr>
          <w:color w:val="1F1F1F"/>
          <w:sz w:val="28"/>
          <w:szCs w:val="28"/>
        </w:rPr>
        <w:t>Em continuidade aos trabalhos, o Presidente da Mesa declarou aberta a fase de candidaturas para a composição da nova diretoria.</w:t>
      </w:r>
    </w:p>
    <w:p w14:paraId="00000016" w14:textId="77777777" w:rsidR="00995101" w:rsidRDefault="00000000">
      <w:pPr>
        <w:spacing w:before="280" w:after="0" w:line="240" w:lineRule="auto"/>
        <w:jc w:val="both"/>
        <w:rPr>
          <w:color w:val="000000"/>
          <w:sz w:val="28"/>
          <w:szCs w:val="28"/>
        </w:rPr>
      </w:pPr>
      <w:r>
        <w:rPr>
          <w:b/>
          <w:bCs/>
          <w:sz w:val="28"/>
          <w:szCs w:val="28"/>
        </w:rPr>
        <w:t xml:space="preserve">3. </w:t>
      </w:r>
      <w:r>
        <w:rPr>
          <w:b/>
          <w:bCs/>
          <w:color w:val="000000"/>
          <w:sz w:val="28"/>
          <w:szCs w:val="28"/>
        </w:rPr>
        <w:t>DA PARTICIPAÇÃO E DIREITO DE VOTO:</w:t>
      </w:r>
      <w:r>
        <w:rPr>
          <w:color w:val="000000"/>
          <w:sz w:val="28"/>
          <w:szCs w:val="28"/>
        </w:rPr>
        <w:t xml:space="preserve"> </w:t>
      </w:r>
    </w:p>
    <w:p w14:paraId="00000017" w14:textId="77777777" w:rsidR="00995101" w:rsidRDefault="00000000">
      <w:pPr>
        <w:spacing w:before="280" w:after="0" w:line="240" w:lineRule="auto"/>
        <w:jc w:val="both"/>
        <w:rPr>
          <w:color w:val="1F1F1F"/>
          <w:sz w:val="28"/>
          <w:szCs w:val="28"/>
        </w:rPr>
      </w:pPr>
      <w:r>
        <w:rPr>
          <w:color w:val="1F1F1F"/>
          <w:sz w:val="28"/>
          <w:szCs w:val="28"/>
        </w:rPr>
        <w:t>Um dos condôminos questionou a informação de que associados não quites com seus débitos não teriam direito a voto. O Presidente da Mesa esclareceu que, conforme o estatuto da associação, a quitação seria exigida, porém informou que tal regra não seria aplicada nesta assembleia, ficando a decisão para deliberação da nova gestão, em assembleia futura.</w:t>
      </w:r>
    </w:p>
    <w:p w14:paraId="00000018" w14:textId="77777777" w:rsidR="00995101" w:rsidRDefault="00000000">
      <w:pPr>
        <w:spacing w:before="280" w:after="0" w:line="240" w:lineRule="auto"/>
        <w:jc w:val="both"/>
        <w:rPr>
          <w:color w:val="1F1F1F"/>
          <w:sz w:val="28"/>
          <w:szCs w:val="28"/>
        </w:rPr>
      </w:pPr>
      <w:r>
        <w:rPr>
          <w:b/>
          <w:bCs/>
          <w:color w:val="1F1F1F"/>
          <w:sz w:val="28"/>
          <w:szCs w:val="28"/>
        </w:rPr>
        <w:t>3.1. APRESENTAÇÃO DE CANDIDATURAS E ELEIÇÃO:</w:t>
      </w:r>
    </w:p>
    <w:p w14:paraId="00000019" w14:textId="77777777" w:rsidR="00995101" w:rsidRDefault="00000000">
      <w:pPr>
        <w:spacing w:before="280" w:after="0" w:line="240" w:lineRule="auto"/>
        <w:jc w:val="both"/>
        <w:rPr>
          <w:color w:val="1F1F1F"/>
          <w:sz w:val="28"/>
          <w:szCs w:val="28"/>
        </w:rPr>
      </w:pPr>
      <w:r>
        <w:rPr>
          <w:color w:val="1F1F1F"/>
          <w:sz w:val="28"/>
          <w:szCs w:val="28"/>
        </w:rPr>
        <w:t>Encerrada a fase de apresentação de candidaturas, deu-se início ao processo de votação para o cargo de Presidente da Associação, conforme orientações da mesa. Procedeu-se à abertura da urna e à apuração dos votos, sendo a Sra. Gisele foi declarada eleita para o cargo de Presidente, com 26 (vinte e seis) votos favoráveis e 2 (dois) votos contrários.</w:t>
      </w:r>
    </w:p>
    <w:p w14:paraId="0000001A" w14:textId="77777777" w:rsidR="00995101" w:rsidRDefault="00000000">
      <w:pPr>
        <w:spacing w:before="280" w:after="0" w:line="240" w:lineRule="auto"/>
        <w:jc w:val="both"/>
        <w:rPr>
          <w:color w:val="1F1F1F"/>
          <w:sz w:val="28"/>
          <w:szCs w:val="28"/>
        </w:rPr>
      </w:pPr>
      <w:r>
        <w:rPr>
          <w:b/>
          <w:bCs/>
          <w:color w:val="1F1F1F"/>
          <w:sz w:val="28"/>
          <w:szCs w:val="28"/>
        </w:rPr>
        <w:t>3.2. APRESENTAÇÃO DA NOVA DIRETORIA ELEITA E DEMAIS CARGOS:</w:t>
      </w:r>
    </w:p>
    <w:p w14:paraId="0000001B" w14:textId="77777777" w:rsidR="00995101" w:rsidRDefault="00995101">
      <w:pPr>
        <w:spacing w:after="0" w:line="240" w:lineRule="auto"/>
        <w:jc w:val="both"/>
        <w:rPr>
          <w:color w:val="1F1F1F"/>
          <w:sz w:val="28"/>
          <w:szCs w:val="28"/>
        </w:rPr>
      </w:pPr>
    </w:p>
    <w:p w14:paraId="0000001C" w14:textId="77777777" w:rsidR="00995101" w:rsidRDefault="00000000">
      <w:pPr>
        <w:spacing w:after="0" w:line="240" w:lineRule="auto"/>
        <w:jc w:val="both"/>
        <w:rPr>
          <w:color w:val="1F1F1F"/>
          <w:sz w:val="28"/>
          <w:szCs w:val="28"/>
        </w:rPr>
      </w:pPr>
      <w:r>
        <w:rPr>
          <w:color w:val="1F1F1F"/>
          <w:sz w:val="28"/>
          <w:szCs w:val="28"/>
        </w:rPr>
        <w:t>Em seguida, foi concedida a palavra à Sra. Gisele, Presidente Eleita, que realizou sua apresentação e, na sequência, apresentou os integrantes da nova diretoria e dos demais cargos da associação, informando que o Vice-Presidente não pôde estar presente em razão de compromissos profissionais. Esclareceu ainda que a responsável pelo marketing atuará de forma voluntária, por não ser proprietária.</w:t>
      </w:r>
    </w:p>
    <w:p w14:paraId="0000001D" w14:textId="77777777" w:rsidR="00995101" w:rsidRDefault="00995101">
      <w:pPr>
        <w:spacing w:after="0" w:line="240" w:lineRule="auto"/>
        <w:jc w:val="both"/>
        <w:rPr>
          <w:color w:val="1F1F1F"/>
          <w:sz w:val="28"/>
          <w:szCs w:val="28"/>
        </w:rPr>
      </w:pPr>
    </w:p>
    <w:p w14:paraId="0000001E" w14:textId="77777777" w:rsidR="00995101" w:rsidRDefault="00000000">
      <w:pPr>
        <w:spacing w:line="240" w:lineRule="auto"/>
        <w:jc w:val="both"/>
      </w:pPr>
      <w:r>
        <w:rPr>
          <w:b/>
          <w:bCs/>
          <w:color w:val="1F1F1F"/>
          <w:sz w:val="28"/>
          <w:szCs w:val="28"/>
        </w:rPr>
        <w:t>Composição da Nova Diretoria e Demais Cargos</w:t>
      </w:r>
      <w:r>
        <w:t>:</w:t>
      </w:r>
    </w:p>
    <w:p w14:paraId="0000001F" w14:textId="77777777" w:rsidR="00995101" w:rsidRDefault="00000000">
      <w:pPr>
        <w:numPr>
          <w:ilvl w:val="0"/>
          <w:numId w:val="2"/>
        </w:numPr>
        <w:spacing w:before="240" w:after="0" w:line="240" w:lineRule="auto"/>
        <w:rPr>
          <w:color w:val="1F1F1F"/>
          <w:sz w:val="28"/>
          <w:szCs w:val="28"/>
        </w:rPr>
      </w:pPr>
      <w:r>
        <w:rPr>
          <w:b/>
          <w:bCs/>
          <w:color w:val="1F1F1F"/>
          <w:sz w:val="28"/>
          <w:szCs w:val="28"/>
        </w:rPr>
        <w:t>Presidente:</w:t>
      </w:r>
      <w:r>
        <w:rPr>
          <w:color w:val="1F1F1F"/>
          <w:sz w:val="28"/>
          <w:szCs w:val="28"/>
        </w:rPr>
        <w:t xml:space="preserve"> Giselle</w:t>
      </w:r>
    </w:p>
    <w:p w14:paraId="00000020" w14:textId="77777777" w:rsidR="00995101" w:rsidRDefault="00000000">
      <w:pPr>
        <w:numPr>
          <w:ilvl w:val="0"/>
          <w:numId w:val="2"/>
        </w:numPr>
        <w:spacing w:after="0" w:line="240" w:lineRule="auto"/>
        <w:rPr>
          <w:color w:val="1F1F1F"/>
          <w:sz w:val="28"/>
          <w:szCs w:val="28"/>
        </w:rPr>
      </w:pPr>
      <w:r>
        <w:rPr>
          <w:b/>
          <w:bCs/>
          <w:color w:val="1F1F1F"/>
          <w:sz w:val="28"/>
          <w:szCs w:val="28"/>
        </w:rPr>
        <w:t>Vice-Presidente:</w:t>
      </w:r>
      <w:r>
        <w:rPr>
          <w:color w:val="1F1F1F"/>
          <w:sz w:val="28"/>
          <w:szCs w:val="28"/>
        </w:rPr>
        <w:t xml:space="preserve"> Fernando </w:t>
      </w:r>
    </w:p>
    <w:p w14:paraId="00000021" w14:textId="77777777" w:rsidR="00995101" w:rsidRDefault="00000000">
      <w:pPr>
        <w:numPr>
          <w:ilvl w:val="0"/>
          <w:numId w:val="2"/>
        </w:numPr>
        <w:spacing w:after="0" w:line="240" w:lineRule="auto"/>
        <w:rPr>
          <w:color w:val="1F1F1F"/>
          <w:sz w:val="28"/>
          <w:szCs w:val="28"/>
        </w:rPr>
      </w:pPr>
      <w:r>
        <w:rPr>
          <w:b/>
          <w:bCs/>
          <w:color w:val="1F1F1F"/>
          <w:sz w:val="28"/>
          <w:szCs w:val="28"/>
        </w:rPr>
        <w:t>Secretária:</w:t>
      </w:r>
      <w:r>
        <w:rPr>
          <w:color w:val="1F1F1F"/>
          <w:sz w:val="28"/>
          <w:szCs w:val="28"/>
        </w:rPr>
        <w:t xml:space="preserve"> Alexandra de Fátima Evangelista</w:t>
      </w:r>
    </w:p>
    <w:p w14:paraId="00000022" w14:textId="77777777" w:rsidR="00995101" w:rsidRDefault="00000000">
      <w:pPr>
        <w:numPr>
          <w:ilvl w:val="0"/>
          <w:numId w:val="2"/>
        </w:numPr>
        <w:spacing w:after="240" w:line="240" w:lineRule="auto"/>
        <w:rPr>
          <w:color w:val="1F1F1F"/>
          <w:sz w:val="28"/>
          <w:szCs w:val="28"/>
        </w:rPr>
      </w:pPr>
      <w:r>
        <w:rPr>
          <w:b/>
          <w:bCs/>
          <w:color w:val="1F1F1F"/>
          <w:sz w:val="28"/>
          <w:szCs w:val="28"/>
        </w:rPr>
        <w:t>Tesoureiro:</w:t>
      </w:r>
      <w:r>
        <w:rPr>
          <w:color w:val="1F1F1F"/>
          <w:sz w:val="28"/>
          <w:szCs w:val="28"/>
        </w:rPr>
        <w:t xml:space="preserve"> Eduardo Paoli</w:t>
      </w:r>
    </w:p>
    <w:p w14:paraId="00000023" w14:textId="77777777" w:rsidR="00995101" w:rsidRDefault="00000000">
      <w:pPr>
        <w:spacing w:line="240" w:lineRule="auto"/>
        <w:jc w:val="both"/>
      </w:pPr>
      <w:r>
        <w:rPr>
          <w:b/>
          <w:bCs/>
          <w:color w:val="1F1F1F"/>
          <w:sz w:val="28"/>
          <w:szCs w:val="28"/>
        </w:rPr>
        <w:t>Conselho Fiscal (Voluntário)</w:t>
      </w:r>
      <w:r>
        <w:t>:</w:t>
      </w:r>
    </w:p>
    <w:p w14:paraId="00000024" w14:textId="77777777" w:rsidR="00995101" w:rsidRDefault="00000000">
      <w:pPr>
        <w:numPr>
          <w:ilvl w:val="0"/>
          <w:numId w:val="2"/>
        </w:numPr>
        <w:spacing w:before="240" w:after="0" w:line="240" w:lineRule="auto"/>
        <w:rPr>
          <w:color w:val="1F1F1F"/>
          <w:sz w:val="28"/>
          <w:szCs w:val="28"/>
        </w:rPr>
      </w:pPr>
      <w:proofErr w:type="spellStart"/>
      <w:r>
        <w:rPr>
          <w:color w:val="1F1F1F"/>
          <w:sz w:val="28"/>
          <w:szCs w:val="28"/>
        </w:rPr>
        <w:t>Ivanilce</w:t>
      </w:r>
      <w:proofErr w:type="spellEnd"/>
    </w:p>
    <w:p w14:paraId="00000025" w14:textId="77777777" w:rsidR="00995101" w:rsidRDefault="00000000">
      <w:pPr>
        <w:numPr>
          <w:ilvl w:val="0"/>
          <w:numId w:val="2"/>
        </w:numPr>
        <w:spacing w:after="0" w:line="240" w:lineRule="auto"/>
        <w:rPr>
          <w:color w:val="1F1F1F"/>
          <w:sz w:val="28"/>
          <w:szCs w:val="28"/>
        </w:rPr>
      </w:pPr>
      <w:proofErr w:type="spellStart"/>
      <w:r>
        <w:rPr>
          <w:color w:val="1F1F1F"/>
          <w:sz w:val="28"/>
          <w:szCs w:val="28"/>
        </w:rPr>
        <w:t>Charlieno</w:t>
      </w:r>
      <w:proofErr w:type="spellEnd"/>
    </w:p>
    <w:p w14:paraId="00000026" w14:textId="77777777" w:rsidR="00995101" w:rsidRDefault="00000000">
      <w:pPr>
        <w:numPr>
          <w:ilvl w:val="0"/>
          <w:numId w:val="2"/>
        </w:numPr>
        <w:spacing w:after="0" w:line="240" w:lineRule="auto"/>
        <w:rPr>
          <w:color w:val="1F1F1F"/>
          <w:sz w:val="28"/>
          <w:szCs w:val="28"/>
        </w:rPr>
      </w:pPr>
      <w:r>
        <w:rPr>
          <w:color w:val="1F1F1F"/>
          <w:sz w:val="28"/>
          <w:szCs w:val="28"/>
        </w:rPr>
        <w:t>Rose</w:t>
      </w:r>
    </w:p>
    <w:p w14:paraId="00000027" w14:textId="77777777" w:rsidR="00995101" w:rsidRDefault="00000000">
      <w:pPr>
        <w:numPr>
          <w:ilvl w:val="0"/>
          <w:numId w:val="2"/>
        </w:numPr>
        <w:spacing w:after="240" w:line="240" w:lineRule="auto"/>
        <w:rPr>
          <w:color w:val="1F1F1F"/>
          <w:sz w:val="28"/>
          <w:szCs w:val="28"/>
        </w:rPr>
      </w:pPr>
      <w:r>
        <w:rPr>
          <w:color w:val="1F1F1F"/>
          <w:sz w:val="28"/>
          <w:szCs w:val="28"/>
        </w:rPr>
        <w:t>Paulo Roberto</w:t>
      </w:r>
    </w:p>
    <w:p w14:paraId="00000028" w14:textId="77777777" w:rsidR="00995101" w:rsidRDefault="00000000">
      <w:pPr>
        <w:spacing w:line="240" w:lineRule="auto"/>
        <w:jc w:val="both"/>
      </w:pPr>
      <w:r>
        <w:rPr>
          <w:b/>
          <w:bCs/>
          <w:color w:val="1F1F1F"/>
          <w:sz w:val="28"/>
          <w:szCs w:val="28"/>
        </w:rPr>
        <w:t>Apoio / Marketing:</w:t>
      </w:r>
    </w:p>
    <w:p w14:paraId="00000029" w14:textId="77777777" w:rsidR="00995101" w:rsidRDefault="00000000">
      <w:pPr>
        <w:numPr>
          <w:ilvl w:val="0"/>
          <w:numId w:val="1"/>
        </w:numPr>
      </w:pPr>
      <w:r>
        <w:rPr>
          <w:color w:val="1F1F1F"/>
          <w:sz w:val="28"/>
          <w:szCs w:val="28"/>
        </w:rPr>
        <w:t>Thais</w:t>
      </w:r>
    </w:p>
    <w:p w14:paraId="0000002A" w14:textId="77777777" w:rsidR="00995101" w:rsidRDefault="00995101">
      <w:pPr>
        <w:spacing w:before="280" w:after="0" w:line="240" w:lineRule="auto"/>
        <w:jc w:val="both"/>
        <w:rPr>
          <w:b/>
          <w:bCs/>
          <w:color w:val="1F1F1F"/>
          <w:sz w:val="28"/>
          <w:szCs w:val="28"/>
        </w:rPr>
      </w:pPr>
    </w:p>
    <w:p w14:paraId="0000002B" w14:textId="77777777" w:rsidR="00995101" w:rsidRDefault="00995101">
      <w:pPr>
        <w:spacing w:before="280" w:after="0" w:line="240" w:lineRule="auto"/>
        <w:jc w:val="both"/>
        <w:rPr>
          <w:b/>
          <w:bCs/>
          <w:color w:val="1F1F1F"/>
          <w:sz w:val="28"/>
          <w:szCs w:val="28"/>
        </w:rPr>
      </w:pPr>
    </w:p>
    <w:p w14:paraId="0000002C" w14:textId="77777777" w:rsidR="00995101" w:rsidRDefault="00000000">
      <w:pPr>
        <w:spacing w:before="280" w:after="0" w:line="240" w:lineRule="auto"/>
        <w:jc w:val="both"/>
        <w:rPr>
          <w:b/>
          <w:bCs/>
          <w:color w:val="1F1F1F"/>
          <w:sz w:val="28"/>
          <w:szCs w:val="28"/>
        </w:rPr>
      </w:pPr>
      <w:r>
        <w:rPr>
          <w:b/>
          <w:bCs/>
          <w:color w:val="1F1F1F"/>
          <w:sz w:val="28"/>
          <w:szCs w:val="28"/>
        </w:rPr>
        <w:t>4. TRANSIÇÃO DE GESTÃO E ENTREGA DE BENS:</w:t>
      </w:r>
    </w:p>
    <w:p w14:paraId="0000002D" w14:textId="77777777" w:rsidR="00995101" w:rsidRDefault="00000000">
      <w:pPr>
        <w:spacing w:before="280" w:after="0" w:line="240" w:lineRule="auto"/>
        <w:jc w:val="both"/>
        <w:rPr>
          <w:b/>
          <w:bCs/>
          <w:color w:val="1F1F1F"/>
          <w:sz w:val="28"/>
          <w:szCs w:val="28"/>
        </w:rPr>
      </w:pPr>
      <w:r>
        <w:rPr>
          <w:color w:val="1F1F1F"/>
          <w:sz w:val="28"/>
          <w:szCs w:val="28"/>
        </w:rPr>
        <w:t>Foi entregue à Presidente Eleita, Sra. Gisele, as cartas de renúncia dos seguintes membros da diretoria: Presidente, Sr. Wanderson Mariano; Vice-Presidente, Sr. Heitor; e Tesoureira, Sra. Liliane.</w:t>
      </w:r>
    </w:p>
    <w:p w14:paraId="0000002E" w14:textId="77777777" w:rsidR="00995101" w:rsidRDefault="00000000">
      <w:pPr>
        <w:spacing w:before="240" w:after="240" w:line="240" w:lineRule="auto"/>
        <w:jc w:val="both"/>
        <w:rPr>
          <w:color w:val="1F1F1F"/>
          <w:sz w:val="28"/>
          <w:szCs w:val="28"/>
        </w:rPr>
      </w:pPr>
      <w:r>
        <w:rPr>
          <w:color w:val="1F1F1F"/>
          <w:sz w:val="28"/>
          <w:szCs w:val="28"/>
        </w:rPr>
        <w:t xml:space="preserve">O condômino </w:t>
      </w:r>
      <w:proofErr w:type="spellStart"/>
      <w:r>
        <w:rPr>
          <w:color w:val="1F1F1F"/>
          <w:sz w:val="28"/>
          <w:szCs w:val="28"/>
        </w:rPr>
        <w:t>Charlieno</w:t>
      </w:r>
      <w:proofErr w:type="spellEnd"/>
      <w:r>
        <w:rPr>
          <w:color w:val="1F1F1F"/>
          <w:sz w:val="28"/>
          <w:szCs w:val="28"/>
        </w:rPr>
        <w:t xml:space="preserve"> questionou sobre o acesso às contas bancárias da associação. O Dr. Evandro Xavier esclareceu que a transferência de acesso e a regularização bancária somente poderão ocorrer após a entrega e o devido registro da ata em cartório, momento a partir do qual será dado prosseguimento formal ao processo de transição da gestão.</w:t>
      </w:r>
    </w:p>
    <w:p w14:paraId="0000002F" w14:textId="77777777" w:rsidR="00995101" w:rsidRDefault="00000000">
      <w:pPr>
        <w:spacing w:before="240" w:after="240" w:line="240" w:lineRule="auto"/>
        <w:jc w:val="both"/>
        <w:rPr>
          <w:color w:val="1F1F1F"/>
          <w:sz w:val="28"/>
          <w:szCs w:val="28"/>
        </w:rPr>
      </w:pPr>
      <w:r>
        <w:rPr>
          <w:color w:val="1F1F1F"/>
          <w:sz w:val="28"/>
          <w:szCs w:val="28"/>
        </w:rPr>
        <w:t xml:space="preserve">Na sequência, o Sr. Wanderson Mariano informou que o serviço de internet </w:t>
      </w:r>
      <w:proofErr w:type="gramStart"/>
      <w:r>
        <w:rPr>
          <w:color w:val="1F1F1F"/>
          <w:sz w:val="28"/>
          <w:szCs w:val="28"/>
        </w:rPr>
        <w:t>encontra-se</w:t>
      </w:r>
      <w:proofErr w:type="gramEnd"/>
      <w:r>
        <w:rPr>
          <w:color w:val="1F1F1F"/>
          <w:sz w:val="28"/>
          <w:szCs w:val="28"/>
        </w:rPr>
        <w:t xml:space="preserve"> em seu nome, uma vez que, à época da contratação, ainda não havia CNPJ disponível, comprometendo-se a transferir a titularidade para a Sra. Gisele, que posteriormente poderá efetuar a migração para o CNPJ da Associação.</w:t>
      </w:r>
    </w:p>
    <w:p w14:paraId="00000030" w14:textId="77777777" w:rsidR="00995101" w:rsidRDefault="00000000">
      <w:pPr>
        <w:spacing w:before="240" w:after="240" w:line="240" w:lineRule="auto"/>
        <w:jc w:val="both"/>
        <w:rPr>
          <w:color w:val="1F1F1F"/>
          <w:sz w:val="28"/>
          <w:szCs w:val="28"/>
        </w:rPr>
      </w:pPr>
      <w:r>
        <w:rPr>
          <w:color w:val="1F1F1F"/>
          <w:sz w:val="28"/>
          <w:szCs w:val="28"/>
        </w:rPr>
        <w:t>Posteriormente, o Tesoureiro Eleito, Eduardo Paoli, voltou a questionar o advogado contratado acerca das contas bancárias e dos motivos pelos quais os acessos não poderiam ser transferidos naquele momento. O Dr. Evandro Xavier explicou que, em razão de o CPF do presidente anterior ainda estar vinculado ao CNPJ da associação, a alteração de titularidade e de acessos não poderia ser realizada de forma imediata, devendo ocorrer somente após a conclusão de todos os trâmites legais junto ao cartório.</w:t>
      </w:r>
    </w:p>
    <w:p w14:paraId="00000031" w14:textId="77777777" w:rsidR="00995101" w:rsidRDefault="00000000">
      <w:pPr>
        <w:spacing w:before="240" w:after="240" w:line="240" w:lineRule="auto"/>
        <w:jc w:val="both"/>
        <w:rPr>
          <w:color w:val="1F1F1F"/>
          <w:sz w:val="28"/>
          <w:szCs w:val="28"/>
        </w:rPr>
      </w:pPr>
      <w:r>
        <w:rPr>
          <w:color w:val="1F1F1F"/>
          <w:sz w:val="28"/>
          <w:szCs w:val="28"/>
        </w:rPr>
        <w:t>Diante desse impasse, o Sr. Wanderson Mariano informou que o saldo existente na conta da associação será transferido para a imobiliária, uma vez que, durante o período de transição, o presidente anterior não poderá movimentar a conta bancária da associação.</w:t>
      </w:r>
    </w:p>
    <w:p w14:paraId="00000032" w14:textId="77777777" w:rsidR="00995101" w:rsidRDefault="00000000">
      <w:pPr>
        <w:spacing w:before="240" w:after="240" w:line="240" w:lineRule="auto"/>
        <w:jc w:val="both"/>
        <w:rPr>
          <w:color w:val="1F1F1F"/>
          <w:sz w:val="28"/>
          <w:szCs w:val="28"/>
        </w:rPr>
      </w:pPr>
      <w:r>
        <w:rPr>
          <w:color w:val="1F1F1F"/>
          <w:sz w:val="28"/>
          <w:szCs w:val="28"/>
        </w:rPr>
        <w:t>Ficou acordado entre o Presidente Anterior e a Presidente Atual que, na semana do dia 09 de fevereiro, ambos se reunirão para a entrega e transferência dos demais bens e itens pertencentes à associação, incluindo, mas não se limitando a chaves, controles de acesso e bens adquiridos, formalizando a conclusão do processo de transição.</w:t>
      </w:r>
    </w:p>
    <w:p w14:paraId="00000033" w14:textId="77777777" w:rsidR="00995101" w:rsidRDefault="00000000">
      <w:pPr>
        <w:spacing w:before="280" w:after="0" w:line="240" w:lineRule="auto"/>
        <w:jc w:val="both"/>
        <w:rPr>
          <w:color w:val="1F1F1F"/>
          <w:sz w:val="28"/>
          <w:szCs w:val="28"/>
        </w:rPr>
      </w:pPr>
      <w:r>
        <w:rPr>
          <w:b/>
          <w:bCs/>
          <w:color w:val="1F1F1F"/>
          <w:sz w:val="28"/>
          <w:szCs w:val="28"/>
        </w:rPr>
        <w:t>PARÁGRAFO ÚNICO:</w:t>
      </w:r>
      <w:r>
        <w:rPr>
          <w:color w:val="1F1F1F"/>
          <w:sz w:val="28"/>
          <w:szCs w:val="28"/>
        </w:rPr>
        <w:t xml:space="preserve"> Caso haja recusa ou demora na entrega, a nova diretoria fica desde já autorizada a registrar Boletim de Ocorrência por apropriação indébita e ajuizar Ação de Busca e Apreensão.</w:t>
      </w:r>
    </w:p>
    <w:p w14:paraId="00000034" w14:textId="77777777" w:rsidR="00995101" w:rsidRDefault="00995101">
      <w:pPr>
        <w:spacing w:before="280" w:after="0" w:line="240" w:lineRule="auto"/>
        <w:jc w:val="both"/>
        <w:rPr>
          <w:b/>
          <w:bCs/>
          <w:color w:val="1F1F1F"/>
          <w:sz w:val="28"/>
          <w:szCs w:val="28"/>
        </w:rPr>
      </w:pPr>
    </w:p>
    <w:p w14:paraId="00000035" w14:textId="77777777" w:rsidR="00995101" w:rsidRDefault="00000000">
      <w:pPr>
        <w:spacing w:before="280" w:after="0" w:line="240" w:lineRule="auto"/>
        <w:jc w:val="both"/>
        <w:rPr>
          <w:color w:val="1F1F1F"/>
          <w:sz w:val="28"/>
          <w:szCs w:val="28"/>
        </w:rPr>
      </w:pPr>
      <w:r>
        <w:rPr>
          <w:b/>
          <w:bCs/>
          <w:color w:val="1F1F1F"/>
          <w:sz w:val="28"/>
          <w:szCs w:val="28"/>
        </w:rPr>
        <w:t>5. ASSUNTOS GERAIS:</w:t>
      </w:r>
    </w:p>
    <w:p w14:paraId="00000036" w14:textId="77777777" w:rsidR="00995101" w:rsidRDefault="00000000">
      <w:pPr>
        <w:spacing w:before="280" w:after="240" w:line="240" w:lineRule="auto"/>
        <w:jc w:val="both"/>
        <w:rPr>
          <w:color w:val="1F1F1F"/>
          <w:sz w:val="28"/>
          <w:szCs w:val="28"/>
        </w:rPr>
      </w:pPr>
      <w:r>
        <w:rPr>
          <w:color w:val="1F1F1F"/>
          <w:sz w:val="28"/>
          <w:szCs w:val="28"/>
        </w:rPr>
        <w:t>A Presidente Eleita mencionou a situação da energia elétrica, informando que o serviço necessita de regularização e que, em reunião com o presidente que apresentou renúncia, tomará conhecimento detalhado de todas as pendências que ainda precisam ser resolvidas.</w:t>
      </w:r>
    </w:p>
    <w:p w14:paraId="00000037" w14:textId="77777777" w:rsidR="00995101" w:rsidRDefault="00000000">
      <w:pPr>
        <w:spacing w:before="240" w:after="240" w:line="240" w:lineRule="auto"/>
        <w:jc w:val="both"/>
        <w:rPr>
          <w:color w:val="1F1F1F"/>
          <w:sz w:val="28"/>
          <w:szCs w:val="28"/>
        </w:rPr>
      </w:pPr>
      <w:r>
        <w:rPr>
          <w:color w:val="1F1F1F"/>
          <w:sz w:val="28"/>
          <w:szCs w:val="28"/>
        </w:rPr>
        <w:t>Informou ainda que os serviços de água e energia elétrica ficarão sob responsabilidade da imobiliária, com o devido acompanhamento da associação.</w:t>
      </w:r>
    </w:p>
    <w:p w14:paraId="00000038" w14:textId="77777777" w:rsidR="00995101" w:rsidRDefault="00000000">
      <w:pPr>
        <w:spacing w:before="240" w:after="240" w:line="240" w:lineRule="auto"/>
        <w:jc w:val="both"/>
        <w:rPr>
          <w:color w:val="1F1F1F"/>
          <w:sz w:val="28"/>
          <w:szCs w:val="28"/>
        </w:rPr>
      </w:pPr>
      <w:r>
        <w:rPr>
          <w:color w:val="1F1F1F"/>
          <w:sz w:val="28"/>
          <w:szCs w:val="28"/>
        </w:rPr>
        <w:t>Um dos proprietários sugeriu a criação de uma reserva de peças para o sistema de água, a ser utilizada em casos de manutenção. Em complemento, o Tesoureiro Eleito, Eduardo Paoli, ressaltou a importância da constituição de uma reserva financeira para situações emergenciais.</w:t>
      </w:r>
    </w:p>
    <w:p w14:paraId="00000039" w14:textId="77777777" w:rsidR="00995101" w:rsidRDefault="00000000">
      <w:pPr>
        <w:spacing w:before="240" w:after="240" w:line="240" w:lineRule="auto"/>
        <w:jc w:val="both"/>
        <w:rPr>
          <w:color w:val="1F1F1F"/>
          <w:sz w:val="28"/>
          <w:szCs w:val="28"/>
        </w:rPr>
      </w:pPr>
      <w:r>
        <w:rPr>
          <w:color w:val="1F1F1F"/>
          <w:sz w:val="28"/>
          <w:szCs w:val="28"/>
        </w:rPr>
        <w:t>Foi registrado que a associação já contou com 111 contribuintes, sendo que atualmente existem aproximadamente 30 contribuintes ativos.</w:t>
      </w:r>
    </w:p>
    <w:p w14:paraId="0000003A" w14:textId="77777777" w:rsidR="00995101" w:rsidRDefault="00000000">
      <w:pPr>
        <w:spacing w:before="240" w:after="240" w:line="240" w:lineRule="auto"/>
        <w:jc w:val="both"/>
        <w:rPr>
          <w:color w:val="1F1F1F"/>
          <w:sz w:val="28"/>
          <w:szCs w:val="28"/>
        </w:rPr>
      </w:pPr>
      <w:r>
        <w:rPr>
          <w:color w:val="1F1F1F"/>
          <w:sz w:val="28"/>
          <w:szCs w:val="28"/>
        </w:rPr>
        <w:t>Às 10h35, a Presidente Eleita voltou a fazer uso da palavra para tratar das manutenções das vias internas, informando que não há, no momento, funcionário responsável por essa atividade, e que a definição sobre a execução dos serviços será discutida em conjunto com a equipe da associação e a imobiliária. Na ocasião, esclareceu ainda a diferença entre obras e serviços de manutenção, para melhor compreensão dos presentes.</w:t>
      </w:r>
    </w:p>
    <w:p w14:paraId="0000003B" w14:textId="77777777" w:rsidR="00995101" w:rsidRDefault="00000000">
      <w:pPr>
        <w:spacing w:before="280" w:after="0" w:line="240" w:lineRule="auto"/>
        <w:jc w:val="both"/>
        <w:rPr>
          <w:color w:val="1F1F1F"/>
          <w:sz w:val="28"/>
          <w:szCs w:val="28"/>
        </w:rPr>
      </w:pPr>
      <w:r>
        <w:rPr>
          <w:b/>
          <w:bCs/>
          <w:color w:val="1F1F1F"/>
          <w:sz w:val="28"/>
          <w:szCs w:val="28"/>
        </w:rPr>
        <w:t>4. ENCERRAMENTO:</w:t>
      </w:r>
    </w:p>
    <w:p w14:paraId="0000003C" w14:textId="77777777" w:rsidR="00995101" w:rsidRDefault="00000000">
      <w:pPr>
        <w:spacing w:before="280" w:after="240" w:line="240" w:lineRule="auto"/>
        <w:jc w:val="both"/>
        <w:rPr>
          <w:color w:val="1F1F1F"/>
          <w:sz w:val="28"/>
          <w:szCs w:val="28"/>
        </w:rPr>
      </w:pPr>
      <w:r>
        <w:rPr>
          <w:color w:val="1F1F1F"/>
          <w:sz w:val="28"/>
          <w:szCs w:val="28"/>
        </w:rPr>
        <w:t>Às 10h40, foi concedida a palavra ao Sr. Éder, dono da Imobiliária, o qual se colocou à disposição da Associação, manifestando apoio à nova gestão. Na ocasião, o Sr. Éder agradeceu ao Sr. Wanderson Mariano, destacando que, durante o período de sua presidência, ocorreram melhorias significativas, ressaltando que muitas mudanças foram realizadas para melhor nesse intervalo de tempo</w:t>
      </w:r>
    </w:p>
    <w:p w14:paraId="0000003D" w14:textId="77777777" w:rsidR="00995101" w:rsidRDefault="00000000">
      <w:pPr>
        <w:spacing w:before="240" w:after="240" w:line="276" w:lineRule="auto"/>
        <w:jc w:val="both"/>
        <w:rPr>
          <w:color w:val="1F1F1F"/>
          <w:sz w:val="28"/>
          <w:szCs w:val="28"/>
        </w:rPr>
      </w:pPr>
      <w:r>
        <w:rPr>
          <w:color w:val="1F1F1F"/>
          <w:sz w:val="28"/>
          <w:szCs w:val="28"/>
        </w:rPr>
        <w:t>Em seguida, a Presidente Eleita, Sra. Gisele, e a Secretária, Sra. Alexandra de Fátima Evangelista, procederam à assinatura da presente ata. O Sr. Wanderson Mariano, recusou-se a assiná-la naquele momento, informando que somente o fará após a ata ser passada a limpo, por considerá-la, neste momento, um rascunho.</w:t>
      </w:r>
    </w:p>
    <w:p w14:paraId="0000003E" w14:textId="77777777" w:rsidR="00995101" w:rsidRDefault="00000000">
      <w:pPr>
        <w:spacing w:before="240" w:after="240" w:line="276" w:lineRule="auto"/>
        <w:jc w:val="both"/>
        <w:rPr>
          <w:color w:val="1F1F1F"/>
          <w:sz w:val="28"/>
          <w:szCs w:val="28"/>
        </w:rPr>
      </w:pPr>
      <w:r>
        <w:rPr>
          <w:color w:val="1F1F1F"/>
          <w:sz w:val="28"/>
          <w:szCs w:val="28"/>
        </w:rPr>
        <w:t>Às 11h02, a nova diretoria providenciou a circulação de nova lista de presença, para assinatura dos presentes, contendo nome e CPF/CNPJ.</w:t>
      </w:r>
    </w:p>
    <w:p w14:paraId="0000003F" w14:textId="77777777" w:rsidR="00995101" w:rsidRDefault="00000000">
      <w:pPr>
        <w:spacing w:before="240" w:after="240" w:line="276" w:lineRule="auto"/>
        <w:jc w:val="both"/>
        <w:rPr>
          <w:color w:val="1F1F1F"/>
          <w:sz w:val="28"/>
          <w:szCs w:val="28"/>
        </w:rPr>
      </w:pPr>
      <w:r>
        <w:rPr>
          <w:color w:val="1F1F1F"/>
          <w:sz w:val="28"/>
          <w:szCs w:val="28"/>
        </w:rPr>
        <w:t>Nada mais havendo a tratar, a reunião foi encerrada às 11h05, sendo que os presentes passaram a assinar a lista de presença e, em seguida, se retiraram do local.</w:t>
      </w:r>
    </w:p>
    <w:p w14:paraId="00000040" w14:textId="77777777" w:rsidR="00995101" w:rsidRDefault="00995101">
      <w:pPr>
        <w:spacing w:after="0" w:line="276" w:lineRule="auto"/>
        <w:jc w:val="both"/>
        <w:rPr>
          <w:rFonts w:ascii="Arial" w:eastAsia="Arial" w:hAnsi="Arial" w:cs="Arial"/>
        </w:rPr>
      </w:pPr>
    </w:p>
    <w:p w14:paraId="00000041" w14:textId="77777777" w:rsidR="00995101" w:rsidRDefault="00000000">
      <w:pPr>
        <w:spacing w:before="280" w:after="240" w:line="240" w:lineRule="auto"/>
        <w:jc w:val="both"/>
        <w:rPr>
          <w:color w:val="1F1F1F"/>
          <w:sz w:val="28"/>
          <w:szCs w:val="28"/>
        </w:rPr>
      </w:pPr>
      <w:r>
        <w:rPr>
          <w:color w:val="1F1F1F"/>
          <w:sz w:val="28"/>
          <w:szCs w:val="28"/>
        </w:rPr>
        <w:t>Caeté/MG, 08 de fevereiro de 2026.</w:t>
      </w:r>
    </w:p>
    <w:p w14:paraId="00000042" w14:textId="77777777" w:rsidR="00995101" w:rsidRDefault="00000000">
      <w:pPr>
        <w:spacing w:before="280" w:after="0" w:line="240" w:lineRule="auto"/>
        <w:jc w:val="both"/>
        <w:rPr>
          <w:b/>
          <w:bCs/>
          <w:color w:val="1F1F1F"/>
          <w:sz w:val="28"/>
          <w:szCs w:val="28"/>
        </w:rPr>
      </w:pPr>
      <w:r>
        <w:rPr>
          <w:b/>
          <w:bCs/>
          <w:color w:val="1F1F1F"/>
          <w:sz w:val="28"/>
          <w:szCs w:val="28"/>
        </w:rPr>
        <w:t>ASSINATURAS:</w:t>
      </w:r>
    </w:p>
    <w:p w14:paraId="00000043" w14:textId="77777777" w:rsidR="00995101" w:rsidRDefault="00995101">
      <w:pPr>
        <w:spacing w:before="280" w:after="0" w:line="240" w:lineRule="auto"/>
        <w:jc w:val="both"/>
        <w:rPr>
          <w:b/>
          <w:bCs/>
          <w:color w:val="1F1F1F"/>
          <w:sz w:val="28"/>
          <w:szCs w:val="28"/>
        </w:rPr>
      </w:pPr>
    </w:p>
    <w:p w14:paraId="00000044" w14:textId="77777777" w:rsidR="00995101" w:rsidRDefault="00995101">
      <w:pPr>
        <w:spacing w:before="280" w:after="0" w:line="240" w:lineRule="auto"/>
        <w:jc w:val="both"/>
        <w:rPr>
          <w:color w:val="1F1F1F"/>
          <w:sz w:val="28"/>
          <w:szCs w:val="28"/>
        </w:rPr>
      </w:pPr>
    </w:p>
    <w:p w14:paraId="00000045" w14:textId="77777777" w:rsidR="00995101" w:rsidRDefault="00000000">
      <w:pPr>
        <w:spacing w:line="480" w:lineRule="auto"/>
        <w:jc w:val="center"/>
        <w:rPr>
          <w:b/>
          <w:bCs/>
          <w:color w:val="1F1F1F"/>
          <w:sz w:val="28"/>
          <w:szCs w:val="28"/>
        </w:rPr>
      </w:pPr>
      <w:r>
        <w:rPr>
          <w:b/>
          <w:bCs/>
          <w:color w:val="1F1F1F"/>
          <w:sz w:val="28"/>
          <w:szCs w:val="28"/>
        </w:rPr>
        <w:t>PRESIDENTE DA MESA</w:t>
      </w:r>
    </w:p>
    <w:p w14:paraId="00000046" w14:textId="77777777" w:rsidR="00995101" w:rsidRDefault="00995101">
      <w:pPr>
        <w:spacing w:line="480" w:lineRule="auto"/>
        <w:jc w:val="center"/>
        <w:rPr>
          <w:color w:val="1F1F1F"/>
          <w:sz w:val="28"/>
          <w:szCs w:val="28"/>
        </w:rPr>
      </w:pPr>
    </w:p>
    <w:p w14:paraId="00000047" w14:textId="77777777" w:rsidR="00995101" w:rsidRDefault="00000000">
      <w:pPr>
        <w:spacing w:line="480" w:lineRule="auto"/>
        <w:jc w:val="center"/>
        <w:rPr>
          <w:b/>
          <w:bCs/>
          <w:color w:val="1F1F1F"/>
          <w:sz w:val="28"/>
          <w:szCs w:val="28"/>
        </w:rPr>
      </w:pPr>
      <w:r>
        <w:rPr>
          <w:b/>
          <w:bCs/>
          <w:color w:val="1F1F1F"/>
          <w:sz w:val="28"/>
          <w:szCs w:val="28"/>
        </w:rPr>
        <w:t>SECRETÁRIO DA MESA</w:t>
      </w:r>
    </w:p>
    <w:p w14:paraId="00000048" w14:textId="77777777" w:rsidR="00995101" w:rsidRDefault="00995101">
      <w:pPr>
        <w:spacing w:line="480" w:lineRule="auto"/>
        <w:jc w:val="center"/>
        <w:rPr>
          <w:color w:val="1F1F1F"/>
          <w:sz w:val="28"/>
          <w:szCs w:val="28"/>
        </w:rPr>
      </w:pPr>
    </w:p>
    <w:p w14:paraId="00000049" w14:textId="77777777" w:rsidR="00995101" w:rsidRDefault="00000000">
      <w:pPr>
        <w:spacing w:line="480" w:lineRule="auto"/>
        <w:jc w:val="center"/>
        <w:rPr>
          <w:color w:val="1F1F1F"/>
          <w:sz w:val="28"/>
          <w:szCs w:val="28"/>
        </w:rPr>
      </w:pPr>
      <w:r>
        <w:rPr>
          <w:color w:val="1F1F1F"/>
          <w:sz w:val="28"/>
          <w:szCs w:val="28"/>
        </w:rPr>
        <w:t>P</w:t>
      </w:r>
      <w:r>
        <w:rPr>
          <w:b/>
          <w:bCs/>
          <w:color w:val="1F1F1F"/>
          <w:sz w:val="28"/>
          <w:szCs w:val="28"/>
        </w:rPr>
        <w:t>RESIDENTE ELEITO</w:t>
      </w:r>
    </w:p>
    <w:p w14:paraId="0000004A" w14:textId="77777777" w:rsidR="00995101" w:rsidRDefault="00995101">
      <w:pPr>
        <w:jc w:val="both"/>
        <w:rPr>
          <w:sz w:val="28"/>
          <w:szCs w:val="28"/>
        </w:rPr>
      </w:pPr>
    </w:p>
    <w:sectPr w:rsidR="00995101">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B899A11-6A55-4C3A-967F-2CA40A50D854}"/>
    <w:embedBold r:id="rId2" w:fontKey="{D6C48C6F-28C5-4F49-99F6-6860E2A80E57}"/>
  </w:font>
  <w:font w:name="Georgia">
    <w:panose1 w:val="02040502050405020303"/>
    <w:charset w:val="00"/>
    <w:family w:val="auto"/>
    <w:pitch w:val="default"/>
    <w:embedItalic r:id="rId3" w:fontKey="{3A2E407D-6357-4882-B57A-0885700FAFB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117FC0F-C680-47F9-AC32-29E6962F4E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2FD"/>
    <w:multiLevelType w:val="multilevel"/>
    <w:tmpl w:val="330E2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6F70E6"/>
    <w:multiLevelType w:val="multilevel"/>
    <w:tmpl w:val="DA06D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5127190">
    <w:abstractNumId w:val="0"/>
  </w:num>
  <w:num w:numId="2" w16cid:durableId="5400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101"/>
    <w:rsid w:val="008F6317"/>
    <w:rsid w:val="00951DE7"/>
    <w:rsid w:val="00995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5459FB9-252E-4ACF-94E9-5F693B5E5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1475</Words>
  <Characters>7968</Characters>
  <Application>Microsoft Office Word</Application>
  <DocSecurity>0</DocSecurity>
  <Lines>66</Lines>
  <Paragraphs>18</Paragraphs>
  <ScaleCrop>false</ScaleCrop>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Evandro Xavier</dc:creator>
  <cp:lastModifiedBy>Evandro Xavier</cp:lastModifiedBy>
  <cp:revision>2</cp:revision>
  <dcterms:created xsi:type="dcterms:W3CDTF">2026-02-09T19:12:00Z</dcterms:created>
  <dcterms:modified xsi:type="dcterms:W3CDTF">2026-02-09T19:12:00Z</dcterms:modified>
</cp:coreProperties>
</file>