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A19" w:rsidRDefault="004167F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2" w:hanging="4"/>
        <w:rPr>
          <w:rFonts w:ascii="Arial" w:eastAsia="Arial" w:hAnsi="Arial" w:cs="Arial"/>
          <w:color w:val="000000"/>
          <w:sz w:val="36"/>
          <w:szCs w:val="36"/>
        </w:rPr>
      </w:pPr>
      <w:proofErr w:type="spellStart"/>
      <w:r>
        <w:rPr>
          <w:rFonts w:ascii="Arial" w:eastAsia="Arial" w:hAnsi="Arial" w:cs="Arial"/>
          <w:color w:val="000000"/>
          <w:sz w:val="36"/>
          <w:szCs w:val="36"/>
        </w:rPr>
        <w:t>Caso</w:t>
      </w:r>
      <w:proofErr w:type="spellEnd"/>
      <w:r>
        <w:rPr>
          <w:rFonts w:ascii="Arial" w:eastAsia="Arial" w:hAnsi="Arial" w:cs="Arial"/>
          <w:color w:val="000000"/>
          <w:sz w:val="36"/>
          <w:szCs w:val="36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36"/>
          <w:szCs w:val="36"/>
        </w:rPr>
        <w:t>teste</w:t>
      </w:r>
      <w:proofErr w:type="spellEnd"/>
      <w:r>
        <w:rPr>
          <w:rFonts w:ascii="Arial" w:eastAsia="Arial" w:hAnsi="Arial" w:cs="Arial"/>
          <w:color w:val="000000"/>
          <w:sz w:val="36"/>
          <w:szCs w:val="36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36"/>
          <w:szCs w:val="36"/>
        </w:rPr>
        <w:t>sistema</w:t>
      </w:r>
      <w:proofErr w:type="spellEnd"/>
      <w:r>
        <w:rPr>
          <w:rFonts w:ascii="Arial" w:eastAsia="Arial" w:hAnsi="Arial" w:cs="Arial"/>
          <w:color w:val="000000"/>
          <w:sz w:val="36"/>
          <w:szCs w:val="36"/>
        </w:rPr>
        <w:t xml:space="preserve">: </w:t>
      </w:r>
      <w:r>
        <w:rPr>
          <w:rFonts w:ascii="Arial" w:eastAsia="Arial" w:hAnsi="Arial" w:cs="Arial"/>
          <w:color w:val="000000"/>
          <w:sz w:val="36"/>
          <w:szCs w:val="36"/>
        </w:rPr>
        <w:br/>
      </w:r>
      <w:proofErr w:type="spellStart"/>
      <w:r w:rsidR="007B3CC5">
        <w:rPr>
          <w:rFonts w:ascii="Arial" w:eastAsia="Arial" w:hAnsi="Arial" w:cs="Arial"/>
          <w:sz w:val="36"/>
          <w:szCs w:val="36"/>
        </w:rPr>
        <w:t>Escolha</w:t>
      </w:r>
      <w:proofErr w:type="spellEnd"/>
      <w:r w:rsidR="007B3CC5">
        <w:rPr>
          <w:rFonts w:ascii="Arial" w:eastAsia="Arial" w:hAnsi="Arial" w:cs="Arial"/>
          <w:sz w:val="36"/>
          <w:szCs w:val="36"/>
        </w:rPr>
        <w:t xml:space="preserve"> de </w:t>
      </w:r>
      <w:proofErr w:type="spellStart"/>
      <w:r w:rsidR="007B3CC5">
        <w:rPr>
          <w:rFonts w:ascii="Arial" w:eastAsia="Arial" w:hAnsi="Arial" w:cs="Arial"/>
          <w:sz w:val="36"/>
          <w:szCs w:val="36"/>
        </w:rPr>
        <w:t>vôos</w:t>
      </w:r>
      <w:proofErr w:type="spellEnd"/>
      <w:r>
        <w:rPr>
          <w:rFonts w:ascii="Arial" w:eastAsia="Arial" w:hAnsi="Arial" w:cs="Arial"/>
          <w:color w:val="000000"/>
          <w:sz w:val="36"/>
          <w:szCs w:val="36"/>
        </w:rPr>
        <w:br/>
      </w:r>
      <w:proofErr w:type="spellStart"/>
      <w:r>
        <w:rPr>
          <w:rFonts w:ascii="Arial" w:eastAsia="Arial" w:hAnsi="Arial" w:cs="Arial"/>
          <w:color w:val="000000"/>
          <w:sz w:val="36"/>
          <w:szCs w:val="36"/>
        </w:rPr>
        <w:t>História</w:t>
      </w:r>
      <w:proofErr w:type="spellEnd"/>
      <w:r>
        <w:rPr>
          <w:rFonts w:ascii="Arial" w:eastAsia="Arial" w:hAnsi="Arial" w:cs="Arial"/>
          <w:color w:val="000000"/>
          <w:sz w:val="36"/>
          <w:szCs w:val="36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36"/>
          <w:szCs w:val="36"/>
        </w:rPr>
        <w:t>Usuário</w:t>
      </w:r>
      <w:proofErr w:type="spellEnd"/>
      <w:r>
        <w:rPr>
          <w:rFonts w:ascii="Arial" w:eastAsia="Arial" w:hAnsi="Arial" w:cs="Arial"/>
          <w:color w:val="000000"/>
          <w:sz w:val="36"/>
          <w:szCs w:val="36"/>
        </w:rPr>
        <w:t xml:space="preserve"> U</w:t>
      </w:r>
      <w:r w:rsidR="007B3CC5">
        <w:rPr>
          <w:rFonts w:ascii="Arial" w:eastAsia="Arial" w:hAnsi="Arial" w:cs="Arial"/>
          <w:color w:val="000000"/>
          <w:sz w:val="36"/>
          <w:szCs w:val="36"/>
        </w:rPr>
        <w:t>1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: </w:t>
      </w:r>
      <w:proofErr w:type="spellStart"/>
      <w:r w:rsidR="007B3CC5">
        <w:rPr>
          <w:rFonts w:ascii="Arial" w:eastAsia="Arial" w:hAnsi="Arial" w:cs="Arial"/>
          <w:sz w:val="36"/>
          <w:szCs w:val="36"/>
        </w:rPr>
        <w:t>Escolher</w:t>
      </w:r>
      <w:proofErr w:type="spellEnd"/>
      <w:r w:rsidR="007B3CC5">
        <w:rPr>
          <w:rFonts w:ascii="Arial" w:eastAsia="Arial" w:hAnsi="Arial" w:cs="Arial"/>
          <w:sz w:val="36"/>
          <w:szCs w:val="36"/>
        </w:rPr>
        <w:t xml:space="preserve"> um </w:t>
      </w:r>
      <w:proofErr w:type="spellStart"/>
      <w:r w:rsidR="007B3CC5">
        <w:rPr>
          <w:rFonts w:ascii="Arial" w:eastAsia="Arial" w:hAnsi="Arial" w:cs="Arial"/>
          <w:sz w:val="36"/>
          <w:szCs w:val="36"/>
        </w:rPr>
        <w:t>vôo</w:t>
      </w:r>
      <w:proofErr w:type="spellEnd"/>
    </w:p>
    <w:tbl>
      <w:tblPr>
        <w:tblStyle w:val="a"/>
        <w:tblW w:w="142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91"/>
        <w:gridCol w:w="7789"/>
      </w:tblGrid>
      <w:tr w:rsidR="006E5A19">
        <w:tc>
          <w:tcPr>
            <w:tcW w:w="14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6E5A19" w:rsidRDefault="004167FE">
            <w:pPr>
              <w:spacing w:before="60"/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Objetivo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Verificar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história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usuário</w:t>
            </w:r>
            <w:proofErr w:type="spellEnd"/>
            <w:r>
              <w:rPr>
                <w:rFonts w:ascii="Arial" w:eastAsia="Arial" w:hAnsi="Arial" w:cs="Arial"/>
              </w:rPr>
              <w:t xml:space="preserve"> U</w:t>
            </w:r>
            <w:r w:rsidR="007B3CC5"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todas</w:t>
            </w:r>
            <w:proofErr w:type="spellEnd"/>
            <w:r>
              <w:rPr>
                <w:rFonts w:ascii="Arial" w:eastAsia="Arial" w:hAnsi="Arial" w:cs="Arial"/>
              </w:rPr>
              <w:t xml:space="preserve"> as </w:t>
            </w:r>
            <w:proofErr w:type="spellStart"/>
            <w:r>
              <w:rPr>
                <w:rFonts w:ascii="Arial" w:eastAsia="Arial" w:hAnsi="Arial" w:cs="Arial"/>
              </w:rPr>
              <w:t>partes</w:t>
            </w:r>
            <w:proofErr w:type="spellEnd"/>
            <w:r>
              <w:rPr>
                <w:rFonts w:ascii="Arial" w:eastAsia="Arial" w:hAnsi="Arial" w:cs="Arial"/>
              </w:rPr>
              <w:t>).</w:t>
            </w:r>
          </w:p>
          <w:p w:rsidR="006E5A19" w:rsidRDefault="004167FE">
            <w:pPr>
              <w:spacing w:before="60"/>
              <w:ind w:left="0" w:hanging="2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Instruções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Tudo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que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estiver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VERMELHO</w:t>
            </w: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obrigatório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o restante é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opcional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só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deve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colocado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se for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necessário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para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esclarecer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teste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foi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realizado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6E5A19">
        <w:trPr>
          <w:cantSplit/>
        </w:trPr>
        <w:tc>
          <w:tcPr>
            <w:tcW w:w="6491" w:type="dxa"/>
            <w:vMerge w:val="restart"/>
            <w:tcBorders>
              <w:top w:val="single" w:sz="18" w:space="0" w:color="000000"/>
              <w:left w:val="single" w:sz="4" w:space="0" w:color="000000"/>
              <w:right w:val="single" w:sz="4" w:space="0" w:color="000000"/>
            </w:tcBorders>
          </w:tcPr>
          <w:p w:rsidR="006E5A19" w:rsidRDefault="00416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Informações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sobre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execução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teste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:</w:t>
            </w:r>
          </w:p>
          <w:p w:rsidR="006E5A19" w:rsidRDefault="00416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7"/>
                <w:szCs w:val="27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 xml:space="preserve">Nome do </w:t>
            </w:r>
            <w:proofErr w:type="spellStart"/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testador</w:t>
            </w:r>
            <w:proofErr w:type="spellEnd"/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: </w:t>
            </w:r>
            <w:proofErr w:type="spellStart"/>
            <w:r w:rsidR="007B3CC5"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Evandro</w:t>
            </w:r>
            <w:proofErr w:type="spellEnd"/>
          </w:p>
          <w:p w:rsidR="006E5A19" w:rsidRDefault="00416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7"/>
                <w:szCs w:val="27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 xml:space="preserve">Data (s) do </w:t>
            </w:r>
            <w:proofErr w:type="spellStart"/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teste</w:t>
            </w:r>
            <w:proofErr w:type="spellEnd"/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: 0</w:t>
            </w: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6</w:t>
            </w: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5</w:t>
            </w:r>
          </w:p>
          <w:p w:rsidR="006E5A19" w:rsidRDefault="00416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7"/>
                <w:szCs w:val="27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Local /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servidor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em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>Tomcat</w:t>
            </w:r>
          </w:p>
          <w:p w:rsidR="006E5A19" w:rsidRDefault="006E5A19">
            <w:pPr>
              <w:ind w:left="0" w:hanging="2"/>
              <w:rPr>
                <w:sz w:val="20"/>
                <w:szCs w:val="20"/>
              </w:rPr>
            </w:pPr>
          </w:p>
        </w:tc>
        <w:tc>
          <w:tcPr>
            <w:tcW w:w="7789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416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Pré-requisitos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para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este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teste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: 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Nenhum</w:t>
            </w:r>
            <w:proofErr w:type="spellEnd"/>
          </w:p>
        </w:tc>
      </w:tr>
      <w:tr w:rsidR="006E5A19">
        <w:trPr>
          <w:cantSplit/>
        </w:trPr>
        <w:tc>
          <w:tcPr>
            <w:tcW w:w="6491" w:type="dxa"/>
            <w:vMerge/>
            <w:tcBorders>
              <w:top w:val="single" w:sz="18" w:space="0" w:color="000000"/>
              <w:left w:val="single" w:sz="4" w:space="0" w:color="000000"/>
              <w:right w:val="single" w:sz="4" w:space="0" w:color="000000"/>
            </w:tcBorders>
          </w:tcPr>
          <w:p w:rsidR="006E5A19" w:rsidRDefault="006E5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416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Versões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de software:</w:t>
            </w:r>
          </w:p>
          <w:p w:rsidR="006E5A19" w:rsidRDefault="00416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Aplicativo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>Flight Booking System for Airlines</w:t>
            </w:r>
          </w:p>
          <w:p w:rsidR="006E5A19" w:rsidRDefault="007B3C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Navegador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 Google Chrome</w:t>
            </w:r>
          </w:p>
          <w:p w:rsidR="006E5A19" w:rsidRDefault="00416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Banco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dados: </w:t>
            </w:r>
            <w:r>
              <w:rPr>
                <w:rFonts w:ascii="Arial" w:eastAsia="Arial" w:hAnsi="Arial" w:cs="Arial"/>
                <w:sz w:val="20"/>
                <w:szCs w:val="20"/>
              </w:rPr>
              <w:t>MySQL</w:t>
            </w:r>
          </w:p>
          <w:p w:rsidR="006E5A19" w:rsidRDefault="00416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7"/>
                <w:szCs w:val="27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Sistema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operacional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>Windows 10</w:t>
            </w:r>
          </w:p>
        </w:tc>
      </w:tr>
      <w:tr w:rsidR="006E5A19">
        <w:trPr>
          <w:cantSplit/>
        </w:trPr>
        <w:tc>
          <w:tcPr>
            <w:tcW w:w="6491" w:type="dxa"/>
            <w:vMerge/>
            <w:tcBorders>
              <w:top w:val="single" w:sz="18" w:space="0" w:color="000000"/>
              <w:left w:val="single" w:sz="4" w:space="0" w:color="000000"/>
              <w:right w:val="single" w:sz="4" w:space="0" w:color="000000"/>
            </w:tcBorders>
          </w:tcPr>
          <w:p w:rsidR="006E5A19" w:rsidRDefault="006E5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color w:val="000000"/>
                <w:sz w:val="27"/>
                <w:szCs w:val="27"/>
              </w:rPr>
            </w:pPr>
          </w:p>
        </w:tc>
        <w:tc>
          <w:tcPr>
            <w:tcW w:w="7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4167FE">
            <w:pPr>
              <w:ind w:left="0" w:hanging="2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Configuração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necessária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: 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configuração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navegador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funções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segurança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ou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ID do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usuário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nenhuma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configuração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especial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necessária</w:t>
            </w:r>
            <w:proofErr w:type="spellEnd"/>
          </w:p>
        </w:tc>
      </w:tr>
      <w:tr w:rsidR="006E5A19">
        <w:tc>
          <w:tcPr>
            <w:tcW w:w="14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416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NOTAS e RESULTADOS:</w:t>
            </w:r>
          </w:p>
          <w:p w:rsidR="006E5A19" w:rsidRDefault="006E5A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6E5A19" w:rsidRDefault="006E5A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</w:tr>
    </w:tbl>
    <w:p w:rsidR="006E5A19" w:rsidRDefault="006E5A19">
      <w:pPr>
        <w:ind w:left="0" w:hanging="2"/>
        <w:rPr>
          <w:rFonts w:ascii="Arial" w:eastAsia="Arial" w:hAnsi="Arial" w:cs="Arial"/>
        </w:rPr>
      </w:pPr>
    </w:p>
    <w:tbl>
      <w:tblPr>
        <w:tblStyle w:val="a0"/>
        <w:tblW w:w="1452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4601"/>
        <w:gridCol w:w="4246"/>
        <w:gridCol w:w="2067"/>
        <w:gridCol w:w="1418"/>
        <w:gridCol w:w="1195"/>
      </w:tblGrid>
      <w:tr w:rsidR="006E5A19">
        <w:trPr>
          <w:tblHeader/>
        </w:trPr>
        <w:tc>
          <w:tcPr>
            <w:tcW w:w="14520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6E5A19" w:rsidRDefault="004167FE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ETAPAS / RESULTADOS DO SCRIPT DE TESTE</w:t>
            </w:r>
          </w:p>
        </w:tc>
      </w:tr>
      <w:tr w:rsidR="006E5A19">
        <w:trPr>
          <w:tblHeader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6E5A19" w:rsidRDefault="004167FE">
            <w:pPr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PASSO</w:t>
            </w:r>
          </w:p>
        </w:tc>
        <w:tc>
          <w:tcPr>
            <w:tcW w:w="460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6E5A19" w:rsidRDefault="004167FE">
            <w:pPr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ETAPA / ENTRADA DO TESTE</w:t>
            </w:r>
          </w:p>
        </w:tc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6E5A19" w:rsidRDefault="004167FE">
            <w:pPr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RESULTADOS ESPERADOS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6E5A19" w:rsidRDefault="004167FE">
            <w:pPr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RESULTADOS REAIS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6E5A19" w:rsidRDefault="004167FE">
            <w:pPr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Requisitos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validados</w:t>
            </w:r>
            <w:proofErr w:type="spellEnd"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6E5A19" w:rsidRDefault="004167FE">
            <w:pPr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PASSOU </w:t>
            </w:r>
          </w:p>
          <w:p w:rsidR="006E5A19" w:rsidRDefault="004167FE">
            <w:pPr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/ FALHOU</w:t>
            </w:r>
          </w:p>
        </w:tc>
      </w:tr>
      <w:tr w:rsidR="006E5A19">
        <w:tc>
          <w:tcPr>
            <w:tcW w:w="14520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E5A19" w:rsidRDefault="007B3CC5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Opção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vôo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não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é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escolhida</w:t>
            </w:r>
            <w:proofErr w:type="spellEnd"/>
          </w:p>
        </w:tc>
      </w:tr>
      <w:tr w:rsidR="006E5A19">
        <w:tc>
          <w:tcPr>
            <w:tcW w:w="9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numPr>
                <w:ilvl w:val="0"/>
                <w:numId w:val="1"/>
              </w:numPr>
              <w:ind w:left="0" w:right="12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7B3CC5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Nome do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</w:t>
            </w:r>
            <w:r w:rsidR="004167FE">
              <w:rPr>
                <w:rFonts w:ascii="Arial" w:eastAsia="Arial" w:hAnsi="Arial" w:cs="Arial"/>
                <w:sz w:val="20"/>
                <w:szCs w:val="20"/>
              </w:rPr>
              <w:t>ôo</w:t>
            </w:r>
            <w:proofErr w:type="spellEnd"/>
          </w:p>
        </w:tc>
        <w:tc>
          <w:tcPr>
            <w:tcW w:w="424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7B3CC5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Um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vôo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é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escolhido</w:t>
            </w:r>
            <w:proofErr w:type="spellEnd"/>
          </w:p>
        </w:tc>
        <w:tc>
          <w:tcPr>
            <w:tcW w:w="20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7B3CC5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vôo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foi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escolhido</w:t>
            </w:r>
            <w:proofErr w:type="spellEnd"/>
          </w:p>
        </w:tc>
        <w:tc>
          <w:tcPr>
            <w:tcW w:w="14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4167FE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PASSOU</w:t>
            </w:r>
          </w:p>
        </w:tc>
      </w:tr>
      <w:tr w:rsidR="006E5A19">
        <w:tc>
          <w:tcPr>
            <w:tcW w:w="9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numPr>
                <w:ilvl w:val="0"/>
                <w:numId w:val="1"/>
              </w:numPr>
              <w:tabs>
                <w:tab w:val="left" w:pos="360"/>
              </w:tabs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E5A19">
        <w:tc>
          <w:tcPr>
            <w:tcW w:w="9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numPr>
                <w:ilvl w:val="0"/>
                <w:numId w:val="1"/>
              </w:num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E5A19">
        <w:tc>
          <w:tcPr>
            <w:tcW w:w="9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numPr>
                <w:ilvl w:val="0"/>
                <w:numId w:val="1"/>
              </w:num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E5A19">
        <w:tc>
          <w:tcPr>
            <w:tcW w:w="9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numPr>
                <w:ilvl w:val="0"/>
                <w:numId w:val="1"/>
              </w:num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E5A19">
        <w:tc>
          <w:tcPr>
            <w:tcW w:w="9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numPr>
                <w:ilvl w:val="0"/>
                <w:numId w:val="1"/>
              </w:num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E5A19">
        <w:tc>
          <w:tcPr>
            <w:tcW w:w="9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numPr>
                <w:ilvl w:val="0"/>
                <w:numId w:val="1"/>
              </w:num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E5A19">
        <w:tc>
          <w:tcPr>
            <w:tcW w:w="9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numPr>
                <w:ilvl w:val="0"/>
                <w:numId w:val="1"/>
              </w:num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A19" w:rsidRDefault="006E5A19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E5A19">
        <w:tc>
          <w:tcPr>
            <w:tcW w:w="14520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E5A19" w:rsidRDefault="004167FE" w:rsidP="007B3CC5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lightGray"/>
              </w:rPr>
              <w:t>Fluxo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lightGray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lightGray"/>
              </w:rPr>
              <w:t>Alternativo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lightGray"/>
              </w:rPr>
              <w:t xml:space="preserve"> 1: </w:t>
            </w:r>
            <w:proofErr w:type="spellStart"/>
            <w:r w:rsidR="007B3CC5">
              <w:rPr>
                <w:rFonts w:ascii="Arial" w:eastAsia="Arial" w:hAnsi="Arial" w:cs="Arial"/>
                <w:b/>
                <w:sz w:val="20"/>
                <w:szCs w:val="20"/>
              </w:rPr>
              <w:t>Opção</w:t>
            </w:r>
            <w:proofErr w:type="spellEnd"/>
            <w:r w:rsidR="007B3CC5">
              <w:rPr>
                <w:rFonts w:ascii="Arial" w:eastAsia="Arial" w:hAnsi="Arial" w:cs="Arial"/>
                <w:b/>
                <w:sz w:val="20"/>
                <w:szCs w:val="20"/>
              </w:rPr>
              <w:t xml:space="preserve"> de </w:t>
            </w:r>
            <w:proofErr w:type="spellStart"/>
            <w:r w:rsidR="007B3CC5">
              <w:rPr>
                <w:rFonts w:ascii="Arial" w:eastAsia="Arial" w:hAnsi="Arial" w:cs="Arial"/>
                <w:b/>
                <w:sz w:val="20"/>
                <w:szCs w:val="20"/>
              </w:rPr>
              <w:t>vôo</w:t>
            </w:r>
            <w:proofErr w:type="spellEnd"/>
            <w:r w:rsidR="007B3CC5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7B3CC5">
              <w:rPr>
                <w:rFonts w:ascii="Arial" w:eastAsia="Arial" w:hAnsi="Arial" w:cs="Arial"/>
                <w:b/>
                <w:sz w:val="20"/>
                <w:szCs w:val="20"/>
              </w:rPr>
              <w:t>não</w:t>
            </w:r>
            <w:proofErr w:type="spellEnd"/>
            <w:r w:rsidR="007B3CC5">
              <w:rPr>
                <w:rFonts w:ascii="Arial" w:eastAsia="Arial" w:hAnsi="Arial" w:cs="Arial"/>
                <w:b/>
                <w:sz w:val="20"/>
                <w:szCs w:val="20"/>
              </w:rPr>
              <w:t xml:space="preserve"> é </w:t>
            </w:r>
            <w:proofErr w:type="spellStart"/>
            <w:r w:rsidR="007B3CC5">
              <w:rPr>
                <w:rFonts w:ascii="Arial" w:eastAsia="Arial" w:hAnsi="Arial" w:cs="Arial"/>
                <w:b/>
                <w:sz w:val="20"/>
                <w:szCs w:val="20"/>
              </w:rPr>
              <w:t>escolhida</w:t>
            </w:r>
            <w:proofErr w:type="spellEnd"/>
          </w:p>
        </w:tc>
      </w:tr>
      <w:tr w:rsidR="007B3CC5">
        <w:tc>
          <w:tcPr>
            <w:tcW w:w="9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CC5" w:rsidRDefault="007B3CC5" w:rsidP="007B3CC5">
            <w:pPr>
              <w:numPr>
                <w:ilvl w:val="0"/>
                <w:numId w:val="1"/>
              </w:num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CC5" w:rsidRDefault="007B3CC5" w:rsidP="007B3CC5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Nome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vôo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inexistente</w:t>
            </w:r>
            <w:proofErr w:type="spellEnd"/>
          </w:p>
        </w:tc>
        <w:tc>
          <w:tcPr>
            <w:tcW w:w="424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CC5" w:rsidRDefault="007B3CC5" w:rsidP="007B3CC5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Um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vôo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não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é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escolhido</w:t>
            </w:r>
            <w:proofErr w:type="spellEnd"/>
          </w:p>
        </w:tc>
        <w:tc>
          <w:tcPr>
            <w:tcW w:w="20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CC5" w:rsidRDefault="007B3CC5" w:rsidP="007B3CC5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voo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não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foi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escolhido</w:t>
            </w:r>
            <w:proofErr w:type="spellEnd"/>
          </w:p>
        </w:tc>
        <w:tc>
          <w:tcPr>
            <w:tcW w:w="14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CC5" w:rsidRDefault="007B3CC5" w:rsidP="007B3CC5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CC5" w:rsidRDefault="007B3CC5" w:rsidP="007B3CC5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PASSOU</w:t>
            </w:r>
          </w:p>
        </w:tc>
      </w:tr>
      <w:tr w:rsidR="007B3CC5">
        <w:tc>
          <w:tcPr>
            <w:tcW w:w="9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CC5" w:rsidRDefault="007B3CC5" w:rsidP="007B3CC5">
            <w:pPr>
              <w:numPr>
                <w:ilvl w:val="0"/>
                <w:numId w:val="1"/>
              </w:num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CC5" w:rsidRDefault="007B3CC5" w:rsidP="007B3CC5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CC5" w:rsidRDefault="007B3CC5" w:rsidP="007B3CC5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CC5" w:rsidRDefault="007B3CC5" w:rsidP="007B3CC5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CC5" w:rsidRDefault="007B3CC5" w:rsidP="007B3CC5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3CC5" w:rsidRDefault="007B3CC5" w:rsidP="007B3CC5">
            <w:pPr>
              <w:ind w:left="0" w:hanging="2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6E5A19" w:rsidRDefault="006E5A19">
      <w:pPr>
        <w:ind w:left="0" w:hanging="2"/>
        <w:rPr>
          <w:rFonts w:ascii="Arial" w:eastAsia="Arial" w:hAnsi="Arial" w:cs="Arial"/>
        </w:rPr>
      </w:pPr>
    </w:p>
    <w:sectPr w:rsidR="006E5A19">
      <w:headerReference w:type="default" r:id="rId8"/>
      <w:footerReference w:type="default" r:id="rId9"/>
      <w:pgSz w:w="15840" w:h="12240" w:orient="landscape"/>
      <w:pgMar w:top="1440" w:right="720" w:bottom="144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7FE" w:rsidRDefault="004167FE">
      <w:pPr>
        <w:spacing w:line="240" w:lineRule="auto"/>
        <w:ind w:left="0" w:hanging="2"/>
      </w:pPr>
      <w:r>
        <w:separator/>
      </w:r>
    </w:p>
  </w:endnote>
  <w:endnote w:type="continuationSeparator" w:id="0">
    <w:p w:rsidR="004167FE" w:rsidRDefault="004167F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 (WN)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A19" w:rsidRDefault="004167F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5760"/>
        <w:tab w:val="left" w:pos="6480"/>
        <w:tab w:val="right" w:pos="12960"/>
      </w:tabs>
      <w:spacing w:line="240" w:lineRule="auto"/>
      <w:ind w:left="0" w:hanging="2"/>
      <w:rPr>
        <w:color w:val="000000"/>
        <w:sz w:val="18"/>
        <w:szCs w:val="18"/>
      </w:rPr>
    </w:pPr>
    <w:r>
      <w:rPr>
        <w:i/>
        <w:color w:val="000000"/>
        <w:sz w:val="18"/>
        <w:szCs w:val="18"/>
      </w:rPr>
      <w:t xml:space="preserve">EXEMPLO de </w:t>
    </w:r>
    <w:proofErr w:type="spellStart"/>
    <w:r>
      <w:rPr>
        <w:i/>
        <w:color w:val="000000"/>
        <w:sz w:val="18"/>
        <w:szCs w:val="18"/>
      </w:rPr>
      <w:t>Caso</w:t>
    </w:r>
    <w:proofErr w:type="spellEnd"/>
    <w:r>
      <w:rPr>
        <w:i/>
        <w:color w:val="000000"/>
        <w:sz w:val="18"/>
        <w:szCs w:val="18"/>
      </w:rPr>
      <w:t xml:space="preserve"> de </w:t>
    </w:r>
    <w:proofErr w:type="spellStart"/>
    <w:r>
      <w:rPr>
        <w:i/>
        <w:color w:val="000000"/>
        <w:sz w:val="18"/>
        <w:szCs w:val="18"/>
      </w:rPr>
      <w:t>Teste</w:t>
    </w:r>
    <w:proofErr w:type="spellEnd"/>
    <w:r>
      <w:rPr>
        <w:i/>
        <w:color w:val="000000"/>
        <w:sz w:val="18"/>
        <w:szCs w:val="18"/>
      </w:rPr>
      <w:t xml:space="preserve"> de Sistema</w:t>
    </w:r>
    <w:r>
      <w:rPr>
        <w:color w:val="000000"/>
        <w:sz w:val="18"/>
        <w:szCs w:val="18"/>
      </w:rPr>
      <w:t xml:space="preserve">                                                </w:t>
    </w:r>
    <w:proofErr w:type="spellStart"/>
    <w:r>
      <w:rPr>
        <w:color w:val="000000"/>
        <w:sz w:val="18"/>
        <w:szCs w:val="18"/>
      </w:rPr>
      <w:t>Página</w:t>
    </w:r>
    <w:proofErr w:type="spellEnd"/>
    <w:r>
      <w:rPr>
        <w:color w:val="000000"/>
        <w:sz w:val="18"/>
        <w:szCs w:val="18"/>
      </w:rPr>
      <w:t xml:space="preserve">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 w:rsidR="007B3CC5">
      <w:rPr>
        <w:color w:val="000000"/>
        <w:sz w:val="18"/>
        <w:szCs w:val="18"/>
      </w:rPr>
      <w:fldChar w:fldCharType="separate"/>
    </w:r>
    <w:r w:rsidR="007B3CC5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 w:rsidR="007B3CC5">
      <w:rPr>
        <w:color w:val="000000"/>
        <w:sz w:val="18"/>
        <w:szCs w:val="18"/>
      </w:rPr>
      <w:fldChar w:fldCharType="separate"/>
    </w:r>
    <w:r w:rsidR="007B3CC5">
      <w:rPr>
        <w:noProof/>
        <w:color w:val="000000"/>
        <w:sz w:val="18"/>
        <w:szCs w:val="18"/>
      </w:rPr>
      <w:t>2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ab/>
      <w:t xml:space="preserve">                                                8/7/21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7FE" w:rsidRDefault="004167FE">
      <w:pPr>
        <w:spacing w:line="240" w:lineRule="auto"/>
        <w:ind w:left="0" w:hanging="2"/>
      </w:pPr>
      <w:r>
        <w:separator/>
      </w:r>
    </w:p>
  </w:footnote>
  <w:footnote w:type="continuationSeparator" w:id="0">
    <w:p w:rsidR="004167FE" w:rsidRDefault="004167F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A19" w:rsidRDefault="004167F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60"/>
      </w:tabs>
      <w:spacing w:line="240" w:lineRule="auto"/>
      <w:ind w:left="0" w:hanging="2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ab/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0" cy="12700"/>
              <wp:effectExtent l="0" t="0" r="0" b="0"/>
              <wp:wrapNone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B3283"/>
    <w:multiLevelType w:val="multilevel"/>
    <w:tmpl w:val="F37C82B8"/>
    <w:lvl w:ilvl="0">
      <w:start w:val="1"/>
      <w:numFmt w:val="decimal"/>
      <w:pStyle w:val="Appendix"/>
      <w:lvlText w:val="%1."/>
      <w:lvlJc w:val="left"/>
      <w:pPr>
        <w:ind w:left="96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1CD67AF0"/>
    <w:multiLevelType w:val="multilevel"/>
    <w:tmpl w:val="139ED3E4"/>
    <w:lvl w:ilvl="0">
      <w:start w:val="1"/>
      <w:numFmt w:val="decimal"/>
      <w:pStyle w:val="Bullete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ullet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ICD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A19"/>
    <w:rsid w:val="004167FE"/>
    <w:rsid w:val="006E5A19"/>
    <w:rsid w:val="007B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810387-EC8B-4843-8F87-62F67E41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pPr>
      <w:keepNext/>
      <w:jc w:val="center"/>
      <w:outlineLvl w:val="3"/>
    </w:pPr>
    <w:rPr>
      <w:b/>
      <w:sz w:val="20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bCs/>
      <w:sz w:val="36"/>
    </w:rPr>
  </w:style>
  <w:style w:type="paragraph" w:styleId="Ttulo6">
    <w:name w:val="heading 6"/>
    <w:basedOn w:val="Normal"/>
    <w:next w:val="Normal"/>
    <w:pPr>
      <w:numPr>
        <w:ilvl w:val="5"/>
        <w:numId w:val="2"/>
      </w:numPr>
      <w:spacing w:before="240" w:after="60"/>
      <w:ind w:left="-1" w:hanging="1"/>
      <w:outlineLvl w:val="5"/>
    </w:pPr>
    <w:rPr>
      <w:rFonts w:ascii="Arial" w:hAnsi="Arial"/>
      <w:i/>
      <w:sz w:val="22"/>
      <w:szCs w:val="20"/>
    </w:rPr>
  </w:style>
  <w:style w:type="paragraph" w:styleId="Ttulo7">
    <w:name w:val="heading 7"/>
    <w:basedOn w:val="Normal"/>
    <w:next w:val="Normal"/>
    <w:pPr>
      <w:numPr>
        <w:ilvl w:val="6"/>
        <w:numId w:val="2"/>
      </w:numPr>
      <w:spacing w:before="240" w:after="60"/>
      <w:ind w:left="-1" w:hanging="1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Normal"/>
    <w:pPr>
      <w:numPr>
        <w:ilvl w:val="7"/>
        <w:numId w:val="2"/>
      </w:numPr>
      <w:spacing w:before="240" w:after="60"/>
      <w:ind w:left="-1" w:hanging="1"/>
      <w:outlineLvl w:val="7"/>
    </w:pPr>
    <w:rPr>
      <w:rFonts w:ascii="Arial" w:hAnsi="Arial"/>
      <w:i/>
      <w:sz w:val="20"/>
      <w:szCs w:val="20"/>
    </w:rPr>
  </w:style>
  <w:style w:type="paragraph" w:styleId="Ttulo9">
    <w:name w:val="heading 9"/>
    <w:basedOn w:val="Normal"/>
    <w:next w:val="Normal"/>
    <w:pPr>
      <w:numPr>
        <w:ilvl w:val="8"/>
        <w:numId w:val="2"/>
      </w:numPr>
      <w:spacing w:before="240" w:after="60"/>
      <w:ind w:left="-1" w:hanging="1"/>
      <w:outlineLvl w:val="8"/>
    </w:pPr>
    <w:rPr>
      <w:rFonts w:ascii="Arial" w:hAnsi="Arial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jc w:val="center"/>
    </w:pPr>
    <w:rPr>
      <w:b/>
      <w:caps/>
      <w:sz w:val="28"/>
      <w:szCs w:val="20"/>
    </w:rPr>
  </w:style>
  <w:style w:type="paragraph" w:customStyle="1" w:styleId="Ttulo1SECTIONHEADING">
    <w:name w:val="Título 1;SECTION HEADING"/>
    <w:basedOn w:val="Normal"/>
    <w:next w:val="Normal"/>
    <w:pPr>
      <w:keepNext/>
      <w:spacing w:before="240" w:after="60"/>
    </w:pPr>
    <w:rPr>
      <w:rFonts w:ascii="Arial" w:hAnsi="Arial" w:cs="Arial"/>
      <w:b/>
      <w:kern w:val="32"/>
      <w:sz w:val="36"/>
      <w:szCs w:val="32"/>
    </w:rPr>
  </w:style>
  <w:style w:type="paragraph" w:customStyle="1" w:styleId="Ttulo2Header2FuncHeaderHeader21FuncHeader1Header22FuncHeader2Header23FuncHeader3Header24FuncHeader4Header211FuncHeader11Header221FuncHeader21Header231FuncHeader31Header25FuncHeader5Header26FuncHeader6Header27">
    <w:name w:val="Título 2;Header 2;Func Header;Header 21;Func Header1;Header 22;Func Header2;Header 23;Func Header3;Header 24;Func Header4;Header 211;Func Header11;Header 221;Func Header21;Header 231;Func Header31;Header 25;Func Header5;Header 26;Func Header6;Header 27"/>
    <w:basedOn w:val="Normal"/>
    <w:next w:val="Normal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Sumrio1">
    <w:name w:val="toc 1"/>
    <w:basedOn w:val="Normal"/>
    <w:next w:val="Normal"/>
    <w:rPr>
      <w:b/>
    </w:rPr>
  </w:style>
  <w:style w:type="paragraph" w:styleId="Sumrio2">
    <w:name w:val="toc 2"/>
    <w:basedOn w:val="Normal"/>
    <w:next w:val="Normal"/>
    <w:pPr>
      <w:ind w:left="240"/>
    </w:pPr>
  </w:style>
  <w:style w:type="paragraph" w:styleId="Sumrio3">
    <w:name w:val="toc 3"/>
    <w:basedOn w:val="Normal"/>
    <w:next w:val="Normal"/>
    <w:pPr>
      <w:ind w:left="480"/>
    </w:pPr>
  </w:style>
  <w:style w:type="paragraph" w:styleId="Sumrio4">
    <w:name w:val="toc 4"/>
    <w:basedOn w:val="Normal"/>
    <w:next w:val="Normal"/>
    <w:pPr>
      <w:ind w:left="720"/>
    </w:pPr>
  </w:style>
  <w:style w:type="paragraph" w:styleId="Sumrio5">
    <w:name w:val="toc 5"/>
    <w:basedOn w:val="Normal"/>
    <w:next w:val="Normal"/>
    <w:pPr>
      <w:ind w:left="960"/>
    </w:pPr>
  </w:style>
  <w:style w:type="paragraph" w:styleId="Sumrio6">
    <w:name w:val="toc 6"/>
    <w:basedOn w:val="Normal"/>
    <w:next w:val="Normal"/>
    <w:pPr>
      <w:ind w:left="1200"/>
    </w:pPr>
  </w:style>
  <w:style w:type="paragraph" w:styleId="Sumrio7">
    <w:name w:val="toc 7"/>
    <w:basedOn w:val="Normal"/>
    <w:next w:val="Normal"/>
    <w:pPr>
      <w:ind w:left="1440"/>
    </w:pPr>
  </w:style>
  <w:style w:type="paragraph" w:styleId="Sumrio8">
    <w:name w:val="toc 8"/>
    <w:basedOn w:val="Normal"/>
    <w:next w:val="Normal"/>
    <w:pPr>
      <w:ind w:left="1680"/>
    </w:pPr>
  </w:style>
  <w:style w:type="paragraph" w:styleId="Sumrio9">
    <w:name w:val="toc 9"/>
    <w:basedOn w:val="Normal"/>
    <w:next w:val="Normal"/>
    <w:pPr>
      <w:ind w:left="1920"/>
    </w:pPr>
  </w:style>
  <w:style w:type="paragraph" w:customStyle="1" w:styleId="InsideAddress">
    <w:name w:val="Inside Address"/>
    <w:basedOn w:val="Normal"/>
    <w:rPr>
      <w:rFonts w:ascii="CG Times (WN)" w:hAnsi="CG Times (WN)"/>
      <w:sz w:val="20"/>
      <w:szCs w:val="20"/>
    </w:rPr>
  </w:style>
  <w:style w:type="paragraph" w:customStyle="1" w:styleId="Tabletext1">
    <w:name w:val="Table text1"/>
    <w:basedOn w:val="Corpodetexto"/>
    <w:pPr>
      <w:keepNext/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 w:cs="Arial"/>
      <w:b/>
      <w:spacing w:val="-5"/>
      <w:szCs w:val="20"/>
    </w:rPr>
  </w:style>
  <w:style w:type="paragraph" w:styleId="Corpodetexto">
    <w:name w:val="Body Text"/>
    <w:basedOn w:val="Normal"/>
    <w:pPr>
      <w:spacing w:after="120"/>
    </w:pPr>
  </w:style>
  <w:style w:type="paragraph" w:customStyle="1" w:styleId="Appendix">
    <w:name w:val="Appendix"/>
    <w:basedOn w:val="Ttulo1SECTIONHEADING"/>
    <w:next w:val="Textoembloco"/>
    <w:pPr>
      <w:widowControl w:val="0"/>
      <w:numPr>
        <w:numId w:val="1"/>
      </w:numPr>
      <w:spacing w:before="120" w:after="160" w:line="240" w:lineRule="atLeast"/>
      <w:ind w:left="-1" w:hanging="1"/>
      <w:jc w:val="center"/>
    </w:pPr>
    <w:rPr>
      <w:rFonts w:cs="Times New Roman"/>
      <w:bCs/>
      <w:caps/>
      <w:kern w:val="0"/>
      <w:sz w:val="24"/>
      <w:szCs w:val="20"/>
    </w:rPr>
  </w:style>
  <w:style w:type="paragraph" w:styleId="Textoembloco">
    <w:name w:val="Block Text"/>
    <w:basedOn w:val="Normal"/>
    <w:pPr>
      <w:spacing w:after="120"/>
      <w:ind w:left="1440" w:right="1440"/>
    </w:pPr>
    <w:rPr>
      <w:rFonts w:ascii="Arial" w:hAnsi="Arial"/>
    </w:rPr>
  </w:style>
  <w:style w:type="paragraph" w:customStyle="1" w:styleId="Bulleted">
    <w:name w:val="Bulleted"/>
    <w:basedOn w:val="Normal"/>
    <w:pPr>
      <w:widowControl w:val="0"/>
      <w:numPr>
        <w:numId w:val="3"/>
      </w:numPr>
      <w:tabs>
        <w:tab w:val="left" w:pos="720"/>
        <w:tab w:val="left" w:pos="1080"/>
      </w:tabs>
      <w:overflowPunct w:val="0"/>
      <w:autoSpaceDE w:val="0"/>
      <w:autoSpaceDN w:val="0"/>
      <w:adjustRightInd w:val="0"/>
      <w:ind w:left="-1" w:hanging="1"/>
      <w:textAlignment w:val="baseline"/>
    </w:pPr>
    <w:rPr>
      <w:rFonts w:ascii="Verdana" w:hAnsi="Verdana"/>
      <w:color w:val="000000"/>
      <w:sz w:val="20"/>
      <w:szCs w:val="20"/>
    </w:rPr>
  </w:style>
  <w:style w:type="paragraph" w:customStyle="1" w:styleId="ICDHeading4">
    <w:name w:val="ICD Heading 4"/>
    <w:basedOn w:val="ICDHeading3"/>
    <w:pPr>
      <w:numPr>
        <w:ilvl w:val="3"/>
        <w:numId w:val="4"/>
      </w:numPr>
      <w:ind w:left="-1" w:hanging="1"/>
    </w:pPr>
    <w:rPr>
      <w:noProof w:val="0"/>
    </w:rPr>
  </w:style>
  <w:style w:type="paragraph" w:customStyle="1" w:styleId="ICDHeading3">
    <w:name w:val="ICD Heading 3"/>
    <w:basedOn w:val="Ttulo3"/>
    <w:pPr>
      <w:spacing w:after="120"/>
    </w:pPr>
    <w:rPr>
      <w:rFonts w:cs="Times New Roman"/>
      <w:b w:val="0"/>
      <w:bCs w:val="0"/>
      <w:i/>
      <w:noProof/>
      <w:sz w:val="22"/>
      <w:szCs w:val="20"/>
    </w:rPr>
  </w:style>
  <w:style w:type="paragraph" w:customStyle="1" w:styleId="Bullet">
    <w:name w:val="Bullet"/>
    <w:basedOn w:val="Normal"/>
    <w:pPr>
      <w:numPr>
        <w:ilvl w:val="1"/>
        <w:numId w:val="5"/>
      </w:numPr>
      <w:tabs>
        <w:tab w:val="num" w:pos="720"/>
      </w:tabs>
      <w:spacing w:before="120" w:after="120"/>
      <w:ind w:left="720" w:hanging="1"/>
    </w:pPr>
    <w:rPr>
      <w:rFonts w:ascii="Arial" w:hAnsi="Arial"/>
    </w:rPr>
  </w:style>
  <w:style w:type="paragraph" w:customStyle="1" w:styleId="NumberedText">
    <w:name w:val="Numbered Text"/>
    <w:basedOn w:val="BulletText"/>
    <w:pPr>
      <w:tabs>
        <w:tab w:val="num" w:pos="720"/>
      </w:tabs>
    </w:pPr>
    <w:rPr>
      <w:rFonts w:cs="Arial"/>
    </w:rPr>
  </w:style>
  <w:style w:type="paragraph" w:customStyle="1" w:styleId="BulletText">
    <w:name w:val="Bullet Text"/>
    <w:basedOn w:val="Normal"/>
    <w:pPr>
      <w:overflowPunct w:val="0"/>
      <w:autoSpaceDE w:val="0"/>
      <w:autoSpaceDN w:val="0"/>
      <w:adjustRightInd w:val="0"/>
      <w:spacing w:after="120"/>
      <w:ind w:left="720"/>
      <w:textAlignment w:val="baseline"/>
    </w:pPr>
    <w:rPr>
      <w:rFonts w:ascii="Arial" w:hAnsi="Arial"/>
      <w:szCs w:val="20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lang w:val="pt-BR" w:eastAsia="pt-B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0165u9dZYMMPmw3VFnNStZmXpQ==">CgMxLjA4AHIhMURfN2JlTXdmVkpDZHJXY0laVXNuTmgyMDRCWC1YQ1h1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polskij</dc:creator>
  <cp:lastModifiedBy>Main</cp:lastModifiedBy>
  <cp:revision>2</cp:revision>
  <dcterms:created xsi:type="dcterms:W3CDTF">2024-05-07T02:14:00Z</dcterms:created>
  <dcterms:modified xsi:type="dcterms:W3CDTF">2024-05-07T02:14:00Z</dcterms:modified>
</cp:coreProperties>
</file>