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E40F1" w14:textId="77777777" w:rsidR="00A6646F" w:rsidRPr="002B413F" w:rsidRDefault="00000000">
      <w:pPr>
        <w:jc w:val="center"/>
        <w:rPr>
          <w:lang w:val="pt-BR"/>
        </w:rPr>
      </w:pPr>
      <w:r w:rsidRPr="002B413F">
        <w:rPr>
          <w:b/>
          <w:color w:val="171138"/>
          <w:sz w:val="26"/>
          <w:lang w:val="pt-BR"/>
        </w:rPr>
        <w:t>UNIVERSIDADE FEDERAL DO PARANÁ</w:t>
      </w:r>
    </w:p>
    <w:p w14:paraId="696DFF57" w14:textId="77777777" w:rsidR="00A6646F" w:rsidRPr="002B413F" w:rsidRDefault="00000000">
      <w:pPr>
        <w:spacing w:after="80"/>
        <w:jc w:val="center"/>
        <w:rPr>
          <w:lang w:val="pt-BR"/>
        </w:rPr>
      </w:pPr>
      <w:r w:rsidRPr="002B413F">
        <w:rPr>
          <w:color w:val="1F4E79"/>
          <w:lang w:val="pt-BR"/>
        </w:rPr>
        <w:t>Curso Superior de Tecnologia em Análise e Desenvolvimento de Sistemas (TADS)</w:t>
      </w:r>
    </w:p>
    <w:p w14:paraId="3BE9A9BD" w14:textId="77777777" w:rsidR="00A6646F" w:rsidRPr="002B413F" w:rsidRDefault="00000000">
      <w:pPr>
        <w:jc w:val="center"/>
        <w:rPr>
          <w:lang w:val="pt-BR"/>
        </w:rPr>
      </w:pPr>
      <w:r w:rsidRPr="002B413F">
        <w:rPr>
          <w:color w:val="1F4E79"/>
          <w:sz w:val="20"/>
          <w:lang w:val="pt-BR"/>
        </w:rPr>
        <w:t>DS011 — Introdução à Arquitetura de Computadores</w:t>
      </w:r>
    </w:p>
    <w:p w14:paraId="0E2183A4" w14:textId="77777777" w:rsidR="00A6646F" w:rsidRDefault="00A6646F">
      <w:pPr>
        <w:rPr>
          <w:lang w:val="pt-BR"/>
        </w:rPr>
      </w:pPr>
    </w:p>
    <w:p w14:paraId="00E268BE" w14:textId="77777777" w:rsidR="002B413F" w:rsidRDefault="002B413F">
      <w:pPr>
        <w:rPr>
          <w:lang w:val="pt-BR"/>
        </w:rPr>
      </w:pPr>
    </w:p>
    <w:p w14:paraId="032926B5" w14:textId="77777777" w:rsidR="002B413F" w:rsidRDefault="002B413F">
      <w:pPr>
        <w:rPr>
          <w:lang w:val="pt-BR"/>
        </w:rPr>
      </w:pPr>
    </w:p>
    <w:p w14:paraId="4BCFA6F9" w14:textId="77777777" w:rsidR="002B413F" w:rsidRDefault="002B413F">
      <w:pPr>
        <w:rPr>
          <w:lang w:val="pt-BR"/>
        </w:rPr>
      </w:pPr>
    </w:p>
    <w:p w14:paraId="4984E8DB" w14:textId="77777777" w:rsidR="002B413F" w:rsidRDefault="002B413F">
      <w:pPr>
        <w:rPr>
          <w:lang w:val="pt-BR"/>
        </w:rPr>
      </w:pPr>
    </w:p>
    <w:p w14:paraId="1A0585BA" w14:textId="77777777" w:rsidR="002B413F" w:rsidRDefault="002B413F">
      <w:pPr>
        <w:rPr>
          <w:lang w:val="pt-BR"/>
        </w:rPr>
      </w:pPr>
    </w:p>
    <w:p w14:paraId="3CD39EA2" w14:textId="77777777" w:rsidR="002B413F" w:rsidRDefault="002B413F">
      <w:pPr>
        <w:rPr>
          <w:lang w:val="pt-BR"/>
        </w:rPr>
      </w:pPr>
    </w:p>
    <w:p w14:paraId="59790E40" w14:textId="77777777" w:rsidR="002B413F" w:rsidRPr="002B413F" w:rsidRDefault="002B413F">
      <w:pPr>
        <w:rPr>
          <w:lang w:val="pt-BR"/>
        </w:rPr>
      </w:pPr>
    </w:p>
    <w:p w14:paraId="36C3E519" w14:textId="77777777" w:rsidR="00A6646F" w:rsidRPr="002B413F" w:rsidRDefault="00000000">
      <w:pPr>
        <w:spacing w:after="120"/>
        <w:jc w:val="center"/>
        <w:rPr>
          <w:lang w:val="pt-BR"/>
        </w:rPr>
      </w:pPr>
      <w:r w:rsidRPr="002B413F">
        <w:rPr>
          <w:b/>
          <w:color w:val="C48E2B"/>
          <w:sz w:val="56"/>
          <w:lang w:val="pt-BR"/>
        </w:rPr>
        <w:t>ATIVIDADE PORTAS LÓGICAS</w:t>
      </w:r>
    </w:p>
    <w:p w14:paraId="1438C49B" w14:textId="77777777" w:rsidR="00A6646F" w:rsidRPr="002B413F" w:rsidRDefault="00000000">
      <w:pPr>
        <w:spacing w:after="360"/>
        <w:jc w:val="center"/>
        <w:rPr>
          <w:color w:val="171138"/>
          <w:sz w:val="26"/>
          <w:lang w:val="pt-BR"/>
        </w:rPr>
      </w:pPr>
      <w:r w:rsidRPr="002B413F">
        <w:rPr>
          <w:color w:val="171138"/>
          <w:sz w:val="26"/>
          <w:lang w:val="pt-BR"/>
        </w:rPr>
        <w:t>Aplicações práticas de programação das portas lógicas AND, OR, XOR, NOT, NAND e NOR</w:t>
      </w:r>
    </w:p>
    <w:p w14:paraId="6E8B701C" w14:textId="77777777" w:rsidR="002B413F" w:rsidRDefault="002B413F">
      <w:pPr>
        <w:spacing w:after="360"/>
        <w:jc w:val="center"/>
        <w:rPr>
          <w:lang w:val="pt-BR"/>
        </w:rPr>
      </w:pPr>
    </w:p>
    <w:p w14:paraId="422DA7D6" w14:textId="77777777" w:rsidR="002B413F" w:rsidRDefault="002B413F">
      <w:pPr>
        <w:spacing w:after="360"/>
        <w:jc w:val="center"/>
        <w:rPr>
          <w:lang w:val="pt-BR"/>
        </w:rPr>
      </w:pPr>
    </w:p>
    <w:p w14:paraId="6AFAA6F5" w14:textId="77777777" w:rsidR="002B413F" w:rsidRDefault="002B413F">
      <w:pPr>
        <w:spacing w:after="360"/>
        <w:jc w:val="center"/>
        <w:rPr>
          <w:lang w:val="pt-BR"/>
        </w:rPr>
      </w:pPr>
    </w:p>
    <w:p w14:paraId="57961814" w14:textId="77777777" w:rsidR="002B413F" w:rsidRDefault="002B413F">
      <w:pPr>
        <w:spacing w:after="360"/>
        <w:jc w:val="center"/>
        <w:rPr>
          <w:lang w:val="pt-BR"/>
        </w:rPr>
      </w:pPr>
    </w:p>
    <w:p w14:paraId="1420C3BB" w14:textId="7D831422" w:rsidR="002B413F" w:rsidRPr="002B413F" w:rsidRDefault="00187772">
      <w:pPr>
        <w:spacing w:after="360"/>
        <w:jc w:val="center"/>
        <w:rPr>
          <w:lang w:val="pt-BR"/>
        </w:rPr>
      </w:pPr>
      <w:r>
        <w:rPr>
          <w:lang w:val="pt-BR"/>
        </w:rPr>
        <w:t xml:space="preserve">Acesse em: </w:t>
      </w:r>
      <w:hyperlink r:id="rId6" w:history="1">
        <w:r w:rsidRPr="00187772">
          <w:rPr>
            <w:rStyle w:val="Hyperlink"/>
            <w:lang w:val="pt-BR"/>
          </w:rPr>
          <w:t>https://evandrolimabarbosa.github.io/Por</w:t>
        </w:r>
        <w:r w:rsidRPr="00187772">
          <w:rPr>
            <w:rStyle w:val="Hyperlink"/>
            <w:lang w:val="pt-BR"/>
          </w:rPr>
          <w:t>t</w:t>
        </w:r>
        <w:r w:rsidRPr="00187772">
          <w:rPr>
            <w:rStyle w:val="Hyperlink"/>
            <w:lang w:val="pt-BR"/>
          </w:rPr>
          <w:t>asMagicas/</w:t>
        </w:r>
      </w:hyperlink>
    </w:p>
    <w:p w14:paraId="60DB1D96" w14:textId="77777777" w:rsidR="00A6646F" w:rsidRPr="002B413F" w:rsidRDefault="00A6646F">
      <w:pPr>
        <w:rPr>
          <w:lang w:val="pt-BR"/>
        </w:rPr>
      </w:pPr>
    </w:p>
    <w:p w14:paraId="510AF4EF" w14:textId="77777777" w:rsidR="00A6646F" w:rsidRPr="002B413F" w:rsidRDefault="00000000">
      <w:pPr>
        <w:spacing w:after="40"/>
        <w:jc w:val="center"/>
        <w:rPr>
          <w:lang w:val="pt-BR"/>
        </w:rPr>
      </w:pPr>
      <w:r w:rsidRPr="002B413F">
        <w:rPr>
          <w:b/>
          <w:color w:val="171138"/>
          <w:lang w:val="pt-BR"/>
        </w:rPr>
        <w:t>Evandro Lima Barbosa</w:t>
      </w:r>
    </w:p>
    <w:p w14:paraId="2C634ED1" w14:textId="77777777" w:rsidR="00A6646F" w:rsidRPr="002B413F" w:rsidRDefault="00000000">
      <w:pPr>
        <w:spacing w:after="40"/>
        <w:jc w:val="center"/>
        <w:rPr>
          <w:lang w:val="pt-BR"/>
        </w:rPr>
      </w:pPr>
      <w:r w:rsidRPr="002B413F">
        <w:rPr>
          <w:b/>
          <w:color w:val="171138"/>
          <w:lang w:val="pt-BR"/>
        </w:rPr>
        <w:t xml:space="preserve">Arthur Prado </w:t>
      </w:r>
      <w:proofErr w:type="spellStart"/>
      <w:r w:rsidRPr="002B413F">
        <w:rPr>
          <w:b/>
          <w:color w:val="171138"/>
          <w:lang w:val="pt-BR"/>
        </w:rPr>
        <w:t>Yasumoto</w:t>
      </w:r>
      <w:proofErr w:type="spellEnd"/>
    </w:p>
    <w:p w14:paraId="78D3612B" w14:textId="77777777" w:rsidR="00A6646F" w:rsidRPr="002B413F" w:rsidRDefault="00000000">
      <w:pPr>
        <w:spacing w:after="40"/>
        <w:jc w:val="center"/>
        <w:rPr>
          <w:lang w:val="pt-BR"/>
        </w:rPr>
      </w:pPr>
      <w:r w:rsidRPr="002B413F">
        <w:rPr>
          <w:b/>
          <w:color w:val="171138"/>
          <w:lang w:val="pt-BR"/>
        </w:rPr>
        <w:t xml:space="preserve">Leonardo Bontorin </w:t>
      </w:r>
      <w:proofErr w:type="spellStart"/>
      <w:r w:rsidRPr="002B413F">
        <w:rPr>
          <w:b/>
          <w:color w:val="171138"/>
          <w:lang w:val="pt-BR"/>
        </w:rPr>
        <w:t>Pampanini</w:t>
      </w:r>
      <w:proofErr w:type="spellEnd"/>
    </w:p>
    <w:p w14:paraId="6043A621" w14:textId="77777777" w:rsidR="00A6646F" w:rsidRPr="002B413F" w:rsidRDefault="00000000">
      <w:pPr>
        <w:jc w:val="center"/>
        <w:rPr>
          <w:lang w:val="pt-BR"/>
        </w:rPr>
      </w:pPr>
      <w:r w:rsidRPr="002B413F">
        <w:rPr>
          <w:color w:val="1F4E79"/>
          <w:lang w:val="pt-BR"/>
        </w:rPr>
        <w:t>Curitiba, 2026</w:t>
      </w:r>
    </w:p>
    <w:p w14:paraId="1E493567" w14:textId="77777777" w:rsidR="00A6646F" w:rsidRPr="002B413F" w:rsidRDefault="00000000">
      <w:pPr>
        <w:rPr>
          <w:lang w:val="pt-BR"/>
        </w:rPr>
      </w:pPr>
      <w:r w:rsidRPr="002B413F">
        <w:rPr>
          <w:lang w:val="pt-BR"/>
        </w:rPr>
        <w:br w:type="page"/>
      </w:r>
    </w:p>
    <w:p w14:paraId="79927C18" w14:textId="77777777" w:rsidR="00A6646F" w:rsidRPr="002B413F" w:rsidRDefault="00000000">
      <w:pPr>
        <w:spacing w:before="280" w:after="160"/>
        <w:rPr>
          <w:lang w:val="pt-BR"/>
        </w:rPr>
      </w:pPr>
      <w:r w:rsidRPr="002B413F">
        <w:rPr>
          <w:b/>
          <w:color w:val="C48E2B"/>
          <w:sz w:val="30"/>
          <w:lang w:val="pt-BR"/>
        </w:rPr>
        <w:lastRenderedPageBreak/>
        <w:t>1. INTRODUÇÃO</w:t>
      </w:r>
    </w:p>
    <w:p w14:paraId="03AF9018" w14:textId="77777777" w:rsidR="00A6646F" w:rsidRPr="002B413F" w:rsidRDefault="00000000">
      <w:pPr>
        <w:spacing w:after="160"/>
        <w:jc w:val="both"/>
        <w:rPr>
          <w:lang w:val="pt-BR"/>
        </w:rPr>
      </w:pPr>
      <w:r w:rsidRPr="002B413F">
        <w:rPr>
          <w:lang w:val="pt-BR"/>
        </w:rPr>
        <w:t>Portas lógicas são os blocos fundamentais de toda a eletrônica digital e, consequentemente, da Arquitetura de Computadores. Cada porta realiza uma operação binária sobre um ou dois sinais de entrada (0 ou 1) e produz um único sinal de saída. A combinação dessas portas permite construir desde circuitos simples — como somadores e comparadores — até unidades completas de processamento.</w:t>
      </w:r>
    </w:p>
    <w:p w14:paraId="0137A770" w14:textId="77777777" w:rsidR="00A6646F" w:rsidRPr="002B413F" w:rsidRDefault="00000000">
      <w:pPr>
        <w:spacing w:after="160"/>
        <w:jc w:val="both"/>
        <w:rPr>
          <w:lang w:val="pt-BR"/>
        </w:rPr>
      </w:pPr>
      <w:r w:rsidRPr="002B413F">
        <w:rPr>
          <w:lang w:val="pt-BR"/>
        </w:rPr>
        <w:t xml:space="preserve">Esta atividade tem como objetivo demonstrar aplicações práticas de programação das seis portas lógicas clássicas (AND, OR, XOR, NOT, NAND e NOR). Para isso, foi desenvolvido um programa interativo em linguagem </w:t>
      </w:r>
      <w:proofErr w:type="spellStart"/>
      <w:r w:rsidRPr="002B413F">
        <w:rPr>
          <w:lang w:val="pt-BR"/>
        </w:rPr>
        <w:t>JavaScript</w:t>
      </w:r>
      <w:proofErr w:type="spellEnd"/>
      <w:r w:rsidRPr="002B413F">
        <w:rPr>
          <w:lang w:val="pt-BR"/>
        </w:rPr>
        <w:t xml:space="preserve"> para a web — o jogo "O Mistério das Portas Mágicas" — no qual o jogador manipula dois artefatos (entradas A e B) e deve descobrir qual porta lógica está controlando um "portal sagrado", analisando a tabela-verdade gerada pelo programa em tempo real.</w:t>
      </w:r>
    </w:p>
    <w:p w14:paraId="4F1F2870" w14:textId="77777777" w:rsidR="00A6646F" w:rsidRPr="002B413F" w:rsidRDefault="00000000">
      <w:pPr>
        <w:spacing w:after="160"/>
        <w:jc w:val="both"/>
        <w:rPr>
          <w:lang w:val="pt-BR"/>
        </w:rPr>
      </w:pPr>
      <w:r w:rsidRPr="002B413F">
        <w:rPr>
          <w:lang w:val="pt-BR"/>
        </w:rPr>
        <w:t xml:space="preserve">O jogo escolhe aleatoriamente uma das seis operações a cada rodada, mantém o estado dos artefatos (ligado/desligado) e calcula o sinal de saída consultando a tabela-verdade da operação sorteada. O usuário pode alternar as portas, ver o sinal do portal e a tabela de artefatos, e então escolher qual porta lógica (magia) controla o portal. Ao responder, o programa </w:t>
      </w:r>
      <w:proofErr w:type="spellStart"/>
      <w:r w:rsidRPr="002B413F">
        <w:rPr>
          <w:lang w:val="pt-BR"/>
        </w:rPr>
        <w:t>valida</w:t>
      </w:r>
      <w:proofErr w:type="spellEnd"/>
      <w:r w:rsidRPr="002B413F">
        <w:rPr>
          <w:lang w:val="pt-BR"/>
        </w:rPr>
        <w:t xml:space="preserve"> a escolha, registra acertos e erros e inicia uma nova rodada.</w:t>
      </w:r>
    </w:p>
    <w:p w14:paraId="795F25BB" w14:textId="77777777" w:rsidR="00A6646F" w:rsidRPr="002B413F" w:rsidRDefault="00000000">
      <w:pPr>
        <w:spacing w:before="280" w:after="160"/>
        <w:rPr>
          <w:lang w:val="pt-BR"/>
        </w:rPr>
      </w:pPr>
      <w:r w:rsidRPr="002B413F">
        <w:rPr>
          <w:b/>
          <w:color w:val="C48E2B"/>
          <w:sz w:val="30"/>
          <w:lang w:val="pt-BR"/>
        </w:rPr>
        <w:t>2. REPRESENTAÇÃO DAS PORTAS NO PROGRAMA</w:t>
      </w:r>
    </w:p>
    <w:p w14:paraId="52376274" w14:textId="77777777" w:rsidR="00A6646F" w:rsidRPr="002B413F" w:rsidRDefault="00000000">
      <w:pPr>
        <w:spacing w:after="160"/>
        <w:jc w:val="both"/>
        <w:rPr>
          <w:lang w:val="pt-BR"/>
        </w:rPr>
      </w:pPr>
      <w:r w:rsidRPr="002B413F">
        <w:rPr>
          <w:lang w:val="pt-BR"/>
        </w:rPr>
        <w:t>No código-fonte do programa, cada porta lógica é representada por meio de dois elementos: uma descrição (nome, símbolo e texto explicativo) e a sua tabela-verdade. A tabela-verdade de cada operação é armazenada como um vetor de quatro valores binários, indexados pela combinação das entradas A e B na ordem [00, 01, 10, 11].</w:t>
      </w:r>
    </w:p>
    <w:p w14:paraId="31C8EF28" w14:textId="77777777" w:rsidR="00A6646F" w:rsidRPr="002B413F" w:rsidRDefault="00000000">
      <w:pPr>
        <w:spacing w:after="0"/>
        <w:ind w:left="567"/>
        <w:rPr>
          <w:lang w:val="pt-BR"/>
        </w:rPr>
      </w:pPr>
      <w:proofErr w:type="spellStart"/>
      <w:r w:rsidRPr="002B413F">
        <w:rPr>
          <w:rFonts w:ascii="Consolas" w:hAnsi="Consolas"/>
          <w:sz w:val="17"/>
          <w:shd w:val="clear" w:color="auto" w:fill="F3F0E8"/>
          <w:lang w:val="pt-BR"/>
        </w:rPr>
        <w:t>const</w:t>
      </w:r>
      <w:proofErr w:type="spellEnd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 OPERATIONS = [</w:t>
      </w:r>
    </w:p>
    <w:p w14:paraId="048BA468" w14:textId="77777777" w:rsidR="00A6646F" w:rsidRPr="002B413F" w:rsidRDefault="00000000">
      <w:pPr>
        <w:spacing w:after="0"/>
        <w:ind w:left="567"/>
        <w:rPr>
          <w:lang w:val="pt-BR"/>
        </w:rPr>
      </w:pPr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  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{ </w:t>
      </w:r>
      <w:proofErr w:type="spellStart"/>
      <w:r w:rsidRPr="002B413F">
        <w:rPr>
          <w:rFonts w:ascii="Consolas" w:hAnsi="Consolas"/>
          <w:sz w:val="17"/>
          <w:shd w:val="clear" w:color="auto" w:fill="F3F0E8"/>
          <w:lang w:val="pt-BR"/>
        </w:rPr>
        <w:t>key</w:t>
      </w:r>
      <w:proofErr w:type="spellEnd"/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>: 'AND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',  </w:t>
      </w:r>
      <w:proofErr w:type="spellStart"/>
      <w:r w:rsidRPr="002B413F">
        <w:rPr>
          <w:rFonts w:ascii="Consolas" w:hAnsi="Consolas"/>
          <w:sz w:val="17"/>
          <w:shd w:val="clear" w:color="auto" w:fill="F3F0E8"/>
          <w:lang w:val="pt-BR"/>
        </w:rPr>
        <w:t>sym</w:t>
      </w:r>
      <w:proofErr w:type="spellEnd"/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>: '·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',  </w:t>
      </w:r>
      <w:proofErr w:type="spellStart"/>
      <w:r w:rsidRPr="002B413F">
        <w:rPr>
          <w:rFonts w:ascii="Consolas" w:hAnsi="Consolas"/>
          <w:sz w:val="17"/>
          <w:shd w:val="clear" w:color="auto" w:fill="F3F0E8"/>
          <w:lang w:val="pt-BR"/>
        </w:rPr>
        <w:t>tag</w:t>
      </w:r>
      <w:proofErr w:type="spellEnd"/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>: 'E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',   </w:t>
      </w:r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         </w:t>
      </w:r>
      <w:proofErr w:type="spellStart"/>
      <w:r w:rsidRPr="002B413F">
        <w:rPr>
          <w:rFonts w:ascii="Consolas" w:hAnsi="Consolas"/>
          <w:sz w:val="17"/>
          <w:shd w:val="clear" w:color="auto" w:fill="F3F0E8"/>
          <w:lang w:val="pt-BR"/>
        </w:rPr>
        <w:t>desc</w:t>
      </w:r>
      <w:proofErr w:type="spellEnd"/>
      <w:r w:rsidRPr="002B413F">
        <w:rPr>
          <w:rFonts w:ascii="Consolas" w:hAnsi="Consolas"/>
          <w:sz w:val="17"/>
          <w:shd w:val="clear" w:color="auto" w:fill="F3F0E8"/>
          <w:lang w:val="pt-BR"/>
        </w:rPr>
        <w:t>: 'Ativa quando A e B estão ativos.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>' }</w:t>
      </w:r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>,</w:t>
      </w:r>
    </w:p>
    <w:p w14:paraId="7C2ED935" w14:textId="77777777" w:rsidR="00A6646F" w:rsidRPr="002B413F" w:rsidRDefault="00000000">
      <w:pPr>
        <w:spacing w:after="0"/>
        <w:ind w:left="567"/>
        <w:rPr>
          <w:lang w:val="pt-BR"/>
        </w:rPr>
      </w:pPr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  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{ </w:t>
      </w:r>
      <w:proofErr w:type="spellStart"/>
      <w:r w:rsidRPr="002B413F">
        <w:rPr>
          <w:rFonts w:ascii="Consolas" w:hAnsi="Consolas"/>
          <w:sz w:val="17"/>
          <w:shd w:val="clear" w:color="auto" w:fill="F3F0E8"/>
          <w:lang w:val="pt-BR"/>
        </w:rPr>
        <w:t>key</w:t>
      </w:r>
      <w:proofErr w:type="spellEnd"/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>: 'OR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',   </w:t>
      </w:r>
      <w:proofErr w:type="spellStart"/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>sym</w:t>
      </w:r>
      <w:proofErr w:type="spellEnd"/>
      <w:r w:rsidRPr="002B413F">
        <w:rPr>
          <w:rFonts w:ascii="Consolas" w:hAnsi="Consolas"/>
          <w:sz w:val="17"/>
          <w:shd w:val="clear" w:color="auto" w:fill="F3F0E8"/>
          <w:lang w:val="pt-BR"/>
        </w:rPr>
        <w:t>: '+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',  </w:t>
      </w:r>
      <w:proofErr w:type="spellStart"/>
      <w:r w:rsidRPr="002B413F">
        <w:rPr>
          <w:rFonts w:ascii="Consolas" w:hAnsi="Consolas"/>
          <w:sz w:val="17"/>
          <w:shd w:val="clear" w:color="auto" w:fill="F3F0E8"/>
          <w:lang w:val="pt-BR"/>
        </w:rPr>
        <w:t>tag</w:t>
      </w:r>
      <w:proofErr w:type="spellEnd"/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>: 'OU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',   </w:t>
      </w:r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        </w:t>
      </w:r>
      <w:proofErr w:type="spellStart"/>
      <w:r w:rsidRPr="002B413F">
        <w:rPr>
          <w:rFonts w:ascii="Consolas" w:hAnsi="Consolas"/>
          <w:sz w:val="17"/>
          <w:shd w:val="clear" w:color="auto" w:fill="F3F0E8"/>
          <w:lang w:val="pt-BR"/>
        </w:rPr>
        <w:t>desc</w:t>
      </w:r>
      <w:proofErr w:type="spellEnd"/>
      <w:r w:rsidRPr="002B413F">
        <w:rPr>
          <w:rFonts w:ascii="Consolas" w:hAnsi="Consolas"/>
          <w:sz w:val="17"/>
          <w:shd w:val="clear" w:color="auto" w:fill="F3F0E8"/>
          <w:lang w:val="pt-BR"/>
        </w:rPr>
        <w:t>: 'Ativa quando A ou B (ou ambos) está ativo.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>' }</w:t>
      </w:r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>,</w:t>
      </w:r>
    </w:p>
    <w:p w14:paraId="2C4FC5A2" w14:textId="77777777" w:rsidR="00A6646F" w:rsidRPr="002B413F" w:rsidRDefault="00000000">
      <w:pPr>
        <w:spacing w:after="0"/>
        <w:ind w:left="567"/>
        <w:rPr>
          <w:lang w:val="pt-BR"/>
        </w:rPr>
      </w:pPr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  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{ </w:t>
      </w:r>
      <w:proofErr w:type="spellStart"/>
      <w:r w:rsidRPr="002B413F">
        <w:rPr>
          <w:rFonts w:ascii="Consolas" w:hAnsi="Consolas"/>
          <w:sz w:val="17"/>
          <w:shd w:val="clear" w:color="auto" w:fill="F3F0E8"/>
          <w:lang w:val="pt-BR"/>
        </w:rPr>
        <w:t>key</w:t>
      </w:r>
      <w:proofErr w:type="spellEnd"/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>: 'XOR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',  </w:t>
      </w:r>
      <w:proofErr w:type="spellStart"/>
      <w:r w:rsidRPr="002B413F">
        <w:rPr>
          <w:rFonts w:ascii="Consolas" w:hAnsi="Consolas"/>
          <w:sz w:val="17"/>
          <w:shd w:val="clear" w:color="auto" w:fill="F3F0E8"/>
          <w:lang w:val="pt-BR"/>
        </w:rPr>
        <w:t>sym</w:t>
      </w:r>
      <w:proofErr w:type="spellEnd"/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>: '⊕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',  </w:t>
      </w:r>
      <w:proofErr w:type="spellStart"/>
      <w:r w:rsidRPr="002B413F">
        <w:rPr>
          <w:rFonts w:ascii="Consolas" w:hAnsi="Consolas"/>
          <w:sz w:val="17"/>
          <w:shd w:val="clear" w:color="auto" w:fill="F3F0E8"/>
          <w:lang w:val="pt-BR"/>
        </w:rPr>
        <w:t>tag</w:t>
      </w:r>
      <w:proofErr w:type="spellEnd"/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: 'OU exclusivo', </w:t>
      </w:r>
      <w:proofErr w:type="spellStart"/>
      <w:r w:rsidRPr="002B413F">
        <w:rPr>
          <w:rFonts w:ascii="Consolas" w:hAnsi="Consolas"/>
          <w:sz w:val="17"/>
          <w:shd w:val="clear" w:color="auto" w:fill="F3F0E8"/>
          <w:lang w:val="pt-BR"/>
        </w:rPr>
        <w:t>desc</w:t>
      </w:r>
      <w:proofErr w:type="spellEnd"/>
      <w:r w:rsidRPr="002B413F">
        <w:rPr>
          <w:rFonts w:ascii="Consolas" w:hAnsi="Consolas"/>
          <w:sz w:val="17"/>
          <w:shd w:val="clear" w:color="auto" w:fill="F3F0E8"/>
          <w:lang w:val="pt-BR"/>
        </w:rPr>
        <w:t>: 'Ativa quando exatamente um está ativo.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>' }</w:t>
      </w:r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>,</w:t>
      </w:r>
    </w:p>
    <w:p w14:paraId="0B5DA99A" w14:textId="77777777" w:rsidR="00A6646F" w:rsidRPr="002B413F" w:rsidRDefault="00000000">
      <w:pPr>
        <w:spacing w:after="0"/>
        <w:ind w:left="567"/>
        <w:rPr>
          <w:lang w:val="pt-BR"/>
        </w:rPr>
      </w:pPr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  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{ </w:t>
      </w:r>
      <w:proofErr w:type="spellStart"/>
      <w:r w:rsidRPr="002B413F">
        <w:rPr>
          <w:rFonts w:ascii="Consolas" w:hAnsi="Consolas"/>
          <w:sz w:val="17"/>
          <w:shd w:val="clear" w:color="auto" w:fill="F3F0E8"/>
          <w:lang w:val="pt-BR"/>
        </w:rPr>
        <w:t>key</w:t>
      </w:r>
      <w:proofErr w:type="spellEnd"/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>: 'NOT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',  </w:t>
      </w:r>
      <w:proofErr w:type="spellStart"/>
      <w:r w:rsidRPr="002B413F">
        <w:rPr>
          <w:rFonts w:ascii="Consolas" w:hAnsi="Consolas"/>
          <w:sz w:val="17"/>
          <w:shd w:val="clear" w:color="auto" w:fill="F3F0E8"/>
          <w:lang w:val="pt-BR"/>
        </w:rPr>
        <w:t>sym</w:t>
      </w:r>
      <w:proofErr w:type="spellEnd"/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>: '¬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',  </w:t>
      </w:r>
      <w:proofErr w:type="spellStart"/>
      <w:r w:rsidRPr="002B413F">
        <w:rPr>
          <w:rFonts w:ascii="Consolas" w:hAnsi="Consolas"/>
          <w:sz w:val="17"/>
          <w:shd w:val="clear" w:color="auto" w:fill="F3F0E8"/>
          <w:lang w:val="pt-BR"/>
        </w:rPr>
        <w:t>tag</w:t>
      </w:r>
      <w:proofErr w:type="spellEnd"/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>: 'Inversor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',   </w:t>
      </w:r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  </w:t>
      </w:r>
      <w:proofErr w:type="spellStart"/>
      <w:r w:rsidRPr="002B413F">
        <w:rPr>
          <w:rFonts w:ascii="Consolas" w:hAnsi="Consolas"/>
          <w:sz w:val="17"/>
          <w:shd w:val="clear" w:color="auto" w:fill="F3F0E8"/>
          <w:lang w:val="pt-BR"/>
        </w:rPr>
        <w:t>desc</w:t>
      </w:r>
      <w:proofErr w:type="spellEnd"/>
      <w:r w:rsidRPr="002B413F">
        <w:rPr>
          <w:rFonts w:ascii="Consolas" w:hAnsi="Consolas"/>
          <w:sz w:val="17"/>
          <w:shd w:val="clear" w:color="auto" w:fill="F3F0E8"/>
          <w:lang w:val="pt-BR"/>
        </w:rPr>
        <w:t>: 'Sempre o oposto do Artefato A.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>' }</w:t>
      </w:r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>,</w:t>
      </w:r>
    </w:p>
    <w:p w14:paraId="234032F1" w14:textId="77777777" w:rsidR="00A6646F" w:rsidRPr="002B413F" w:rsidRDefault="00000000">
      <w:pPr>
        <w:spacing w:after="0"/>
        <w:ind w:left="567"/>
        <w:rPr>
          <w:lang w:val="pt-BR"/>
        </w:rPr>
      </w:pPr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  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{ </w:t>
      </w:r>
      <w:proofErr w:type="spellStart"/>
      <w:r w:rsidRPr="002B413F">
        <w:rPr>
          <w:rFonts w:ascii="Consolas" w:hAnsi="Consolas"/>
          <w:sz w:val="17"/>
          <w:shd w:val="clear" w:color="auto" w:fill="F3F0E8"/>
          <w:lang w:val="pt-BR"/>
        </w:rPr>
        <w:t>key</w:t>
      </w:r>
      <w:proofErr w:type="spellEnd"/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: 'NAND', </w:t>
      </w:r>
      <w:proofErr w:type="spellStart"/>
      <w:r w:rsidRPr="002B413F">
        <w:rPr>
          <w:rFonts w:ascii="Consolas" w:hAnsi="Consolas"/>
          <w:sz w:val="17"/>
          <w:shd w:val="clear" w:color="auto" w:fill="F3F0E8"/>
          <w:lang w:val="pt-BR"/>
        </w:rPr>
        <w:t>sym</w:t>
      </w:r>
      <w:proofErr w:type="spellEnd"/>
      <w:r w:rsidRPr="002B413F">
        <w:rPr>
          <w:rFonts w:ascii="Consolas" w:hAnsi="Consolas"/>
          <w:sz w:val="17"/>
          <w:shd w:val="clear" w:color="auto" w:fill="F3F0E8"/>
          <w:lang w:val="pt-BR"/>
        </w:rPr>
        <w:t>: '⊼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',  </w:t>
      </w:r>
      <w:proofErr w:type="spellStart"/>
      <w:r w:rsidRPr="002B413F">
        <w:rPr>
          <w:rFonts w:ascii="Consolas" w:hAnsi="Consolas"/>
          <w:sz w:val="17"/>
          <w:shd w:val="clear" w:color="auto" w:fill="F3F0E8"/>
          <w:lang w:val="pt-BR"/>
        </w:rPr>
        <w:t>tag</w:t>
      </w:r>
      <w:proofErr w:type="spellEnd"/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>: 'NÃO E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',   </w:t>
      </w:r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     </w:t>
      </w:r>
      <w:proofErr w:type="spellStart"/>
      <w:r w:rsidRPr="002B413F">
        <w:rPr>
          <w:rFonts w:ascii="Consolas" w:hAnsi="Consolas"/>
          <w:sz w:val="17"/>
          <w:shd w:val="clear" w:color="auto" w:fill="F3F0E8"/>
          <w:lang w:val="pt-BR"/>
        </w:rPr>
        <w:t>desc</w:t>
      </w:r>
      <w:proofErr w:type="spellEnd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: 'O oposto do AND. Falha só com 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>ambos ativos</w:t>
      </w:r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>.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>' }</w:t>
      </w:r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>,</w:t>
      </w:r>
    </w:p>
    <w:p w14:paraId="70EF11A7" w14:textId="77777777" w:rsidR="00A6646F" w:rsidRPr="002B413F" w:rsidRDefault="00000000">
      <w:pPr>
        <w:spacing w:after="0"/>
        <w:ind w:left="567"/>
        <w:rPr>
          <w:lang w:val="pt-BR"/>
        </w:rPr>
      </w:pPr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  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{ </w:t>
      </w:r>
      <w:proofErr w:type="spellStart"/>
      <w:r w:rsidRPr="002B413F">
        <w:rPr>
          <w:rFonts w:ascii="Consolas" w:hAnsi="Consolas"/>
          <w:sz w:val="17"/>
          <w:shd w:val="clear" w:color="auto" w:fill="F3F0E8"/>
          <w:lang w:val="pt-BR"/>
        </w:rPr>
        <w:t>key</w:t>
      </w:r>
      <w:proofErr w:type="spellEnd"/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>: 'NOR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',  </w:t>
      </w:r>
      <w:proofErr w:type="spellStart"/>
      <w:r w:rsidRPr="002B413F">
        <w:rPr>
          <w:rFonts w:ascii="Consolas" w:hAnsi="Consolas"/>
          <w:sz w:val="17"/>
          <w:shd w:val="clear" w:color="auto" w:fill="F3F0E8"/>
          <w:lang w:val="pt-BR"/>
        </w:rPr>
        <w:t>sym</w:t>
      </w:r>
      <w:proofErr w:type="spellEnd"/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>: '⊽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',  </w:t>
      </w:r>
      <w:proofErr w:type="spellStart"/>
      <w:r w:rsidRPr="002B413F">
        <w:rPr>
          <w:rFonts w:ascii="Consolas" w:hAnsi="Consolas"/>
          <w:sz w:val="17"/>
          <w:shd w:val="clear" w:color="auto" w:fill="F3F0E8"/>
          <w:lang w:val="pt-BR"/>
        </w:rPr>
        <w:t>tag</w:t>
      </w:r>
      <w:proofErr w:type="spellEnd"/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>: 'NÃO OU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',   </w:t>
      </w:r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    </w:t>
      </w:r>
      <w:proofErr w:type="spellStart"/>
      <w:r w:rsidRPr="002B413F">
        <w:rPr>
          <w:rFonts w:ascii="Consolas" w:hAnsi="Consolas"/>
          <w:sz w:val="17"/>
          <w:shd w:val="clear" w:color="auto" w:fill="F3F0E8"/>
          <w:lang w:val="pt-BR"/>
        </w:rPr>
        <w:t>desc</w:t>
      </w:r>
      <w:proofErr w:type="spellEnd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: 'O oposto do OR. Ativa só com 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>ambos inativos</w:t>
      </w:r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>.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>' }</w:t>
      </w:r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>,</w:t>
      </w:r>
    </w:p>
    <w:p w14:paraId="1E852629" w14:textId="77777777" w:rsidR="00A6646F" w:rsidRPr="00187772" w:rsidRDefault="00000000">
      <w:pPr>
        <w:spacing w:after="0"/>
        <w:ind w:left="567"/>
      </w:pPr>
      <w:r w:rsidRPr="00187772">
        <w:rPr>
          <w:rFonts w:ascii="Consolas" w:hAnsi="Consolas"/>
          <w:sz w:val="17"/>
          <w:shd w:val="clear" w:color="auto" w:fill="F3F0E8"/>
        </w:rPr>
        <w:t>];</w:t>
      </w:r>
    </w:p>
    <w:p w14:paraId="7515BB59" w14:textId="77777777" w:rsidR="00A6646F" w:rsidRPr="00187772" w:rsidRDefault="00A6646F">
      <w:pPr>
        <w:spacing w:after="0"/>
        <w:ind w:left="567"/>
      </w:pPr>
    </w:p>
    <w:p w14:paraId="5DC137F9" w14:textId="77777777" w:rsidR="00A6646F" w:rsidRPr="00187772" w:rsidRDefault="00000000">
      <w:pPr>
        <w:spacing w:after="0"/>
        <w:ind w:left="567"/>
      </w:pPr>
      <w:r w:rsidRPr="00187772">
        <w:rPr>
          <w:rFonts w:ascii="Consolas" w:hAnsi="Consolas"/>
          <w:sz w:val="17"/>
          <w:shd w:val="clear" w:color="auto" w:fill="F3F0E8"/>
        </w:rPr>
        <w:t>const TRUTH = {</w:t>
      </w:r>
    </w:p>
    <w:p w14:paraId="588D21FF" w14:textId="77777777" w:rsidR="00A6646F" w:rsidRPr="00187772" w:rsidRDefault="00000000">
      <w:pPr>
        <w:spacing w:after="0"/>
        <w:ind w:left="567"/>
      </w:pPr>
      <w:r w:rsidRPr="00187772">
        <w:rPr>
          <w:rFonts w:ascii="Consolas" w:hAnsi="Consolas"/>
          <w:sz w:val="17"/>
          <w:shd w:val="clear" w:color="auto" w:fill="F3F0E8"/>
        </w:rPr>
        <w:t xml:space="preserve">  AND</w:t>
      </w:r>
      <w:proofErr w:type="gramStart"/>
      <w:r w:rsidRPr="00187772">
        <w:rPr>
          <w:rFonts w:ascii="Consolas" w:hAnsi="Consolas"/>
          <w:sz w:val="17"/>
          <w:shd w:val="clear" w:color="auto" w:fill="F3F0E8"/>
        </w:rPr>
        <w:t>:  [</w:t>
      </w:r>
      <w:proofErr w:type="gramEnd"/>
      <w:r w:rsidRPr="00187772">
        <w:rPr>
          <w:rFonts w:ascii="Consolas" w:hAnsi="Consolas"/>
          <w:sz w:val="17"/>
          <w:shd w:val="clear" w:color="auto" w:fill="F3F0E8"/>
        </w:rPr>
        <w:t>0, 0, 0, 1],</w:t>
      </w:r>
    </w:p>
    <w:p w14:paraId="395E2BF9" w14:textId="77777777" w:rsidR="00A6646F" w:rsidRPr="00187772" w:rsidRDefault="00000000">
      <w:pPr>
        <w:spacing w:after="0"/>
        <w:ind w:left="567"/>
      </w:pPr>
      <w:r w:rsidRPr="00187772">
        <w:rPr>
          <w:rFonts w:ascii="Consolas" w:hAnsi="Consolas"/>
          <w:sz w:val="17"/>
          <w:shd w:val="clear" w:color="auto" w:fill="F3F0E8"/>
        </w:rPr>
        <w:t xml:space="preserve">  OR:</w:t>
      </w:r>
      <w:proofErr w:type="gramStart"/>
      <w:r w:rsidRPr="00187772">
        <w:rPr>
          <w:rFonts w:ascii="Consolas" w:hAnsi="Consolas"/>
          <w:sz w:val="17"/>
          <w:shd w:val="clear" w:color="auto" w:fill="F3F0E8"/>
        </w:rPr>
        <w:t xml:space="preserve">   [</w:t>
      </w:r>
      <w:proofErr w:type="gramEnd"/>
      <w:r w:rsidRPr="00187772">
        <w:rPr>
          <w:rFonts w:ascii="Consolas" w:hAnsi="Consolas"/>
          <w:sz w:val="17"/>
          <w:shd w:val="clear" w:color="auto" w:fill="F3F0E8"/>
        </w:rPr>
        <w:t>0, 1, 1, 1],</w:t>
      </w:r>
    </w:p>
    <w:p w14:paraId="6CC9BE5B" w14:textId="77777777" w:rsidR="00A6646F" w:rsidRPr="00187772" w:rsidRDefault="00000000">
      <w:pPr>
        <w:spacing w:after="0"/>
        <w:ind w:left="567"/>
      </w:pPr>
      <w:r w:rsidRPr="00187772">
        <w:rPr>
          <w:rFonts w:ascii="Consolas" w:hAnsi="Consolas"/>
          <w:sz w:val="17"/>
          <w:shd w:val="clear" w:color="auto" w:fill="F3F0E8"/>
        </w:rPr>
        <w:t xml:space="preserve">  XOR</w:t>
      </w:r>
      <w:proofErr w:type="gramStart"/>
      <w:r w:rsidRPr="00187772">
        <w:rPr>
          <w:rFonts w:ascii="Consolas" w:hAnsi="Consolas"/>
          <w:sz w:val="17"/>
          <w:shd w:val="clear" w:color="auto" w:fill="F3F0E8"/>
        </w:rPr>
        <w:t>:  [</w:t>
      </w:r>
      <w:proofErr w:type="gramEnd"/>
      <w:r w:rsidRPr="00187772">
        <w:rPr>
          <w:rFonts w:ascii="Consolas" w:hAnsi="Consolas"/>
          <w:sz w:val="17"/>
          <w:shd w:val="clear" w:color="auto" w:fill="F3F0E8"/>
        </w:rPr>
        <w:t>0, 1, 1, 0],</w:t>
      </w:r>
    </w:p>
    <w:p w14:paraId="12988D2A" w14:textId="77777777" w:rsidR="00A6646F" w:rsidRPr="002B413F" w:rsidRDefault="00000000">
      <w:pPr>
        <w:spacing w:after="0"/>
        <w:ind w:left="567"/>
        <w:rPr>
          <w:lang w:val="pt-BR"/>
        </w:rPr>
      </w:pPr>
      <w:r w:rsidRPr="00187772">
        <w:rPr>
          <w:rFonts w:ascii="Consolas" w:hAnsi="Consolas"/>
          <w:sz w:val="17"/>
          <w:shd w:val="clear" w:color="auto" w:fill="F3F0E8"/>
        </w:rPr>
        <w:t xml:space="preserve">  </w:t>
      </w:r>
      <w:r w:rsidRPr="002B413F">
        <w:rPr>
          <w:rFonts w:ascii="Consolas" w:hAnsi="Consolas"/>
          <w:sz w:val="17"/>
          <w:shd w:val="clear" w:color="auto" w:fill="F3F0E8"/>
          <w:lang w:val="pt-BR"/>
        </w:rPr>
        <w:t>NOT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>:  [</w:t>
      </w:r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>1, 1, 0, 0],</w:t>
      </w:r>
    </w:p>
    <w:p w14:paraId="016C5183" w14:textId="77777777" w:rsidR="00A6646F" w:rsidRPr="002B413F" w:rsidRDefault="00000000">
      <w:pPr>
        <w:spacing w:after="0"/>
        <w:ind w:left="567"/>
        <w:rPr>
          <w:lang w:val="pt-BR"/>
        </w:rPr>
      </w:pPr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  NAND: [1, 1, 1, 0],</w:t>
      </w:r>
    </w:p>
    <w:p w14:paraId="337FCC7B" w14:textId="77777777" w:rsidR="00A6646F" w:rsidRPr="002B413F" w:rsidRDefault="00000000">
      <w:pPr>
        <w:spacing w:after="0"/>
        <w:ind w:left="567"/>
        <w:rPr>
          <w:lang w:val="pt-BR"/>
        </w:rPr>
      </w:pPr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  NOR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>:  [</w:t>
      </w:r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>1, 0, 0, 0],</w:t>
      </w:r>
    </w:p>
    <w:p w14:paraId="48D465DF" w14:textId="77777777" w:rsidR="00A6646F" w:rsidRPr="002B413F" w:rsidRDefault="00000000">
      <w:pPr>
        <w:spacing w:after="0"/>
        <w:ind w:left="567"/>
        <w:rPr>
          <w:lang w:val="pt-BR"/>
        </w:rPr>
      </w:pPr>
      <w:r w:rsidRPr="002B413F">
        <w:rPr>
          <w:rFonts w:ascii="Consolas" w:hAnsi="Consolas"/>
          <w:sz w:val="17"/>
          <w:shd w:val="clear" w:color="auto" w:fill="F3F0E8"/>
          <w:lang w:val="pt-BR"/>
        </w:rPr>
        <w:t>};</w:t>
      </w:r>
    </w:p>
    <w:p w14:paraId="17550387" w14:textId="77777777" w:rsidR="00A6646F" w:rsidRPr="002B413F" w:rsidRDefault="00A6646F">
      <w:pPr>
        <w:spacing w:after="80"/>
        <w:rPr>
          <w:lang w:val="pt-BR"/>
        </w:rPr>
      </w:pPr>
    </w:p>
    <w:p w14:paraId="3375163B" w14:textId="77777777" w:rsidR="00A6646F" w:rsidRPr="002B413F" w:rsidRDefault="00000000">
      <w:pPr>
        <w:spacing w:after="160"/>
        <w:jc w:val="both"/>
        <w:rPr>
          <w:lang w:val="pt-BR"/>
        </w:rPr>
      </w:pPr>
      <w:r w:rsidRPr="002B413F">
        <w:rPr>
          <w:lang w:val="pt-BR"/>
        </w:rPr>
        <w:lastRenderedPageBreak/>
        <w:t>Dessa forma, o cálculo do sinal de saída para a configuração atual das portas é feito de forma direta: pega-se o índice correspondente à combinação atual das entradas (A×2 + B) dentro da tabela-verdade da operação em jogo. Isso traduz, na prática, o comportamento exato do circuito lógico equivalente.</w:t>
      </w:r>
    </w:p>
    <w:p w14:paraId="2DE29426" w14:textId="77777777" w:rsidR="00A6646F" w:rsidRPr="002B413F" w:rsidRDefault="00000000">
      <w:pPr>
        <w:spacing w:before="280" w:after="160"/>
        <w:rPr>
          <w:lang w:val="pt-BR"/>
        </w:rPr>
      </w:pPr>
      <w:r w:rsidRPr="002B413F">
        <w:rPr>
          <w:b/>
          <w:color w:val="C48E2B"/>
          <w:sz w:val="30"/>
          <w:lang w:val="pt-BR"/>
        </w:rPr>
        <w:t>3. TABELAS-VERDADE E APLICAÇÕES DE CADA PORTA</w:t>
      </w:r>
    </w:p>
    <w:p w14:paraId="685A50EA" w14:textId="77777777" w:rsidR="00A6646F" w:rsidRPr="002B413F" w:rsidRDefault="00000000">
      <w:pPr>
        <w:spacing w:before="200" w:after="80"/>
        <w:rPr>
          <w:lang w:val="pt-BR"/>
        </w:rPr>
      </w:pPr>
      <w:r w:rsidRPr="002B413F">
        <w:rPr>
          <w:b/>
          <w:color w:val="171138"/>
          <w:sz w:val="25"/>
          <w:lang w:val="pt-BR"/>
        </w:rPr>
        <w:t>3.1 Porta AND (E)</w:t>
      </w:r>
    </w:p>
    <w:p w14:paraId="6BDF1C6A" w14:textId="77777777" w:rsidR="00A6646F" w:rsidRPr="002B413F" w:rsidRDefault="00000000">
      <w:pPr>
        <w:spacing w:after="160"/>
        <w:jc w:val="both"/>
        <w:rPr>
          <w:lang w:val="pt-BR"/>
        </w:rPr>
      </w:pPr>
      <w:r w:rsidRPr="002B413F">
        <w:rPr>
          <w:lang w:val="pt-BR"/>
        </w:rPr>
        <w:t>A porta AND produz saída 1 somente quando todas as entradas são 1. Na prática, é usada para "liberar" um sinal apenas quando determinadas condições estiverem simultaneamente ativas — por exemplo, um alarme que dispara apenas quando há movimento E a porta está aberta, ou um bit de habilitação (</w:t>
      </w:r>
      <w:proofErr w:type="spellStart"/>
      <w:r w:rsidRPr="002B413F">
        <w:rPr>
          <w:lang w:val="pt-BR"/>
        </w:rPr>
        <w:t>enable</w:t>
      </w:r>
      <w:proofErr w:type="spellEnd"/>
      <w:r w:rsidRPr="002B413F">
        <w:rPr>
          <w:lang w:val="pt-BR"/>
        </w:rPr>
        <w:t>) que só deixa passar dados quando ativo.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6646F" w14:paraId="7DF221F2" w14:textId="77777777">
        <w:trPr>
          <w:jc w:val="center"/>
        </w:trPr>
        <w:tc>
          <w:tcPr>
            <w:tcW w:w="3135" w:type="dxa"/>
          </w:tcPr>
          <w:p w14:paraId="6951EE90" w14:textId="77777777" w:rsidR="00A6646F" w:rsidRDefault="00000000">
            <w:r>
              <w:rPr>
                <w:b/>
              </w:rPr>
              <w:t>A</w:t>
            </w:r>
          </w:p>
        </w:tc>
        <w:tc>
          <w:tcPr>
            <w:tcW w:w="3135" w:type="dxa"/>
          </w:tcPr>
          <w:p w14:paraId="073A056C" w14:textId="77777777" w:rsidR="00A6646F" w:rsidRDefault="00000000">
            <w:r>
              <w:rPr>
                <w:b/>
              </w:rPr>
              <w:t>B</w:t>
            </w:r>
          </w:p>
        </w:tc>
        <w:tc>
          <w:tcPr>
            <w:tcW w:w="3135" w:type="dxa"/>
          </w:tcPr>
          <w:p w14:paraId="57EEC46B" w14:textId="77777777" w:rsidR="00A6646F" w:rsidRDefault="00000000">
            <w:r>
              <w:rPr>
                <w:b/>
              </w:rPr>
              <w:t>Saída</w:t>
            </w:r>
          </w:p>
        </w:tc>
      </w:tr>
      <w:tr w:rsidR="00A6646F" w14:paraId="7E1A44A1" w14:textId="77777777">
        <w:trPr>
          <w:jc w:val="center"/>
        </w:trPr>
        <w:tc>
          <w:tcPr>
            <w:tcW w:w="3135" w:type="dxa"/>
          </w:tcPr>
          <w:p w14:paraId="4D0D4264" w14:textId="77777777" w:rsidR="00A6646F" w:rsidRDefault="00000000">
            <w:pPr>
              <w:jc w:val="center"/>
            </w:pPr>
            <w:r>
              <w:t>00</w:t>
            </w:r>
          </w:p>
        </w:tc>
        <w:tc>
          <w:tcPr>
            <w:tcW w:w="3135" w:type="dxa"/>
          </w:tcPr>
          <w:p w14:paraId="10B8CB60" w14:textId="77777777" w:rsidR="00A6646F" w:rsidRDefault="00000000">
            <w:pPr>
              <w:jc w:val="center"/>
            </w:pPr>
            <w:r>
              <w:t>0</w:t>
            </w:r>
          </w:p>
        </w:tc>
        <w:tc>
          <w:tcPr>
            <w:tcW w:w="3135" w:type="dxa"/>
          </w:tcPr>
          <w:p w14:paraId="1C5EDB93" w14:textId="77777777" w:rsidR="00A6646F" w:rsidRDefault="00A6646F"/>
        </w:tc>
      </w:tr>
      <w:tr w:rsidR="00A6646F" w14:paraId="1C294290" w14:textId="77777777">
        <w:trPr>
          <w:jc w:val="center"/>
        </w:trPr>
        <w:tc>
          <w:tcPr>
            <w:tcW w:w="3135" w:type="dxa"/>
          </w:tcPr>
          <w:p w14:paraId="50C7D776" w14:textId="77777777" w:rsidR="00A6646F" w:rsidRDefault="00000000">
            <w:pPr>
              <w:jc w:val="center"/>
            </w:pPr>
            <w:r>
              <w:t>01</w:t>
            </w:r>
          </w:p>
        </w:tc>
        <w:tc>
          <w:tcPr>
            <w:tcW w:w="3135" w:type="dxa"/>
          </w:tcPr>
          <w:p w14:paraId="1DA1B731" w14:textId="77777777" w:rsidR="00A6646F" w:rsidRDefault="00000000">
            <w:pPr>
              <w:jc w:val="center"/>
            </w:pPr>
            <w:r>
              <w:t>0</w:t>
            </w:r>
          </w:p>
        </w:tc>
        <w:tc>
          <w:tcPr>
            <w:tcW w:w="3135" w:type="dxa"/>
          </w:tcPr>
          <w:p w14:paraId="5FFD86CD" w14:textId="77777777" w:rsidR="00A6646F" w:rsidRDefault="00A6646F"/>
        </w:tc>
      </w:tr>
      <w:tr w:rsidR="00A6646F" w14:paraId="2FBE1CF4" w14:textId="77777777">
        <w:trPr>
          <w:jc w:val="center"/>
        </w:trPr>
        <w:tc>
          <w:tcPr>
            <w:tcW w:w="3135" w:type="dxa"/>
          </w:tcPr>
          <w:p w14:paraId="75EB4ADA" w14:textId="77777777" w:rsidR="00A6646F" w:rsidRDefault="00000000">
            <w:pPr>
              <w:jc w:val="center"/>
            </w:pPr>
            <w:r>
              <w:t>10</w:t>
            </w:r>
          </w:p>
        </w:tc>
        <w:tc>
          <w:tcPr>
            <w:tcW w:w="3135" w:type="dxa"/>
          </w:tcPr>
          <w:p w14:paraId="5EA38468" w14:textId="77777777" w:rsidR="00A6646F" w:rsidRDefault="00000000">
            <w:pPr>
              <w:jc w:val="center"/>
            </w:pPr>
            <w:r>
              <w:t>0</w:t>
            </w:r>
          </w:p>
        </w:tc>
        <w:tc>
          <w:tcPr>
            <w:tcW w:w="3135" w:type="dxa"/>
          </w:tcPr>
          <w:p w14:paraId="421B6352" w14:textId="77777777" w:rsidR="00A6646F" w:rsidRDefault="00A6646F"/>
        </w:tc>
      </w:tr>
      <w:tr w:rsidR="00A6646F" w14:paraId="2158E795" w14:textId="77777777">
        <w:trPr>
          <w:jc w:val="center"/>
        </w:trPr>
        <w:tc>
          <w:tcPr>
            <w:tcW w:w="3135" w:type="dxa"/>
          </w:tcPr>
          <w:p w14:paraId="2B698027" w14:textId="77777777" w:rsidR="00A6646F" w:rsidRDefault="00000000">
            <w:pPr>
              <w:jc w:val="center"/>
            </w:pPr>
            <w:r>
              <w:t>11</w:t>
            </w:r>
          </w:p>
        </w:tc>
        <w:tc>
          <w:tcPr>
            <w:tcW w:w="3135" w:type="dxa"/>
          </w:tcPr>
          <w:p w14:paraId="096624E6" w14:textId="77777777" w:rsidR="00A6646F" w:rsidRDefault="00000000">
            <w:pPr>
              <w:jc w:val="center"/>
            </w:pPr>
            <w:r>
              <w:t>1</w:t>
            </w:r>
          </w:p>
        </w:tc>
        <w:tc>
          <w:tcPr>
            <w:tcW w:w="3135" w:type="dxa"/>
          </w:tcPr>
          <w:p w14:paraId="2EA23F08" w14:textId="77777777" w:rsidR="00A6646F" w:rsidRDefault="00A6646F"/>
        </w:tc>
      </w:tr>
    </w:tbl>
    <w:p w14:paraId="6AB8F227" w14:textId="77777777" w:rsidR="00A6646F" w:rsidRDefault="00000000">
      <w:pPr>
        <w:spacing w:before="200" w:after="80"/>
      </w:pPr>
      <w:r>
        <w:rPr>
          <w:b/>
          <w:color w:val="171138"/>
          <w:sz w:val="25"/>
        </w:rPr>
        <w:t>3.2 Porta OR (OU)</w:t>
      </w:r>
    </w:p>
    <w:p w14:paraId="542EB6C1" w14:textId="77777777" w:rsidR="00A6646F" w:rsidRPr="002B413F" w:rsidRDefault="00000000">
      <w:pPr>
        <w:spacing w:after="160"/>
        <w:jc w:val="both"/>
        <w:rPr>
          <w:lang w:val="pt-BR"/>
        </w:rPr>
      </w:pPr>
      <w:r w:rsidRPr="002B413F">
        <w:rPr>
          <w:lang w:val="pt-BR"/>
        </w:rPr>
        <w:t xml:space="preserve">A porta OR produz saída 1 quando pelo menos uma das entradas é 1. Em sistemas, é usada para permitir que um evento aconteça a partir de mais de uma origem — como um </w:t>
      </w:r>
      <w:proofErr w:type="spellStart"/>
      <w:r w:rsidRPr="002B413F">
        <w:rPr>
          <w:lang w:val="pt-BR"/>
        </w:rPr>
        <w:t>beep</w:t>
      </w:r>
      <w:proofErr w:type="spellEnd"/>
      <w:r w:rsidRPr="002B413F">
        <w:rPr>
          <w:lang w:val="pt-BR"/>
        </w:rPr>
        <w:t xml:space="preserve"> que soa quando qualquer sensor de presença é acionado, ou uma janela de notificação aberta por teclado E por mouse.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6646F" w14:paraId="0AB2D111" w14:textId="77777777">
        <w:trPr>
          <w:jc w:val="center"/>
        </w:trPr>
        <w:tc>
          <w:tcPr>
            <w:tcW w:w="3135" w:type="dxa"/>
          </w:tcPr>
          <w:p w14:paraId="1F25FC3B" w14:textId="77777777" w:rsidR="00A6646F" w:rsidRDefault="00000000">
            <w:r>
              <w:rPr>
                <w:b/>
              </w:rPr>
              <w:t>A</w:t>
            </w:r>
          </w:p>
        </w:tc>
        <w:tc>
          <w:tcPr>
            <w:tcW w:w="3135" w:type="dxa"/>
          </w:tcPr>
          <w:p w14:paraId="0F4A2F6A" w14:textId="77777777" w:rsidR="00A6646F" w:rsidRDefault="00000000">
            <w:r>
              <w:rPr>
                <w:b/>
              </w:rPr>
              <w:t>B</w:t>
            </w:r>
          </w:p>
        </w:tc>
        <w:tc>
          <w:tcPr>
            <w:tcW w:w="3135" w:type="dxa"/>
          </w:tcPr>
          <w:p w14:paraId="2C09B007" w14:textId="77777777" w:rsidR="00A6646F" w:rsidRDefault="00000000">
            <w:r>
              <w:rPr>
                <w:b/>
              </w:rPr>
              <w:t>Saída</w:t>
            </w:r>
          </w:p>
        </w:tc>
      </w:tr>
      <w:tr w:rsidR="00A6646F" w14:paraId="273B0782" w14:textId="77777777">
        <w:trPr>
          <w:jc w:val="center"/>
        </w:trPr>
        <w:tc>
          <w:tcPr>
            <w:tcW w:w="3135" w:type="dxa"/>
          </w:tcPr>
          <w:p w14:paraId="090B2876" w14:textId="77777777" w:rsidR="00A6646F" w:rsidRDefault="00000000">
            <w:pPr>
              <w:jc w:val="center"/>
            </w:pPr>
            <w:r>
              <w:t>00</w:t>
            </w:r>
          </w:p>
        </w:tc>
        <w:tc>
          <w:tcPr>
            <w:tcW w:w="3135" w:type="dxa"/>
          </w:tcPr>
          <w:p w14:paraId="0C1BDB96" w14:textId="77777777" w:rsidR="00A6646F" w:rsidRDefault="00000000">
            <w:pPr>
              <w:jc w:val="center"/>
            </w:pPr>
            <w:r>
              <w:t>0</w:t>
            </w:r>
          </w:p>
        </w:tc>
        <w:tc>
          <w:tcPr>
            <w:tcW w:w="3135" w:type="dxa"/>
          </w:tcPr>
          <w:p w14:paraId="23C3BD1F" w14:textId="77777777" w:rsidR="00A6646F" w:rsidRDefault="00A6646F"/>
        </w:tc>
      </w:tr>
      <w:tr w:rsidR="00A6646F" w14:paraId="31B48C6A" w14:textId="77777777">
        <w:trPr>
          <w:jc w:val="center"/>
        </w:trPr>
        <w:tc>
          <w:tcPr>
            <w:tcW w:w="3135" w:type="dxa"/>
          </w:tcPr>
          <w:p w14:paraId="1E9BD760" w14:textId="77777777" w:rsidR="00A6646F" w:rsidRDefault="00000000">
            <w:pPr>
              <w:jc w:val="center"/>
            </w:pPr>
            <w:r>
              <w:t>01</w:t>
            </w:r>
          </w:p>
        </w:tc>
        <w:tc>
          <w:tcPr>
            <w:tcW w:w="3135" w:type="dxa"/>
          </w:tcPr>
          <w:p w14:paraId="5BA24CD9" w14:textId="77777777" w:rsidR="00A6646F" w:rsidRDefault="00000000">
            <w:pPr>
              <w:jc w:val="center"/>
            </w:pPr>
            <w:r>
              <w:t>1</w:t>
            </w:r>
          </w:p>
        </w:tc>
        <w:tc>
          <w:tcPr>
            <w:tcW w:w="3135" w:type="dxa"/>
          </w:tcPr>
          <w:p w14:paraId="7C6B0BE7" w14:textId="77777777" w:rsidR="00A6646F" w:rsidRDefault="00A6646F"/>
        </w:tc>
      </w:tr>
      <w:tr w:rsidR="00A6646F" w14:paraId="354A328A" w14:textId="77777777">
        <w:trPr>
          <w:jc w:val="center"/>
        </w:trPr>
        <w:tc>
          <w:tcPr>
            <w:tcW w:w="3135" w:type="dxa"/>
          </w:tcPr>
          <w:p w14:paraId="767B7CC5" w14:textId="77777777" w:rsidR="00A6646F" w:rsidRDefault="00000000">
            <w:pPr>
              <w:jc w:val="center"/>
            </w:pPr>
            <w:r>
              <w:t>10</w:t>
            </w:r>
          </w:p>
        </w:tc>
        <w:tc>
          <w:tcPr>
            <w:tcW w:w="3135" w:type="dxa"/>
          </w:tcPr>
          <w:p w14:paraId="7A6E8F98" w14:textId="77777777" w:rsidR="00A6646F" w:rsidRDefault="00000000">
            <w:pPr>
              <w:jc w:val="center"/>
            </w:pPr>
            <w:r>
              <w:t>1</w:t>
            </w:r>
          </w:p>
        </w:tc>
        <w:tc>
          <w:tcPr>
            <w:tcW w:w="3135" w:type="dxa"/>
          </w:tcPr>
          <w:p w14:paraId="7E87A823" w14:textId="77777777" w:rsidR="00A6646F" w:rsidRDefault="00A6646F"/>
        </w:tc>
      </w:tr>
      <w:tr w:rsidR="00A6646F" w14:paraId="57CDFD21" w14:textId="77777777">
        <w:trPr>
          <w:jc w:val="center"/>
        </w:trPr>
        <w:tc>
          <w:tcPr>
            <w:tcW w:w="3135" w:type="dxa"/>
          </w:tcPr>
          <w:p w14:paraId="7A819A4B" w14:textId="77777777" w:rsidR="00A6646F" w:rsidRDefault="00000000">
            <w:pPr>
              <w:jc w:val="center"/>
            </w:pPr>
            <w:r>
              <w:t>11</w:t>
            </w:r>
          </w:p>
        </w:tc>
        <w:tc>
          <w:tcPr>
            <w:tcW w:w="3135" w:type="dxa"/>
          </w:tcPr>
          <w:p w14:paraId="590917FF" w14:textId="77777777" w:rsidR="00A6646F" w:rsidRDefault="00000000">
            <w:pPr>
              <w:jc w:val="center"/>
            </w:pPr>
            <w:r>
              <w:t>1</w:t>
            </w:r>
          </w:p>
        </w:tc>
        <w:tc>
          <w:tcPr>
            <w:tcW w:w="3135" w:type="dxa"/>
          </w:tcPr>
          <w:p w14:paraId="4CEA6914" w14:textId="77777777" w:rsidR="00A6646F" w:rsidRDefault="00A6646F"/>
        </w:tc>
      </w:tr>
    </w:tbl>
    <w:p w14:paraId="1474C52A" w14:textId="77777777" w:rsidR="00A6646F" w:rsidRDefault="00000000">
      <w:pPr>
        <w:spacing w:before="200" w:after="80"/>
      </w:pPr>
      <w:r>
        <w:rPr>
          <w:b/>
          <w:color w:val="171138"/>
          <w:sz w:val="25"/>
        </w:rPr>
        <w:t>3.3 Porta XOR (OU exclusivo)</w:t>
      </w:r>
    </w:p>
    <w:p w14:paraId="5EBC9E7E" w14:textId="77777777" w:rsidR="00A6646F" w:rsidRPr="002B413F" w:rsidRDefault="00000000">
      <w:pPr>
        <w:spacing w:after="160"/>
        <w:jc w:val="both"/>
        <w:rPr>
          <w:lang w:val="pt-BR"/>
        </w:rPr>
      </w:pPr>
      <w:r w:rsidRPr="002B413F">
        <w:rPr>
          <w:lang w:val="pt-BR"/>
        </w:rPr>
        <w:t xml:space="preserve">A porta XOR produz saída 1 quando exatamente uma das entradas é 1 (as entradas diferem). É o coração dos somadores binários (um bit de soma), dos circuitos verificadores de paridade e dos geradores/verificadores de </w:t>
      </w:r>
      <w:proofErr w:type="spellStart"/>
      <w:r w:rsidRPr="002B413F">
        <w:rPr>
          <w:lang w:val="pt-BR"/>
        </w:rPr>
        <w:t>checksum</w:t>
      </w:r>
      <w:proofErr w:type="spellEnd"/>
      <w:r w:rsidRPr="002B413F">
        <w:rPr>
          <w:lang w:val="pt-BR"/>
        </w:rPr>
        <w:t xml:space="preserve"> amplamente usados em comunicação de dados.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6646F" w14:paraId="656006DF" w14:textId="77777777">
        <w:trPr>
          <w:jc w:val="center"/>
        </w:trPr>
        <w:tc>
          <w:tcPr>
            <w:tcW w:w="3135" w:type="dxa"/>
          </w:tcPr>
          <w:p w14:paraId="0519377F" w14:textId="77777777" w:rsidR="00A6646F" w:rsidRDefault="00000000">
            <w:r>
              <w:rPr>
                <w:b/>
              </w:rPr>
              <w:t>A</w:t>
            </w:r>
          </w:p>
        </w:tc>
        <w:tc>
          <w:tcPr>
            <w:tcW w:w="3135" w:type="dxa"/>
          </w:tcPr>
          <w:p w14:paraId="3372AFF2" w14:textId="77777777" w:rsidR="00A6646F" w:rsidRDefault="00000000">
            <w:r>
              <w:rPr>
                <w:b/>
              </w:rPr>
              <w:t>B</w:t>
            </w:r>
          </w:p>
        </w:tc>
        <w:tc>
          <w:tcPr>
            <w:tcW w:w="3135" w:type="dxa"/>
          </w:tcPr>
          <w:p w14:paraId="51D4A237" w14:textId="77777777" w:rsidR="00A6646F" w:rsidRDefault="00000000">
            <w:r>
              <w:rPr>
                <w:b/>
              </w:rPr>
              <w:t>Saída</w:t>
            </w:r>
          </w:p>
        </w:tc>
      </w:tr>
      <w:tr w:rsidR="00A6646F" w14:paraId="17C09FD5" w14:textId="77777777">
        <w:trPr>
          <w:jc w:val="center"/>
        </w:trPr>
        <w:tc>
          <w:tcPr>
            <w:tcW w:w="3135" w:type="dxa"/>
          </w:tcPr>
          <w:p w14:paraId="2FF4929F" w14:textId="77777777" w:rsidR="00A6646F" w:rsidRDefault="00000000">
            <w:pPr>
              <w:jc w:val="center"/>
            </w:pPr>
            <w:r>
              <w:t>00</w:t>
            </w:r>
          </w:p>
        </w:tc>
        <w:tc>
          <w:tcPr>
            <w:tcW w:w="3135" w:type="dxa"/>
          </w:tcPr>
          <w:p w14:paraId="54A9B008" w14:textId="77777777" w:rsidR="00A6646F" w:rsidRDefault="00000000">
            <w:pPr>
              <w:jc w:val="center"/>
            </w:pPr>
            <w:r>
              <w:t>0</w:t>
            </w:r>
          </w:p>
        </w:tc>
        <w:tc>
          <w:tcPr>
            <w:tcW w:w="3135" w:type="dxa"/>
          </w:tcPr>
          <w:p w14:paraId="0CD30DAF" w14:textId="77777777" w:rsidR="00A6646F" w:rsidRDefault="00A6646F"/>
        </w:tc>
      </w:tr>
      <w:tr w:rsidR="00A6646F" w14:paraId="616546AF" w14:textId="77777777">
        <w:trPr>
          <w:jc w:val="center"/>
        </w:trPr>
        <w:tc>
          <w:tcPr>
            <w:tcW w:w="3135" w:type="dxa"/>
          </w:tcPr>
          <w:p w14:paraId="53C07D21" w14:textId="77777777" w:rsidR="00A6646F" w:rsidRDefault="00000000">
            <w:pPr>
              <w:jc w:val="center"/>
            </w:pPr>
            <w:r>
              <w:t>01</w:t>
            </w:r>
          </w:p>
        </w:tc>
        <w:tc>
          <w:tcPr>
            <w:tcW w:w="3135" w:type="dxa"/>
          </w:tcPr>
          <w:p w14:paraId="1A8D3129" w14:textId="77777777" w:rsidR="00A6646F" w:rsidRDefault="00000000">
            <w:pPr>
              <w:jc w:val="center"/>
            </w:pPr>
            <w:r>
              <w:t>1</w:t>
            </w:r>
          </w:p>
        </w:tc>
        <w:tc>
          <w:tcPr>
            <w:tcW w:w="3135" w:type="dxa"/>
          </w:tcPr>
          <w:p w14:paraId="35A3A106" w14:textId="77777777" w:rsidR="00A6646F" w:rsidRDefault="00A6646F"/>
        </w:tc>
      </w:tr>
      <w:tr w:rsidR="00A6646F" w14:paraId="51B4A961" w14:textId="77777777">
        <w:trPr>
          <w:jc w:val="center"/>
        </w:trPr>
        <w:tc>
          <w:tcPr>
            <w:tcW w:w="3135" w:type="dxa"/>
          </w:tcPr>
          <w:p w14:paraId="055589CF" w14:textId="77777777" w:rsidR="00A6646F" w:rsidRDefault="00000000">
            <w:pPr>
              <w:jc w:val="center"/>
            </w:pPr>
            <w:r>
              <w:t>10</w:t>
            </w:r>
          </w:p>
        </w:tc>
        <w:tc>
          <w:tcPr>
            <w:tcW w:w="3135" w:type="dxa"/>
          </w:tcPr>
          <w:p w14:paraId="3D9482B2" w14:textId="77777777" w:rsidR="00A6646F" w:rsidRDefault="00000000">
            <w:pPr>
              <w:jc w:val="center"/>
            </w:pPr>
            <w:r>
              <w:t>1</w:t>
            </w:r>
          </w:p>
        </w:tc>
        <w:tc>
          <w:tcPr>
            <w:tcW w:w="3135" w:type="dxa"/>
          </w:tcPr>
          <w:p w14:paraId="0566BEDC" w14:textId="77777777" w:rsidR="00A6646F" w:rsidRDefault="00A6646F"/>
        </w:tc>
      </w:tr>
      <w:tr w:rsidR="00A6646F" w14:paraId="32BF287D" w14:textId="77777777">
        <w:trPr>
          <w:jc w:val="center"/>
        </w:trPr>
        <w:tc>
          <w:tcPr>
            <w:tcW w:w="3135" w:type="dxa"/>
          </w:tcPr>
          <w:p w14:paraId="1AD2D591" w14:textId="77777777" w:rsidR="00A6646F" w:rsidRDefault="00000000">
            <w:pPr>
              <w:jc w:val="center"/>
            </w:pPr>
            <w:r>
              <w:t>11</w:t>
            </w:r>
          </w:p>
        </w:tc>
        <w:tc>
          <w:tcPr>
            <w:tcW w:w="3135" w:type="dxa"/>
          </w:tcPr>
          <w:p w14:paraId="2557E1A9" w14:textId="77777777" w:rsidR="00A6646F" w:rsidRDefault="00000000">
            <w:pPr>
              <w:jc w:val="center"/>
            </w:pPr>
            <w:r>
              <w:t>0</w:t>
            </w:r>
          </w:p>
        </w:tc>
        <w:tc>
          <w:tcPr>
            <w:tcW w:w="3135" w:type="dxa"/>
          </w:tcPr>
          <w:p w14:paraId="3778DCE6" w14:textId="77777777" w:rsidR="00A6646F" w:rsidRDefault="00A6646F"/>
        </w:tc>
      </w:tr>
    </w:tbl>
    <w:p w14:paraId="6A812171" w14:textId="77777777" w:rsidR="00A6646F" w:rsidRDefault="00000000">
      <w:pPr>
        <w:spacing w:before="200" w:after="80"/>
      </w:pPr>
      <w:r>
        <w:rPr>
          <w:b/>
          <w:color w:val="171138"/>
          <w:sz w:val="25"/>
        </w:rPr>
        <w:t>3.4 Porta NOT (Inversor)</w:t>
      </w:r>
    </w:p>
    <w:p w14:paraId="76ECEAAD" w14:textId="77777777" w:rsidR="00A6646F" w:rsidRPr="002B413F" w:rsidRDefault="00000000">
      <w:pPr>
        <w:spacing w:after="160"/>
        <w:jc w:val="both"/>
        <w:rPr>
          <w:lang w:val="pt-BR"/>
        </w:rPr>
      </w:pPr>
      <w:r w:rsidRPr="002B413F">
        <w:rPr>
          <w:lang w:val="pt-BR"/>
        </w:rPr>
        <w:t xml:space="preserve">A porta NOT é o inversor: inverte o valor da única entrada. É aplicada para gerar sinais complementares (linhas de dados A e </w:t>
      </w:r>
      <w:proofErr w:type="spellStart"/>
      <w:r w:rsidRPr="002B413F">
        <w:rPr>
          <w:lang w:val="pt-BR"/>
        </w:rPr>
        <w:t>A-barra</w:t>
      </w:r>
      <w:proofErr w:type="spellEnd"/>
      <w:r w:rsidRPr="002B413F">
        <w:rPr>
          <w:lang w:val="pt-BR"/>
        </w:rPr>
        <w:t>), em circuitos de controle de habilitação negada e na construção das outras portas universais.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702"/>
        <w:gridCol w:w="4702"/>
      </w:tblGrid>
      <w:tr w:rsidR="00A6646F" w14:paraId="41B3EC8F" w14:textId="77777777">
        <w:trPr>
          <w:jc w:val="center"/>
        </w:trPr>
        <w:tc>
          <w:tcPr>
            <w:tcW w:w="4702" w:type="dxa"/>
          </w:tcPr>
          <w:p w14:paraId="79F3EDFF" w14:textId="77777777" w:rsidR="00A6646F" w:rsidRDefault="00000000">
            <w:r>
              <w:lastRenderedPageBreak/>
              <w:t>Entrada</w:t>
            </w:r>
          </w:p>
        </w:tc>
        <w:tc>
          <w:tcPr>
            <w:tcW w:w="4702" w:type="dxa"/>
          </w:tcPr>
          <w:p w14:paraId="1DFE5948" w14:textId="77777777" w:rsidR="00A6646F" w:rsidRDefault="00000000">
            <w:r>
              <w:t>Saída</w:t>
            </w:r>
          </w:p>
        </w:tc>
      </w:tr>
      <w:tr w:rsidR="00A6646F" w14:paraId="43E94EEC" w14:textId="77777777">
        <w:trPr>
          <w:jc w:val="center"/>
        </w:trPr>
        <w:tc>
          <w:tcPr>
            <w:tcW w:w="4702" w:type="dxa"/>
          </w:tcPr>
          <w:p w14:paraId="2E86F5C7" w14:textId="77777777" w:rsidR="00A6646F" w:rsidRDefault="00000000">
            <w:pPr>
              <w:jc w:val="center"/>
            </w:pPr>
            <w:r>
              <w:t>0</w:t>
            </w:r>
          </w:p>
        </w:tc>
        <w:tc>
          <w:tcPr>
            <w:tcW w:w="4702" w:type="dxa"/>
          </w:tcPr>
          <w:p w14:paraId="0A8FA63E" w14:textId="77777777" w:rsidR="00A6646F" w:rsidRDefault="00000000">
            <w:pPr>
              <w:jc w:val="center"/>
            </w:pPr>
            <w:r>
              <w:t>1</w:t>
            </w:r>
          </w:p>
        </w:tc>
      </w:tr>
      <w:tr w:rsidR="00A6646F" w14:paraId="11BBEF83" w14:textId="77777777">
        <w:trPr>
          <w:jc w:val="center"/>
        </w:trPr>
        <w:tc>
          <w:tcPr>
            <w:tcW w:w="4702" w:type="dxa"/>
          </w:tcPr>
          <w:p w14:paraId="688588A0" w14:textId="77777777" w:rsidR="00A6646F" w:rsidRDefault="00000000">
            <w:pPr>
              <w:jc w:val="center"/>
            </w:pPr>
            <w:r>
              <w:t>1</w:t>
            </w:r>
          </w:p>
        </w:tc>
        <w:tc>
          <w:tcPr>
            <w:tcW w:w="4702" w:type="dxa"/>
          </w:tcPr>
          <w:p w14:paraId="65D75A9C" w14:textId="77777777" w:rsidR="00A6646F" w:rsidRDefault="00000000">
            <w:pPr>
              <w:jc w:val="center"/>
            </w:pPr>
            <w:r>
              <w:t>0</w:t>
            </w:r>
          </w:p>
        </w:tc>
      </w:tr>
    </w:tbl>
    <w:p w14:paraId="71E02A16" w14:textId="77777777" w:rsidR="00A6646F" w:rsidRDefault="00000000">
      <w:pPr>
        <w:spacing w:before="200" w:after="80"/>
      </w:pPr>
      <w:r>
        <w:rPr>
          <w:b/>
          <w:color w:val="171138"/>
          <w:sz w:val="25"/>
        </w:rPr>
        <w:t>3.5 Porta NAND (NOT + AND)</w:t>
      </w:r>
    </w:p>
    <w:p w14:paraId="3FBB825B" w14:textId="77777777" w:rsidR="00A6646F" w:rsidRPr="002B413F" w:rsidRDefault="00000000">
      <w:pPr>
        <w:spacing w:after="160"/>
        <w:jc w:val="both"/>
        <w:rPr>
          <w:lang w:val="pt-BR"/>
        </w:rPr>
      </w:pPr>
      <w:r w:rsidRPr="002B413F">
        <w:rPr>
          <w:lang w:val="pt-BR"/>
        </w:rPr>
        <w:t xml:space="preserve">A porta NAND é a negação do AND: saída 0 somente quando ambas as entradas são 1. Por ser uma porta universal, qualquer outro circuito lógico pode ser construído apenas com portas NAND — base de muitas famílias de </w:t>
      </w:r>
      <w:proofErr w:type="spellStart"/>
      <w:r w:rsidRPr="002B413F">
        <w:rPr>
          <w:lang w:val="pt-BR"/>
        </w:rPr>
        <w:t>CIs</w:t>
      </w:r>
      <w:proofErr w:type="spellEnd"/>
      <w:r w:rsidRPr="002B413F">
        <w:rPr>
          <w:lang w:val="pt-BR"/>
        </w:rPr>
        <w:t xml:space="preserve"> comerciais, como as séries 7400.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6646F" w14:paraId="19F0E76C" w14:textId="77777777">
        <w:trPr>
          <w:jc w:val="center"/>
        </w:trPr>
        <w:tc>
          <w:tcPr>
            <w:tcW w:w="3135" w:type="dxa"/>
          </w:tcPr>
          <w:p w14:paraId="1784BA59" w14:textId="77777777" w:rsidR="00A6646F" w:rsidRDefault="00000000">
            <w:r>
              <w:rPr>
                <w:b/>
              </w:rPr>
              <w:t>A</w:t>
            </w:r>
          </w:p>
        </w:tc>
        <w:tc>
          <w:tcPr>
            <w:tcW w:w="3135" w:type="dxa"/>
          </w:tcPr>
          <w:p w14:paraId="59EDA147" w14:textId="77777777" w:rsidR="00A6646F" w:rsidRDefault="00000000">
            <w:r>
              <w:rPr>
                <w:b/>
              </w:rPr>
              <w:t>B</w:t>
            </w:r>
          </w:p>
        </w:tc>
        <w:tc>
          <w:tcPr>
            <w:tcW w:w="3135" w:type="dxa"/>
          </w:tcPr>
          <w:p w14:paraId="0C50FC6F" w14:textId="77777777" w:rsidR="00A6646F" w:rsidRDefault="00000000">
            <w:r>
              <w:rPr>
                <w:b/>
              </w:rPr>
              <w:t>Saída</w:t>
            </w:r>
          </w:p>
        </w:tc>
      </w:tr>
      <w:tr w:rsidR="00A6646F" w14:paraId="02153ABD" w14:textId="77777777">
        <w:trPr>
          <w:jc w:val="center"/>
        </w:trPr>
        <w:tc>
          <w:tcPr>
            <w:tcW w:w="3135" w:type="dxa"/>
          </w:tcPr>
          <w:p w14:paraId="49EADD72" w14:textId="77777777" w:rsidR="00A6646F" w:rsidRDefault="00000000">
            <w:pPr>
              <w:jc w:val="center"/>
            </w:pPr>
            <w:r>
              <w:t>00</w:t>
            </w:r>
          </w:p>
        </w:tc>
        <w:tc>
          <w:tcPr>
            <w:tcW w:w="3135" w:type="dxa"/>
          </w:tcPr>
          <w:p w14:paraId="523E35A1" w14:textId="77777777" w:rsidR="00A6646F" w:rsidRDefault="00000000">
            <w:pPr>
              <w:jc w:val="center"/>
            </w:pPr>
            <w:r>
              <w:t>1</w:t>
            </w:r>
          </w:p>
        </w:tc>
        <w:tc>
          <w:tcPr>
            <w:tcW w:w="3135" w:type="dxa"/>
          </w:tcPr>
          <w:p w14:paraId="379C4BD0" w14:textId="77777777" w:rsidR="00A6646F" w:rsidRDefault="00A6646F"/>
        </w:tc>
      </w:tr>
      <w:tr w:rsidR="00A6646F" w14:paraId="76FC2D82" w14:textId="77777777">
        <w:trPr>
          <w:jc w:val="center"/>
        </w:trPr>
        <w:tc>
          <w:tcPr>
            <w:tcW w:w="3135" w:type="dxa"/>
          </w:tcPr>
          <w:p w14:paraId="037B25C7" w14:textId="77777777" w:rsidR="00A6646F" w:rsidRDefault="00000000">
            <w:pPr>
              <w:jc w:val="center"/>
            </w:pPr>
            <w:r>
              <w:t>01</w:t>
            </w:r>
          </w:p>
        </w:tc>
        <w:tc>
          <w:tcPr>
            <w:tcW w:w="3135" w:type="dxa"/>
          </w:tcPr>
          <w:p w14:paraId="2664F0DB" w14:textId="77777777" w:rsidR="00A6646F" w:rsidRDefault="00000000">
            <w:pPr>
              <w:jc w:val="center"/>
            </w:pPr>
            <w:r>
              <w:t>1</w:t>
            </w:r>
          </w:p>
        </w:tc>
        <w:tc>
          <w:tcPr>
            <w:tcW w:w="3135" w:type="dxa"/>
          </w:tcPr>
          <w:p w14:paraId="0978B674" w14:textId="77777777" w:rsidR="00A6646F" w:rsidRDefault="00A6646F"/>
        </w:tc>
      </w:tr>
      <w:tr w:rsidR="00A6646F" w14:paraId="58F412F4" w14:textId="77777777">
        <w:trPr>
          <w:jc w:val="center"/>
        </w:trPr>
        <w:tc>
          <w:tcPr>
            <w:tcW w:w="3135" w:type="dxa"/>
          </w:tcPr>
          <w:p w14:paraId="436AC09C" w14:textId="77777777" w:rsidR="00A6646F" w:rsidRDefault="00000000">
            <w:pPr>
              <w:jc w:val="center"/>
            </w:pPr>
            <w:r>
              <w:t>10</w:t>
            </w:r>
          </w:p>
        </w:tc>
        <w:tc>
          <w:tcPr>
            <w:tcW w:w="3135" w:type="dxa"/>
          </w:tcPr>
          <w:p w14:paraId="716C03F3" w14:textId="77777777" w:rsidR="00A6646F" w:rsidRDefault="00000000">
            <w:pPr>
              <w:jc w:val="center"/>
            </w:pPr>
            <w:r>
              <w:t>1</w:t>
            </w:r>
          </w:p>
        </w:tc>
        <w:tc>
          <w:tcPr>
            <w:tcW w:w="3135" w:type="dxa"/>
          </w:tcPr>
          <w:p w14:paraId="57E074F7" w14:textId="77777777" w:rsidR="00A6646F" w:rsidRDefault="00A6646F"/>
        </w:tc>
      </w:tr>
      <w:tr w:rsidR="00A6646F" w14:paraId="192E8281" w14:textId="77777777">
        <w:trPr>
          <w:jc w:val="center"/>
        </w:trPr>
        <w:tc>
          <w:tcPr>
            <w:tcW w:w="3135" w:type="dxa"/>
          </w:tcPr>
          <w:p w14:paraId="2687F1B6" w14:textId="77777777" w:rsidR="00A6646F" w:rsidRDefault="00000000">
            <w:pPr>
              <w:jc w:val="center"/>
            </w:pPr>
            <w:r>
              <w:t>11</w:t>
            </w:r>
          </w:p>
        </w:tc>
        <w:tc>
          <w:tcPr>
            <w:tcW w:w="3135" w:type="dxa"/>
          </w:tcPr>
          <w:p w14:paraId="48508924" w14:textId="77777777" w:rsidR="00A6646F" w:rsidRDefault="00000000">
            <w:pPr>
              <w:jc w:val="center"/>
            </w:pPr>
            <w:r>
              <w:t>0</w:t>
            </w:r>
          </w:p>
        </w:tc>
        <w:tc>
          <w:tcPr>
            <w:tcW w:w="3135" w:type="dxa"/>
          </w:tcPr>
          <w:p w14:paraId="54AA027E" w14:textId="77777777" w:rsidR="00A6646F" w:rsidRDefault="00A6646F"/>
        </w:tc>
      </w:tr>
    </w:tbl>
    <w:p w14:paraId="28514377" w14:textId="77777777" w:rsidR="00A6646F" w:rsidRDefault="00000000">
      <w:pPr>
        <w:spacing w:before="200" w:after="80"/>
      </w:pPr>
      <w:r>
        <w:rPr>
          <w:b/>
          <w:color w:val="171138"/>
          <w:sz w:val="25"/>
        </w:rPr>
        <w:t>3.6 Porta NOR (NOT + OR)</w:t>
      </w:r>
    </w:p>
    <w:p w14:paraId="5095F356" w14:textId="77777777" w:rsidR="00A6646F" w:rsidRPr="002B413F" w:rsidRDefault="00000000">
      <w:pPr>
        <w:spacing w:after="160"/>
        <w:jc w:val="both"/>
        <w:rPr>
          <w:lang w:val="pt-BR"/>
        </w:rPr>
      </w:pPr>
      <w:r w:rsidRPr="002B413F">
        <w:rPr>
          <w:lang w:val="pt-BR"/>
        </w:rPr>
        <w:t>A porta NOR é a negação do OR: saída 1 somente quando todas as entradas são 0. Também é uma porta universal e é usada nas primeiras implementações de memórias SRAM (</w:t>
      </w:r>
      <w:proofErr w:type="spellStart"/>
      <w:r w:rsidRPr="002B413F">
        <w:rPr>
          <w:lang w:val="pt-BR"/>
        </w:rPr>
        <w:t>latches</w:t>
      </w:r>
      <w:proofErr w:type="spellEnd"/>
      <w:r w:rsidRPr="002B413F">
        <w:rPr>
          <w:lang w:val="pt-BR"/>
        </w:rPr>
        <w:t>) e em circuitos de detecção de "nenhum sinal ativo".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6646F" w14:paraId="496E2F25" w14:textId="77777777">
        <w:trPr>
          <w:jc w:val="center"/>
        </w:trPr>
        <w:tc>
          <w:tcPr>
            <w:tcW w:w="3135" w:type="dxa"/>
          </w:tcPr>
          <w:p w14:paraId="23A5128B" w14:textId="77777777" w:rsidR="00A6646F" w:rsidRDefault="00000000">
            <w:r>
              <w:rPr>
                <w:b/>
              </w:rPr>
              <w:t>A</w:t>
            </w:r>
          </w:p>
        </w:tc>
        <w:tc>
          <w:tcPr>
            <w:tcW w:w="3135" w:type="dxa"/>
          </w:tcPr>
          <w:p w14:paraId="0EC53258" w14:textId="77777777" w:rsidR="00A6646F" w:rsidRDefault="00000000">
            <w:r>
              <w:rPr>
                <w:b/>
              </w:rPr>
              <w:t>B</w:t>
            </w:r>
          </w:p>
        </w:tc>
        <w:tc>
          <w:tcPr>
            <w:tcW w:w="3135" w:type="dxa"/>
          </w:tcPr>
          <w:p w14:paraId="3E291743" w14:textId="77777777" w:rsidR="00A6646F" w:rsidRDefault="00000000">
            <w:r>
              <w:rPr>
                <w:b/>
              </w:rPr>
              <w:t>Saída</w:t>
            </w:r>
          </w:p>
        </w:tc>
      </w:tr>
      <w:tr w:rsidR="00A6646F" w14:paraId="310D5C4A" w14:textId="77777777">
        <w:trPr>
          <w:jc w:val="center"/>
        </w:trPr>
        <w:tc>
          <w:tcPr>
            <w:tcW w:w="3135" w:type="dxa"/>
          </w:tcPr>
          <w:p w14:paraId="23137510" w14:textId="77777777" w:rsidR="00A6646F" w:rsidRDefault="00000000">
            <w:pPr>
              <w:jc w:val="center"/>
            </w:pPr>
            <w:r>
              <w:t>00</w:t>
            </w:r>
          </w:p>
        </w:tc>
        <w:tc>
          <w:tcPr>
            <w:tcW w:w="3135" w:type="dxa"/>
          </w:tcPr>
          <w:p w14:paraId="3C7E9964" w14:textId="77777777" w:rsidR="00A6646F" w:rsidRDefault="00000000">
            <w:pPr>
              <w:jc w:val="center"/>
            </w:pPr>
            <w:r>
              <w:t>1</w:t>
            </w:r>
          </w:p>
        </w:tc>
        <w:tc>
          <w:tcPr>
            <w:tcW w:w="3135" w:type="dxa"/>
          </w:tcPr>
          <w:p w14:paraId="5FCF5C1B" w14:textId="77777777" w:rsidR="00A6646F" w:rsidRDefault="00A6646F"/>
        </w:tc>
      </w:tr>
      <w:tr w:rsidR="00A6646F" w14:paraId="4D05379F" w14:textId="77777777">
        <w:trPr>
          <w:jc w:val="center"/>
        </w:trPr>
        <w:tc>
          <w:tcPr>
            <w:tcW w:w="3135" w:type="dxa"/>
          </w:tcPr>
          <w:p w14:paraId="689A4C9C" w14:textId="77777777" w:rsidR="00A6646F" w:rsidRDefault="00000000">
            <w:pPr>
              <w:jc w:val="center"/>
            </w:pPr>
            <w:r>
              <w:t>01</w:t>
            </w:r>
          </w:p>
        </w:tc>
        <w:tc>
          <w:tcPr>
            <w:tcW w:w="3135" w:type="dxa"/>
          </w:tcPr>
          <w:p w14:paraId="0279F2B0" w14:textId="77777777" w:rsidR="00A6646F" w:rsidRDefault="00000000">
            <w:pPr>
              <w:jc w:val="center"/>
            </w:pPr>
            <w:r>
              <w:t>0</w:t>
            </w:r>
          </w:p>
        </w:tc>
        <w:tc>
          <w:tcPr>
            <w:tcW w:w="3135" w:type="dxa"/>
          </w:tcPr>
          <w:p w14:paraId="1B6000A3" w14:textId="77777777" w:rsidR="00A6646F" w:rsidRDefault="00A6646F"/>
        </w:tc>
      </w:tr>
      <w:tr w:rsidR="00A6646F" w14:paraId="7910D35C" w14:textId="77777777">
        <w:trPr>
          <w:jc w:val="center"/>
        </w:trPr>
        <w:tc>
          <w:tcPr>
            <w:tcW w:w="3135" w:type="dxa"/>
          </w:tcPr>
          <w:p w14:paraId="5C33A767" w14:textId="77777777" w:rsidR="00A6646F" w:rsidRDefault="00000000">
            <w:pPr>
              <w:jc w:val="center"/>
            </w:pPr>
            <w:r>
              <w:t>10</w:t>
            </w:r>
          </w:p>
        </w:tc>
        <w:tc>
          <w:tcPr>
            <w:tcW w:w="3135" w:type="dxa"/>
          </w:tcPr>
          <w:p w14:paraId="44A9EFB0" w14:textId="77777777" w:rsidR="00A6646F" w:rsidRDefault="00000000">
            <w:pPr>
              <w:jc w:val="center"/>
            </w:pPr>
            <w:r>
              <w:t>0</w:t>
            </w:r>
          </w:p>
        </w:tc>
        <w:tc>
          <w:tcPr>
            <w:tcW w:w="3135" w:type="dxa"/>
          </w:tcPr>
          <w:p w14:paraId="465D018A" w14:textId="77777777" w:rsidR="00A6646F" w:rsidRDefault="00A6646F"/>
        </w:tc>
      </w:tr>
      <w:tr w:rsidR="00A6646F" w14:paraId="0F80232A" w14:textId="77777777">
        <w:trPr>
          <w:jc w:val="center"/>
        </w:trPr>
        <w:tc>
          <w:tcPr>
            <w:tcW w:w="3135" w:type="dxa"/>
          </w:tcPr>
          <w:p w14:paraId="15897486" w14:textId="77777777" w:rsidR="00A6646F" w:rsidRDefault="00000000">
            <w:pPr>
              <w:jc w:val="center"/>
            </w:pPr>
            <w:r>
              <w:t>11</w:t>
            </w:r>
          </w:p>
        </w:tc>
        <w:tc>
          <w:tcPr>
            <w:tcW w:w="3135" w:type="dxa"/>
          </w:tcPr>
          <w:p w14:paraId="5547F525" w14:textId="77777777" w:rsidR="00A6646F" w:rsidRDefault="00000000">
            <w:pPr>
              <w:jc w:val="center"/>
            </w:pPr>
            <w:r>
              <w:t>0</w:t>
            </w:r>
          </w:p>
        </w:tc>
        <w:tc>
          <w:tcPr>
            <w:tcW w:w="3135" w:type="dxa"/>
          </w:tcPr>
          <w:p w14:paraId="44947CAF" w14:textId="77777777" w:rsidR="00A6646F" w:rsidRDefault="00A6646F"/>
        </w:tc>
      </w:tr>
    </w:tbl>
    <w:p w14:paraId="41D1B0B7" w14:textId="77777777" w:rsidR="00A6646F" w:rsidRDefault="00000000">
      <w:pPr>
        <w:spacing w:before="280" w:after="160"/>
      </w:pPr>
      <w:r>
        <w:rPr>
          <w:b/>
          <w:color w:val="C48E2B"/>
          <w:sz w:val="30"/>
        </w:rPr>
        <w:t>4. FUNCIONAMENTO DO PROGRAMA PRÁTICO</w:t>
      </w:r>
    </w:p>
    <w:p w14:paraId="247527A3" w14:textId="77777777" w:rsidR="00A6646F" w:rsidRPr="002B413F" w:rsidRDefault="00000000">
      <w:pPr>
        <w:spacing w:after="160"/>
        <w:jc w:val="both"/>
        <w:rPr>
          <w:lang w:val="pt-BR"/>
        </w:rPr>
      </w:pPr>
      <w:r w:rsidRPr="002B413F">
        <w:rPr>
          <w:lang w:val="pt-BR"/>
        </w:rPr>
        <w:t>O programa desenvolvido é um jogo educacional executado no navegador. O código central de simulação é dado a seguir, mostrando como o programa consulta a tabela-verdade e sincroniza a interface com o estado lógico dos artefatos.</w:t>
      </w:r>
    </w:p>
    <w:p w14:paraId="3D7E52CF" w14:textId="77777777" w:rsidR="00A6646F" w:rsidRPr="002B413F" w:rsidRDefault="00000000">
      <w:pPr>
        <w:spacing w:after="0"/>
        <w:ind w:left="567"/>
        <w:rPr>
          <w:lang w:val="pt-BR"/>
        </w:rPr>
      </w:pPr>
      <w:r w:rsidRPr="002B413F">
        <w:rPr>
          <w:rFonts w:ascii="Consolas" w:hAnsi="Consolas"/>
          <w:sz w:val="17"/>
          <w:shd w:val="clear" w:color="auto" w:fill="F3F0E8"/>
          <w:lang w:val="pt-BR"/>
        </w:rPr>
        <w:t>// Cálculo do sinal de saída a partir da tabela-verdade da operação sorteada</w:t>
      </w:r>
    </w:p>
    <w:p w14:paraId="323BAAB0" w14:textId="77777777" w:rsidR="00A6646F" w:rsidRDefault="00000000">
      <w:pPr>
        <w:spacing w:after="0"/>
        <w:ind w:left="567"/>
      </w:pPr>
      <w:r>
        <w:rPr>
          <w:rFonts w:ascii="Consolas" w:hAnsi="Consolas"/>
          <w:sz w:val="17"/>
          <w:shd w:val="clear" w:color="auto" w:fill="F3F0E8"/>
        </w:rPr>
        <w:t xml:space="preserve">function </w:t>
      </w:r>
      <w:proofErr w:type="spellStart"/>
      <w:proofErr w:type="gramStart"/>
      <w:r>
        <w:rPr>
          <w:rFonts w:ascii="Consolas" w:hAnsi="Consolas"/>
          <w:sz w:val="17"/>
          <w:shd w:val="clear" w:color="auto" w:fill="F3F0E8"/>
        </w:rPr>
        <w:t>currentSignal</w:t>
      </w:r>
      <w:proofErr w:type="spellEnd"/>
      <w:r>
        <w:rPr>
          <w:rFonts w:ascii="Consolas" w:hAnsi="Consolas"/>
          <w:sz w:val="17"/>
          <w:shd w:val="clear" w:color="auto" w:fill="F3F0E8"/>
        </w:rPr>
        <w:t>(</w:t>
      </w:r>
      <w:proofErr w:type="gramEnd"/>
      <w:r>
        <w:rPr>
          <w:rFonts w:ascii="Consolas" w:hAnsi="Consolas"/>
          <w:sz w:val="17"/>
          <w:shd w:val="clear" w:color="auto" w:fill="F3F0E8"/>
        </w:rPr>
        <w:t>) {</w:t>
      </w:r>
    </w:p>
    <w:p w14:paraId="360FF376" w14:textId="77777777" w:rsidR="00A6646F" w:rsidRDefault="00000000">
      <w:pPr>
        <w:spacing w:after="0"/>
        <w:ind w:left="567"/>
      </w:pPr>
      <w:r>
        <w:rPr>
          <w:rFonts w:ascii="Consolas" w:hAnsi="Consolas"/>
          <w:sz w:val="17"/>
          <w:shd w:val="clear" w:color="auto" w:fill="F3F0E8"/>
        </w:rPr>
        <w:t xml:space="preserve">  return </w:t>
      </w:r>
      <w:proofErr w:type="gramStart"/>
      <w:r>
        <w:rPr>
          <w:rFonts w:ascii="Consolas" w:hAnsi="Consolas"/>
          <w:sz w:val="17"/>
          <w:shd w:val="clear" w:color="auto" w:fill="F3F0E8"/>
        </w:rPr>
        <w:t>TRUTH[game.op][game.A</w:t>
      </w:r>
      <w:proofErr w:type="gramEnd"/>
      <w:r>
        <w:rPr>
          <w:rFonts w:ascii="Consolas" w:hAnsi="Consolas"/>
          <w:sz w:val="17"/>
          <w:shd w:val="clear" w:color="auto" w:fill="F3F0E8"/>
        </w:rPr>
        <w:t xml:space="preserve"> * 2 + </w:t>
      </w:r>
      <w:proofErr w:type="gramStart"/>
      <w:r>
        <w:rPr>
          <w:rFonts w:ascii="Consolas" w:hAnsi="Consolas"/>
          <w:sz w:val="17"/>
          <w:shd w:val="clear" w:color="auto" w:fill="F3F0E8"/>
        </w:rPr>
        <w:t>game.B</w:t>
      </w:r>
      <w:proofErr w:type="gramEnd"/>
      <w:r>
        <w:rPr>
          <w:rFonts w:ascii="Consolas" w:hAnsi="Consolas"/>
          <w:sz w:val="17"/>
          <w:shd w:val="clear" w:color="auto" w:fill="F3F0E8"/>
        </w:rPr>
        <w:t>];</w:t>
      </w:r>
    </w:p>
    <w:p w14:paraId="1CFBC153" w14:textId="77777777" w:rsidR="00A6646F" w:rsidRPr="002B413F" w:rsidRDefault="00000000">
      <w:pPr>
        <w:spacing w:after="0"/>
        <w:ind w:left="567"/>
        <w:rPr>
          <w:lang w:val="pt-BR"/>
        </w:rPr>
      </w:pPr>
      <w:r w:rsidRPr="002B413F">
        <w:rPr>
          <w:rFonts w:ascii="Consolas" w:hAnsi="Consolas"/>
          <w:sz w:val="17"/>
          <w:shd w:val="clear" w:color="auto" w:fill="F3F0E8"/>
          <w:lang w:val="pt-BR"/>
        </w:rPr>
        <w:t>}</w:t>
      </w:r>
    </w:p>
    <w:p w14:paraId="01343D43" w14:textId="77777777" w:rsidR="00A6646F" w:rsidRPr="002B413F" w:rsidRDefault="00A6646F">
      <w:pPr>
        <w:spacing w:after="0"/>
        <w:ind w:left="567"/>
        <w:rPr>
          <w:lang w:val="pt-BR"/>
        </w:rPr>
      </w:pPr>
    </w:p>
    <w:p w14:paraId="4C1ED7FB" w14:textId="77777777" w:rsidR="00A6646F" w:rsidRPr="002B413F" w:rsidRDefault="00000000">
      <w:pPr>
        <w:spacing w:after="0"/>
        <w:ind w:left="567"/>
        <w:rPr>
          <w:lang w:val="pt-BR"/>
        </w:rPr>
      </w:pPr>
      <w:r w:rsidRPr="002B413F">
        <w:rPr>
          <w:rFonts w:ascii="Consolas" w:hAnsi="Consolas"/>
          <w:sz w:val="17"/>
          <w:shd w:val="clear" w:color="auto" w:fill="F3F0E8"/>
          <w:lang w:val="pt-BR"/>
        </w:rPr>
        <w:t>// Atualiza o orbe (indicador visual) do portal conforme o sinal</w:t>
      </w:r>
    </w:p>
    <w:p w14:paraId="56508B34" w14:textId="77777777" w:rsidR="00A6646F" w:rsidRDefault="00000000">
      <w:pPr>
        <w:spacing w:after="0"/>
        <w:ind w:left="567"/>
      </w:pPr>
      <w:r>
        <w:rPr>
          <w:rFonts w:ascii="Consolas" w:hAnsi="Consolas"/>
          <w:sz w:val="17"/>
          <w:shd w:val="clear" w:color="auto" w:fill="F3F0E8"/>
        </w:rPr>
        <w:t xml:space="preserve">function </w:t>
      </w:r>
      <w:proofErr w:type="spellStart"/>
      <w:proofErr w:type="gramStart"/>
      <w:r>
        <w:rPr>
          <w:rFonts w:ascii="Consolas" w:hAnsi="Consolas"/>
          <w:sz w:val="17"/>
          <w:shd w:val="clear" w:color="auto" w:fill="F3F0E8"/>
        </w:rPr>
        <w:t>updateSignal</w:t>
      </w:r>
      <w:proofErr w:type="spellEnd"/>
      <w:r>
        <w:rPr>
          <w:rFonts w:ascii="Consolas" w:hAnsi="Consolas"/>
          <w:sz w:val="17"/>
          <w:shd w:val="clear" w:color="auto" w:fill="F3F0E8"/>
        </w:rPr>
        <w:t>(</w:t>
      </w:r>
      <w:proofErr w:type="gramEnd"/>
      <w:r>
        <w:rPr>
          <w:rFonts w:ascii="Consolas" w:hAnsi="Consolas"/>
          <w:sz w:val="17"/>
          <w:shd w:val="clear" w:color="auto" w:fill="F3F0E8"/>
        </w:rPr>
        <w:t>) {</w:t>
      </w:r>
    </w:p>
    <w:p w14:paraId="6AF93915" w14:textId="77777777" w:rsidR="00A6646F" w:rsidRDefault="00000000">
      <w:pPr>
        <w:spacing w:after="0"/>
        <w:ind w:left="567"/>
      </w:pPr>
      <w:r>
        <w:rPr>
          <w:rFonts w:ascii="Consolas" w:hAnsi="Consolas"/>
          <w:sz w:val="17"/>
          <w:shd w:val="clear" w:color="auto" w:fill="F3F0E8"/>
        </w:rPr>
        <w:t xml:space="preserve">  const on = !!</w:t>
      </w:r>
      <w:proofErr w:type="gramStart"/>
      <w:r>
        <w:rPr>
          <w:rFonts w:ascii="Consolas" w:hAnsi="Consolas"/>
          <w:sz w:val="17"/>
          <w:shd w:val="clear" w:color="auto" w:fill="F3F0E8"/>
        </w:rPr>
        <w:t>currentSignal(</w:t>
      </w:r>
      <w:proofErr w:type="gramEnd"/>
      <w:r>
        <w:rPr>
          <w:rFonts w:ascii="Consolas" w:hAnsi="Consolas"/>
          <w:sz w:val="17"/>
          <w:shd w:val="clear" w:color="auto" w:fill="F3F0E8"/>
        </w:rPr>
        <w:t>);</w:t>
      </w:r>
    </w:p>
    <w:p w14:paraId="760FC9BF" w14:textId="77777777" w:rsidR="00A6646F" w:rsidRDefault="00000000">
      <w:pPr>
        <w:spacing w:after="0"/>
        <w:ind w:left="567"/>
      </w:pPr>
      <w:r>
        <w:rPr>
          <w:rFonts w:ascii="Consolas" w:hAnsi="Consolas"/>
          <w:sz w:val="17"/>
          <w:shd w:val="clear" w:color="auto" w:fill="F3F0E8"/>
        </w:rPr>
        <w:t xml:space="preserve">  </w:t>
      </w:r>
      <w:proofErr w:type="gramStart"/>
      <w:r>
        <w:rPr>
          <w:rFonts w:ascii="Consolas" w:hAnsi="Consolas"/>
          <w:sz w:val="17"/>
          <w:shd w:val="clear" w:color="auto" w:fill="F3F0E8"/>
        </w:rPr>
        <w:t>signalOrb.classList.toggle</w:t>
      </w:r>
      <w:proofErr w:type="gramEnd"/>
      <w:r>
        <w:rPr>
          <w:rFonts w:ascii="Consolas" w:hAnsi="Consolas"/>
          <w:sz w:val="17"/>
          <w:shd w:val="clear" w:color="auto" w:fill="F3F0E8"/>
        </w:rPr>
        <w:t>('on', on);</w:t>
      </w:r>
    </w:p>
    <w:p w14:paraId="56BB8C9C" w14:textId="77777777" w:rsidR="00A6646F" w:rsidRPr="002B413F" w:rsidRDefault="00000000">
      <w:pPr>
        <w:spacing w:after="0"/>
        <w:ind w:left="567"/>
        <w:rPr>
          <w:lang w:val="pt-BR"/>
        </w:rPr>
      </w:pPr>
      <w:r>
        <w:rPr>
          <w:rFonts w:ascii="Consolas" w:hAnsi="Consolas"/>
          <w:sz w:val="17"/>
          <w:shd w:val="clear" w:color="auto" w:fill="F3F0E8"/>
        </w:rPr>
        <w:t xml:space="preserve">  </w:t>
      </w:r>
      <w:proofErr w:type="spellStart"/>
      <w:r w:rsidRPr="002B413F">
        <w:rPr>
          <w:rFonts w:ascii="Consolas" w:hAnsi="Consolas"/>
          <w:sz w:val="17"/>
          <w:shd w:val="clear" w:color="auto" w:fill="F3F0E8"/>
          <w:lang w:val="pt-BR"/>
        </w:rPr>
        <w:t>signalText.textContent</w:t>
      </w:r>
      <w:proofErr w:type="spellEnd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 = </w:t>
      </w:r>
      <w:proofErr w:type="spellStart"/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>on</w:t>
      </w:r>
      <w:proofErr w:type="spellEnd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 ?</w:t>
      </w:r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 'Ativo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>' :</w:t>
      </w:r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 'Inativo';</w:t>
      </w:r>
    </w:p>
    <w:p w14:paraId="740E2FFC" w14:textId="77777777" w:rsidR="00A6646F" w:rsidRPr="002B413F" w:rsidRDefault="00000000">
      <w:pPr>
        <w:spacing w:after="0"/>
        <w:ind w:left="567"/>
        <w:rPr>
          <w:lang w:val="pt-BR"/>
        </w:rPr>
      </w:pPr>
      <w:r w:rsidRPr="002B413F">
        <w:rPr>
          <w:rFonts w:ascii="Consolas" w:hAnsi="Consolas"/>
          <w:sz w:val="17"/>
          <w:shd w:val="clear" w:color="auto" w:fill="F3F0E8"/>
          <w:lang w:val="pt-BR"/>
        </w:rPr>
        <w:t>}</w:t>
      </w:r>
    </w:p>
    <w:p w14:paraId="5F53C54A" w14:textId="77777777" w:rsidR="00A6646F" w:rsidRPr="002B413F" w:rsidRDefault="00A6646F">
      <w:pPr>
        <w:spacing w:after="0"/>
        <w:ind w:left="567"/>
        <w:rPr>
          <w:lang w:val="pt-BR"/>
        </w:rPr>
      </w:pPr>
    </w:p>
    <w:p w14:paraId="2BC493B5" w14:textId="77777777" w:rsidR="00A6646F" w:rsidRPr="002B413F" w:rsidRDefault="00000000">
      <w:pPr>
        <w:spacing w:after="0"/>
        <w:ind w:left="567"/>
        <w:rPr>
          <w:lang w:val="pt-BR"/>
        </w:rPr>
      </w:pPr>
      <w:r w:rsidRPr="002B413F">
        <w:rPr>
          <w:rFonts w:ascii="Consolas" w:hAnsi="Consolas"/>
          <w:sz w:val="17"/>
          <w:shd w:val="clear" w:color="auto" w:fill="F3F0E8"/>
          <w:lang w:val="pt-BR"/>
        </w:rPr>
        <w:t>// Alterna o estado de um artefato (entrada) ao clicar na porta</w:t>
      </w:r>
    </w:p>
    <w:p w14:paraId="2F6348D8" w14:textId="77777777" w:rsidR="00A6646F" w:rsidRDefault="00000000">
      <w:pPr>
        <w:spacing w:after="0"/>
        <w:ind w:left="567"/>
      </w:pPr>
      <w:r>
        <w:rPr>
          <w:rFonts w:ascii="Consolas" w:hAnsi="Consolas"/>
          <w:sz w:val="17"/>
          <w:shd w:val="clear" w:color="auto" w:fill="F3F0E8"/>
        </w:rPr>
        <w:t xml:space="preserve">function </w:t>
      </w:r>
      <w:proofErr w:type="spellStart"/>
      <w:r>
        <w:rPr>
          <w:rFonts w:ascii="Consolas" w:hAnsi="Consolas"/>
          <w:sz w:val="17"/>
          <w:shd w:val="clear" w:color="auto" w:fill="F3F0E8"/>
        </w:rPr>
        <w:t>toggleDoor</w:t>
      </w:r>
      <w:proofErr w:type="spellEnd"/>
      <w:r>
        <w:rPr>
          <w:rFonts w:ascii="Consolas" w:hAnsi="Consolas"/>
          <w:sz w:val="17"/>
          <w:shd w:val="clear" w:color="auto" w:fill="F3F0E8"/>
        </w:rPr>
        <w:t>(</w:t>
      </w:r>
      <w:proofErr w:type="gramStart"/>
      <w:r>
        <w:rPr>
          <w:rFonts w:ascii="Consolas" w:hAnsi="Consolas"/>
          <w:sz w:val="17"/>
          <w:shd w:val="clear" w:color="auto" w:fill="F3F0E8"/>
        </w:rPr>
        <w:t>which) {</w:t>
      </w:r>
      <w:proofErr w:type="gramEnd"/>
    </w:p>
    <w:p w14:paraId="0EEE41E4" w14:textId="77777777" w:rsidR="00A6646F" w:rsidRPr="002B413F" w:rsidRDefault="00000000">
      <w:pPr>
        <w:spacing w:after="0"/>
        <w:ind w:left="567"/>
        <w:rPr>
          <w:lang w:val="pt-BR"/>
        </w:rPr>
      </w:pPr>
      <w:r>
        <w:rPr>
          <w:rFonts w:ascii="Consolas" w:hAnsi="Consolas"/>
          <w:sz w:val="17"/>
          <w:shd w:val="clear" w:color="auto" w:fill="F3F0E8"/>
        </w:rPr>
        <w:t xml:space="preserve">  game[which] = game[which</w:t>
      </w:r>
      <w:proofErr w:type="gramStart"/>
      <w:r>
        <w:rPr>
          <w:rFonts w:ascii="Consolas" w:hAnsi="Consolas"/>
          <w:sz w:val="17"/>
          <w:shd w:val="clear" w:color="auto" w:fill="F3F0E8"/>
        </w:rPr>
        <w:t>] ?</w:t>
      </w:r>
      <w:proofErr w:type="gramEnd"/>
      <w:r>
        <w:rPr>
          <w:rFonts w:ascii="Consolas" w:hAnsi="Consolas"/>
          <w:sz w:val="17"/>
          <w:shd w:val="clear" w:color="auto" w:fill="F3F0E8"/>
        </w:rPr>
        <w:t xml:space="preserve"> 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>0 :</w:t>
      </w:r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 </w:t>
      </w:r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1;   </w:t>
      </w:r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>// inverte o bit</w:t>
      </w:r>
    </w:p>
    <w:p w14:paraId="65627CE0" w14:textId="77777777" w:rsidR="00A6646F" w:rsidRPr="002B413F" w:rsidRDefault="00000000">
      <w:pPr>
        <w:spacing w:after="0"/>
        <w:ind w:left="567"/>
        <w:rPr>
          <w:lang w:val="pt-BR"/>
        </w:rPr>
      </w:pPr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  </w:t>
      </w:r>
      <w:proofErr w:type="spellStart"/>
      <w:proofErr w:type="gramStart"/>
      <w:r w:rsidRPr="002B413F">
        <w:rPr>
          <w:rFonts w:ascii="Consolas" w:hAnsi="Consolas"/>
          <w:sz w:val="17"/>
          <w:shd w:val="clear" w:color="auto" w:fill="F3F0E8"/>
          <w:lang w:val="pt-BR"/>
        </w:rPr>
        <w:t>updateSignal</w:t>
      </w:r>
      <w:proofErr w:type="spellEnd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();   </w:t>
      </w:r>
      <w:proofErr w:type="gramEnd"/>
      <w:r w:rsidRPr="002B413F">
        <w:rPr>
          <w:rFonts w:ascii="Consolas" w:hAnsi="Consolas"/>
          <w:sz w:val="17"/>
          <w:shd w:val="clear" w:color="auto" w:fill="F3F0E8"/>
          <w:lang w:val="pt-BR"/>
        </w:rPr>
        <w:t xml:space="preserve">                    // recalcula a saída</w:t>
      </w:r>
    </w:p>
    <w:p w14:paraId="0E5D8E4C" w14:textId="77777777" w:rsidR="00A6646F" w:rsidRPr="002B413F" w:rsidRDefault="00000000">
      <w:pPr>
        <w:spacing w:after="0"/>
        <w:ind w:left="567"/>
        <w:rPr>
          <w:lang w:val="pt-BR"/>
        </w:rPr>
      </w:pPr>
      <w:r w:rsidRPr="002B413F">
        <w:rPr>
          <w:rFonts w:ascii="Consolas" w:hAnsi="Consolas"/>
          <w:sz w:val="17"/>
          <w:shd w:val="clear" w:color="auto" w:fill="F3F0E8"/>
          <w:lang w:val="pt-BR"/>
        </w:rPr>
        <w:lastRenderedPageBreak/>
        <w:t>}</w:t>
      </w:r>
    </w:p>
    <w:p w14:paraId="3628A2D2" w14:textId="77777777" w:rsidR="00A6646F" w:rsidRPr="002B413F" w:rsidRDefault="00A6646F">
      <w:pPr>
        <w:spacing w:after="80"/>
        <w:rPr>
          <w:lang w:val="pt-BR"/>
        </w:rPr>
      </w:pPr>
    </w:p>
    <w:p w14:paraId="4FFB2862" w14:textId="77777777" w:rsidR="00A6646F" w:rsidRPr="002B413F" w:rsidRDefault="00000000">
      <w:pPr>
        <w:spacing w:after="160"/>
        <w:jc w:val="both"/>
        <w:rPr>
          <w:lang w:val="pt-BR"/>
        </w:rPr>
      </w:pPr>
      <w:r w:rsidRPr="002B413F">
        <w:rPr>
          <w:lang w:val="pt-BR"/>
        </w:rPr>
        <w:t>Além da simulação das portas, o programa também constrói dinamicamente a tabela de artefatos (tabela-verdade) na tela, destaca a linha correspondente à configuração atual das entradas e valida a resposta do jogador comparando a operação escolhida com a operação sorteada na rodada. Acertos e erros são registrados, e uma nova rodada sorteia uma nova porta lógica para o jogador investigar.</w:t>
      </w:r>
    </w:p>
    <w:p w14:paraId="71490620" w14:textId="77777777" w:rsidR="00A6646F" w:rsidRPr="002B413F" w:rsidRDefault="00000000">
      <w:pPr>
        <w:spacing w:before="280" w:after="160"/>
        <w:rPr>
          <w:lang w:val="pt-BR"/>
        </w:rPr>
      </w:pPr>
      <w:r w:rsidRPr="002B413F">
        <w:rPr>
          <w:b/>
          <w:color w:val="C48E2B"/>
          <w:sz w:val="30"/>
          <w:lang w:val="pt-BR"/>
        </w:rPr>
        <w:t>5. APLICAÇÕES PRÁTICAS NO MUNDO REAL</w:t>
      </w:r>
    </w:p>
    <w:p w14:paraId="197CE141" w14:textId="77777777" w:rsidR="00A6646F" w:rsidRPr="002B413F" w:rsidRDefault="00000000">
      <w:pPr>
        <w:spacing w:before="200" w:after="80"/>
        <w:rPr>
          <w:lang w:val="pt-BR"/>
        </w:rPr>
      </w:pPr>
      <w:r w:rsidRPr="002B413F">
        <w:rPr>
          <w:b/>
          <w:color w:val="171138"/>
          <w:sz w:val="25"/>
          <w:lang w:val="pt-BR"/>
        </w:rPr>
        <w:t>5.1 AND — Controle de permissões e habilitação de sinais</w:t>
      </w:r>
    </w:p>
    <w:p w14:paraId="66DA362E" w14:textId="77777777" w:rsidR="00A6646F" w:rsidRPr="002B413F" w:rsidRDefault="00000000">
      <w:pPr>
        <w:spacing w:after="160"/>
        <w:jc w:val="both"/>
        <w:rPr>
          <w:lang w:val="pt-BR"/>
        </w:rPr>
      </w:pPr>
      <w:r w:rsidRPr="002B413F">
        <w:rPr>
          <w:lang w:val="pt-BR"/>
        </w:rPr>
        <w:t>Usada em sistemas de segurança (disparar alarme apenas quando há movimento E porta aberta), em controles de "</w:t>
      </w:r>
      <w:proofErr w:type="spellStart"/>
      <w:r w:rsidRPr="002B413F">
        <w:rPr>
          <w:lang w:val="pt-BR"/>
        </w:rPr>
        <w:t>grant</w:t>
      </w:r>
      <w:proofErr w:type="spellEnd"/>
      <w:r w:rsidRPr="002B413F">
        <w:rPr>
          <w:lang w:val="pt-BR"/>
        </w:rPr>
        <w:t xml:space="preserve"> </w:t>
      </w:r>
      <w:proofErr w:type="spellStart"/>
      <w:r w:rsidRPr="002B413F">
        <w:rPr>
          <w:lang w:val="pt-BR"/>
        </w:rPr>
        <w:t>signal</w:t>
      </w:r>
      <w:proofErr w:type="spellEnd"/>
      <w:r w:rsidRPr="002B413F">
        <w:rPr>
          <w:lang w:val="pt-BR"/>
        </w:rPr>
        <w:t>" e em máscaras de bits (</w:t>
      </w:r>
      <w:proofErr w:type="spellStart"/>
      <w:r w:rsidRPr="002B413F">
        <w:rPr>
          <w:lang w:val="pt-BR"/>
        </w:rPr>
        <w:t>bitmask</w:t>
      </w:r>
      <w:proofErr w:type="spellEnd"/>
      <w:r w:rsidRPr="002B413F">
        <w:rPr>
          <w:lang w:val="pt-BR"/>
        </w:rPr>
        <w:t>) para verificar se uma permissão está ativa em sistemas operacionais.</w:t>
      </w:r>
    </w:p>
    <w:p w14:paraId="5C5D6C0F" w14:textId="77777777" w:rsidR="00A6646F" w:rsidRPr="002B413F" w:rsidRDefault="00000000">
      <w:pPr>
        <w:spacing w:before="200" w:after="80"/>
        <w:rPr>
          <w:lang w:val="pt-BR"/>
        </w:rPr>
      </w:pPr>
      <w:r w:rsidRPr="002B413F">
        <w:rPr>
          <w:b/>
          <w:color w:val="171138"/>
          <w:sz w:val="25"/>
          <w:lang w:val="pt-BR"/>
        </w:rPr>
        <w:t>5.2 OR — Agregação de origens</w:t>
      </w:r>
    </w:p>
    <w:p w14:paraId="07076421" w14:textId="77777777" w:rsidR="00A6646F" w:rsidRPr="002B413F" w:rsidRDefault="00000000">
      <w:pPr>
        <w:spacing w:after="160"/>
        <w:jc w:val="both"/>
        <w:rPr>
          <w:lang w:val="pt-BR"/>
        </w:rPr>
      </w:pPr>
      <w:r w:rsidRPr="002B413F">
        <w:rPr>
          <w:lang w:val="pt-BR"/>
        </w:rPr>
        <w:t>Permite que um mesmo efeito seja acionado por qualquer uma de várias causas: unificação de sinais de reset, acionamento de LEDs em painéis quando qualquer entrada relevante está ativa, e junção de flags em protocolos.</w:t>
      </w:r>
    </w:p>
    <w:p w14:paraId="4198EFF3" w14:textId="77777777" w:rsidR="00A6646F" w:rsidRPr="002B413F" w:rsidRDefault="00000000">
      <w:pPr>
        <w:spacing w:before="200" w:after="80"/>
        <w:rPr>
          <w:lang w:val="pt-BR"/>
        </w:rPr>
      </w:pPr>
      <w:r w:rsidRPr="002B413F">
        <w:rPr>
          <w:b/>
          <w:color w:val="171138"/>
          <w:sz w:val="25"/>
          <w:lang w:val="pt-BR"/>
        </w:rPr>
        <w:t>5.3 XOR — Somadores e paridade</w:t>
      </w:r>
    </w:p>
    <w:p w14:paraId="233A0C54" w14:textId="77777777" w:rsidR="00A6646F" w:rsidRPr="002B413F" w:rsidRDefault="00000000">
      <w:pPr>
        <w:spacing w:after="160"/>
        <w:jc w:val="both"/>
        <w:rPr>
          <w:lang w:val="pt-BR"/>
        </w:rPr>
      </w:pPr>
      <w:r w:rsidRPr="002B413F">
        <w:rPr>
          <w:lang w:val="pt-BR"/>
        </w:rPr>
        <w:t xml:space="preserve">Base do circuito </w:t>
      </w:r>
      <w:proofErr w:type="spellStart"/>
      <w:r w:rsidRPr="002B413F">
        <w:rPr>
          <w:lang w:val="pt-BR"/>
        </w:rPr>
        <w:t>meia-soma</w:t>
      </w:r>
      <w:proofErr w:type="spellEnd"/>
      <w:r w:rsidRPr="002B413F">
        <w:rPr>
          <w:lang w:val="pt-BR"/>
        </w:rPr>
        <w:t xml:space="preserve"> (</w:t>
      </w:r>
      <w:proofErr w:type="spellStart"/>
      <w:r w:rsidRPr="002B413F">
        <w:rPr>
          <w:lang w:val="pt-BR"/>
        </w:rPr>
        <w:t>half</w:t>
      </w:r>
      <w:proofErr w:type="spellEnd"/>
      <w:r w:rsidRPr="002B413F">
        <w:rPr>
          <w:lang w:val="pt-BR"/>
        </w:rPr>
        <w:t xml:space="preserve"> </w:t>
      </w:r>
      <w:proofErr w:type="spellStart"/>
      <w:r w:rsidRPr="002B413F">
        <w:rPr>
          <w:lang w:val="pt-BR"/>
        </w:rPr>
        <w:t>adder</w:t>
      </w:r>
      <w:proofErr w:type="spellEnd"/>
      <w:r w:rsidRPr="002B413F">
        <w:rPr>
          <w:lang w:val="pt-BR"/>
        </w:rPr>
        <w:t xml:space="preserve">), que soma dois bits e produz </w:t>
      </w:r>
      <w:proofErr w:type="spellStart"/>
      <w:r w:rsidRPr="002B413F">
        <w:rPr>
          <w:lang w:val="pt-BR"/>
        </w:rPr>
        <w:t>carry</w:t>
      </w:r>
      <w:proofErr w:type="spellEnd"/>
      <w:r w:rsidRPr="002B413F">
        <w:rPr>
          <w:lang w:val="pt-BR"/>
        </w:rPr>
        <w:t>. Também é a base dos verificadores de paridade — muito usados em comunicações para detectar erros em um único bit transmitido.</w:t>
      </w:r>
    </w:p>
    <w:p w14:paraId="04F7BE32" w14:textId="77777777" w:rsidR="00A6646F" w:rsidRPr="002B413F" w:rsidRDefault="00000000">
      <w:pPr>
        <w:spacing w:before="200" w:after="80"/>
        <w:rPr>
          <w:lang w:val="pt-BR"/>
        </w:rPr>
      </w:pPr>
      <w:r w:rsidRPr="002B413F">
        <w:rPr>
          <w:b/>
          <w:color w:val="171138"/>
          <w:sz w:val="25"/>
          <w:lang w:val="pt-BR"/>
        </w:rPr>
        <w:t>5.4 NOT — Inversão de sinais</w:t>
      </w:r>
    </w:p>
    <w:p w14:paraId="2F48492D" w14:textId="77777777" w:rsidR="00A6646F" w:rsidRPr="002B413F" w:rsidRDefault="00000000">
      <w:pPr>
        <w:spacing w:after="160"/>
        <w:jc w:val="both"/>
        <w:rPr>
          <w:lang w:val="pt-BR"/>
        </w:rPr>
      </w:pPr>
      <w:r w:rsidRPr="002B413F">
        <w:rPr>
          <w:lang w:val="pt-BR"/>
        </w:rPr>
        <w:t>Gera sinais complementares em barramentos, converte lógica ativa-alta em ativa-baixa e é componente obrigatório de qualquer registro com saída complementar (Q e Q-barra).</w:t>
      </w:r>
    </w:p>
    <w:p w14:paraId="032C01FE" w14:textId="77777777" w:rsidR="00A6646F" w:rsidRPr="002B413F" w:rsidRDefault="00000000">
      <w:pPr>
        <w:spacing w:before="200" w:after="80"/>
        <w:rPr>
          <w:lang w:val="pt-BR"/>
        </w:rPr>
      </w:pPr>
      <w:r w:rsidRPr="002B413F">
        <w:rPr>
          <w:b/>
          <w:color w:val="171138"/>
          <w:sz w:val="25"/>
          <w:lang w:val="pt-BR"/>
        </w:rPr>
        <w:t>5.5 NAND — Porta universal</w:t>
      </w:r>
    </w:p>
    <w:p w14:paraId="4A551B0E" w14:textId="77777777" w:rsidR="00A6646F" w:rsidRPr="002B413F" w:rsidRDefault="00000000">
      <w:pPr>
        <w:spacing w:after="160"/>
        <w:jc w:val="both"/>
        <w:rPr>
          <w:lang w:val="pt-BR"/>
        </w:rPr>
      </w:pPr>
      <w:r w:rsidRPr="002B413F">
        <w:rPr>
          <w:lang w:val="pt-BR"/>
        </w:rPr>
        <w:t xml:space="preserve">Com apenas portas NAND é possível construir todas as demais portas. Essa propriedade reduz o custo de fabricação de </w:t>
      </w:r>
      <w:proofErr w:type="spellStart"/>
      <w:r w:rsidRPr="002B413F">
        <w:rPr>
          <w:lang w:val="pt-BR"/>
        </w:rPr>
        <w:t>CIs</w:t>
      </w:r>
      <w:proofErr w:type="spellEnd"/>
      <w:r w:rsidRPr="002B413F">
        <w:rPr>
          <w:lang w:val="pt-BR"/>
        </w:rPr>
        <w:t>, pois um único tipo de porta é usado em massa nos chips de lógica programável e nas células padrão dos processadores.</w:t>
      </w:r>
    </w:p>
    <w:p w14:paraId="3DFBC141" w14:textId="77777777" w:rsidR="00A6646F" w:rsidRPr="002B413F" w:rsidRDefault="00000000">
      <w:pPr>
        <w:spacing w:before="200" w:after="80"/>
        <w:rPr>
          <w:lang w:val="pt-BR"/>
        </w:rPr>
      </w:pPr>
      <w:r w:rsidRPr="002B413F">
        <w:rPr>
          <w:b/>
          <w:color w:val="171138"/>
          <w:sz w:val="25"/>
          <w:lang w:val="pt-BR"/>
        </w:rPr>
        <w:t>5.6 NOR — Memória e detecção de inatividade</w:t>
      </w:r>
    </w:p>
    <w:p w14:paraId="7E31AAEF" w14:textId="77777777" w:rsidR="00A6646F" w:rsidRPr="002B413F" w:rsidRDefault="00000000">
      <w:pPr>
        <w:spacing w:after="160"/>
        <w:jc w:val="both"/>
        <w:rPr>
          <w:lang w:val="pt-BR"/>
        </w:rPr>
      </w:pPr>
      <w:r w:rsidRPr="002B413F">
        <w:rPr>
          <w:lang w:val="pt-BR"/>
        </w:rPr>
        <w:t>Utilizada na construção de células de memória (</w:t>
      </w:r>
      <w:proofErr w:type="spellStart"/>
      <w:r w:rsidRPr="002B413F">
        <w:rPr>
          <w:lang w:val="pt-BR"/>
        </w:rPr>
        <w:t>latch</w:t>
      </w:r>
      <w:proofErr w:type="spellEnd"/>
      <w:r w:rsidRPr="002B413F">
        <w:rPr>
          <w:lang w:val="pt-BR"/>
        </w:rPr>
        <w:t xml:space="preserve"> SR) e na detecção de que nenhum dispositivo está requisitando o barramento (bus </w:t>
      </w:r>
      <w:proofErr w:type="spellStart"/>
      <w:r w:rsidRPr="002B413F">
        <w:rPr>
          <w:lang w:val="pt-BR"/>
        </w:rPr>
        <w:t>idle</w:t>
      </w:r>
      <w:proofErr w:type="spellEnd"/>
      <w:r w:rsidRPr="002B413F">
        <w:rPr>
          <w:lang w:val="pt-BR"/>
        </w:rPr>
        <w:t>), como em protocolos de arbitração.</w:t>
      </w:r>
    </w:p>
    <w:p w14:paraId="5277883C" w14:textId="77777777" w:rsidR="00A6646F" w:rsidRPr="002B413F" w:rsidRDefault="00000000">
      <w:pPr>
        <w:spacing w:before="280" w:after="160"/>
        <w:rPr>
          <w:lang w:val="pt-BR"/>
        </w:rPr>
      </w:pPr>
      <w:r w:rsidRPr="002B413F">
        <w:rPr>
          <w:b/>
          <w:color w:val="C48E2B"/>
          <w:sz w:val="30"/>
          <w:lang w:val="pt-BR"/>
        </w:rPr>
        <w:t>6. CONCLUSÃO</w:t>
      </w:r>
    </w:p>
    <w:p w14:paraId="4EB257E9" w14:textId="77777777" w:rsidR="00A6646F" w:rsidRPr="002B413F" w:rsidRDefault="00000000">
      <w:pPr>
        <w:spacing w:after="160"/>
        <w:jc w:val="both"/>
        <w:rPr>
          <w:lang w:val="pt-BR"/>
        </w:rPr>
      </w:pPr>
      <w:r w:rsidRPr="002B413F">
        <w:rPr>
          <w:lang w:val="pt-BR"/>
        </w:rPr>
        <w:t xml:space="preserve">As portas lógicas, embora sejam elementos simples e binários, formam a fundação de todos os sistemas computacionais modernos. Ao traduzir cada operação lógica para código de programação, a atividade </w:t>
      </w:r>
      <w:r w:rsidRPr="002B413F">
        <w:rPr>
          <w:lang w:val="pt-BR"/>
        </w:rPr>
        <w:lastRenderedPageBreak/>
        <w:t>permitiu compreender de forma concreta como a camada física do hardware pode ser modelada e simulada em software.</w:t>
      </w:r>
    </w:p>
    <w:p w14:paraId="2AE377FD" w14:textId="77777777" w:rsidR="00A6646F" w:rsidRPr="002B413F" w:rsidRDefault="00000000">
      <w:pPr>
        <w:spacing w:after="160"/>
        <w:jc w:val="both"/>
        <w:rPr>
          <w:lang w:val="pt-BR"/>
        </w:rPr>
      </w:pPr>
      <w:r w:rsidRPr="002B413F">
        <w:rPr>
          <w:lang w:val="pt-BR"/>
        </w:rPr>
        <w:t>O jogo "O Mistério das Portas Mágicas" demonstrou, na prática, que conceitos de Arquitetura de Computadores podem ser aplicados em soluções reais de programação: o cálculo do sinal de saída, a construção dinâmica de tabelas-verdade e a interação com o usuário convertem abstrações teóricas em uma ferramenta didática e funcional. Dessa forma, ficou evidente que o conhecimento sobre portas lógicas — e sobre os circuitos que elas formam — é diretamente utilizável no dia a dia do desenvolvimento de sistemas.</w:t>
      </w:r>
    </w:p>
    <w:p w14:paraId="737EDF6D" w14:textId="77777777" w:rsidR="00A6646F" w:rsidRPr="002B413F" w:rsidRDefault="00000000">
      <w:pPr>
        <w:spacing w:before="280" w:after="160"/>
        <w:rPr>
          <w:lang w:val="pt-BR"/>
        </w:rPr>
      </w:pPr>
      <w:r w:rsidRPr="002B413F">
        <w:rPr>
          <w:b/>
          <w:color w:val="C48E2B"/>
          <w:sz w:val="30"/>
          <w:lang w:val="pt-BR"/>
        </w:rPr>
        <w:t>REFERÊNCIAS</w:t>
      </w:r>
    </w:p>
    <w:p w14:paraId="654E537A" w14:textId="77777777" w:rsidR="00A6646F" w:rsidRPr="002B413F" w:rsidRDefault="00000000">
      <w:pPr>
        <w:spacing w:after="160"/>
        <w:jc w:val="both"/>
        <w:rPr>
          <w:lang w:val="pt-BR"/>
        </w:rPr>
      </w:pPr>
      <w:r w:rsidRPr="002B413F">
        <w:rPr>
          <w:lang w:val="pt-BR"/>
        </w:rPr>
        <w:t>TANENBAUM, Andrew S.; AUSTIN, Todd. Organização Estruturada de Computadores. 6. ed. São Paulo: Pearson, 2013.</w:t>
      </w:r>
    </w:p>
    <w:p w14:paraId="08E56B55" w14:textId="77777777" w:rsidR="00A6646F" w:rsidRPr="002B413F" w:rsidRDefault="00000000">
      <w:pPr>
        <w:spacing w:after="160"/>
        <w:jc w:val="both"/>
        <w:rPr>
          <w:lang w:val="pt-BR"/>
        </w:rPr>
      </w:pPr>
      <w:r w:rsidRPr="002B413F">
        <w:rPr>
          <w:lang w:val="pt-BR"/>
        </w:rPr>
        <w:t>STALLINGS, William. Arquitetura e Organização de Computadores. 10. ed. São Paulo: Pearson, 2017.</w:t>
      </w:r>
    </w:p>
    <w:p w14:paraId="64534098" w14:textId="77777777" w:rsidR="00A6646F" w:rsidRDefault="00000000">
      <w:pPr>
        <w:spacing w:after="160"/>
        <w:jc w:val="both"/>
      </w:pPr>
      <w:r w:rsidRPr="002B413F">
        <w:rPr>
          <w:lang w:val="pt-BR"/>
        </w:rPr>
        <w:t xml:space="preserve">TOCCI, Ronald J.; WIDMER, Neal S.; MOSS, Gregory L. Sistemas Digitais: Princípios e Aplicações. </w:t>
      </w:r>
      <w:r>
        <w:t>12. ed. São Paulo: Pearson, 2018.</w:t>
      </w:r>
    </w:p>
    <w:sectPr w:rsidR="00A6646F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9692979">
    <w:abstractNumId w:val="8"/>
  </w:num>
  <w:num w:numId="2" w16cid:durableId="1821383658">
    <w:abstractNumId w:val="6"/>
  </w:num>
  <w:num w:numId="3" w16cid:durableId="1445881244">
    <w:abstractNumId w:val="5"/>
  </w:num>
  <w:num w:numId="4" w16cid:durableId="408625594">
    <w:abstractNumId w:val="4"/>
  </w:num>
  <w:num w:numId="5" w16cid:durableId="900025002">
    <w:abstractNumId w:val="7"/>
  </w:num>
  <w:num w:numId="6" w16cid:durableId="664821840">
    <w:abstractNumId w:val="3"/>
  </w:num>
  <w:num w:numId="7" w16cid:durableId="1543443266">
    <w:abstractNumId w:val="2"/>
  </w:num>
  <w:num w:numId="8" w16cid:durableId="1923483601">
    <w:abstractNumId w:val="1"/>
  </w:num>
  <w:num w:numId="9" w16cid:durableId="748650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7772"/>
    <w:rsid w:val="0029639D"/>
    <w:rsid w:val="002B413F"/>
    <w:rsid w:val="002F65DF"/>
    <w:rsid w:val="00326F90"/>
    <w:rsid w:val="00A6646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5FF94D"/>
  <w14:defaultImageDpi w14:val="300"/>
  <w15:docId w15:val="{3D2676C2-21BA-43DE-B5EC-3F59D8EC3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18777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8777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18777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evandrolimabarbosa.github.io/PortasMagicas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1430</Words>
  <Characters>7724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Evandro Lima Barbosa</cp:lastModifiedBy>
  <cp:revision>3</cp:revision>
  <dcterms:created xsi:type="dcterms:W3CDTF">2013-12-23T23:15:00Z</dcterms:created>
  <dcterms:modified xsi:type="dcterms:W3CDTF">2026-08-18T13:11:00Z</dcterms:modified>
  <cp:category/>
</cp:coreProperties>
</file>