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 w:val="36"/>
          <w:szCs w:val="32"/>
          <w:lang w:val="en-US"/>
        </w:rPr>
      </w:pPr>
      <w:r w:rsidRPr="00E2756E">
        <w:rPr>
          <w:rFonts w:ascii="Menlo" w:hAnsi="Menlo" w:cs="Menlo"/>
          <w:b/>
          <w:bCs/>
          <w:sz w:val="36"/>
          <w:szCs w:val="32"/>
          <w:lang w:val="en-US"/>
        </w:rPr>
        <w:t xml:space="preserve">Cores no Python 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szCs w:val="32"/>
          <w:lang w:val="en-US"/>
        </w:rPr>
        <w:t xml:space="preserve">\033[STYLE:TEXT: </w:t>
      </w:r>
      <w:proofErr w:type="spellStart"/>
      <w:r w:rsidRPr="00E2756E">
        <w:rPr>
          <w:rFonts w:ascii="Menlo" w:hAnsi="Menlo" w:cs="Menlo"/>
          <w:szCs w:val="32"/>
          <w:lang w:val="en-US"/>
        </w:rPr>
        <w:t>BACKm</w:t>
      </w:r>
      <w:proofErr w:type="spellEnd"/>
      <w:r w:rsidRPr="00E2756E">
        <w:rPr>
          <w:rFonts w:ascii="Menlo" w:hAnsi="Menlo" w:cs="Menlo"/>
          <w:szCs w:val="32"/>
          <w:lang w:val="en-US"/>
        </w:rPr>
        <w:t xml:space="preserve"> </w:t>
      </w:r>
      <w:r w:rsidRPr="00E2756E">
        <w:rPr>
          <w:rFonts w:ascii="Menlo" w:hAnsi="Menlo" w:cs="Menlo"/>
          <w:szCs w:val="32"/>
          <w:lang w:val="en-US"/>
        </w:rPr>
        <w:tab/>
      </w:r>
      <w:r w:rsidRPr="00E2756E">
        <w:rPr>
          <w:rFonts w:ascii="Menlo" w:hAnsi="Menlo" w:cs="Menlo"/>
          <w:szCs w:val="32"/>
          <w:lang w:val="en-US"/>
        </w:rPr>
        <w:tab/>
        <w:t>\033[m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>STYLE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TEXT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 xml:space="preserve">BACKGROUND 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>0 - NONE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 xml:space="preserve">30 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>40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>1 - BOLD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FB0207"/>
          <w:szCs w:val="32"/>
          <w:lang w:val="en-US"/>
        </w:rPr>
        <w:t>31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41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>4 - UNDERLINE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2B4714"/>
          <w:szCs w:val="32"/>
          <w:lang w:val="en-US"/>
        </w:rPr>
        <w:t>32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42</w:t>
      </w:r>
      <w:bookmarkStart w:id="0" w:name="_GoBack"/>
      <w:bookmarkEnd w:id="0"/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>7 - NEGATIVE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FFFF0A"/>
          <w:szCs w:val="32"/>
          <w:lang w:val="en-US"/>
        </w:rPr>
        <w:t>33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43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0544FE"/>
          <w:szCs w:val="32"/>
          <w:lang w:val="en-US"/>
        </w:rPr>
        <w:t>34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44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7F0080"/>
          <w:szCs w:val="32"/>
          <w:lang w:val="en-US"/>
        </w:rPr>
        <w:t>35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szCs w:val="32"/>
          <w:lang w:val="en-US"/>
        </w:rPr>
        <w:t>45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21FFFF"/>
          <w:szCs w:val="32"/>
          <w:lang w:val="en-US"/>
        </w:rPr>
        <w:t>36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46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color w:val="7F7F7F"/>
          <w:szCs w:val="32"/>
          <w:lang w:val="en-US"/>
        </w:rPr>
        <w:t>37</w:t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</w:r>
      <w:r w:rsidRPr="00E2756E">
        <w:rPr>
          <w:rFonts w:ascii="Menlo" w:hAnsi="Menlo" w:cs="Menlo"/>
          <w:b/>
          <w:bCs/>
          <w:szCs w:val="32"/>
          <w:lang w:val="en-US"/>
        </w:rPr>
        <w:tab/>
        <w:t>47</w:t>
      </w:r>
    </w:p>
    <w:p w:rsid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  <w:lang w:val="en-US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1"/>
        <w:gridCol w:w="627"/>
        <w:gridCol w:w="3685"/>
      </w:tblGrid>
      <w:tr w:rsidR="002C490A" w:rsidTr="002C490A">
        <w:trPr>
          <w:jc w:val="center"/>
        </w:trPr>
        <w:tc>
          <w:tcPr>
            <w:tcW w:w="3201" w:type="dxa"/>
            <w:shd w:val="clear" w:color="auto" w:fill="FF0000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 w:rsidRPr="002C490A">
              <w:rPr>
                <w:rFonts w:ascii="Menlo" w:hAnsi="Menlo" w:cs="Menlo"/>
                <w:b/>
                <w:bCs/>
                <w:color w:val="FFFFFF" w:themeColor="background1"/>
                <w:szCs w:val="32"/>
                <w:lang w:val="en-US"/>
              </w:rPr>
              <w:t>TESTE</w:t>
            </w:r>
          </w:p>
        </w:tc>
        <w:tc>
          <w:tcPr>
            <w:tcW w:w="627" w:type="dxa"/>
          </w:tcPr>
          <w:p w:rsidR="002C490A" w:rsidRPr="00E2756E" w:rsidRDefault="002C490A" w:rsidP="00E2756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3685" w:type="dxa"/>
          </w:tcPr>
          <w:p w:rsidR="002C490A" w:rsidRDefault="002C490A" w:rsidP="00E2756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 w:rsidRPr="00E2756E">
              <w:rPr>
                <w:rFonts w:ascii="Menlo" w:hAnsi="Menlo" w:cs="Menlo"/>
                <w:b/>
                <w:bCs/>
                <w:szCs w:val="32"/>
                <w:lang w:val="en-US"/>
              </w:rPr>
              <w:t>\033[0:30:41m</w:t>
            </w:r>
          </w:p>
        </w:tc>
      </w:tr>
      <w:tr w:rsidR="002C490A" w:rsidTr="002C490A">
        <w:trPr>
          <w:jc w:val="center"/>
        </w:trPr>
        <w:tc>
          <w:tcPr>
            <w:tcW w:w="3201" w:type="dxa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627" w:type="dxa"/>
          </w:tcPr>
          <w:p w:rsidR="002C490A" w:rsidRDefault="002C490A" w:rsidP="00E2756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3685" w:type="dxa"/>
          </w:tcPr>
          <w:p w:rsidR="002C490A" w:rsidRDefault="002C490A" w:rsidP="00E2756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</w:tr>
      <w:tr w:rsidR="002C490A" w:rsidTr="002C490A">
        <w:trPr>
          <w:jc w:val="center"/>
        </w:trPr>
        <w:tc>
          <w:tcPr>
            <w:tcW w:w="3201" w:type="dxa"/>
            <w:shd w:val="clear" w:color="auto" w:fill="00B0F0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 w:rsidRPr="002C490A">
              <w:rPr>
                <w:rFonts w:ascii="Menlo" w:hAnsi="Menlo" w:cs="Menlo"/>
                <w:b/>
                <w:bCs/>
                <w:color w:val="FFFF00"/>
                <w:szCs w:val="32"/>
                <w:lang w:val="en-US"/>
              </w:rPr>
              <w:t>TESTE</w:t>
            </w: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3685" w:type="dxa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 w:rsidRPr="00E2756E">
              <w:rPr>
                <w:rFonts w:ascii="Menlo" w:hAnsi="Menlo" w:cs="Menlo"/>
                <w:b/>
                <w:bCs/>
                <w:szCs w:val="32"/>
                <w:lang w:val="en-US"/>
              </w:rPr>
              <w:t>\033[4:33:44m</w:t>
            </w:r>
          </w:p>
        </w:tc>
      </w:tr>
      <w:tr w:rsidR="002C490A" w:rsidTr="002C490A">
        <w:trPr>
          <w:jc w:val="center"/>
        </w:trPr>
        <w:tc>
          <w:tcPr>
            <w:tcW w:w="3201" w:type="dxa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  <w:tc>
          <w:tcPr>
            <w:tcW w:w="3685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</w:tr>
      <w:tr w:rsidR="002C490A" w:rsidTr="002C490A">
        <w:trPr>
          <w:jc w:val="center"/>
        </w:trPr>
        <w:tc>
          <w:tcPr>
            <w:tcW w:w="3201" w:type="dxa"/>
            <w:shd w:val="clear" w:color="auto" w:fill="538135" w:themeFill="accent6" w:themeFillShade="BF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 w:rsidRPr="002C490A">
              <w:rPr>
                <w:rFonts w:ascii="Menlo" w:hAnsi="Menlo" w:cs="Menlo"/>
                <w:b/>
                <w:bCs/>
                <w:color w:val="FFFFFF" w:themeColor="background1"/>
                <w:szCs w:val="32"/>
                <w:lang w:val="en-US"/>
              </w:rPr>
              <w:t>TESTE</w:t>
            </w: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  <w:tc>
          <w:tcPr>
            <w:tcW w:w="3685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  <w:r w:rsidRPr="00E2756E">
              <w:rPr>
                <w:rFonts w:ascii="Menlo" w:hAnsi="Menlo" w:cs="Menlo"/>
                <w:b/>
                <w:bCs/>
                <w:szCs w:val="32"/>
              </w:rPr>
              <w:t>\033[30:42m</w:t>
            </w:r>
          </w:p>
        </w:tc>
      </w:tr>
      <w:tr w:rsidR="002C490A" w:rsidTr="002C490A">
        <w:trPr>
          <w:jc w:val="center"/>
        </w:trPr>
        <w:tc>
          <w:tcPr>
            <w:tcW w:w="3201" w:type="dxa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  <w:tc>
          <w:tcPr>
            <w:tcW w:w="3685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</w:tr>
      <w:tr w:rsidR="002C490A" w:rsidTr="002C490A">
        <w:trPr>
          <w:jc w:val="center"/>
        </w:trPr>
        <w:tc>
          <w:tcPr>
            <w:tcW w:w="3201" w:type="dxa"/>
            <w:shd w:val="clear" w:color="auto" w:fill="000000" w:themeFill="text1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 w:rsidRPr="002C490A">
              <w:rPr>
                <w:rFonts w:ascii="Menlo" w:hAnsi="Menlo" w:cs="Menlo"/>
                <w:b/>
                <w:bCs/>
                <w:color w:val="FFFFFF" w:themeColor="background1"/>
                <w:szCs w:val="32"/>
                <w:lang w:val="en-US"/>
              </w:rPr>
              <w:t>TESTE</w:t>
            </w: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  <w:tc>
          <w:tcPr>
            <w:tcW w:w="3685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  <w:r w:rsidRPr="00E2756E">
              <w:rPr>
                <w:rFonts w:ascii="Menlo" w:hAnsi="Menlo" w:cs="Menlo"/>
                <w:b/>
                <w:bCs/>
                <w:szCs w:val="32"/>
              </w:rPr>
              <w:t>\033[m</w:t>
            </w:r>
          </w:p>
        </w:tc>
      </w:tr>
      <w:tr w:rsidR="002C490A" w:rsidTr="002C490A">
        <w:trPr>
          <w:jc w:val="center"/>
        </w:trPr>
        <w:tc>
          <w:tcPr>
            <w:tcW w:w="3201" w:type="dxa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  <w:tc>
          <w:tcPr>
            <w:tcW w:w="3685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</w:tr>
      <w:tr w:rsidR="002C490A" w:rsidTr="002C490A">
        <w:trPr>
          <w:jc w:val="center"/>
        </w:trPr>
        <w:tc>
          <w:tcPr>
            <w:tcW w:w="3201" w:type="dxa"/>
            <w:shd w:val="clear" w:color="auto" w:fill="FFFFFF" w:themeFill="background1"/>
          </w:tcPr>
          <w:p w:rsidR="002C490A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szCs w:val="32"/>
                <w:lang w:val="en-US"/>
              </w:rPr>
            </w:pPr>
            <w:r>
              <w:rPr>
                <w:rFonts w:ascii="Menlo" w:hAnsi="Menlo" w:cs="Menlo"/>
                <w:b/>
                <w:bCs/>
                <w:szCs w:val="32"/>
                <w:lang w:val="en-US"/>
              </w:rPr>
              <w:t>TESTE</w:t>
            </w:r>
          </w:p>
        </w:tc>
        <w:tc>
          <w:tcPr>
            <w:tcW w:w="627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</w:p>
        </w:tc>
        <w:tc>
          <w:tcPr>
            <w:tcW w:w="3685" w:type="dxa"/>
          </w:tcPr>
          <w:p w:rsidR="002C490A" w:rsidRPr="00E2756E" w:rsidRDefault="002C490A" w:rsidP="002C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szCs w:val="32"/>
              </w:rPr>
            </w:pPr>
            <w:r w:rsidRPr="00E2756E">
              <w:rPr>
                <w:rFonts w:ascii="Menlo" w:hAnsi="Menlo" w:cs="Menlo"/>
                <w:b/>
                <w:bCs/>
                <w:szCs w:val="32"/>
              </w:rPr>
              <w:t>\033[7:30m</w:t>
            </w:r>
          </w:p>
        </w:tc>
      </w:tr>
    </w:tbl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</w:rPr>
      </w:pP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</w:rPr>
      </w:pP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</w:rPr>
      </w:pPr>
      <w:r w:rsidRPr="00E2756E">
        <w:rPr>
          <w:rFonts w:ascii="Menlo" w:hAnsi="Menlo" w:cs="Menlo"/>
          <w:b/>
          <w:bCs/>
          <w:szCs w:val="32"/>
        </w:rPr>
        <w:t xml:space="preserve">Mais cores: </w:t>
      </w: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</w:rPr>
      </w:pPr>
    </w:p>
    <w:p w:rsidR="00E2756E" w:rsidRPr="00E2756E" w:rsidRDefault="00E2756E" w:rsidP="00E275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Menlo" w:hAnsi="Menlo" w:cs="Menlo"/>
          <w:b/>
          <w:bCs/>
          <w:szCs w:val="32"/>
        </w:rPr>
      </w:pPr>
    </w:p>
    <w:tbl>
      <w:tblPr>
        <w:tblW w:w="0" w:type="auto"/>
        <w:jc w:val="center"/>
        <w:tblBorders>
          <w:top w:val="single" w:sz="8" w:space="0" w:color="BFBFBF"/>
          <w:left w:val="single" w:sz="8" w:space="0" w:color="BFBFBF"/>
          <w:right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2650"/>
        <w:gridCol w:w="3050"/>
      </w:tblGrid>
      <w:tr w:rsidR="00E2756E" w:rsidRPr="00E2756E" w:rsidTr="00E2756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shd w:val="clear" w:color="auto" w:fill="000000"/>
            <w:tcMar>
              <w:top w:w="300" w:type="nil"/>
              <w:left w:w="300" w:type="nil"/>
              <w:bottom w:w="300" w:type="nil"/>
              <w:right w:w="300" w:type="nil"/>
            </w:tcMar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FFFFFF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FFFFFF"/>
                <w:sz w:val="22"/>
                <w:szCs w:val="28"/>
              </w:rPr>
              <w:t>Cor</w:t>
            </w:r>
          </w:p>
        </w:tc>
        <w:tc>
          <w:tcPr>
            <w:tcW w:w="2650" w:type="dxa"/>
            <w:shd w:val="clear" w:color="auto" w:fill="000000"/>
            <w:tcMar>
              <w:top w:w="300" w:type="nil"/>
              <w:left w:w="300" w:type="nil"/>
              <w:bottom w:w="300" w:type="nil"/>
              <w:right w:w="300" w:type="nil"/>
            </w:tcMar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FFFFFF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FFFFFF"/>
                <w:sz w:val="22"/>
                <w:szCs w:val="28"/>
              </w:rPr>
              <w:t>Fonte</w:t>
            </w:r>
          </w:p>
        </w:tc>
        <w:tc>
          <w:tcPr>
            <w:tcW w:w="3050" w:type="dxa"/>
            <w:shd w:val="clear" w:color="auto" w:fill="000000"/>
            <w:tcMar>
              <w:top w:w="300" w:type="nil"/>
              <w:left w:w="300" w:type="nil"/>
              <w:bottom w:w="300" w:type="nil"/>
              <w:right w:w="300" w:type="nil"/>
            </w:tcMar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FFFFFF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FFFFFF"/>
                <w:sz w:val="22"/>
                <w:szCs w:val="28"/>
              </w:rPr>
              <w:t>Fundo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Preto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30m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40m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Vermelho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31m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41m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Verde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32m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42m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Amarelo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33m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43m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Azul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34m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44m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Magenta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35m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45m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proofErr w:type="spellStart"/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Cyan</w:t>
            </w:r>
            <w:proofErr w:type="spellEnd"/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36m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46m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Cinza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37m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47m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Cinza Escuro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90m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100m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Vermelho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91m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101m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Verde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92m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102m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Amarelo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93m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103m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Azul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94m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104m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Magenta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95m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105m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proofErr w:type="spellStart"/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Cyan</w:t>
            </w:r>
            <w:proofErr w:type="spellEnd"/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 xml:space="preserve"> Claro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96m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106m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Branco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97m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\033[1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107m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Negrito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1m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-</w:t>
            </w:r>
          </w:p>
        </w:tc>
      </w:tr>
      <w:tr w:rsidR="00E2756E" w:rsidRPr="00E2756E" w:rsidTr="00E2756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Inverte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7m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-</w:t>
            </w:r>
          </w:p>
        </w:tc>
      </w:tr>
      <w:tr w:rsidR="00E2756E" w:rsidRPr="00E2756E" w:rsidTr="00E2756E">
        <w:tblPrEx>
          <w:tblBorders>
            <w:top w:val="none" w:sz="0" w:space="0" w:color="auto"/>
            <w:bottom w:val="single" w:sz="8" w:space="0" w:color="E9E9E9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28" w:type="dxa"/>
            <w:tcBorders>
              <w:left w:val="single" w:sz="8" w:space="0" w:color="E2E2E2"/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Reset (remove formatação)</w:t>
            </w:r>
          </w:p>
        </w:tc>
        <w:tc>
          <w:tcPr>
            <w:tcW w:w="26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\033[0</w:t>
            </w:r>
            <w:r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:</w:t>
            </w: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0m</w:t>
            </w:r>
          </w:p>
        </w:tc>
        <w:tc>
          <w:tcPr>
            <w:tcW w:w="3050" w:type="dxa"/>
            <w:tcBorders>
              <w:bottom w:val="single" w:sz="8" w:space="0" w:color="E2E2E2"/>
              <w:right w:val="single" w:sz="8" w:space="0" w:color="E2E2E2"/>
            </w:tcBorders>
            <w:shd w:val="clear" w:color="auto" w:fill="auto"/>
            <w:tcMar>
              <w:top w:w="300" w:type="nil"/>
              <w:left w:w="300" w:type="nil"/>
              <w:bottom w:w="300" w:type="nil"/>
              <w:right w:w="300" w:type="nil"/>
            </w:tcMar>
            <w:vAlign w:val="center"/>
          </w:tcPr>
          <w:p w:rsidR="00E2756E" w:rsidRPr="00E2756E" w:rsidRDefault="00E2756E">
            <w:pPr>
              <w:autoSpaceDE w:val="0"/>
              <w:autoSpaceDN w:val="0"/>
              <w:adjustRightInd w:val="0"/>
              <w:jc w:val="center"/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</w:pPr>
            <w:r w:rsidRPr="00E2756E">
              <w:rPr>
                <w:rFonts w:ascii="Menlo" w:hAnsi="Menlo" w:cs="Menlo"/>
                <w:b/>
                <w:bCs/>
                <w:color w:val="0E0E0E"/>
                <w:sz w:val="22"/>
                <w:szCs w:val="28"/>
              </w:rPr>
              <w:t>-</w:t>
            </w:r>
          </w:p>
        </w:tc>
      </w:tr>
    </w:tbl>
    <w:p w:rsidR="00E2756E" w:rsidRPr="00E2756E" w:rsidRDefault="00E2756E">
      <w:pPr>
        <w:rPr>
          <w:sz w:val="21"/>
        </w:rPr>
      </w:pPr>
    </w:p>
    <w:sectPr w:rsidR="00E2756E" w:rsidRPr="00E2756E" w:rsidSect="002C49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74E" w:rsidRDefault="00ED574E" w:rsidP="00E2756E">
      <w:r>
        <w:separator/>
      </w:r>
    </w:p>
  </w:endnote>
  <w:endnote w:type="continuationSeparator" w:id="0">
    <w:p w:rsidR="00ED574E" w:rsidRDefault="00ED574E" w:rsidP="00E2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6E" w:rsidRDefault="00E275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6E" w:rsidRDefault="00E2756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6E" w:rsidRDefault="00E275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74E" w:rsidRDefault="00ED574E" w:rsidP="00E2756E">
      <w:r>
        <w:separator/>
      </w:r>
    </w:p>
  </w:footnote>
  <w:footnote w:type="continuationSeparator" w:id="0">
    <w:p w:rsidR="00ED574E" w:rsidRDefault="00ED574E" w:rsidP="00E27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6E" w:rsidRDefault="00E275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6E" w:rsidRDefault="00E2756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6E" w:rsidRDefault="00E275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6E"/>
    <w:rsid w:val="002C490A"/>
    <w:rsid w:val="00645B3A"/>
    <w:rsid w:val="00E2756E"/>
    <w:rsid w:val="00E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D2CB2"/>
  <w15:chartTrackingRefBased/>
  <w15:docId w15:val="{D2ECDEC0-F15E-1C4C-B25D-7C866C93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75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756E"/>
  </w:style>
  <w:style w:type="paragraph" w:styleId="Rodap">
    <w:name w:val="footer"/>
    <w:basedOn w:val="Normal"/>
    <w:link w:val="RodapChar"/>
    <w:uiPriority w:val="99"/>
    <w:unhideWhenUsed/>
    <w:rsid w:val="00E275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756E"/>
  </w:style>
  <w:style w:type="paragraph" w:styleId="Reviso">
    <w:name w:val="Revision"/>
    <w:hidden/>
    <w:uiPriority w:val="99"/>
    <w:semiHidden/>
    <w:rsid w:val="00E2756E"/>
  </w:style>
  <w:style w:type="table" w:styleId="Tabelacomgrade">
    <w:name w:val="Table Grid"/>
    <w:basedOn w:val="Tabelanormal"/>
    <w:uiPriority w:val="39"/>
    <w:rsid w:val="00E27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832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N. Mauricio</dc:creator>
  <cp:keywords/>
  <dc:description/>
  <cp:lastModifiedBy>Evandro N. Mauricio</cp:lastModifiedBy>
  <cp:revision>2</cp:revision>
  <dcterms:created xsi:type="dcterms:W3CDTF">2022-02-27T03:33:00Z</dcterms:created>
  <dcterms:modified xsi:type="dcterms:W3CDTF">2022-02-27T03:41:00Z</dcterms:modified>
</cp:coreProperties>
</file>