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272CF65D" w:rsidR="00903627" w:rsidRPr="00010532" w:rsidRDefault="00344014" w:rsidP="00A952A0">
      <w:pPr>
        <w:suppressAutoHyphens/>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D9171E">
        <w:rPr>
          <w:spacing w:val="-3"/>
          <w:sz w:val="22"/>
          <w:szCs w:val="22"/>
        </w:rPr>
        <w:t>5</w:t>
      </w:r>
      <w:r w:rsidR="00E96A9D">
        <w:rPr>
          <w:spacing w:val="-3"/>
          <w:sz w:val="22"/>
          <w:szCs w:val="22"/>
        </w:rPr>
        <w:t xml:space="preserve"> de </w:t>
      </w:r>
      <w:r w:rsidR="00D9171E">
        <w:rPr>
          <w:spacing w:val="-3"/>
          <w:sz w:val="22"/>
          <w:szCs w:val="22"/>
        </w:rPr>
        <w:t>enero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463DDE">
      <w:pPr>
        <w:tabs>
          <w:tab w:val="left" w:pos="3469"/>
        </w:tabs>
        <w:suppressAutoHyphens/>
        <w:jc w:val="both"/>
        <w:rPr>
          <w:rFonts w:cs="Arial"/>
          <w:spacing w:val="-3"/>
          <w:sz w:val="22"/>
        </w:rPr>
      </w:pPr>
      <w:r>
        <w:rPr>
          <w:rFonts w:cs="Arial"/>
          <w:spacing w:val="-3"/>
          <w:sz w:val="22"/>
        </w:rPr>
        <w:tab/>
      </w:r>
    </w:p>
    <w:p w14:paraId="1E8FC06F" w14:textId="4D974C4E" w:rsidR="00743E80" w:rsidRPr="00186C88" w:rsidRDefault="000F1EBB" w:rsidP="00743E80">
      <w:pPr>
        <w:suppressAutoHyphens/>
        <w:rPr>
          <w:rFonts w:cs="Arial"/>
          <w:b/>
          <w:sz w:val="22"/>
          <w:szCs w:val="22"/>
        </w:rPr>
      </w:pPr>
      <w:r>
        <w:rPr>
          <w:rFonts w:cs="Arial"/>
          <w:b/>
          <w:sz w:val="22"/>
          <w:szCs w:val="22"/>
        </w:rPr>
        <w:t>Área Río Negro Norte</w:t>
      </w:r>
    </w:p>
    <w:p w14:paraId="69C0C065" w14:textId="253DEF6C" w:rsidR="00B64B5B" w:rsidRPr="00C47B3D" w:rsidRDefault="00B64B5B" w:rsidP="00072F0F">
      <w:pPr>
        <w:suppressAutoHyphens/>
        <w:rPr>
          <w:rFonts w:cs="Arial"/>
          <w:sz w:val="22"/>
          <w:szCs w:val="22"/>
        </w:rPr>
      </w:pPr>
    </w:p>
    <w:p w14:paraId="7CAC7057" w14:textId="77777777" w:rsidR="00A952A0" w:rsidRDefault="00A952A0" w:rsidP="00072F0F">
      <w:pPr>
        <w:rPr>
          <w:rFonts w:cs="Arial"/>
          <w:spacing w:val="-3"/>
          <w:sz w:val="22"/>
          <w:szCs w:val="22"/>
          <w:lang w:val="es-AR"/>
        </w:rPr>
      </w:pPr>
    </w:p>
    <w:p w14:paraId="1EC01F00" w14:textId="62617FDF" w:rsidR="00683A02" w:rsidRPr="00292F8A" w:rsidRDefault="00875DA5" w:rsidP="00683A02">
      <w:pPr>
        <w:rPr>
          <w:sz w:val="22"/>
          <w:szCs w:val="22"/>
          <w:lang w:eastAsia="es-AR"/>
        </w:rPr>
      </w:pPr>
      <w:proofErr w:type="spellStart"/>
      <w:r w:rsidRPr="00292F8A">
        <w:rPr>
          <w:rFonts w:cs="Arial"/>
          <w:spacing w:val="-3"/>
          <w:sz w:val="22"/>
          <w:szCs w:val="22"/>
          <w:lang w:val="es-AR"/>
        </w:rPr>
        <w:t>At’n</w:t>
      </w:r>
      <w:proofErr w:type="spellEnd"/>
      <w:r w:rsidR="00A556D6" w:rsidRPr="00292F8A">
        <w:rPr>
          <w:rFonts w:cs="Arial"/>
          <w:spacing w:val="-3"/>
          <w:sz w:val="22"/>
          <w:szCs w:val="22"/>
          <w:lang w:val="es-AR"/>
        </w:rPr>
        <w:t>.:</w:t>
      </w:r>
      <w:r w:rsidR="00A556D6" w:rsidRPr="00292F8A">
        <w:rPr>
          <w:sz w:val="22"/>
          <w:szCs w:val="22"/>
          <w:lang w:eastAsia="es-AR"/>
        </w:rPr>
        <w:t xml:space="preserve"> Carlos</w:t>
      </w:r>
      <w:r w:rsidR="00683A02" w:rsidRPr="00292F8A">
        <w:rPr>
          <w:sz w:val="22"/>
          <w:szCs w:val="22"/>
          <w:lang w:eastAsia="es-AR"/>
        </w:rPr>
        <w:t xml:space="preserve"> Adrian Miranda</w:t>
      </w:r>
      <w:r w:rsidR="00A556D6" w:rsidRPr="00292F8A">
        <w:rPr>
          <w:sz w:val="22"/>
          <w:szCs w:val="22"/>
          <w:lang w:eastAsia="es-AR"/>
        </w:rPr>
        <w:t>, Hugo Goenaga</w:t>
      </w:r>
    </w:p>
    <w:p w14:paraId="61084526" w14:textId="093B3417" w:rsidR="000E20BA" w:rsidRPr="000F1EBB" w:rsidRDefault="00683A02" w:rsidP="00683A02">
      <w:pPr>
        <w:rPr>
          <w:sz w:val="22"/>
          <w:szCs w:val="22"/>
          <w:lang w:val="en-US" w:eastAsia="es-AR"/>
        </w:rPr>
      </w:pPr>
      <w:r w:rsidRPr="000F1EBB">
        <w:rPr>
          <w:sz w:val="22"/>
          <w:szCs w:val="22"/>
          <w:lang w:val="en-US" w:eastAsia="es-AR"/>
        </w:rPr>
        <w:t xml:space="preserve">Mail: </w:t>
      </w:r>
      <w:hyperlink r:id="rId11" w:history="1">
        <w:r w:rsidR="00A556D6" w:rsidRPr="000F1EBB">
          <w:rPr>
            <w:rStyle w:val="Hipervnculo"/>
            <w:rFonts w:ascii="Arial" w:hAnsi="Arial"/>
            <w:sz w:val="22"/>
            <w:szCs w:val="22"/>
            <w:lang w:val="en-US" w:eastAsia="es-AR"/>
          </w:rPr>
          <w:t>Adrian.Miranda@grupocapsa.com.ar</w:t>
        </w:r>
      </w:hyperlink>
      <w:r w:rsidR="00A556D6" w:rsidRPr="000F1EBB">
        <w:rPr>
          <w:sz w:val="22"/>
          <w:szCs w:val="22"/>
          <w:lang w:val="en-US" w:eastAsia="es-AR"/>
        </w:rPr>
        <w:t xml:space="preserve">, </w:t>
      </w:r>
      <w:hyperlink r:id="rId12" w:history="1">
        <w:r w:rsidR="00A556D6" w:rsidRPr="000F1EBB">
          <w:rPr>
            <w:rStyle w:val="Hipervnculo"/>
            <w:rFonts w:ascii="Arial" w:hAnsi="Arial"/>
            <w:sz w:val="22"/>
            <w:szCs w:val="22"/>
            <w:lang w:val="en-US" w:eastAsia="es-AR"/>
          </w:rPr>
          <w:t>Hugo.Goenaga@grupocapsa.com.ar</w:t>
        </w:r>
      </w:hyperlink>
      <w:r w:rsidR="00A556D6" w:rsidRPr="000F1EBB">
        <w:rPr>
          <w:sz w:val="22"/>
          <w:szCs w:val="22"/>
          <w:lang w:val="en-US" w:eastAsia="es-AR"/>
        </w:rPr>
        <w:t xml:space="preserve"> </w:t>
      </w:r>
    </w:p>
    <w:p w14:paraId="189AC6DD" w14:textId="77777777" w:rsidR="000E20BA" w:rsidRPr="000F1EBB" w:rsidRDefault="000E20BA" w:rsidP="00875DA5">
      <w:pPr>
        <w:rPr>
          <w:lang w:val="en-US"/>
        </w:rPr>
      </w:pPr>
    </w:p>
    <w:p w14:paraId="5682EF6A" w14:textId="700D7F72" w:rsidR="00072F0F" w:rsidRPr="000F3337" w:rsidRDefault="005473B5" w:rsidP="006A0A81">
      <w:pPr>
        <w:tabs>
          <w:tab w:val="left" w:pos="6848"/>
        </w:tabs>
        <w:rPr>
          <w:rFonts w:cs="Arial"/>
          <w:b/>
          <w:spacing w:val="-3"/>
          <w:sz w:val="22"/>
          <w:szCs w:val="22"/>
          <w:lang w:val="es-AR"/>
        </w:rPr>
      </w:pPr>
      <w:r w:rsidRPr="000F3337">
        <w:rPr>
          <w:rFonts w:cs="Arial"/>
          <w:b/>
          <w:spacing w:val="-3"/>
          <w:sz w:val="22"/>
          <w:szCs w:val="22"/>
          <w:lang w:val="es-AR"/>
        </w:rPr>
        <w:t xml:space="preserve">Ref.: </w:t>
      </w:r>
      <w:r w:rsidR="009F48EF">
        <w:rPr>
          <w:rFonts w:cs="Arial"/>
          <w:b/>
          <w:spacing w:val="-3"/>
          <w:sz w:val="22"/>
          <w:szCs w:val="22"/>
          <w:lang w:val="es-AR"/>
        </w:rPr>
        <w:t xml:space="preserve">Cotización </w:t>
      </w:r>
      <w:r w:rsidR="000F36D5">
        <w:rPr>
          <w:rFonts w:cs="Arial"/>
          <w:b/>
          <w:spacing w:val="-3"/>
          <w:sz w:val="22"/>
          <w:szCs w:val="22"/>
          <w:lang w:val="es-AR"/>
        </w:rPr>
        <w:t>provisión de desincrustante</w:t>
      </w:r>
    </w:p>
    <w:p w14:paraId="24985D8D" w14:textId="77777777" w:rsidR="00315727" w:rsidRPr="000A48F6" w:rsidRDefault="00315727" w:rsidP="00315727">
      <w:pPr>
        <w:suppressAutoHyphens/>
        <w:ind w:left="567" w:hanging="567"/>
        <w:jc w:val="both"/>
        <w:rPr>
          <w:rFonts w:cs="Arial"/>
          <w:b/>
          <w:bCs/>
          <w:sz w:val="22"/>
          <w:szCs w:val="22"/>
          <w:lang w:val="es-AR"/>
        </w:rPr>
      </w:pPr>
    </w:p>
    <w:p w14:paraId="0449BE99" w14:textId="77777777" w:rsidR="00315727" w:rsidRPr="000A48F6"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026D0C27" w:rsidR="00F51D79" w:rsidRPr="008F7657" w:rsidRDefault="00315727" w:rsidP="001D54DE">
      <w:pPr>
        <w:suppressAutoHyphens/>
        <w:jc w:val="both"/>
        <w:rPr>
          <w:rFonts w:cs="Arial"/>
          <w:sz w:val="22"/>
          <w:szCs w:val="22"/>
          <w:lang w:val="es-AR"/>
        </w:rPr>
      </w:pPr>
      <w:r w:rsidRPr="0009065C">
        <w:rPr>
          <w:rFonts w:cs="Arial"/>
          <w:sz w:val="22"/>
          <w:szCs w:val="22"/>
        </w:rPr>
        <w:t>Tenemos el agrado de presentarles la planilla de cotización adjunta por la provisión de</w:t>
      </w:r>
      <w:r w:rsidR="00CE796F">
        <w:rPr>
          <w:rFonts w:cs="Arial"/>
          <w:sz w:val="22"/>
          <w:szCs w:val="22"/>
        </w:rPr>
        <w:t>l</w:t>
      </w:r>
      <w:r w:rsidR="00116253">
        <w:rPr>
          <w:rFonts w:cs="Arial"/>
          <w:sz w:val="22"/>
          <w:szCs w:val="22"/>
        </w:rPr>
        <w:t xml:space="preserve"> servicio de referencia.</w:t>
      </w:r>
    </w:p>
    <w:p w14:paraId="544E726E" w14:textId="77777777" w:rsidR="00B06032" w:rsidRPr="00F51D79" w:rsidRDefault="00B06032" w:rsidP="00B06032">
      <w:pPr>
        <w:pStyle w:val="Prrafodelista"/>
        <w:suppressAutoHyphens/>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262B9118"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os precios que se detallan en la presente les corresponden las siguientes condiciones comerciales</w:t>
      </w:r>
      <w:r w:rsidR="005473B5">
        <w:rPr>
          <w:rFonts w:cs="Arial"/>
          <w:spacing w:val="-3"/>
          <w:sz w:val="22"/>
        </w:rPr>
        <w:t>:</w:t>
      </w:r>
      <w:r w:rsidR="00315727">
        <w:rPr>
          <w:rFonts w:cs="Arial"/>
          <w:spacing w:val="-3"/>
          <w:sz w:val="22"/>
        </w:rPr>
        <w:t xml:space="preserve">  </w:t>
      </w:r>
    </w:p>
    <w:p w14:paraId="65E39DD4" w14:textId="77777777" w:rsidR="00315727" w:rsidRDefault="00315727" w:rsidP="00315727">
      <w:pPr>
        <w:suppressAutoHyphens/>
        <w:jc w:val="both"/>
        <w:rPr>
          <w:rFonts w:cs="Arial"/>
          <w:spacing w:val="-3"/>
          <w:sz w:val="22"/>
        </w:rPr>
      </w:pPr>
    </w:p>
    <w:p w14:paraId="682AAAB3"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Precio:</w:t>
      </w:r>
      <w:r w:rsidRPr="00344014">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344014" w:rsidRDefault="00315727" w:rsidP="00315727">
      <w:pPr>
        <w:suppressAutoHyphens/>
        <w:ind w:left="2835" w:hanging="2835"/>
        <w:jc w:val="both"/>
        <w:rPr>
          <w:rFonts w:cs="Arial"/>
          <w:spacing w:val="-3"/>
          <w:sz w:val="20"/>
        </w:rPr>
      </w:pPr>
    </w:p>
    <w:p w14:paraId="7F17BE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Facturación:</w:t>
      </w:r>
      <w:r w:rsidRPr="00344014">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44014" w:rsidRDefault="00315727" w:rsidP="00315727">
      <w:pPr>
        <w:suppressAutoHyphens/>
        <w:ind w:left="2835" w:hanging="2835"/>
        <w:jc w:val="both"/>
        <w:rPr>
          <w:rFonts w:cs="Arial"/>
          <w:spacing w:val="-3"/>
          <w:sz w:val="20"/>
        </w:rPr>
      </w:pPr>
    </w:p>
    <w:p w14:paraId="41706D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Diferencia de Cambio:</w:t>
      </w:r>
      <w:r w:rsidRPr="00344014">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44014" w:rsidRDefault="00315727" w:rsidP="00315727">
      <w:pPr>
        <w:suppressAutoHyphens/>
        <w:ind w:left="2835" w:hanging="2835"/>
        <w:jc w:val="both"/>
        <w:rPr>
          <w:rFonts w:cs="Arial"/>
          <w:spacing w:val="-3"/>
          <w:sz w:val="20"/>
        </w:rPr>
      </w:pPr>
    </w:p>
    <w:p w14:paraId="5C18FB7E" w14:textId="77777777" w:rsidR="00F51D79" w:rsidRPr="00344014" w:rsidRDefault="00315727" w:rsidP="00F51D79">
      <w:pPr>
        <w:suppressAutoHyphens/>
        <w:spacing w:after="120"/>
        <w:ind w:left="2835" w:hanging="2835"/>
        <w:jc w:val="both"/>
        <w:rPr>
          <w:rFonts w:cs="Arial"/>
          <w:spacing w:val="-3"/>
          <w:sz w:val="20"/>
        </w:rPr>
      </w:pPr>
      <w:r w:rsidRPr="00344014">
        <w:rPr>
          <w:rFonts w:cs="Arial"/>
          <w:spacing w:val="-3"/>
          <w:sz w:val="20"/>
        </w:rPr>
        <w:t>Forma de Pago:</w:t>
      </w:r>
      <w:r w:rsidRPr="00344014">
        <w:rPr>
          <w:rFonts w:cs="Arial"/>
          <w:spacing w:val="-3"/>
          <w:sz w:val="20"/>
        </w:rPr>
        <w:tab/>
      </w:r>
      <w:r w:rsidR="00F51D79" w:rsidRPr="00344014">
        <w:rPr>
          <w:rFonts w:cs="Arial"/>
          <w:spacing w:val="-3"/>
          <w:sz w:val="20"/>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344014" w:rsidRDefault="00F51D79" w:rsidP="00F51D79">
      <w:pPr>
        <w:suppressAutoHyphens/>
        <w:ind w:left="2835" w:hanging="2835"/>
        <w:jc w:val="both"/>
        <w:rPr>
          <w:rFonts w:cs="Arial"/>
          <w:spacing w:val="-3"/>
          <w:sz w:val="20"/>
        </w:rPr>
      </w:pPr>
      <w:r w:rsidRPr="00344014">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344014" w:rsidRDefault="00A952A0" w:rsidP="00A952A0">
      <w:pPr>
        <w:suppressAutoHyphens/>
        <w:ind w:left="2835" w:hanging="2835"/>
        <w:jc w:val="both"/>
        <w:rPr>
          <w:rFonts w:cs="Arial"/>
          <w:spacing w:val="-3"/>
          <w:sz w:val="20"/>
        </w:rPr>
      </w:pPr>
    </w:p>
    <w:p w14:paraId="1247BB5B" w14:textId="5CCC438A" w:rsidR="00315727" w:rsidRPr="00344014" w:rsidRDefault="00315727" w:rsidP="00315727">
      <w:pPr>
        <w:suppressAutoHyphens/>
        <w:ind w:left="2835" w:hanging="2835"/>
        <w:jc w:val="both"/>
        <w:rPr>
          <w:rFonts w:cs="Arial"/>
          <w:spacing w:val="-3"/>
          <w:sz w:val="20"/>
        </w:rPr>
      </w:pPr>
      <w:r w:rsidRPr="00344014">
        <w:rPr>
          <w:rFonts w:cs="Arial"/>
          <w:spacing w:val="-3"/>
          <w:sz w:val="20"/>
        </w:rPr>
        <w:t>Mora:</w:t>
      </w:r>
      <w:r w:rsidRPr="00344014">
        <w:rPr>
          <w:rFonts w:cs="Arial"/>
          <w:spacing w:val="-3"/>
          <w:sz w:val="20"/>
        </w:rPr>
        <w:tab/>
      </w:r>
      <w:r w:rsidR="00F51D79" w:rsidRPr="00344014">
        <w:rPr>
          <w:rFonts w:cs="Arial"/>
          <w:spacing w:val="-3"/>
          <w:sz w:val="20"/>
        </w:rPr>
        <w:t>En caso de incurrir en mora en el pago de las facturas, se aplicarán intereses punitorios a una tasa del 2,5% efectiva mensual en dólares.</w:t>
      </w:r>
    </w:p>
    <w:p w14:paraId="2347EEEF" w14:textId="77777777" w:rsidR="00F51D79" w:rsidRPr="00344014" w:rsidRDefault="00F51D79" w:rsidP="00315727">
      <w:pPr>
        <w:suppressAutoHyphens/>
        <w:ind w:left="2835" w:hanging="2835"/>
        <w:jc w:val="both"/>
        <w:rPr>
          <w:rFonts w:cs="Arial"/>
          <w:spacing w:val="-3"/>
          <w:sz w:val="20"/>
        </w:rPr>
      </w:pPr>
    </w:p>
    <w:p w14:paraId="64EB52A5" w14:textId="7C37229D" w:rsidR="00315727" w:rsidRPr="00344014" w:rsidRDefault="00315727" w:rsidP="00315727">
      <w:pPr>
        <w:suppressAutoHyphens/>
        <w:ind w:left="2835" w:hanging="2835"/>
        <w:jc w:val="both"/>
        <w:rPr>
          <w:rFonts w:cs="Arial"/>
          <w:spacing w:val="-3"/>
          <w:sz w:val="20"/>
        </w:rPr>
      </w:pPr>
      <w:r w:rsidRPr="00344014">
        <w:rPr>
          <w:rFonts w:cs="Arial"/>
          <w:spacing w:val="-3"/>
          <w:sz w:val="20"/>
        </w:rPr>
        <w:t>Lugar de entrega:</w:t>
      </w:r>
      <w:r w:rsidRPr="00344014">
        <w:rPr>
          <w:rFonts w:cs="Arial"/>
          <w:spacing w:val="-3"/>
          <w:sz w:val="20"/>
        </w:rPr>
        <w:tab/>
      </w:r>
      <w:r w:rsidR="00116253">
        <w:rPr>
          <w:rFonts w:cs="Arial"/>
          <w:spacing w:val="-3"/>
          <w:sz w:val="20"/>
        </w:rPr>
        <w:t>A acordar entre las partes</w:t>
      </w:r>
    </w:p>
    <w:p w14:paraId="32CE73CF" w14:textId="77777777" w:rsidR="00315727" w:rsidRPr="00344014" w:rsidRDefault="00315727" w:rsidP="00315727">
      <w:pPr>
        <w:suppressAutoHyphens/>
        <w:ind w:left="2835" w:hanging="2835"/>
        <w:jc w:val="both"/>
        <w:rPr>
          <w:rFonts w:cs="Arial"/>
          <w:spacing w:val="-3"/>
          <w:sz w:val="20"/>
        </w:rPr>
      </w:pPr>
    </w:p>
    <w:p w14:paraId="1A2E72C3" w14:textId="76E38DFF" w:rsidR="00315727" w:rsidRDefault="00315727" w:rsidP="00EA4625">
      <w:pPr>
        <w:suppressAutoHyphens/>
        <w:spacing w:after="120"/>
        <w:ind w:left="2835" w:hanging="2835"/>
        <w:jc w:val="both"/>
        <w:rPr>
          <w:rFonts w:cs="Arial"/>
          <w:spacing w:val="-3"/>
          <w:sz w:val="20"/>
        </w:rPr>
      </w:pPr>
      <w:r w:rsidRPr="009848EF">
        <w:rPr>
          <w:rFonts w:cs="Arial"/>
          <w:spacing w:val="-3"/>
          <w:sz w:val="20"/>
        </w:rPr>
        <w:t>Plazo de entrega:</w:t>
      </w:r>
      <w:r w:rsidRPr="009848EF">
        <w:rPr>
          <w:rFonts w:cs="Arial"/>
          <w:spacing w:val="-3"/>
          <w:sz w:val="20"/>
        </w:rPr>
        <w:tab/>
      </w:r>
      <w:r w:rsidR="002170CB">
        <w:rPr>
          <w:rFonts w:cs="Arial"/>
          <w:spacing w:val="-3"/>
          <w:sz w:val="20"/>
        </w:rPr>
        <w:t>A definir en función de la necesidad.</w:t>
      </w:r>
      <w:r w:rsidR="00DC16AC">
        <w:rPr>
          <w:rFonts w:cs="Arial"/>
          <w:spacing w:val="-3"/>
          <w:sz w:val="20"/>
        </w:rPr>
        <w:t xml:space="preserve"> </w:t>
      </w:r>
      <w:r w:rsidR="008F1A94">
        <w:rPr>
          <w:rFonts w:cs="Arial"/>
          <w:spacing w:val="-3"/>
          <w:sz w:val="20"/>
        </w:rPr>
        <w:t xml:space="preserve"> </w:t>
      </w:r>
    </w:p>
    <w:p w14:paraId="44FEDB21" w14:textId="4F5E283D" w:rsidR="003C17AD" w:rsidRDefault="003C17AD" w:rsidP="00EA4625">
      <w:pPr>
        <w:suppressAutoHyphens/>
        <w:spacing w:after="120"/>
        <w:ind w:left="2835" w:hanging="2835"/>
        <w:jc w:val="both"/>
        <w:rPr>
          <w:rFonts w:cs="Arial"/>
          <w:spacing w:val="-3"/>
          <w:sz w:val="20"/>
        </w:rPr>
      </w:pPr>
    </w:p>
    <w:p w14:paraId="1C41AD77"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Orden de Compra:</w:t>
      </w:r>
      <w:r w:rsidRPr="00344014">
        <w:rPr>
          <w:rFonts w:cs="Arial"/>
          <w:spacing w:val="-3"/>
          <w:sz w:val="20"/>
        </w:rPr>
        <w:tab/>
        <w:t>En caso de ser favorecidos, solicitamos extender la misma a nombre de:</w:t>
      </w:r>
    </w:p>
    <w:p w14:paraId="40E97531" w14:textId="527B78F6" w:rsidR="0092342E" w:rsidRPr="00344014" w:rsidRDefault="0092342E" w:rsidP="0092342E">
      <w:pPr>
        <w:rPr>
          <w:rFonts w:cs="Arial"/>
          <w:spacing w:val="-3"/>
          <w:sz w:val="20"/>
        </w:rPr>
      </w:pPr>
    </w:p>
    <w:p w14:paraId="5741A680" w14:textId="2600A144" w:rsidR="0092342E" w:rsidRPr="00344014" w:rsidRDefault="0092342E" w:rsidP="0092342E">
      <w:pPr>
        <w:suppressAutoHyphens/>
        <w:ind w:left="3600" w:hanging="55"/>
        <w:jc w:val="both"/>
        <w:rPr>
          <w:rFonts w:cs="Arial"/>
          <w:spacing w:val="-3"/>
          <w:sz w:val="20"/>
        </w:rPr>
      </w:pPr>
      <w:r w:rsidRPr="00344014">
        <w:rPr>
          <w:rFonts w:cs="Arial"/>
          <w:spacing w:val="-3"/>
          <w:sz w:val="20"/>
        </w:rPr>
        <w:t>Pecom Servicios Energía S.A</w:t>
      </w:r>
      <w:r w:rsidR="00B6299D" w:rsidRPr="00344014">
        <w:rPr>
          <w:rFonts w:cs="Arial"/>
          <w:spacing w:val="-3"/>
          <w:sz w:val="20"/>
        </w:rPr>
        <w:t>.</w:t>
      </w:r>
    </w:p>
    <w:p w14:paraId="034EC4DD"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Carlos Pellegrini 3125</w:t>
      </w:r>
    </w:p>
    <w:p w14:paraId="7FE315F1"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Parque Industrial Neuquén</w:t>
      </w:r>
    </w:p>
    <w:p w14:paraId="21ADBF3B" w14:textId="77777777" w:rsidR="00A952A0" w:rsidRPr="00344014" w:rsidRDefault="00A952A0" w:rsidP="00A952A0">
      <w:pPr>
        <w:suppressAutoHyphens/>
        <w:ind w:left="7089" w:hanging="3544"/>
        <w:jc w:val="both"/>
        <w:rPr>
          <w:rFonts w:cs="Arial"/>
          <w:bCs/>
          <w:spacing w:val="-3"/>
          <w:sz w:val="20"/>
          <w:lang w:val="es-ES_tradnl"/>
        </w:rPr>
      </w:pPr>
      <w:r w:rsidRPr="00344014">
        <w:rPr>
          <w:rFonts w:cs="Arial"/>
          <w:spacing w:val="-3"/>
          <w:sz w:val="20"/>
        </w:rPr>
        <w:t>8300 - Neuquén</w:t>
      </w:r>
      <w:r w:rsidR="0092342E" w:rsidRPr="00344014">
        <w:rPr>
          <w:rFonts w:cs="Arial"/>
          <w:bCs/>
          <w:spacing w:val="-3"/>
          <w:sz w:val="20"/>
          <w:lang w:val="es-ES_tradnl"/>
        </w:rPr>
        <w:t xml:space="preserve"> </w:t>
      </w:r>
      <w:r w:rsidR="0092342E" w:rsidRPr="00344014">
        <w:rPr>
          <w:rFonts w:cs="Arial"/>
          <w:bCs/>
          <w:spacing w:val="-3"/>
          <w:sz w:val="20"/>
          <w:lang w:val="es-ES_tradnl"/>
        </w:rPr>
        <w:tab/>
      </w:r>
    </w:p>
    <w:p w14:paraId="34E717F5" w14:textId="1072E32A" w:rsidR="0092342E" w:rsidRPr="00344014" w:rsidRDefault="0092342E" w:rsidP="00A952A0">
      <w:pPr>
        <w:suppressAutoHyphens/>
        <w:ind w:left="7089" w:hanging="3544"/>
        <w:jc w:val="both"/>
        <w:rPr>
          <w:rFonts w:cs="Arial"/>
          <w:spacing w:val="-3"/>
          <w:sz w:val="20"/>
        </w:rPr>
      </w:pPr>
      <w:proofErr w:type="spellStart"/>
      <w:r w:rsidRPr="00344014">
        <w:rPr>
          <w:rFonts w:cs="Arial"/>
          <w:bCs/>
          <w:spacing w:val="-3"/>
          <w:sz w:val="20"/>
          <w:lang w:val="es-ES_tradnl"/>
        </w:rPr>
        <w:t>At’n</w:t>
      </w:r>
      <w:proofErr w:type="spellEnd"/>
      <w:r w:rsidRPr="00344014">
        <w:rPr>
          <w:rFonts w:cs="Arial"/>
          <w:bCs/>
          <w:spacing w:val="-3"/>
          <w:sz w:val="20"/>
          <w:lang w:val="es-ES_tradnl"/>
        </w:rPr>
        <w:t xml:space="preserve">:  </w:t>
      </w:r>
      <w:r w:rsidR="008941B9">
        <w:rPr>
          <w:rFonts w:cs="Arial"/>
          <w:bCs/>
          <w:spacing w:val="-3"/>
          <w:sz w:val="20"/>
          <w:lang w:val="es-ES_tradnl"/>
        </w:rPr>
        <w:t>Rodolfo Soto</w:t>
      </w:r>
    </w:p>
    <w:p w14:paraId="3F30D6D9" w14:textId="5A307FA8" w:rsidR="00EB340B" w:rsidRPr="00344014" w:rsidRDefault="0092342E" w:rsidP="00EB340B">
      <w:pPr>
        <w:suppressAutoHyphens/>
        <w:ind w:left="2835" w:firstLine="709"/>
        <w:jc w:val="both"/>
        <w:rPr>
          <w:rFonts w:cs="Arial"/>
          <w:iCs/>
          <w:spacing w:val="-3"/>
          <w:sz w:val="20"/>
          <w:lang w:val="es-AR"/>
        </w:rPr>
      </w:pPr>
      <w:r w:rsidRPr="00344014">
        <w:rPr>
          <w:rFonts w:cs="Arial"/>
          <w:sz w:val="20"/>
          <w:lang w:val="es-AR"/>
        </w:rPr>
        <w:t xml:space="preserve">Email: </w:t>
      </w:r>
      <w:hyperlink r:id="rId13" w:history="1">
        <w:r w:rsidR="00B7136E" w:rsidRPr="00AC210E">
          <w:rPr>
            <w:rStyle w:val="Hipervnculo"/>
            <w:rFonts w:ascii="Arial" w:hAnsi="Arial" w:cs="Arial"/>
            <w:iCs/>
            <w:lang w:val="pt-BR"/>
          </w:rPr>
          <w:t>Comercial@pecomenergia.com.ar</w:t>
        </w:r>
      </w:hyperlink>
      <w:r w:rsidR="00EB340B" w:rsidRPr="00344014">
        <w:rPr>
          <w:rFonts w:cs="Arial"/>
          <w:iCs/>
          <w:sz w:val="20"/>
          <w:lang w:val="es-AR"/>
        </w:rPr>
        <w:t xml:space="preserve"> </w:t>
      </w:r>
    </w:p>
    <w:p w14:paraId="2E75213E" w14:textId="326DAA94" w:rsidR="00315727" w:rsidRPr="008941B9" w:rsidRDefault="00000000" w:rsidP="00A35BC5">
      <w:pPr>
        <w:suppressAutoHyphens/>
        <w:ind w:left="3545"/>
        <w:jc w:val="both"/>
        <w:rPr>
          <w:rStyle w:val="Hipervnculo"/>
          <w:rFonts w:ascii="Arial" w:hAnsi="Arial"/>
          <w:iCs/>
          <w:lang w:val="pt-BR"/>
        </w:rPr>
      </w:pPr>
      <w:hyperlink r:id="rId14" w:history="1">
        <w:r w:rsidR="008941B9" w:rsidRPr="008941B9">
          <w:rPr>
            <w:rStyle w:val="Hipervnculo"/>
            <w:rFonts w:ascii="Arial" w:hAnsi="Arial" w:cs="Arial"/>
            <w:iCs/>
            <w:lang w:val="pt-BR"/>
          </w:rPr>
          <w:t>Rodolfo.soto@pecomenergia.com.ar</w:t>
        </w:r>
      </w:hyperlink>
      <w:r w:rsidR="008941B9" w:rsidRPr="008941B9">
        <w:rPr>
          <w:rStyle w:val="Hipervnculo"/>
          <w:rFonts w:ascii="Arial" w:hAnsi="Arial" w:cs="Arial"/>
          <w:iCs/>
          <w:lang w:val="pt-BR"/>
        </w:rPr>
        <w:t xml:space="preserve"> </w:t>
      </w:r>
    </w:p>
    <w:p w14:paraId="0208E91C" w14:textId="32FD2C0C" w:rsidR="00315727" w:rsidRPr="00344014" w:rsidRDefault="00315727" w:rsidP="00275CCD">
      <w:pPr>
        <w:suppressAutoHyphens/>
        <w:jc w:val="both"/>
        <w:rPr>
          <w:rFonts w:cs="Arial"/>
          <w:spacing w:val="-3"/>
          <w:sz w:val="20"/>
        </w:rPr>
      </w:pPr>
    </w:p>
    <w:p w14:paraId="2AE39BA8" w14:textId="7844E2C4" w:rsidR="00315727" w:rsidRPr="00344014" w:rsidRDefault="00315727" w:rsidP="00315727">
      <w:pPr>
        <w:suppressAutoHyphens/>
        <w:ind w:left="2835" w:hanging="2835"/>
        <w:jc w:val="both"/>
        <w:rPr>
          <w:rFonts w:cs="Arial"/>
          <w:noProof/>
          <w:spacing w:val="-3"/>
          <w:sz w:val="20"/>
        </w:rPr>
      </w:pPr>
      <w:r w:rsidRPr="00344014">
        <w:rPr>
          <w:rFonts w:cs="Arial"/>
          <w:spacing w:val="-3"/>
          <w:sz w:val="20"/>
        </w:rPr>
        <w:t>Validez:</w:t>
      </w:r>
      <w:r w:rsidRPr="00344014">
        <w:rPr>
          <w:rFonts w:cs="Arial"/>
          <w:spacing w:val="-3"/>
          <w:sz w:val="20"/>
        </w:rPr>
        <w:tab/>
        <w:t xml:space="preserve">Mantenemos los términos de esta propuesta hasta </w:t>
      </w:r>
      <w:r w:rsidR="000D6F4A" w:rsidRPr="00344014">
        <w:rPr>
          <w:rFonts w:cs="Arial"/>
          <w:spacing w:val="-3"/>
          <w:sz w:val="20"/>
        </w:rPr>
        <w:t xml:space="preserve">por el lapso de </w:t>
      </w:r>
      <w:r w:rsidR="00B7136E">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7822F364" w14:textId="04544910" w:rsidR="00315727" w:rsidRDefault="00315727" w:rsidP="00315727">
      <w:pPr>
        <w:suppressAutoHyphens/>
        <w:ind w:left="2835" w:hanging="2835"/>
        <w:jc w:val="both"/>
        <w:rPr>
          <w:rFonts w:cs="Arial"/>
          <w:sz w:val="20"/>
        </w:rPr>
      </w:pPr>
      <w:r w:rsidRPr="00344014">
        <w:rPr>
          <w:rFonts w:cs="Arial"/>
          <w:sz w:val="20"/>
          <w:lang w:val="es-AR"/>
        </w:rPr>
        <w:lastRenderedPageBreak/>
        <w:t>Jurisdicción:</w:t>
      </w:r>
      <w:r w:rsidRPr="00344014">
        <w:rPr>
          <w:rFonts w:cs="Arial"/>
          <w:sz w:val="20"/>
          <w:lang w:val="es-AR"/>
        </w:rPr>
        <w:tab/>
      </w:r>
      <w:r w:rsidRPr="00344014">
        <w:rPr>
          <w:rFonts w:cs="Arial"/>
          <w:bCs/>
          <w:iCs/>
          <w:sz w:val="20"/>
        </w:rPr>
        <w:t xml:space="preserve">A todos los efectos derivados de la presente, y ante cualquier conflicto o divergencia que pudiera surgir en relación </w:t>
      </w:r>
      <w:r w:rsidR="00BB0601" w:rsidRPr="00344014">
        <w:rPr>
          <w:rFonts w:cs="Arial"/>
          <w:bCs/>
          <w:iCs/>
          <w:sz w:val="20"/>
        </w:rPr>
        <w:t>con</w:t>
      </w:r>
      <w:r w:rsidRPr="00344014">
        <w:rPr>
          <w:rFonts w:cs="Arial"/>
          <w:bCs/>
          <w:iCs/>
          <w:sz w:val="20"/>
        </w:rPr>
        <w:t xml:space="preserve"> la interpretación, celebración, cumplimiento, ejecución y/o pago de las prestaciones objeto de </w:t>
      </w:r>
      <w:proofErr w:type="gramStart"/>
      <w:r w:rsidRPr="00344014">
        <w:rPr>
          <w:rFonts w:cs="Arial"/>
          <w:bCs/>
          <w:iCs/>
          <w:sz w:val="20"/>
        </w:rPr>
        <w:t>la misma</w:t>
      </w:r>
      <w:proofErr w:type="gramEnd"/>
      <w:r w:rsidRPr="00344014">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30838C88" w14:textId="77777777" w:rsidR="00344014" w:rsidRPr="00344014" w:rsidRDefault="00344014" w:rsidP="00315727">
      <w:pPr>
        <w:suppressAutoHyphens/>
        <w:ind w:left="2835" w:hanging="2835"/>
        <w:jc w:val="both"/>
        <w:rPr>
          <w:rFonts w:cs="Arial"/>
          <w:sz w:val="20"/>
        </w:rPr>
      </w:pPr>
    </w:p>
    <w:p w14:paraId="2C7A47C3"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344014" w:rsidRDefault="00344014" w:rsidP="00344014">
      <w:pPr>
        <w:suppressAutoHyphens/>
        <w:ind w:left="2835" w:hanging="2835"/>
        <w:jc w:val="both"/>
        <w:rPr>
          <w:rFonts w:cs="Arial"/>
          <w:sz w:val="20"/>
          <w:lang w:val="es-AR"/>
        </w:rPr>
      </w:pPr>
    </w:p>
    <w:p w14:paraId="5E74E856"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460219E9" w14:textId="77777777" w:rsidR="00344014" w:rsidRPr="00344014" w:rsidRDefault="00344014" w:rsidP="00344014">
      <w:pPr>
        <w:suppressAutoHyphens/>
        <w:ind w:left="2835" w:hanging="2835"/>
        <w:jc w:val="both"/>
        <w:rPr>
          <w:rFonts w:cs="Arial"/>
          <w:sz w:val="20"/>
          <w:lang w:val="es-AR"/>
        </w:rPr>
      </w:pPr>
    </w:p>
    <w:p w14:paraId="59A8E459" w14:textId="105CD9D2" w:rsidR="00344014" w:rsidRDefault="00344014" w:rsidP="00344014">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51CF620" w14:textId="1F2842B2" w:rsidR="00C76845" w:rsidRPr="00344014" w:rsidRDefault="00C76845" w:rsidP="00C76845">
      <w:pPr>
        <w:suppressAutoHyphens/>
        <w:jc w:val="both"/>
        <w:rPr>
          <w:rFonts w:cs="Arial"/>
          <w:sz w:val="20"/>
          <w:lang w:val="es-AR"/>
        </w:rPr>
      </w:pPr>
      <w:r>
        <w:rPr>
          <w:rFonts w:cs="Arial"/>
          <w:sz w:val="20"/>
          <w:lang w:val="es-AR"/>
        </w:rPr>
        <w:tab/>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2FC76328" w14:textId="77777777" w:rsidR="00266289" w:rsidRDefault="00266289" w:rsidP="00315727">
            <w:pPr>
              <w:jc w:val="center"/>
              <w:rPr>
                <w:b/>
                <w:sz w:val="22"/>
                <w:szCs w:val="22"/>
              </w:rPr>
            </w:pPr>
          </w:p>
          <w:p w14:paraId="4EA4E3D8" w14:textId="77777777" w:rsidR="00BE58AF" w:rsidRDefault="00BE58AF" w:rsidP="00315727">
            <w:pPr>
              <w:jc w:val="center"/>
              <w:rPr>
                <w:b/>
                <w:sz w:val="22"/>
                <w:szCs w:val="22"/>
              </w:rPr>
            </w:pPr>
          </w:p>
          <w:p w14:paraId="079B8A1E" w14:textId="77777777" w:rsidR="00BE58AF" w:rsidRDefault="00BE58AF" w:rsidP="00315727">
            <w:pPr>
              <w:jc w:val="center"/>
              <w:rPr>
                <w:b/>
                <w:sz w:val="22"/>
                <w:szCs w:val="22"/>
              </w:rPr>
            </w:pPr>
          </w:p>
          <w:p w14:paraId="4320A907" w14:textId="77777777" w:rsidR="00BE58AF" w:rsidRDefault="00BE58AF" w:rsidP="00315727">
            <w:pPr>
              <w:jc w:val="center"/>
              <w:rPr>
                <w:b/>
                <w:sz w:val="22"/>
                <w:szCs w:val="22"/>
              </w:rPr>
            </w:pPr>
          </w:p>
          <w:p w14:paraId="684B398C" w14:textId="77777777" w:rsidR="00BE58AF" w:rsidRDefault="00BE58AF" w:rsidP="00315727">
            <w:pPr>
              <w:jc w:val="center"/>
              <w:rPr>
                <w:b/>
                <w:sz w:val="22"/>
                <w:szCs w:val="22"/>
              </w:rPr>
            </w:pPr>
          </w:p>
          <w:p w14:paraId="715E8F0E" w14:textId="77777777" w:rsidR="00BE58AF" w:rsidRDefault="00BE58AF" w:rsidP="00315727">
            <w:pPr>
              <w:jc w:val="center"/>
              <w:rPr>
                <w:b/>
                <w:sz w:val="22"/>
                <w:szCs w:val="22"/>
              </w:rPr>
            </w:pPr>
          </w:p>
          <w:p w14:paraId="304C4DF1" w14:textId="77777777"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5E47C2A7" w14:textId="77777777" w:rsidR="00BE58AF" w:rsidRDefault="00BE58AF" w:rsidP="00315727">
            <w:pPr>
              <w:jc w:val="center"/>
              <w:rPr>
                <w:b/>
                <w:sz w:val="22"/>
                <w:szCs w:val="22"/>
              </w:rPr>
            </w:pPr>
          </w:p>
          <w:p w14:paraId="55AB5F49" w14:textId="77777777" w:rsidR="00BE58AF" w:rsidRDefault="00BE58AF" w:rsidP="00315727">
            <w:pPr>
              <w:jc w:val="center"/>
              <w:rPr>
                <w:b/>
                <w:sz w:val="22"/>
                <w:szCs w:val="22"/>
              </w:rPr>
            </w:pPr>
          </w:p>
          <w:p w14:paraId="2634B689"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3362B8B5" w14:textId="77777777" w:rsidR="0018023E" w:rsidRDefault="0018023E" w:rsidP="00315727">
      <w:pPr>
        <w:jc w:val="both"/>
        <w:rPr>
          <w:b/>
          <w:sz w:val="22"/>
          <w:szCs w:val="22"/>
        </w:rPr>
      </w:pPr>
    </w:p>
    <w:p w14:paraId="100B6DFA" w14:textId="77777777" w:rsidR="00E90036" w:rsidRDefault="00E90036" w:rsidP="00315727">
      <w:pPr>
        <w:jc w:val="both"/>
        <w:rPr>
          <w:b/>
          <w:sz w:val="22"/>
          <w:szCs w:val="22"/>
        </w:rPr>
      </w:pPr>
    </w:p>
    <w:p w14:paraId="7A57B08E" w14:textId="61792D57"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PRECIOS</w:t>
      </w:r>
    </w:p>
    <w:p w14:paraId="29C9F291" w14:textId="26084092" w:rsidR="00275CCD" w:rsidRDefault="00275CCD" w:rsidP="00275CCD">
      <w:pPr>
        <w:suppressAutoHyphens/>
        <w:spacing w:after="120"/>
        <w:jc w:val="both"/>
        <w:rPr>
          <w:rFonts w:cs="Arial"/>
          <w:b/>
          <w:bCs/>
          <w:sz w:val="22"/>
          <w:lang w:val="es-AR"/>
        </w:rPr>
      </w:pPr>
    </w:p>
    <w:tbl>
      <w:tblPr>
        <w:tblW w:w="8048" w:type="dxa"/>
        <w:jc w:val="center"/>
        <w:tblCellMar>
          <w:left w:w="70" w:type="dxa"/>
          <w:right w:w="70" w:type="dxa"/>
        </w:tblCellMar>
        <w:tblLook w:val="04A0" w:firstRow="1" w:lastRow="0" w:firstColumn="1" w:lastColumn="0" w:noHBand="0" w:noVBand="1"/>
      </w:tblPr>
      <w:tblGrid>
        <w:gridCol w:w="4248"/>
        <w:gridCol w:w="1840"/>
        <w:gridCol w:w="1960"/>
      </w:tblGrid>
      <w:tr w:rsidR="00B87168" w:rsidRPr="00B87168" w14:paraId="127B6FD2" w14:textId="77777777" w:rsidTr="00116253">
        <w:trPr>
          <w:trHeight w:val="570"/>
          <w:jc w:val="center"/>
        </w:trPr>
        <w:tc>
          <w:tcPr>
            <w:tcW w:w="4248" w:type="dxa"/>
            <w:tcBorders>
              <w:top w:val="single" w:sz="4" w:space="0" w:color="auto"/>
              <w:left w:val="single" w:sz="4" w:space="0" w:color="auto"/>
              <w:bottom w:val="single" w:sz="4" w:space="0" w:color="auto"/>
              <w:right w:val="nil"/>
            </w:tcBorders>
            <w:shd w:val="clear" w:color="000000" w:fill="002060"/>
            <w:vAlign w:val="center"/>
            <w:hideMark/>
          </w:tcPr>
          <w:p w14:paraId="7018BE52" w14:textId="77777777" w:rsidR="00B87168" w:rsidRPr="00B87168" w:rsidRDefault="00B87168" w:rsidP="00B87168">
            <w:pPr>
              <w:jc w:val="center"/>
              <w:rPr>
                <w:rFonts w:ascii="Exo" w:hAnsi="Exo" w:cs="Arial"/>
                <w:b/>
                <w:bCs/>
                <w:color w:val="FFFFFF"/>
                <w:sz w:val="20"/>
                <w:lang w:val="es-AR" w:eastAsia="es-AR"/>
              </w:rPr>
            </w:pPr>
            <w:r w:rsidRPr="00B87168">
              <w:rPr>
                <w:rFonts w:ascii="Exo" w:hAnsi="Exo" w:cs="Arial"/>
                <w:b/>
                <w:bCs/>
                <w:color w:val="FFFFFF"/>
                <w:sz w:val="20"/>
                <w:lang w:val="es-AR" w:eastAsia="es-AR"/>
              </w:rPr>
              <w:t>Ítem</w:t>
            </w:r>
          </w:p>
        </w:tc>
        <w:tc>
          <w:tcPr>
            <w:tcW w:w="1840" w:type="dxa"/>
            <w:tcBorders>
              <w:top w:val="single" w:sz="4" w:space="0" w:color="auto"/>
              <w:left w:val="nil"/>
              <w:bottom w:val="single" w:sz="4" w:space="0" w:color="auto"/>
              <w:right w:val="nil"/>
            </w:tcBorders>
            <w:shd w:val="clear" w:color="000000" w:fill="002060"/>
            <w:vAlign w:val="center"/>
            <w:hideMark/>
          </w:tcPr>
          <w:p w14:paraId="004A32C6" w14:textId="77777777" w:rsidR="00B87168" w:rsidRPr="00B87168" w:rsidRDefault="00B87168" w:rsidP="00B87168">
            <w:pPr>
              <w:jc w:val="center"/>
              <w:rPr>
                <w:rFonts w:ascii="Exo" w:hAnsi="Exo" w:cs="Arial"/>
                <w:b/>
                <w:bCs/>
                <w:color w:val="FFFFFF"/>
                <w:sz w:val="20"/>
                <w:lang w:val="es-AR" w:eastAsia="es-AR"/>
              </w:rPr>
            </w:pPr>
            <w:r w:rsidRPr="00B87168">
              <w:rPr>
                <w:rFonts w:ascii="Exo" w:hAnsi="Exo" w:cs="Arial"/>
                <w:b/>
                <w:bCs/>
                <w:color w:val="FFFFFF"/>
                <w:sz w:val="20"/>
                <w:lang w:val="es-AR" w:eastAsia="es-AR"/>
              </w:rPr>
              <w:t>UM</w:t>
            </w:r>
          </w:p>
        </w:tc>
        <w:tc>
          <w:tcPr>
            <w:tcW w:w="1960" w:type="dxa"/>
            <w:tcBorders>
              <w:top w:val="single" w:sz="4" w:space="0" w:color="auto"/>
              <w:left w:val="nil"/>
              <w:bottom w:val="single" w:sz="4" w:space="0" w:color="auto"/>
              <w:right w:val="single" w:sz="4" w:space="0" w:color="auto"/>
            </w:tcBorders>
            <w:shd w:val="clear" w:color="000000" w:fill="002060"/>
            <w:vAlign w:val="center"/>
            <w:hideMark/>
          </w:tcPr>
          <w:p w14:paraId="398A8775" w14:textId="77777777" w:rsidR="00B87168" w:rsidRPr="00B87168" w:rsidRDefault="00B87168" w:rsidP="00B87168">
            <w:pPr>
              <w:jc w:val="center"/>
              <w:rPr>
                <w:rFonts w:ascii="Exo" w:hAnsi="Exo" w:cs="Arial"/>
                <w:b/>
                <w:bCs/>
                <w:color w:val="FFFFFF"/>
                <w:sz w:val="20"/>
                <w:lang w:val="es-AR" w:eastAsia="es-AR"/>
              </w:rPr>
            </w:pPr>
            <w:r w:rsidRPr="00B87168">
              <w:rPr>
                <w:rFonts w:ascii="Exo" w:hAnsi="Exo" w:cs="Arial"/>
                <w:b/>
                <w:bCs/>
                <w:color w:val="FFFFFF"/>
                <w:sz w:val="20"/>
                <w:lang w:val="es-AR" w:eastAsia="es-AR"/>
              </w:rPr>
              <w:t>Costo [USD]</w:t>
            </w:r>
          </w:p>
        </w:tc>
      </w:tr>
      <w:tr w:rsidR="00B87168" w:rsidRPr="00B87168" w14:paraId="4B0EE5B9" w14:textId="77777777" w:rsidTr="00116253">
        <w:trPr>
          <w:trHeight w:val="384"/>
          <w:jc w:val="center"/>
        </w:trPr>
        <w:tc>
          <w:tcPr>
            <w:tcW w:w="4248" w:type="dxa"/>
            <w:tcBorders>
              <w:top w:val="nil"/>
              <w:left w:val="single" w:sz="4" w:space="0" w:color="auto"/>
              <w:bottom w:val="single" w:sz="4" w:space="0" w:color="auto"/>
              <w:right w:val="nil"/>
            </w:tcBorders>
            <w:shd w:val="clear" w:color="auto" w:fill="auto"/>
            <w:noWrap/>
            <w:vAlign w:val="center"/>
            <w:hideMark/>
          </w:tcPr>
          <w:p w14:paraId="247D84C3" w14:textId="77777777" w:rsidR="00B87168" w:rsidRPr="00B87168" w:rsidRDefault="00B87168" w:rsidP="00B87168">
            <w:pPr>
              <w:jc w:val="center"/>
              <w:rPr>
                <w:rFonts w:ascii="Exo" w:hAnsi="Exo" w:cs="Arial"/>
                <w:sz w:val="20"/>
                <w:lang w:val="es-AR" w:eastAsia="es-AR"/>
              </w:rPr>
            </w:pPr>
            <w:r w:rsidRPr="00B87168">
              <w:rPr>
                <w:rFonts w:ascii="Exo" w:hAnsi="Exo" w:cs="Arial"/>
                <w:sz w:val="20"/>
                <w:lang w:val="es-AR" w:eastAsia="es-AR"/>
              </w:rPr>
              <w:t>Tratamiento Desincrustante a Pozo</w:t>
            </w:r>
          </w:p>
        </w:tc>
        <w:tc>
          <w:tcPr>
            <w:tcW w:w="1840" w:type="dxa"/>
            <w:tcBorders>
              <w:top w:val="nil"/>
              <w:left w:val="nil"/>
              <w:bottom w:val="single" w:sz="4" w:space="0" w:color="auto"/>
              <w:right w:val="nil"/>
            </w:tcBorders>
            <w:shd w:val="clear" w:color="auto" w:fill="auto"/>
            <w:noWrap/>
            <w:vAlign w:val="center"/>
            <w:hideMark/>
          </w:tcPr>
          <w:p w14:paraId="7E5AEC87" w14:textId="77777777" w:rsidR="00B87168" w:rsidRPr="00B87168" w:rsidRDefault="00B87168" w:rsidP="00B87168">
            <w:pPr>
              <w:jc w:val="center"/>
              <w:rPr>
                <w:rFonts w:ascii="Exo" w:hAnsi="Exo" w:cs="Arial"/>
                <w:sz w:val="20"/>
                <w:lang w:val="es-AR" w:eastAsia="es-AR"/>
              </w:rPr>
            </w:pPr>
            <w:r w:rsidRPr="00B87168">
              <w:rPr>
                <w:rFonts w:ascii="Exo" w:hAnsi="Exo" w:cs="Arial"/>
                <w:sz w:val="20"/>
                <w:lang w:val="es-AR" w:eastAsia="es-AR"/>
              </w:rPr>
              <w:t>Servicio</w:t>
            </w:r>
          </w:p>
        </w:tc>
        <w:tc>
          <w:tcPr>
            <w:tcW w:w="1960" w:type="dxa"/>
            <w:tcBorders>
              <w:top w:val="nil"/>
              <w:left w:val="nil"/>
              <w:bottom w:val="single" w:sz="4" w:space="0" w:color="auto"/>
              <w:right w:val="single" w:sz="4" w:space="0" w:color="auto"/>
            </w:tcBorders>
            <w:shd w:val="clear" w:color="auto" w:fill="auto"/>
            <w:noWrap/>
            <w:vAlign w:val="center"/>
            <w:hideMark/>
          </w:tcPr>
          <w:p w14:paraId="0130E006" w14:textId="77777777" w:rsidR="00B87168" w:rsidRPr="00B87168" w:rsidRDefault="00B87168" w:rsidP="00B87168">
            <w:pPr>
              <w:jc w:val="center"/>
              <w:rPr>
                <w:rFonts w:ascii="Exo" w:hAnsi="Exo" w:cs="Arial"/>
                <w:b/>
                <w:bCs/>
                <w:sz w:val="20"/>
                <w:lang w:val="es-AR" w:eastAsia="es-AR"/>
              </w:rPr>
            </w:pPr>
            <w:r w:rsidRPr="00B87168">
              <w:rPr>
                <w:rFonts w:ascii="Exo" w:hAnsi="Exo" w:cs="Arial"/>
                <w:b/>
                <w:bCs/>
                <w:sz w:val="20"/>
                <w:lang w:val="es-AR" w:eastAsia="es-AR"/>
              </w:rPr>
              <w:t>5.759</w:t>
            </w:r>
          </w:p>
        </w:tc>
      </w:tr>
    </w:tbl>
    <w:p w14:paraId="040B761A" w14:textId="53D269B2" w:rsidR="0077601D" w:rsidRDefault="0077601D" w:rsidP="00764D20">
      <w:pPr>
        <w:autoSpaceDE w:val="0"/>
        <w:autoSpaceDN w:val="0"/>
        <w:adjustRightInd w:val="0"/>
        <w:jc w:val="both"/>
        <w:rPr>
          <w:b/>
          <w:bCs/>
          <w:sz w:val="22"/>
          <w:lang w:val="es-ES_tradnl"/>
        </w:rPr>
      </w:pPr>
    </w:p>
    <w:p w14:paraId="445996DE" w14:textId="44A82241" w:rsidR="004D1BD5" w:rsidRDefault="008C6580" w:rsidP="002F3624">
      <w:pPr>
        <w:autoSpaceDE w:val="0"/>
        <w:autoSpaceDN w:val="0"/>
        <w:adjustRightInd w:val="0"/>
        <w:jc w:val="both"/>
        <w:rPr>
          <w:b/>
          <w:bCs/>
          <w:sz w:val="22"/>
          <w:lang w:val="es-ES_tradnl"/>
        </w:rPr>
      </w:pPr>
      <w:r>
        <w:rPr>
          <w:b/>
          <w:bCs/>
          <w:sz w:val="22"/>
          <w:lang w:val="es-ES_tradnl"/>
        </w:rPr>
        <w:t>Son dólares estadounidenses: cinco mil setecientos cincuenta y nueve.</w:t>
      </w:r>
    </w:p>
    <w:p w14:paraId="10B77E1A" w14:textId="77777777" w:rsidR="008C6580" w:rsidRDefault="008C6580" w:rsidP="002F3624">
      <w:pPr>
        <w:autoSpaceDE w:val="0"/>
        <w:autoSpaceDN w:val="0"/>
        <w:adjustRightInd w:val="0"/>
        <w:jc w:val="both"/>
        <w:rPr>
          <w:b/>
          <w:bCs/>
          <w:sz w:val="22"/>
          <w:lang w:val="es-ES_tradnl"/>
        </w:rPr>
      </w:pPr>
    </w:p>
    <w:p w14:paraId="0AF07E84" w14:textId="6A3CA1C7" w:rsidR="004D1BD5" w:rsidRDefault="004D1BD5" w:rsidP="009C69E7">
      <w:pPr>
        <w:autoSpaceDE w:val="0"/>
        <w:autoSpaceDN w:val="0"/>
        <w:adjustRightInd w:val="0"/>
        <w:spacing w:line="360" w:lineRule="auto"/>
        <w:jc w:val="both"/>
        <w:rPr>
          <w:b/>
          <w:bCs/>
          <w:i/>
          <w:iCs/>
          <w:sz w:val="22"/>
          <w:lang w:val="es-ES_tradnl"/>
        </w:rPr>
      </w:pPr>
      <w:r w:rsidRPr="00105264">
        <w:rPr>
          <w:b/>
          <w:bCs/>
          <w:sz w:val="22"/>
          <w:lang w:val="es-ES_tradnl"/>
        </w:rPr>
        <w:t>Notas</w:t>
      </w:r>
      <w:r w:rsidRPr="004D1BD5">
        <w:rPr>
          <w:b/>
          <w:bCs/>
          <w:i/>
          <w:iCs/>
          <w:sz w:val="22"/>
          <w:lang w:val="es-ES_tradnl"/>
        </w:rPr>
        <w:t>:</w:t>
      </w:r>
    </w:p>
    <w:p w14:paraId="5B6AB779" w14:textId="563F092E" w:rsidR="000A3F8F" w:rsidRDefault="00422CEA" w:rsidP="00037B53">
      <w:pPr>
        <w:pStyle w:val="Prrafodelista"/>
        <w:numPr>
          <w:ilvl w:val="0"/>
          <w:numId w:val="38"/>
        </w:numPr>
        <w:autoSpaceDE w:val="0"/>
        <w:autoSpaceDN w:val="0"/>
        <w:adjustRightInd w:val="0"/>
        <w:spacing w:line="360" w:lineRule="auto"/>
        <w:ind w:left="426" w:hanging="284"/>
        <w:jc w:val="both"/>
        <w:rPr>
          <w:sz w:val="22"/>
          <w:lang w:val="es-ES_tradnl"/>
        </w:rPr>
      </w:pPr>
      <w:r w:rsidRPr="00037B53">
        <w:rPr>
          <w:b/>
          <w:bCs/>
          <w:sz w:val="22"/>
          <w:lang w:val="es-ES_tradnl"/>
        </w:rPr>
        <w:t>Servicio:</w:t>
      </w:r>
      <w:r>
        <w:rPr>
          <w:sz w:val="22"/>
          <w:lang w:val="es-ES_tradnl"/>
        </w:rPr>
        <w:t xml:space="preserve"> c</w:t>
      </w:r>
      <w:r w:rsidR="00C11B32">
        <w:rPr>
          <w:sz w:val="22"/>
          <w:lang w:val="es-ES_tradnl"/>
        </w:rPr>
        <w:t xml:space="preserve">onsidera el empleo de camión y equipamiento de </w:t>
      </w:r>
      <w:proofErr w:type="spellStart"/>
      <w:r w:rsidR="00C11B32">
        <w:rPr>
          <w:sz w:val="22"/>
          <w:lang w:val="es-ES_tradnl"/>
        </w:rPr>
        <w:t>batch</w:t>
      </w:r>
      <w:proofErr w:type="spellEnd"/>
      <w:r w:rsidR="00C11B32">
        <w:rPr>
          <w:sz w:val="22"/>
          <w:lang w:val="es-ES_tradnl"/>
        </w:rPr>
        <w:t>, con la asistencia de 2 operadores (en día hábil de 8 a 17hs).</w:t>
      </w:r>
    </w:p>
    <w:p w14:paraId="690E2B88" w14:textId="2C4C89E8" w:rsidR="0054161C" w:rsidRDefault="00C91415" w:rsidP="00037B53">
      <w:pPr>
        <w:pStyle w:val="Prrafodelista"/>
        <w:numPr>
          <w:ilvl w:val="0"/>
          <w:numId w:val="38"/>
        </w:numPr>
        <w:autoSpaceDE w:val="0"/>
        <w:autoSpaceDN w:val="0"/>
        <w:adjustRightInd w:val="0"/>
        <w:spacing w:line="360" w:lineRule="auto"/>
        <w:ind w:left="426" w:hanging="284"/>
        <w:jc w:val="both"/>
        <w:rPr>
          <w:sz w:val="22"/>
          <w:lang w:val="es-ES_tradnl"/>
        </w:rPr>
      </w:pPr>
      <w:r w:rsidRPr="00037B53">
        <w:rPr>
          <w:b/>
          <w:bCs/>
          <w:sz w:val="22"/>
          <w:lang w:val="es-ES_tradnl"/>
        </w:rPr>
        <w:t xml:space="preserve">Producto </w:t>
      </w:r>
      <w:r w:rsidR="00711562" w:rsidRPr="00037B53">
        <w:rPr>
          <w:b/>
          <w:bCs/>
          <w:sz w:val="22"/>
          <w:lang w:val="es-ES_tradnl"/>
        </w:rPr>
        <w:t>químico desincrustante:</w:t>
      </w:r>
      <w:r w:rsidR="00711562">
        <w:rPr>
          <w:sz w:val="22"/>
          <w:lang w:val="es-ES_tradnl"/>
        </w:rPr>
        <w:t xml:space="preserve"> implica la aplicación de 1.500 litros de DS3500 NOVOC ®</w:t>
      </w:r>
    </w:p>
    <w:p w14:paraId="4DA873DA" w14:textId="364D79AC" w:rsidR="00CC4141" w:rsidRDefault="00CC4141" w:rsidP="00037B53">
      <w:pPr>
        <w:pStyle w:val="Prrafodelista"/>
        <w:numPr>
          <w:ilvl w:val="0"/>
          <w:numId w:val="38"/>
        </w:numPr>
        <w:autoSpaceDE w:val="0"/>
        <w:autoSpaceDN w:val="0"/>
        <w:adjustRightInd w:val="0"/>
        <w:spacing w:line="360" w:lineRule="auto"/>
        <w:ind w:left="426" w:hanging="284"/>
        <w:jc w:val="both"/>
        <w:rPr>
          <w:sz w:val="22"/>
          <w:lang w:val="es-ES_tradnl"/>
        </w:rPr>
      </w:pPr>
      <w:r>
        <w:rPr>
          <w:sz w:val="22"/>
          <w:lang w:val="es-ES_tradnl"/>
        </w:rPr>
        <w:t xml:space="preserve">Previa emisión de orden de compra, </w:t>
      </w:r>
      <w:r w:rsidR="00037B53">
        <w:rPr>
          <w:sz w:val="22"/>
          <w:lang w:val="es-ES_tradnl"/>
        </w:rPr>
        <w:t>consultar por disponibilidad.</w:t>
      </w:r>
    </w:p>
    <w:p w14:paraId="4CDCC5B8" w14:textId="4F9E1DB3"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7405F">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8BC1F" w14:textId="77777777" w:rsidR="00F70DFC" w:rsidRDefault="00F70DFC">
      <w:r>
        <w:separator/>
      </w:r>
    </w:p>
  </w:endnote>
  <w:endnote w:type="continuationSeparator" w:id="0">
    <w:p w14:paraId="2BD0C1D1" w14:textId="77777777" w:rsidR="00F70DFC" w:rsidRDefault="00F70DFC">
      <w:r>
        <w:continuationSeparator/>
      </w:r>
    </w:p>
  </w:endnote>
  <w:endnote w:type="continuationNotice" w:id="1">
    <w:p w14:paraId="07F1B2F2" w14:textId="77777777" w:rsidR="00F70DFC" w:rsidRDefault="00F70D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59AC9F9A" w:rsidR="0009065C" w:rsidRPr="003E6CCA" w:rsidRDefault="003C17AD"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F445A1">
      <w:rPr>
        <w:rFonts w:ascii="HelveticaNeueLT Std" w:hAnsi="HelveticaNeueLT Std" w:cs="Helvetica"/>
        <w:i/>
        <w:sz w:val="18"/>
        <w:lang w:val="es-ES_tradnl"/>
      </w:rPr>
      <w:t>5</w:t>
    </w:r>
    <w:r w:rsidR="000B5392">
      <w:rPr>
        <w:rFonts w:ascii="HelveticaNeueLT Std" w:hAnsi="HelveticaNeueLT Std" w:cs="Helvetica"/>
        <w:i/>
        <w:sz w:val="18"/>
        <w:lang w:val="es-ES_tradnl"/>
      </w:rPr>
      <w:t xml:space="preserve"> de </w:t>
    </w:r>
    <w:r w:rsidR="00F445A1">
      <w:rPr>
        <w:rFonts w:ascii="HelveticaNeueLT Std" w:hAnsi="HelveticaNeueLT Std" w:cs="Helvetica"/>
        <w:i/>
        <w:sz w:val="18"/>
        <w:lang w:val="es-ES_tradnl"/>
      </w:rPr>
      <w:t>enero</w:t>
    </w:r>
    <w:r w:rsidR="00DC16AC">
      <w:rPr>
        <w:rFonts w:ascii="HelveticaNeueLT Std" w:hAnsi="HelveticaNeueLT Std" w:cs="Helvetica"/>
        <w:i/>
        <w:sz w:val="18"/>
        <w:lang w:val="es-ES_tradnl"/>
      </w:rPr>
      <w:t xml:space="preserve"> de 202</w:t>
    </w:r>
    <w:r w:rsidR="00F445A1">
      <w:rPr>
        <w:rFonts w:ascii="HelveticaNeueLT Std" w:hAnsi="HelveticaNeueLT Std" w:cs="Helvetica"/>
        <w:i/>
        <w:sz w:val="18"/>
        <w:lang w:val="es-ES_tradnl"/>
      </w:rPr>
      <w:t>4</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8F7657">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DC16AC">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4A2B631"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88429A" w:rsidRPr="00AC210E">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3154B" w14:textId="77777777" w:rsidR="00F70DFC" w:rsidRDefault="00F70DFC">
      <w:r>
        <w:separator/>
      </w:r>
    </w:p>
  </w:footnote>
  <w:footnote w:type="continuationSeparator" w:id="0">
    <w:p w14:paraId="703954E7" w14:textId="77777777" w:rsidR="00F70DFC" w:rsidRDefault="00F70DFC">
      <w:r>
        <w:continuationSeparator/>
      </w:r>
    </w:p>
  </w:footnote>
  <w:footnote w:type="continuationNotice" w:id="1">
    <w:p w14:paraId="2612D0E1" w14:textId="77777777" w:rsidR="00F70DFC" w:rsidRDefault="00F70D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Default="0009065C" w:rsidP="00430F4D">
    <w:pPr>
      <w:spacing w:line="360" w:lineRule="auto"/>
      <w:rPr>
        <w:sz w:val="20"/>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41260288" w14:textId="493BE523" w:rsidR="009B0188" w:rsidRPr="005473B5" w:rsidRDefault="009B0188" w:rsidP="009B0188">
    <w:pPr>
      <w:rPr>
        <w:sz w:val="20"/>
      </w:rPr>
    </w:pPr>
    <w:r>
      <w:rPr>
        <w:sz w:val="20"/>
      </w:rPr>
      <w:t xml:space="preserve">Cliente: </w:t>
    </w:r>
    <w:r w:rsidR="000F1EBB">
      <w:rPr>
        <w:sz w:val="20"/>
      </w:rPr>
      <w:t>Área Río Negro Norte</w:t>
    </w:r>
  </w:p>
  <w:p w14:paraId="7D0A4A74" w14:textId="01FD40C2" w:rsidR="005473B5" w:rsidRDefault="0025596F" w:rsidP="00430F4D">
    <w:pPr>
      <w:rPr>
        <w:rFonts w:cs="Arial"/>
        <w:spacing w:val="-3"/>
        <w:sz w:val="20"/>
        <w:lang w:val="es-AR"/>
      </w:rPr>
    </w:pPr>
    <w:r>
      <w:rPr>
        <w:rFonts w:cs="Arial"/>
        <w:spacing w:val="-3"/>
        <w:sz w:val="20"/>
        <w:lang w:val="es-AR"/>
      </w:rPr>
      <w:t xml:space="preserve">Cotización </w:t>
    </w:r>
    <w:r w:rsidR="000E1272">
      <w:rPr>
        <w:rFonts w:cs="Arial"/>
        <w:spacing w:val="-3"/>
        <w:sz w:val="20"/>
        <w:lang w:val="es-AR"/>
      </w:rPr>
      <w:t>provisión de desincrustante</w:t>
    </w:r>
  </w:p>
  <w:p w14:paraId="5B22AB21" w14:textId="77777777" w:rsidR="007D4873" w:rsidRDefault="007D4873" w:rsidP="007D4873">
    <w:pPr>
      <w:rPr>
        <w:rFonts w:cs="Arial"/>
        <w:spacing w:val="-3"/>
        <w:sz w:val="20"/>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303C"/>
    <w:rsid w:val="000259F2"/>
    <w:rsid w:val="00037B53"/>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847"/>
    <w:rsid w:val="00102DB8"/>
    <w:rsid w:val="00105264"/>
    <w:rsid w:val="001137AF"/>
    <w:rsid w:val="00116253"/>
    <w:rsid w:val="001226B9"/>
    <w:rsid w:val="00130F48"/>
    <w:rsid w:val="0013260B"/>
    <w:rsid w:val="00140BFD"/>
    <w:rsid w:val="0014435F"/>
    <w:rsid w:val="0016222B"/>
    <w:rsid w:val="00171E67"/>
    <w:rsid w:val="0018023E"/>
    <w:rsid w:val="00180837"/>
    <w:rsid w:val="001822C7"/>
    <w:rsid w:val="001A252D"/>
    <w:rsid w:val="001B054A"/>
    <w:rsid w:val="001B18F5"/>
    <w:rsid w:val="001D2DC5"/>
    <w:rsid w:val="001D54DE"/>
    <w:rsid w:val="001F6297"/>
    <w:rsid w:val="002041CB"/>
    <w:rsid w:val="002170CB"/>
    <w:rsid w:val="00220BFA"/>
    <w:rsid w:val="00220F40"/>
    <w:rsid w:val="0022296D"/>
    <w:rsid w:val="002309CF"/>
    <w:rsid w:val="00232E15"/>
    <w:rsid w:val="00243E66"/>
    <w:rsid w:val="0025596F"/>
    <w:rsid w:val="00260B33"/>
    <w:rsid w:val="00262EBD"/>
    <w:rsid w:val="00266289"/>
    <w:rsid w:val="00272848"/>
    <w:rsid w:val="002742F1"/>
    <w:rsid w:val="00275CCD"/>
    <w:rsid w:val="00292F8A"/>
    <w:rsid w:val="002B0428"/>
    <w:rsid w:val="002B4717"/>
    <w:rsid w:val="002D543D"/>
    <w:rsid w:val="002F1DB8"/>
    <w:rsid w:val="002F3624"/>
    <w:rsid w:val="002F6AA0"/>
    <w:rsid w:val="00315727"/>
    <w:rsid w:val="00317C77"/>
    <w:rsid w:val="00330D88"/>
    <w:rsid w:val="003314F2"/>
    <w:rsid w:val="00344014"/>
    <w:rsid w:val="00354A97"/>
    <w:rsid w:val="0036556C"/>
    <w:rsid w:val="003744A0"/>
    <w:rsid w:val="0037773B"/>
    <w:rsid w:val="003C17AD"/>
    <w:rsid w:val="003C54C1"/>
    <w:rsid w:val="003D2F14"/>
    <w:rsid w:val="003D7B0D"/>
    <w:rsid w:val="003E0585"/>
    <w:rsid w:val="003E7120"/>
    <w:rsid w:val="003F2EEA"/>
    <w:rsid w:val="00406132"/>
    <w:rsid w:val="00422CEA"/>
    <w:rsid w:val="00430F4D"/>
    <w:rsid w:val="00457A91"/>
    <w:rsid w:val="00463DDE"/>
    <w:rsid w:val="00492022"/>
    <w:rsid w:val="0049228C"/>
    <w:rsid w:val="004A395D"/>
    <w:rsid w:val="004A7F5D"/>
    <w:rsid w:val="004B4622"/>
    <w:rsid w:val="004B5D30"/>
    <w:rsid w:val="004D1BD5"/>
    <w:rsid w:val="0050667E"/>
    <w:rsid w:val="005207F6"/>
    <w:rsid w:val="00526DD0"/>
    <w:rsid w:val="00531F96"/>
    <w:rsid w:val="0054161C"/>
    <w:rsid w:val="00541EA5"/>
    <w:rsid w:val="005473B5"/>
    <w:rsid w:val="005513C3"/>
    <w:rsid w:val="00563F31"/>
    <w:rsid w:val="00590C78"/>
    <w:rsid w:val="005A2915"/>
    <w:rsid w:val="005B6A22"/>
    <w:rsid w:val="005D3D80"/>
    <w:rsid w:val="005D5226"/>
    <w:rsid w:val="005E719B"/>
    <w:rsid w:val="005F2BB1"/>
    <w:rsid w:val="005F688E"/>
    <w:rsid w:val="00601845"/>
    <w:rsid w:val="00602895"/>
    <w:rsid w:val="00603BBD"/>
    <w:rsid w:val="00607999"/>
    <w:rsid w:val="00617D51"/>
    <w:rsid w:val="006244E2"/>
    <w:rsid w:val="006407D6"/>
    <w:rsid w:val="0064494E"/>
    <w:rsid w:val="0064612F"/>
    <w:rsid w:val="00650004"/>
    <w:rsid w:val="00650CCF"/>
    <w:rsid w:val="00661BE1"/>
    <w:rsid w:val="00662289"/>
    <w:rsid w:val="0068397D"/>
    <w:rsid w:val="00683A02"/>
    <w:rsid w:val="006A0A81"/>
    <w:rsid w:val="006A31F0"/>
    <w:rsid w:val="006C28C9"/>
    <w:rsid w:val="006D710E"/>
    <w:rsid w:val="006D726B"/>
    <w:rsid w:val="006E05D2"/>
    <w:rsid w:val="006E2264"/>
    <w:rsid w:val="006F4D3D"/>
    <w:rsid w:val="007110E5"/>
    <w:rsid w:val="00711562"/>
    <w:rsid w:val="0071269B"/>
    <w:rsid w:val="007160C5"/>
    <w:rsid w:val="007178AD"/>
    <w:rsid w:val="00743E80"/>
    <w:rsid w:val="00746BDA"/>
    <w:rsid w:val="00751E9A"/>
    <w:rsid w:val="00761889"/>
    <w:rsid w:val="00762430"/>
    <w:rsid w:val="00764D20"/>
    <w:rsid w:val="00772E59"/>
    <w:rsid w:val="0077405F"/>
    <w:rsid w:val="0077601D"/>
    <w:rsid w:val="007835AE"/>
    <w:rsid w:val="007855AC"/>
    <w:rsid w:val="007869F6"/>
    <w:rsid w:val="007959CD"/>
    <w:rsid w:val="00795C79"/>
    <w:rsid w:val="007B6E09"/>
    <w:rsid w:val="007C253D"/>
    <w:rsid w:val="007D4873"/>
    <w:rsid w:val="007F1DEC"/>
    <w:rsid w:val="008027A2"/>
    <w:rsid w:val="00816A66"/>
    <w:rsid w:val="008221A2"/>
    <w:rsid w:val="00854305"/>
    <w:rsid w:val="008543C9"/>
    <w:rsid w:val="00865F71"/>
    <w:rsid w:val="008676C1"/>
    <w:rsid w:val="0087139B"/>
    <w:rsid w:val="00875DA5"/>
    <w:rsid w:val="0088429A"/>
    <w:rsid w:val="00886A87"/>
    <w:rsid w:val="00887000"/>
    <w:rsid w:val="008936FC"/>
    <w:rsid w:val="008941B9"/>
    <w:rsid w:val="008A7D4B"/>
    <w:rsid w:val="008C101D"/>
    <w:rsid w:val="008C5453"/>
    <w:rsid w:val="008C6580"/>
    <w:rsid w:val="008D4E22"/>
    <w:rsid w:val="008E12B9"/>
    <w:rsid w:val="008F1A94"/>
    <w:rsid w:val="008F7657"/>
    <w:rsid w:val="00900B85"/>
    <w:rsid w:val="00903627"/>
    <w:rsid w:val="00904E18"/>
    <w:rsid w:val="00905E82"/>
    <w:rsid w:val="0092265C"/>
    <w:rsid w:val="0092342E"/>
    <w:rsid w:val="009300CA"/>
    <w:rsid w:val="0093037D"/>
    <w:rsid w:val="00941B57"/>
    <w:rsid w:val="00944562"/>
    <w:rsid w:val="00953CFA"/>
    <w:rsid w:val="009607A0"/>
    <w:rsid w:val="009848EF"/>
    <w:rsid w:val="009875FE"/>
    <w:rsid w:val="00996408"/>
    <w:rsid w:val="00996A83"/>
    <w:rsid w:val="009B0188"/>
    <w:rsid w:val="009B0D08"/>
    <w:rsid w:val="009B2776"/>
    <w:rsid w:val="009C339C"/>
    <w:rsid w:val="009C69E7"/>
    <w:rsid w:val="009D0DBF"/>
    <w:rsid w:val="009E18BD"/>
    <w:rsid w:val="009F48EF"/>
    <w:rsid w:val="009F7A5E"/>
    <w:rsid w:val="00A0145D"/>
    <w:rsid w:val="00A01D5F"/>
    <w:rsid w:val="00A25F09"/>
    <w:rsid w:val="00A331F9"/>
    <w:rsid w:val="00A35BC5"/>
    <w:rsid w:val="00A410C2"/>
    <w:rsid w:val="00A43E10"/>
    <w:rsid w:val="00A50DBC"/>
    <w:rsid w:val="00A556D6"/>
    <w:rsid w:val="00A6128A"/>
    <w:rsid w:val="00A61DF9"/>
    <w:rsid w:val="00A65627"/>
    <w:rsid w:val="00A73181"/>
    <w:rsid w:val="00A77337"/>
    <w:rsid w:val="00A82506"/>
    <w:rsid w:val="00A952A0"/>
    <w:rsid w:val="00AB40B0"/>
    <w:rsid w:val="00AC17D5"/>
    <w:rsid w:val="00AC323B"/>
    <w:rsid w:val="00AD008F"/>
    <w:rsid w:val="00AD217E"/>
    <w:rsid w:val="00AD3B3E"/>
    <w:rsid w:val="00AD660C"/>
    <w:rsid w:val="00AE41E3"/>
    <w:rsid w:val="00AE5D5E"/>
    <w:rsid w:val="00AE73C1"/>
    <w:rsid w:val="00AF0DBF"/>
    <w:rsid w:val="00AF0E13"/>
    <w:rsid w:val="00AF36E9"/>
    <w:rsid w:val="00AF4124"/>
    <w:rsid w:val="00B014E3"/>
    <w:rsid w:val="00B06032"/>
    <w:rsid w:val="00B11593"/>
    <w:rsid w:val="00B135FA"/>
    <w:rsid w:val="00B17D6F"/>
    <w:rsid w:val="00B328B3"/>
    <w:rsid w:val="00B37B47"/>
    <w:rsid w:val="00B54F94"/>
    <w:rsid w:val="00B6299D"/>
    <w:rsid w:val="00B64530"/>
    <w:rsid w:val="00B64B5B"/>
    <w:rsid w:val="00B7136E"/>
    <w:rsid w:val="00B80F23"/>
    <w:rsid w:val="00B87168"/>
    <w:rsid w:val="00B87C1B"/>
    <w:rsid w:val="00B90382"/>
    <w:rsid w:val="00BA2853"/>
    <w:rsid w:val="00BB0601"/>
    <w:rsid w:val="00BB34AB"/>
    <w:rsid w:val="00BD2DFC"/>
    <w:rsid w:val="00BE107D"/>
    <w:rsid w:val="00BE58AF"/>
    <w:rsid w:val="00BE672C"/>
    <w:rsid w:val="00BE6D80"/>
    <w:rsid w:val="00BF6080"/>
    <w:rsid w:val="00C10737"/>
    <w:rsid w:val="00C11B32"/>
    <w:rsid w:val="00C32387"/>
    <w:rsid w:val="00C36A0D"/>
    <w:rsid w:val="00C47B3D"/>
    <w:rsid w:val="00C5705E"/>
    <w:rsid w:val="00C60C0A"/>
    <w:rsid w:val="00C61E8C"/>
    <w:rsid w:val="00C641FD"/>
    <w:rsid w:val="00C70D2D"/>
    <w:rsid w:val="00C76845"/>
    <w:rsid w:val="00C82F13"/>
    <w:rsid w:val="00C84337"/>
    <w:rsid w:val="00C90D79"/>
    <w:rsid w:val="00C91415"/>
    <w:rsid w:val="00CB6436"/>
    <w:rsid w:val="00CC3814"/>
    <w:rsid w:val="00CC4141"/>
    <w:rsid w:val="00CC5B0E"/>
    <w:rsid w:val="00CE6BA6"/>
    <w:rsid w:val="00CE796F"/>
    <w:rsid w:val="00CF7080"/>
    <w:rsid w:val="00D01717"/>
    <w:rsid w:val="00D16093"/>
    <w:rsid w:val="00D160BC"/>
    <w:rsid w:val="00D17441"/>
    <w:rsid w:val="00D22C34"/>
    <w:rsid w:val="00D505E2"/>
    <w:rsid w:val="00D553B8"/>
    <w:rsid w:val="00D63EA2"/>
    <w:rsid w:val="00D64C64"/>
    <w:rsid w:val="00D73585"/>
    <w:rsid w:val="00D9171E"/>
    <w:rsid w:val="00D93CDB"/>
    <w:rsid w:val="00D96AE0"/>
    <w:rsid w:val="00D96D3E"/>
    <w:rsid w:val="00DA7657"/>
    <w:rsid w:val="00DA7EA4"/>
    <w:rsid w:val="00DB5FEB"/>
    <w:rsid w:val="00DC16AC"/>
    <w:rsid w:val="00DE49F4"/>
    <w:rsid w:val="00DE7FDE"/>
    <w:rsid w:val="00E065D9"/>
    <w:rsid w:val="00E127B5"/>
    <w:rsid w:val="00E24FBF"/>
    <w:rsid w:val="00E26CAC"/>
    <w:rsid w:val="00E3345A"/>
    <w:rsid w:val="00E350CD"/>
    <w:rsid w:val="00E463B4"/>
    <w:rsid w:val="00E516FF"/>
    <w:rsid w:val="00E52A86"/>
    <w:rsid w:val="00E628CF"/>
    <w:rsid w:val="00E660D1"/>
    <w:rsid w:val="00E90036"/>
    <w:rsid w:val="00E93732"/>
    <w:rsid w:val="00E96A9D"/>
    <w:rsid w:val="00EA4625"/>
    <w:rsid w:val="00EB2FAC"/>
    <w:rsid w:val="00EB340B"/>
    <w:rsid w:val="00ED164B"/>
    <w:rsid w:val="00EE3945"/>
    <w:rsid w:val="00F059A9"/>
    <w:rsid w:val="00F137D8"/>
    <w:rsid w:val="00F14E52"/>
    <w:rsid w:val="00F26A3F"/>
    <w:rsid w:val="00F445A1"/>
    <w:rsid w:val="00F445FC"/>
    <w:rsid w:val="00F51D79"/>
    <w:rsid w:val="00F660C7"/>
    <w:rsid w:val="00F66D7F"/>
    <w:rsid w:val="00F70DFC"/>
    <w:rsid w:val="00F85C98"/>
    <w:rsid w:val="00FA0505"/>
    <w:rsid w:val="00FA0A11"/>
    <w:rsid w:val="00FA5B3B"/>
    <w:rsid w:val="00FB4922"/>
    <w:rsid w:val="00FC1325"/>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CAF60480-0992-48F8-8471-514584407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718</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4658</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Bergerat, Juan Gabriel</cp:lastModifiedBy>
  <cp:revision>22</cp:revision>
  <cp:lastPrinted>2021-02-04T17:22:00Z</cp:lastPrinted>
  <dcterms:created xsi:type="dcterms:W3CDTF">2023-12-29T11:50:00Z</dcterms:created>
  <dcterms:modified xsi:type="dcterms:W3CDTF">2024-01-05T18:41:00Z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