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61529D67"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B95484">
        <w:rPr>
          <w:spacing w:val="-3"/>
          <w:sz w:val="22"/>
          <w:szCs w:val="22"/>
        </w:rPr>
        <w:t>4</w:t>
      </w:r>
      <w:r w:rsidR="006048B1">
        <w:rPr>
          <w:spacing w:val="-3"/>
          <w:sz w:val="22"/>
          <w:szCs w:val="22"/>
        </w:rPr>
        <w:t xml:space="preserve"> </w:t>
      </w:r>
      <w:r w:rsidR="004B1E19">
        <w:rPr>
          <w:spacing w:val="-3"/>
          <w:sz w:val="22"/>
          <w:szCs w:val="22"/>
        </w:rPr>
        <w:t xml:space="preserve">de </w:t>
      </w:r>
      <w:r w:rsidR="00B95484">
        <w:rPr>
          <w:spacing w:val="-3"/>
          <w:sz w:val="22"/>
          <w:szCs w:val="22"/>
        </w:rPr>
        <w:t>marzo</w:t>
      </w:r>
      <w:r w:rsidR="004919DE">
        <w:rPr>
          <w:spacing w:val="-3"/>
          <w:sz w:val="22"/>
          <w:szCs w:val="22"/>
        </w:rPr>
        <w:t xml:space="preserve"> de 202</w:t>
      </w:r>
      <w:r w:rsidR="006048B1">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proofErr w:type="gramStart"/>
      <w:r>
        <w:rPr>
          <w:rFonts w:cs="Arial"/>
          <w:b/>
          <w:sz w:val="22"/>
          <w:szCs w:val="22"/>
        </w:rPr>
        <w:t>Total</w:t>
      </w:r>
      <w:proofErr w:type="gramEnd"/>
      <w:r>
        <w:rPr>
          <w:rFonts w:cs="Arial"/>
          <w:b/>
          <w:sz w:val="22"/>
          <w:szCs w:val="22"/>
        </w:rPr>
        <w:t xml:space="preserve"> </w:t>
      </w:r>
      <w:proofErr w:type="spellStart"/>
      <w:r>
        <w:rPr>
          <w:rFonts w:cs="Arial"/>
          <w:b/>
          <w:sz w:val="22"/>
          <w:szCs w:val="22"/>
        </w:rPr>
        <w:t>Energies</w:t>
      </w:r>
      <w:proofErr w:type="spellEnd"/>
      <w:r>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lang w:val="es-AR"/>
        </w:rPr>
      </w:pPr>
    </w:p>
    <w:p w14:paraId="0EB2E9CC" w14:textId="378A991C" w:rsidR="00903627" w:rsidRDefault="00875DA5" w:rsidP="00A952A0">
      <w:pPr>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521021">
        <w:rPr>
          <w:rFonts w:cs="Arial"/>
          <w:bCs/>
          <w:spacing w:val="-3"/>
          <w:sz w:val="22"/>
          <w:szCs w:val="22"/>
          <w:lang w:val="es-AR"/>
        </w:rPr>
        <w:t>Diego Prieto</w:t>
      </w:r>
    </w:p>
    <w:p w14:paraId="27EDA7C2" w14:textId="3E961A2E" w:rsidR="00325006" w:rsidRPr="00B50524" w:rsidRDefault="00325006" w:rsidP="00A952A0">
      <w:pPr>
        <w:rPr>
          <w:rFonts w:cs="Arial"/>
          <w:bCs/>
          <w:spacing w:val="-3"/>
          <w:sz w:val="22"/>
          <w:szCs w:val="22"/>
          <w:lang w:val="es-AR"/>
        </w:rPr>
      </w:pPr>
      <w:r w:rsidRPr="00B50524">
        <w:rPr>
          <w:rFonts w:cs="Arial"/>
          <w:bCs/>
          <w:spacing w:val="-3"/>
          <w:sz w:val="22"/>
          <w:szCs w:val="22"/>
          <w:lang w:val="es-AR"/>
        </w:rPr>
        <w:t>E-mail:</w:t>
      </w:r>
      <w:r w:rsidR="00C92E71" w:rsidRPr="00B50524">
        <w:rPr>
          <w:rFonts w:cs="Arial"/>
          <w:bCs/>
          <w:spacing w:val="-3"/>
          <w:sz w:val="22"/>
          <w:szCs w:val="22"/>
          <w:lang w:val="es-AR"/>
        </w:rPr>
        <w:t xml:space="preserve"> </w:t>
      </w:r>
      <w:r w:rsidR="00521021" w:rsidRPr="00B50524">
        <w:rPr>
          <w:rFonts w:cs="Arial"/>
          <w:bCs/>
          <w:spacing w:val="-3"/>
          <w:sz w:val="22"/>
          <w:szCs w:val="22"/>
          <w:lang w:val="es-AR"/>
        </w:rPr>
        <w:t>diego.prieto@totalenergies.com</w:t>
      </w:r>
    </w:p>
    <w:p w14:paraId="37E603F6" w14:textId="77777777" w:rsidR="00A66A00" w:rsidRPr="00B50524" w:rsidRDefault="00A66A00" w:rsidP="00A952A0">
      <w:pPr>
        <w:rPr>
          <w:rFonts w:cs="Arial"/>
          <w:bCs/>
          <w:sz w:val="22"/>
          <w:szCs w:val="22"/>
          <w:lang w:val="es-AR" w:eastAsia="es-AR"/>
        </w:rPr>
      </w:pPr>
    </w:p>
    <w:p w14:paraId="25E66A02" w14:textId="12A2B275" w:rsidR="00346820" w:rsidRPr="00B50524" w:rsidRDefault="00346820" w:rsidP="00875DA5">
      <w:pPr>
        <w:rPr>
          <w:rFonts w:cs="Arial"/>
          <w:color w:val="242424"/>
          <w:sz w:val="22"/>
          <w:szCs w:val="22"/>
          <w:shd w:val="clear" w:color="auto" w:fill="FFFFFF"/>
          <w:lang w:val="es-AR"/>
        </w:rPr>
      </w:pPr>
    </w:p>
    <w:p w14:paraId="24985D8D" w14:textId="654A14DD" w:rsidR="00315727" w:rsidRPr="0084610F" w:rsidRDefault="00072F0F" w:rsidP="0084610F">
      <w:pPr>
        <w:rPr>
          <w:rFonts w:cs="Arial"/>
          <w:spacing w:val="-3"/>
          <w:sz w:val="22"/>
          <w:szCs w:val="22"/>
          <w:lang w:val="en-US"/>
        </w:rPr>
      </w:pPr>
      <w:r w:rsidRPr="005E1974">
        <w:rPr>
          <w:rFonts w:cs="Arial"/>
          <w:spacing w:val="-3"/>
          <w:sz w:val="22"/>
          <w:szCs w:val="22"/>
          <w:lang w:val="en-US"/>
        </w:rPr>
        <w:t xml:space="preserve">Ref.: </w:t>
      </w:r>
      <w:r w:rsidR="001D048A" w:rsidRPr="001D048A">
        <w:rPr>
          <w:rFonts w:cs="Arial"/>
          <w:spacing w:val="-3"/>
          <w:sz w:val="22"/>
          <w:szCs w:val="22"/>
          <w:lang w:val="en-US"/>
        </w:rPr>
        <w:t xml:space="preserve">Pedido de </w:t>
      </w:r>
      <w:r w:rsidR="007E142A" w:rsidRPr="00231D90">
        <w:rPr>
          <w:rFonts w:cs="Arial"/>
          <w:spacing w:val="-3"/>
          <w:sz w:val="22"/>
          <w:szCs w:val="22"/>
          <w:lang w:val="es-AR"/>
        </w:rPr>
        <w:t>cotización</w:t>
      </w:r>
      <w:r w:rsidR="007E142A" w:rsidRPr="001D048A">
        <w:rPr>
          <w:rFonts w:cs="Arial"/>
          <w:spacing w:val="-3"/>
          <w:sz w:val="22"/>
          <w:szCs w:val="22"/>
          <w:lang w:val="en-US"/>
        </w:rPr>
        <w:t xml:space="preserve"> 976000052604</w:t>
      </w:r>
      <w:r w:rsidR="0071753B">
        <w:rPr>
          <w:rFonts w:cs="Arial"/>
          <w:spacing w:val="-3"/>
          <w:sz w:val="22"/>
          <w:szCs w:val="22"/>
          <w:lang w:val="en-US"/>
        </w:rPr>
        <w:t>, BSH970.</w:t>
      </w:r>
    </w:p>
    <w:p w14:paraId="0449BE99" w14:textId="77777777" w:rsidR="00315727" w:rsidRPr="005E1974" w:rsidRDefault="00315727" w:rsidP="00315727">
      <w:pPr>
        <w:suppressAutoHyphens/>
        <w:jc w:val="both"/>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5145606A"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w:t>
      </w:r>
      <w:r w:rsidR="00E62A71">
        <w:rPr>
          <w:rFonts w:cs="Arial"/>
          <w:spacing w:val="-3"/>
          <w:sz w:val="20"/>
        </w:rPr>
        <w:t>s almacenes en Aguada Pichana</w:t>
      </w:r>
    </w:p>
    <w:p w14:paraId="71F72862" w14:textId="77777777" w:rsidR="00F866D9" w:rsidRPr="008528DC" w:rsidRDefault="00F866D9" w:rsidP="00315727">
      <w:pPr>
        <w:suppressAutoHyphens/>
        <w:ind w:left="2835" w:hanging="2835"/>
        <w:jc w:val="both"/>
        <w:rPr>
          <w:rFonts w:cs="Arial"/>
          <w:spacing w:val="-3"/>
          <w:sz w:val="20"/>
          <w:lang w:val="es-AR"/>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2EECEA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F640B">
        <w:rPr>
          <w:rFonts w:cs="Arial"/>
          <w:spacing w:val="-3"/>
          <w:sz w:val="20"/>
        </w:rPr>
        <w:t>10 días</w:t>
      </w:r>
      <w:r w:rsidR="00D46871">
        <w:rPr>
          <w:rFonts w:cs="Arial"/>
          <w:spacing w:val="-3"/>
          <w:sz w:val="20"/>
        </w:rPr>
        <w:t xml:space="preserve"> luego de recibida la orden de compra.</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lang w:val="es-AR"/>
        </w:rPr>
      </w:pPr>
      <w:proofErr w:type="spellStart"/>
      <w:r w:rsidRPr="003D79B7">
        <w:rPr>
          <w:rFonts w:cs="Arial"/>
          <w:b/>
          <w:bCs/>
          <w:spacing w:val="-3"/>
          <w:sz w:val="20"/>
          <w:lang w:val="es-AR"/>
        </w:rPr>
        <w:t>At’n</w:t>
      </w:r>
      <w:proofErr w:type="spellEnd"/>
      <w:r w:rsidRPr="003D79B7">
        <w:rPr>
          <w:rFonts w:cs="Arial"/>
          <w:b/>
          <w:bCs/>
          <w:spacing w:val="-3"/>
          <w:sz w:val="20"/>
          <w:lang w:val="es-AR"/>
        </w:rPr>
        <w:t xml:space="preserve">:  </w:t>
      </w:r>
      <w:r w:rsidR="00BE7481" w:rsidRPr="003D79B7">
        <w:rPr>
          <w:rFonts w:cs="Arial"/>
          <w:b/>
          <w:bCs/>
          <w:spacing w:val="-3"/>
          <w:sz w:val="20"/>
          <w:lang w:val="es-AR"/>
        </w:rPr>
        <w:t xml:space="preserve">   </w:t>
      </w:r>
      <w:r w:rsidR="00521021">
        <w:rPr>
          <w:rFonts w:cs="Arial"/>
          <w:b/>
          <w:bCs/>
          <w:spacing w:val="-3"/>
          <w:sz w:val="20"/>
          <w:lang w:val="es-AR"/>
        </w:rPr>
        <w:t>Rodolfo Soto</w:t>
      </w:r>
    </w:p>
    <w:p w14:paraId="3F30D6D9" w14:textId="6846D280" w:rsidR="00EB340B" w:rsidRPr="003D79B7" w:rsidRDefault="0092342E" w:rsidP="00EB340B">
      <w:pPr>
        <w:suppressAutoHyphens/>
        <w:ind w:left="2835" w:firstLine="709"/>
        <w:jc w:val="both"/>
        <w:rPr>
          <w:rFonts w:cs="Arial"/>
          <w:b/>
          <w:iCs/>
          <w:spacing w:val="-3"/>
          <w:sz w:val="20"/>
          <w:lang w:val="es-AR"/>
        </w:rPr>
      </w:pPr>
      <w:r w:rsidRPr="003D79B7">
        <w:rPr>
          <w:rFonts w:cs="Arial"/>
          <w:b/>
          <w:sz w:val="20"/>
          <w:lang w:val="es-AR"/>
        </w:rPr>
        <w:t xml:space="preserve">Email: </w:t>
      </w:r>
      <w:r w:rsidR="005214C4" w:rsidRPr="003D79B7">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3D79B7">
        <w:rPr>
          <w:rFonts w:cs="Arial"/>
          <w:b/>
          <w:iCs/>
          <w:sz w:val="20"/>
          <w:lang w:val="es-AR"/>
        </w:rPr>
        <w:t xml:space="preserve"> </w:t>
      </w:r>
    </w:p>
    <w:p w14:paraId="2E75213E" w14:textId="2ECD61E0" w:rsidR="00315727" w:rsidRPr="003D79B7" w:rsidRDefault="00521021" w:rsidP="005214C4">
      <w:pPr>
        <w:suppressAutoHyphens/>
        <w:ind w:left="4253" w:firstLine="1"/>
        <w:jc w:val="both"/>
        <w:rPr>
          <w:rFonts w:cs="Arial"/>
          <w:b/>
          <w:color w:val="000080"/>
          <w:sz w:val="20"/>
          <w:u w:val="single"/>
          <w:lang w:val="es-AR"/>
        </w:rPr>
      </w:pPr>
      <w:r>
        <w:rPr>
          <w:rFonts w:cs="Arial"/>
          <w:b/>
          <w:color w:val="000080"/>
          <w:sz w:val="20"/>
          <w:u w:val="single"/>
          <w:lang w:val="es-AR"/>
        </w:rPr>
        <w:t>Rodolfo.Soto</w:t>
      </w:r>
      <w:r w:rsidR="00C92E71" w:rsidRPr="003D79B7">
        <w:rPr>
          <w:rFonts w:cs="Arial"/>
          <w:b/>
          <w:color w:val="000080"/>
          <w:sz w:val="20"/>
          <w:u w:val="single"/>
          <w:lang w:val="es-AR"/>
        </w:rPr>
        <w:t>@pecomenergia.com.ar</w:t>
      </w:r>
    </w:p>
    <w:p w14:paraId="0208E91C" w14:textId="32FD2C0C" w:rsidR="00315727" w:rsidRPr="003D79B7" w:rsidRDefault="00315727" w:rsidP="00275CCD">
      <w:pPr>
        <w:suppressAutoHyphens/>
        <w:jc w:val="both"/>
        <w:rPr>
          <w:rFonts w:cs="Arial"/>
          <w:spacing w:val="-3"/>
          <w:sz w:val="20"/>
          <w:lang w:val="es-AR"/>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lang w:val="es-AR"/>
        </w:rPr>
      </w:pPr>
    </w:p>
    <w:p w14:paraId="7822F364" w14:textId="15366A0A" w:rsidR="00315727" w:rsidRDefault="00315727" w:rsidP="00315727">
      <w:pPr>
        <w:suppressAutoHyphens/>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lang w:val="es-AR"/>
        </w:rPr>
      </w:pPr>
    </w:p>
    <w:p w14:paraId="62DD0654"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300AB980" w14:textId="77777777" w:rsidR="002C3064" w:rsidRDefault="002C3064" w:rsidP="002C3064">
      <w:pPr>
        <w:autoSpaceDE w:val="0"/>
        <w:autoSpaceDN w:val="0"/>
        <w:adjustRightInd w:val="0"/>
        <w:jc w:val="both"/>
        <w:rPr>
          <w:b/>
          <w:bCs/>
          <w:sz w:val="22"/>
          <w:lang w:val="es-ES_tradnl"/>
        </w:rPr>
      </w:pPr>
    </w:p>
    <w:tbl>
      <w:tblPr>
        <w:tblW w:w="9629" w:type="dxa"/>
        <w:jc w:val="center"/>
        <w:tblCellMar>
          <w:left w:w="70" w:type="dxa"/>
          <w:right w:w="70" w:type="dxa"/>
        </w:tblCellMar>
        <w:tblLook w:val="04A0" w:firstRow="1" w:lastRow="0" w:firstColumn="1" w:lastColumn="0" w:noHBand="0" w:noVBand="1"/>
      </w:tblPr>
      <w:tblGrid>
        <w:gridCol w:w="2560"/>
        <w:gridCol w:w="1720"/>
        <w:gridCol w:w="1200"/>
        <w:gridCol w:w="1780"/>
        <w:gridCol w:w="1382"/>
        <w:gridCol w:w="987"/>
      </w:tblGrid>
      <w:tr w:rsidR="00E76F38" w:rsidRPr="009F7E0E" w14:paraId="45E3870D" w14:textId="0EFA4386" w:rsidTr="00682269">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Precio [USD/litro]</w:t>
            </w:r>
          </w:p>
        </w:tc>
        <w:tc>
          <w:tcPr>
            <w:tcW w:w="1382" w:type="dxa"/>
            <w:tcBorders>
              <w:top w:val="single" w:sz="4" w:space="0" w:color="auto"/>
              <w:left w:val="nil"/>
              <w:bottom w:val="single" w:sz="4" w:space="0" w:color="auto"/>
              <w:right w:val="single" w:sz="4" w:space="0" w:color="auto"/>
            </w:tcBorders>
            <w:shd w:val="clear" w:color="000000" w:fill="002060"/>
            <w:vAlign w:val="center"/>
          </w:tcPr>
          <w:p w14:paraId="313F780F" w14:textId="7C90AEB0"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Cantidad [litros]</w:t>
            </w:r>
          </w:p>
        </w:tc>
        <w:tc>
          <w:tcPr>
            <w:tcW w:w="987" w:type="dxa"/>
            <w:tcBorders>
              <w:top w:val="single" w:sz="4" w:space="0" w:color="auto"/>
              <w:left w:val="nil"/>
              <w:bottom w:val="single" w:sz="4" w:space="0" w:color="auto"/>
              <w:right w:val="single" w:sz="4" w:space="0" w:color="auto"/>
            </w:tcBorders>
            <w:shd w:val="clear" w:color="000000" w:fill="002060"/>
            <w:vAlign w:val="center"/>
          </w:tcPr>
          <w:p w14:paraId="31FD1378" w14:textId="0E7C8690" w:rsidR="00E76F38" w:rsidRPr="009F7E0E" w:rsidRDefault="00804A5B"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Precio</w:t>
            </w:r>
            <w:r w:rsidR="00BD5F7C" w:rsidRPr="009F7E0E">
              <w:rPr>
                <w:rFonts w:ascii="Exo" w:hAnsi="Exo" w:cs="Calibri"/>
                <w:b/>
                <w:bCs/>
                <w:color w:val="FFFFFF"/>
                <w:sz w:val="20"/>
                <w:lang w:val="es-AR" w:eastAsia="es-AR"/>
              </w:rPr>
              <w:t xml:space="preserve"> Total [USD]</w:t>
            </w:r>
          </w:p>
        </w:tc>
      </w:tr>
      <w:tr w:rsidR="00E76F38" w:rsidRPr="009F7E0E" w14:paraId="30D5CA55" w14:textId="1BED37C1" w:rsidTr="00682269">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44C0E7D2" w14:textId="6D59752D" w:rsidR="00E76F38" w:rsidRPr="009F7E0E" w:rsidRDefault="00FF5DEE" w:rsidP="00682269">
            <w:pPr>
              <w:jc w:val="center"/>
              <w:rPr>
                <w:rFonts w:ascii="Exo" w:hAnsi="Exo" w:cs="Calibri"/>
                <w:color w:val="000000"/>
                <w:sz w:val="20"/>
                <w:lang w:val="es-AR" w:eastAsia="es-AR"/>
              </w:rPr>
            </w:pPr>
            <w:r>
              <w:rPr>
                <w:rFonts w:ascii="Exo" w:hAnsi="Exo" w:cs="Calibri"/>
                <w:color w:val="000000"/>
                <w:sz w:val="20"/>
                <w:lang w:val="es-AR" w:eastAsia="es-AR"/>
              </w:rPr>
              <w:t>BSH970</w:t>
            </w:r>
          </w:p>
        </w:tc>
        <w:tc>
          <w:tcPr>
            <w:tcW w:w="1720" w:type="dxa"/>
            <w:tcBorders>
              <w:top w:val="nil"/>
              <w:left w:val="nil"/>
              <w:bottom w:val="single" w:sz="4" w:space="0" w:color="auto"/>
              <w:right w:val="single" w:sz="4" w:space="0" w:color="auto"/>
            </w:tcBorders>
            <w:shd w:val="clear" w:color="auto" w:fill="auto"/>
            <w:noWrap/>
            <w:vAlign w:val="center"/>
            <w:hideMark/>
          </w:tcPr>
          <w:p w14:paraId="378A44EC" w14:textId="1545347E" w:rsidR="00E76F38" w:rsidRPr="009F7E0E" w:rsidRDefault="00FF5DEE" w:rsidP="00682269">
            <w:pPr>
              <w:jc w:val="center"/>
              <w:rPr>
                <w:rFonts w:ascii="Exo" w:hAnsi="Exo" w:cs="Calibri"/>
                <w:color w:val="000000"/>
                <w:sz w:val="20"/>
                <w:lang w:val="es-AR" w:eastAsia="es-AR"/>
              </w:rPr>
            </w:pPr>
            <w:proofErr w:type="spellStart"/>
            <w:r>
              <w:rPr>
                <w:rFonts w:ascii="Exo" w:hAnsi="Exo" w:cs="Calibri"/>
                <w:color w:val="000000"/>
                <w:sz w:val="20"/>
                <w:lang w:val="es-AR" w:eastAsia="es-AR"/>
              </w:rPr>
              <w:t>Sec</w:t>
            </w:r>
            <w:proofErr w:type="spellEnd"/>
            <w:r>
              <w:rPr>
                <w:rFonts w:ascii="Exo" w:hAnsi="Exo" w:cs="Calibri"/>
                <w:color w:val="000000"/>
                <w:sz w:val="20"/>
                <w:lang w:val="es-AR" w:eastAsia="es-AR"/>
              </w:rPr>
              <w:t>, de H</w:t>
            </w:r>
            <w:r w:rsidRPr="00FF5DEE">
              <w:rPr>
                <w:rFonts w:ascii="Exo" w:hAnsi="Exo" w:cs="Calibri"/>
                <w:color w:val="000000"/>
                <w:sz w:val="20"/>
                <w:vertAlign w:val="subscript"/>
                <w:lang w:val="es-AR" w:eastAsia="es-AR"/>
              </w:rPr>
              <w:t>2</w:t>
            </w:r>
            <w:r>
              <w:rPr>
                <w:rFonts w:ascii="Exo" w:hAnsi="Exo" w:cs="Calibri"/>
                <w:color w:val="000000"/>
                <w:sz w:val="20"/>
                <w:lang w:val="es-AR" w:eastAsia="es-AR"/>
              </w:rPr>
              <w:t>S</w:t>
            </w:r>
          </w:p>
        </w:tc>
        <w:tc>
          <w:tcPr>
            <w:tcW w:w="1200" w:type="dxa"/>
            <w:tcBorders>
              <w:top w:val="nil"/>
              <w:left w:val="nil"/>
              <w:bottom w:val="single" w:sz="4" w:space="0" w:color="auto"/>
              <w:right w:val="single" w:sz="4" w:space="0" w:color="auto"/>
            </w:tcBorders>
            <w:shd w:val="clear" w:color="auto" w:fill="auto"/>
            <w:noWrap/>
            <w:vAlign w:val="center"/>
            <w:hideMark/>
          </w:tcPr>
          <w:p w14:paraId="4E82DF36" w14:textId="77777777" w:rsidR="00E76F38" w:rsidRPr="009F7E0E" w:rsidRDefault="00E76F38" w:rsidP="00682269">
            <w:pPr>
              <w:jc w:val="center"/>
              <w:rPr>
                <w:rFonts w:ascii="Exo" w:hAnsi="Exo" w:cs="Calibri"/>
                <w:color w:val="000000"/>
                <w:sz w:val="20"/>
                <w:lang w:val="es-AR" w:eastAsia="es-AR"/>
              </w:rPr>
            </w:pPr>
            <w:r w:rsidRPr="009F7E0E">
              <w:rPr>
                <w:rFonts w:ascii="Exo" w:hAnsi="Exo" w:cs="Calibri"/>
                <w:color w:val="000000"/>
                <w:sz w:val="20"/>
                <w:lang w:val="es-AR" w:eastAsia="es-AR"/>
              </w:rPr>
              <w:t>litro</w:t>
            </w:r>
          </w:p>
        </w:tc>
        <w:tc>
          <w:tcPr>
            <w:tcW w:w="1780" w:type="dxa"/>
            <w:tcBorders>
              <w:top w:val="nil"/>
              <w:left w:val="nil"/>
              <w:bottom w:val="single" w:sz="4" w:space="0" w:color="auto"/>
              <w:right w:val="single" w:sz="4" w:space="0" w:color="auto"/>
            </w:tcBorders>
            <w:shd w:val="clear" w:color="auto" w:fill="auto"/>
            <w:noWrap/>
            <w:vAlign w:val="center"/>
            <w:hideMark/>
          </w:tcPr>
          <w:p w14:paraId="0DB9ED6B" w14:textId="402E40FA" w:rsidR="00E76F38" w:rsidRPr="009F7E0E" w:rsidRDefault="007A6555" w:rsidP="00682269">
            <w:pPr>
              <w:jc w:val="center"/>
              <w:rPr>
                <w:rFonts w:ascii="Exo" w:hAnsi="Exo" w:cs="Calibri"/>
                <w:b/>
                <w:bCs/>
                <w:color w:val="000000"/>
                <w:sz w:val="20"/>
                <w:lang w:val="es-AR" w:eastAsia="es-AR"/>
              </w:rPr>
            </w:pPr>
            <w:r>
              <w:rPr>
                <w:rFonts w:ascii="Exo" w:hAnsi="Exo" w:cs="Calibri"/>
                <w:b/>
                <w:bCs/>
                <w:color w:val="000000"/>
                <w:sz w:val="20"/>
                <w:lang w:val="es-AR" w:eastAsia="es-AR"/>
              </w:rPr>
              <w:t>4,07</w:t>
            </w:r>
          </w:p>
        </w:tc>
        <w:tc>
          <w:tcPr>
            <w:tcW w:w="1382" w:type="dxa"/>
            <w:tcBorders>
              <w:top w:val="nil"/>
              <w:left w:val="nil"/>
              <w:bottom w:val="single" w:sz="4" w:space="0" w:color="auto"/>
              <w:right w:val="single" w:sz="4" w:space="0" w:color="auto"/>
            </w:tcBorders>
            <w:vAlign w:val="center"/>
          </w:tcPr>
          <w:p w14:paraId="7C67562A" w14:textId="23D559E2" w:rsidR="00E76F38" w:rsidRPr="009F7E0E" w:rsidRDefault="008260FF" w:rsidP="00682269">
            <w:pPr>
              <w:jc w:val="center"/>
              <w:rPr>
                <w:rFonts w:ascii="Exo" w:hAnsi="Exo" w:cs="Calibri"/>
                <w:color w:val="000000"/>
                <w:sz w:val="20"/>
                <w:lang w:val="es-AR" w:eastAsia="es-AR"/>
              </w:rPr>
            </w:pPr>
            <w:r>
              <w:rPr>
                <w:rFonts w:ascii="Exo" w:hAnsi="Exo" w:cs="Calibri"/>
                <w:color w:val="000000"/>
                <w:sz w:val="20"/>
                <w:lang w:val="es-AR" w:eastAsia="es-AR"/>
              </w:rPr>
              <w:t>1.000</w:t>
            </w:r>
          </w:p>
        </w:tc>
        <w:tc>
          <w:tcPr>
            <w:tcW w:w="987" w:type="dxa"/>
            <w:tcBorders>
              <w:top w:val="nil"/>
              <w:left w:val="nil"/>
              <w:bottom w:val="single" w:sz="4" w:space="0" w:color="auto"/>
              <w:right w:val="single" w:sz="4" w:space="0" w:color="auto"/>
            </w:tcBorders>
            <w:vAlign w:val="center"/>
          </w:tcPr>
          <w:p w14:paraId="768098CA" w14:textId="3F82BA7A" w:rsidR="00E76F38" w:rsidRPr="009F7E0E" w:rsidRDefault="003A2E40" w:rsidP="00682269">
            <w:pPr>
              <w:jc w:val="center"/>
              <w:rPr>
                <w:rFonts w:ascii="Exo" w:hAnsi="Exo" w:cs="Calibri"/>
                <w:b/>
                <w:bCs/>
                <w:color w:val="000000"/>
                <w:sz w:val="20"/>
                <w:lang w:val="es-AR" w:eastAsia="es-AR"/>
              </w:rPr>
            </w:pPr>
            <w:r>
              <w:rPr>
                <w:rFonts w:ascii="Exo" w:hAnsi="Exo" w:cs="Calibri"/>
                <w:b/>
                <w:bCs/>
                <w:color w:val="000000"/>
                <w:sz w:val="20"/>
                <w:lang w:val="es-AR" w:eastAsia="es-AR"/>
              </w:rPr>
              <w:t>4.070</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p w14:paraId="54E93FFB" w14:textId="01374C69" w:rsidR="00E76F38" w:rsidRPr="00A3624D" w:rsidRDefault="00267F0C" w:rsidP="002C3064">
      <w:pPr>
        <w:rPr>
          <w:b/>
          <w:bCs/>
          <w:sz w:val="22"/>
          <w:lang w:val="es-ES_tradnl"/>
        </w:rPr>
      </w:pPr>
      <w:r w:rsidRPr="00A3624D">
        <w:rPr>
          <w:b/>
          <w:bCs/>
          <w:sz w:val="22"/>
          <w:lang w:val="es-ES_tradnl"/>
        </w:rPr>
        <w:t>Son dólares estado</w:t>
      </w:r>
      <w:r w:rsidR="00A3624D" w:rsidRPr="00A3624D">
        <w:rPr>
          <w:b/>
          <w:bCs/>
          <w:sz w:val="22"/>
          <w:lang w:val="es-ES_tradnl"/>
        </w:rPr>
        <w:t xml:space="preserve">unidenses: </w:t>
      </w:r>
      <w:r w:rsidR="003A2E40">
        <w:rPr>
          <w:b/>
          <w:bCs/>
          <w:sz w:val="22"/>
          <w:lang w:val="es-ES_tradnl"/>
        </w:rPr>
        <w:t>cuatro mil</w:t>
      </w:r>
      <w:r w:rsidR="007E142A">
        <w:rPr>
          <w:b/>
          <w:bCs/>
          <w:sz w:val="22"/>
          <w:lang w:val="es-ES_tradnl"/>
        </w:rPr>
        <w:t xml:space="preserve"> setenta </w:t>
      </w:r>
      <w:r w:rsidR="00A3624D" w:rsidRPr="00A3624D">
        <w:rPr>
          <w:b/>
          <w:bCs/>
          <w:sz w:val="22"/>
          <w:lang w:val="es-ES_tradnl"/>
        </w:rPr>
        <w:t>con 00/100 centavos.</w:t>
      </w:r>
    </w:p>
    <w:p w14:paraId="5CBD66CE" w14:textId="77777777" w:rsidR="00E76F38" w:rsidRDefault="00E76F38" w:rsidP="002C3064">
      <w:pPr>
        <w:rPr>
          <w:sz w:val="22"/>
          <w:lang w:val="es-ES_tradnl"/>
        </w:rPr>
      </w:pPr>
    </w:p>
    <w:p w14:paraId="31665BFC" w14:textId="77777777" w:rsidR="000E7B8C" w:rsidRDefault="000E7B8C" w:rsidP="000E7B8C">
      <w:pPr>
        <w:autoSpaceDE w:val="0"/>
        <w:autoSpaceDN w:val="0"/>
        <w:adjustRightInd w:val="0"/>
        <w:spacing w:line="360" w:lineRule="auto"/>
        <w:jc w:val="both"/>
        <w:rPr>
          <w:b/>
          <w:bCs/>
          <w:i/>
          <w:iCs/>
          <w:sz w:val="22"/>
          <w:lang w:val="es-ES_tradnl"/>
        </w:rPr>
      </w:pPr>
      <w:r>
        <w:rPr>
          <w:b/>
          <w:bCs/>
          <w:sz w:val="22"/>
          <w:lang w:val="es-ES_tradnl"/>
        </w:rPr>
        <w:t>Notas</w:t>
      </w:r>
      <w:r>
        <w:rPr>
          <w:b/>
          <w:bCs/>
          <w:i/>
          <w:iCs/>
          <w:sz w:val="22"/>
          <w:lang w:val="es-ES_tradnl"/>
        </w:rPr>
        <w:t>:</w:t>
      </w:r>
    </w:p>
    <w:p w14:paraId="051C9241" w14:textId="3A281951" w:rsidR="00A3624D" w:rsidRDefault="00A3624D" w:rsidP="000E7B8C">
      <w:pPr>
        <w:pStyle w:val="Prrafodelista"/>
        <w:numPr>
          <w:ilvl w:val="0"/>
          <w:numId w:val="34"/>
        </w:numPr>
        <w:autoSpaceDE w:val="0"/>
        <w:autoSpaceDN w:val="0"/>
        <w:adjustRightInd w:val="0"/>
        <w:spacing w:line="360" w:lineRule="auto"/>
        <w:jc w:val="both"/>
        <w:rPr>
          <w:sz w:val="22"/>
          <w:lang w:val="es-ES_tradnl"/>
        </w:rPr>
      </w:pPr>
      <w:r>
        <w:rPr>
          <w:sz w:val="22"/>
          <w:lang w:val="es-ES_tradnl"/>
        </w:rPr>
        <w:t xml:space="preserve">La cotización corresponde para </w:t>
      </w:r>
      <w:r w:rsidR="006A7D8F">
        <w:rPr>
          <w:sz w:val="22"/>
          <w:lang w:val="es-ES_tradnl"/>
        </w:rPr>
        <w:t>la cantidad solicitada en</w:t>
      </w:r>
      <w:r w:rsidR="007E142A">
        <w:rPr>
          <w:sz w:val="22"/>
          <w:lang w:val="es-ES_tradnl"/>
        </w:rPr>
        <w:t xml:space="preserve"> el pedido de cotización </w:t>
      </w:r>
      <w:r w:rsidR="007E142A" w:rsidRPr="007E142A">
        <w:rPr>
          <w:sz w:val="22"/>
          <w:lang w:val="es-ES_tradnl"/>
        </w:rPr>
        <w:t>976000052604</w:t>
      </w:r>
      <w:r w:rsidR="006A7D8F">
        <w:rPr>
          <w:sz w:val="22"/>
          <w:lang w:val="es-ES_tradnl"/>
        </w:rPr>
        <w:t xml:space="preserve">: </w:t>
      </w:r>
      <w:r w:rsidR="007E142A">
        <w:rPr>
          <w:sz w:val="22"/>
          <w:lang w:val="es-ES_tradnl"/>
        </w:rPr>
        <w:t>1</w:t>
      </w:r>
      <w:r w:rsidR="006A7D8F">
        <w:rPr>
          <w:sz w:val="22"/>
          <w:lang w:val="es-ES_tradnl"/>
        </w:rPr>
        <w:t>.000 litros. Por otras cantidades consultar previamente.</w:t>
      </w:r>
    </w:p>
    <w:p w14:paraId="3EE3B0F5" w14:textId="2D03C801" w:rsidR="000E7B8C" w:rsidRDefault="000E7B8C" w:rsidP="000E7B8C">
      <w:pPr>
        <w:pStyle w:val="Prrafodelista"/>
        <w:numPr>
          <w:ilvl w:val="0"/>
          <w:numId w:val="34"/>
        </w:numPr>
        <w:autoSpaceDE w:val="0"/>
        <w:autoSpaceDN w:val="0"/>
        <w:adjustRightInd w:val="0"/>
        <w:spacing w:line="360" w:lineRule="auto"/>
        <w:jc w:val="both"/>
        <w:rPr>
          <w:sz w:val="22"/>
          <w:lang w:val="es-ES_tradnl"/>
        </w:rPr>
      </w:pPr>
      <w:r>
        <w:rPr>
          <w:sz w:val="22"/>
          <w:lang w:val="es-ES_tradnl"/>
        </w:rPr>
        <w:t>La provisión del producto está sujeta a disponibilidad de stock por lo que se debe consultar entre las partes previamente a la generación de la Orden de Compra.</w:t>
      </w:r>
    </w:p>
    <w:p w14:paraId="5C6515D7" w14:textId="77777777" w:rsidR="00A3624D" w:rsidRDefault="00A3624D" w:rsidP="006A7D8F">
      <w:pPr>
        <w:pStyle w:val="Prrafodelista"/>
        <w:autoSpaceDE w:val="0"/>
        <w:autoSpaceDN w:val="0"/>
        <w:adjustRightInd w:val="0"/>
        <w:spacing w:line="360" w:lineRule="auto"/>
        <w:jc w:val="both"/>
        <w:rPr>
          <w:sz w:val="22"/>
          <w:lang w:val="es-ES_tradnl"/>
        </w:rPr>
      </w:pPr>
    </w:p>
    <w:p w14:paraId="55F7C17D" w14:textId="64627D1B" w:rsidR="009A7783" w:rsidRPr="007E142A" w:rsidRDefault="009A7783" w:rsidP="000E7B8C">
      <w:pPr>
        <w:pStyle w:val="Prrafodelista"/>
        <w:rPr>
          <w:sz w:val="22"/>
          <w:lang w:val="es-AR"/>
        </w:rPr>
      </w:pPr>
    </w:p>
    <w:sectPr w:rsidR="009A7783" w:rsidRPr="007E142A"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08C4" w14:textId="77777777" w:rsidR="00776065" w:rsidRDefault="00776065">
      <w:r>
        <w:separator/>
      </w:r>
    </w:p>
  </w:endnote>
  <w:endnote w:type="continuationSeparator" w:id="0">
    <w:p w14:paraId="4A25E290" w14:textId="77777777" w:rsidR="00776065" w:rsidRDefault="00776065">
      <w:r>
        <w:continuationSeparator/>
      </w:r>
    </w:p>
  </w:endnote>
  <w:endnote w:type="continuationNotice" w:id="1">
    <w:p w14:paraId="60365533" w14:textId="77777777" w:rsidR="00776065" w:rsidRDefault="007760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6660DD3F"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B10033">
      <w:rPr>
        <w:rFonts w:ascii="HelveticaNeueLT Std" w:hAnsi="HelveticaNeueLT Std" w:cs="Helvetica"/>
        <w:i/>
        <w:sz w:val="18"/>
        <w:lang w:val="es-ES_tradnl"/>
      </w:rPr>
      <w:t>04</w:t>
    </w:r>
    <w:r w:rsidR="00EA4625">
      <w:rPr>
        <w:rFonts w:ascii="HelveticaNeueLT Std" w:hAnsi="HelveticaNeueLT Std" w:cs="Helvetica"/>
        <w:i/>
        <w:sz w:val="18"/>
        <w:lang w:val="es-ES_tradnl"/>
      </w:rPr>
      <w:t xml:space="preserve"> de </w:t>
    </w:r>
    <w:r w:rsidR="00B10033">
      <w:rPr>
        <w:rFonts w:ascii="HelveticaNeueLT Std" w:hAnsi="HelveticaNeueLT Std" w:cs="Helvetica"/>
        <w:i/>
        <w:sz w:val="18"/>
        <w:lang w:val="es-ES_tradnl"/>
      </w:rPr>
      <w:t>marzo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2B5CED">
      <w:rPr>
        <w:rFonts w:ascii="HelveticaNeueLT Std" w:hAnsi="HelveticaNeueLT Std" w:cs="Helvetica"/>
        <w:i/>
        <w:sz w:val="18"/>
        <w:lang w:val="es-ES_tradnl"/>
      </w:rPr>
      <w:t>4</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C5C83" w14:textId="77777777" w:rsidR="00776065" w:rsidRDefault="00776065">
      <w:r>
        <w:separator/>
      </w:r>
    </w:p>
  </w:footnote>
  <w:footnote w:type="continuationSeparator" w:id="0">
    <w:p w14:paraId="4F6E95F9" w14:textId="77777777" w:rsidR="00776065" w:rsidRDefault="00776065">
      <w:r>
        <w:continuationSeparator/>
      </w:r>
    </w:p>
  </w:footnote>
  <w:footnote w:type="continuationNotice" w:id="1">
    <w:p w14:paraId="1C86A718" w14:textId="77777777" w:rsidR="00776065" w:rsidRDefault="007760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8C42E95"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38238606" w14:textId="4C129DFA"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E258EC" w:rsidRPr="00E258EC">
      <w:rPr>
        <w:rFonts w:ascii="HelveticaNeueLT Std" w:hAnsi="HelveticaNeueLT Std" w:cs="Helvetica"/>
        <w:bCs/>
        <w:noProof/>
        <w:sz w:val="18"/>
        <w:szCs w:val="18"/>
        <w:lang w:val="pt-BR"/>
      </w:rPr>
      <w:t xml:space="preserve">Pedido de cotizacion  </w:t>
    </w:r>
    <w:bookmarkStart w:id="0" w:name="_Hlk160437598"/>
    <w:r w:rsidR="00E258EC" w:rsidRPr="00E258EC">
      <w:rPr>
        <w:rFonts w:ascii="HelveticaNeueLT Std" w:hAnsi="HelveticaNeueLT Std" w:cs="Helvetica"/>
        <w:bCs/>
        <w:noProof/>
        <w:sz w:val="18"/>
        <w:szCs w:val="18"/>
        <w:lang w:val="pt-BR"/>
      </w:rPr>
      <w:t>976000052604</w:t>
    </w:r>
    <w:bookmarkEnd w:id="0"/>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712637">
    <w:abstractNumId w:val="21"/>
  </w:num>
  <w:num w:numId="2" w16cid:durableId="80494067">
    <w:abstractNumId w:val="0"/>
  </w:num>
  <w:num w:numId="3" w16cid:durableId="1708677233">
    <w:abstractNumId w:val="19"/>
  </w:num>
  <w:num w:numId="4" w16cid:durableId="605503893">
    <w:abstractNumId w:val="13"/>
  </w:num>
  <w:num w:numId="5" w16cid:durableId="409811642">
    <w:abstractNumId w:val="25"/>
  </w:num>
  <w:num w:numId="6" w16cid:durableId="1658337858">
    <w:abstractNumId w:val="23"/>
  </w:num>
  <w:num w:numId="7" w16cid:durableId="1442719997">
    <w:abstractNumId w:val="18"/>
  </w:num>
  <w:num w:numId="8" w16cid:durableId="191304330">
    <w:abstractNumId w:val="9"/>
  </w:num>
  <w:num w:numId="9" w16cid:durableId="2009214346">
    <w:abstractNumId w:val="31"/>
  </w:num>
  <w:num w:numId="10" w16cid:durableId="1305088733">
    <w:abstractNumId w:val="1"/>
  </w:num>
  <w:num w:numId="11" w16cid:durableId="931473121">
    <w:abstractNumId w:val="20"/>
  </w:num>
  <w:num w:numId="12" w16cid:durableId="277294362">
    <w:abstractNumId w:val="2"/>
  </w:num>
  <w:num w:numId="13" w16cid:durableId="800030020">
    <w:abstractNumId w:val="15"/>
  </w:num>
  <w:num w:numId="14" w16cid:durableId="1545479082">
    <w:abstractNumId w:val="30"/>
  </w:num>
  <w:num w:numId="15" w16cid:durableId="1707215438">
    <w:abstractNumId w:val="5"/>
  </w:num>
  <w:num w:numId="16" w16cid:durableId="393892725">
    <w:abstractNumId w:val="16"/>
  </w:num>
  <w:num w:numId="17" w16cid:durableId="1582376068">
    <w:abstractNumId w:val="7"/>
  </w:num>
  <w:num w:numId="18" w16cid:durableId="1464541612">
    <w:abstractNumId w:val="28"/>
  </w:num>
  <w:num w:numId="19" w16cid:durableId="1598363572">
    <w:abstractNumId w:val="3"/>
  </w:num>
  <w:num w:numId="20" w16cid:durableId="534268459">
    <w:abstractNumId w:val="10"/>
  </w:num>
  <w:num w:numId="21" w16cid:durableId="1133017872">
    <w:abstractNumId w:val="11"/>
  </w:num>
  <w:num w:numId="22" w16cid:durableId="1442842586">
    <w:abstractNumId w:val="33"/>
  </w:num>
  <w:num w:numId="23" w16cid:durableId="1298414725">
    <w:abstractNumId w:val="6"/>
  </w:num>
  <w:num w:numId="24" w16cid:durableId="1157720321">
    <w:abstractNumId w:val="17"/>
  </w:num>
  <w:num w:numId="25" w16cid:durableId="21564158">
    <w:abstractNumId w:val="22"/>
  </w:num>
  <w:num w:numId="26" w16cid:durableId="62800231">
    <w:abstractNumId w:val="12"/>
  </w:num>
  <w:num w:numId="27" w16cid:durableId="1236625322">
    <w:abstractNumId w:val="29"/>
  </w:num>
  <w:num w:numId="28" w16cid:durableId="1350370353">
    <w:abstractNumId w:val="27"/>
  </w:num>
  <w:num w:numId="29" w16cid:durableId="2139716915">
    <w:abstractNumId w:val="32"/>
  </w:num>
  <w:num w:numId="30" w16cid:durableId="33585081">
    <w:abstractNumId w:val="8"/>
  </w:num>
  <w:num w:numId="31" w16cid:durableId="1446773423">
    <w:abstractNumId w:val="26"/>
  </w:num>
  <w:num w:numId="32" w16cid:durableId="1475945191">
    <w:abstractNumId w:val="4"/>
  </w:num>
  <w:num w:numId="33" w16cid:durableId="362873481">
    <w:abstractNumId w:val="24"/>
  </w:num>
  <w:num w:numId="34" w16cid:durableId="17242112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1BC0"/>
    <w:rsid w:val="00006018"/>
    <w:rsid w:val="000151E5"/>
    <w:rsid w:val="000221E9"/>
    <w:rsid w:val="0002303C"/>
    <w:rsid w:val="00030D2D"/>
    <w:rsid w:val="0003386A"/>
    <w:rsid w:val="00060CF6"/>
    <w:rsid w:val="0006161B"/>
    <w:rsid w:val="00064607"/>
    <w:rsid w:val="000701CC"/>
    <w:rsid w:val="0007218D"/>
    <w:rsid w:val="00072F0F"/>
    <w:rsid w:val="0009065C"/>
    <w:rsid w:val="000A2DF2"/>
    <w:rsid w:val="000A48F6"/>
    <w:rsid w:val="000C289B"/>
    <w:rsid w:val="000C3ADD"/>
    <w:rsid w:val="000D5D50"/>
    <w:rsid w:val="000D6F4A"/>
    <w:rsid w:val="000E1A85"/>
    <w:rsid w:val="000E2185"/>
    <w:rsid w:val="000E3455"/>
    <w:rsid w:val="000E7B8C"/>
    <w:rsid w:val="0011192B"/>
    <w:rsid w:val="001158B6"/>
    <w:rsid w:val="001230BD"/>
    <w:rsid w:val="00130F48"/>
    <w:rsid w:val="0013260B"/>
    <w:rsid w:val="00135FF6"/>
    <w:rsid w:val="00140BFD"/>
    <w:rsid w:val="0014435F"/>
    <w:rsid w:val="0017339A"/>
    <w:rsid w:val="00180837"/>
    <w:rsid w:val="001822C7"/>
    <w:rsid w:val="001936A2"/>
    <w:rsid w:val="001A588E"/>
    <w:rsid w:val="001B054A"/>
    <w:rsid w:val="001B18F5"/>
    <w:rsid w:val="001B3976"/>
    <w:rsid w:val="001B6A43"/>
    <w:rsid w:val="001D048A"/>
    <w:rsid w:val="001D2DC5"/>
    <w:rsid w:val="001E0968"/>
    <w:rsid w:val="00227E85"/>
    <w:rsid w:val="002309CF"/>
    <w:rsid w:val="00231D90"/>
    <w:rsid w:val="00232E15"/>
    <w:rsid w:val="002474DD"/>
    <w:rsid w:val="0025519D"/>
    <w:rsid w:val="002642B7"/>
    <w:rsid w:val="00266289"/>
    <w:rsid w:val="00267F0C"/>
    <w:rsid w:val="00275CCD"/>
    <w:rsid w:val="00283602"/>
    <w:rsid w:val="00285780"/>
    <w:rsid w:val="002B5CED"/>
    <w:rsid w:val="002B63E4"/>
    <w:rsid w:val="002C0499"/>
    <w:rsid w:val="002C3064"/>
    <w:rsid w:val="002D543D"/>
    <w:rsid w:val="002E2232"/>
    <w:rsid w:val="002E77AC"/>
    <w:rsid w:val="00315727"/>
    <w:rsid w:val="003177FB"/>
    <w:rsid w:val="00325006"/>
    <w:rsid w:val="00331151"/>
    <w:rsid w:val="003314F2"/>
    <w:rsid w:val="00337168"/>
    <w:rsid w:val="00346820"/>
    <w:rsid w:val="003A2E40"/>
    <w:rsid w:val="003D2F14"/>
    <w:rsid w:val="003D79B7"/>
    <w:rsid w:val="003E057B"/>
    <w:rsid w:val="003E0585"/>
    <w:rsid w:val="003E0B49"/>
    <w:rsid w:val="003F505C"/>
    <w:rsid w:val="0040162B"/>
    <w:rsid w:val="00413B55"/>
    <w:rsid w:val="004522FE"/>
    <w:rsid w:val="00463DDE"/>
    <w:rsid w:val="00475098"/>
    <w:rsid w:val="0048317A"/>
    <w:rsid w:val="00483728"/>
    <w:rsid w:val="004919DE"/>
    <w:rsid w:val="00492022"/>
    <w:rsid w:val="0049228C"/>
    <w:rsid w:val="004A395D"/>
    <w:rsid w:val="004A4FFF"/>
    <w:rsid w:val="004B1E19"/>
    <w:rsid w:val="0050667E"/>
    <w:rsid w:val="005074D8"/>
    <w:rsid w:val="005207F6"/>
    <w:rsid w:val="00521021"/>
    <w:rsid w:val="005214C4"/>
    <w:rsid w:val="00523A16"/>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48B1"/>
    <w:rsid w:val="00607999"/>
    <w:rsid w:val="00614FB3"/>
    <w:rsid w:val="00650004"/>
    <w:rsid w:val="0065352B"/>
    <w:rsid w:val="00662289"/>
    <w:rsid w:val="00682269"/>
    <w:rsid w:val="00682AD5"/>
    <w:rsid w:val="006A31F0"/>
    <w:rsid w:val="006A4D77"/>
    <w:rsid w:val="006A5FB2"/>
    <w:rsid w:val="006A7D8F"/>
    <w:rsid w:val="006C28C9"/>
    <w:rsid w:val="006D710E"/>
    <w:rsid w:val="006E1532"/>
    <w:rsid w:val="006E2264"/>
    <w:rsid w:val="006F3064"/>
    <w:rsid w:val="006F4D3D"/>
    <w:rsid w:val="007017CC"/>
    <w:rsid w:val="0071753B"/>
    <w:rsid w:val="00721735"/>
    <w:rsid w:val="0072179C"/>
    <w:rsid w:val="00721A28"/>
    <w:rsid w:val="00751E9A"/>
    <w:rsid w:val="00761889"/>
    <w:rsid w:val="00764D20"/>
    <w:rsid w:val="0076737A"/>
    <w:rsid w:val="00772E59"/>
    <w:rsid w:val="0077405F"/>
    <w:rsid w:val="0077601D"/>
    <w:rsid w:val="00776065"/>
    <w:rsid w:val="00783B94"/>
    <w:rsid w:val="007855AC"/>
    <w:rsid w:val="007959CD"/>
    <w:rsid w:val="007A51E5"/>
    <w:rsid w:val="007A6555"/>
    <w:rsid w:val="007B53D6"/>
    <w:rsid w:val="007B6E09"/>
    <w:rsid w:val="007C253D"/>
    <w:rsid w:val="007D63B4"/>
    <w:rsid w:val="007E142A"/>
    <w:rsid w:val="007E1A2E"/>
    <w:rsid w:val="007F1DEC"/>
    <w:rsid w:val="007F31E7"/>
    <w:rsid w:val="00804A5B"/>
    <w:rsid w:val="00807F04"/>
    <w:rsid w:val="00823076"/>
    <w:rsid w:val="008260FF"/>
    <w:rsid w:val="0083384F"/>
    <w:rsid w:val="0084610F"/>
    <w:rsid w:val="008528DC"/>
    <w:rsid w:val="00854305"/>
    <w:rsid w:val="00865F71"/>
    <w:rsid w:val="0087139B"/>
    <w:rsid w:val="00875DA5"/>
    <w:rsid w:val="00886A87"/>
    <w:rsid w:val="00887000"/>
    <w:rsid w:val="008A07FF"/>
    <w:rsid w:val="008A5446"/>
    <w:rsid w:val="008B4792"/>
    <w:rsid w:val="008E12B9"/>
    <w:rsid w:val="008F1192"/>
    <w:rsid w:val="008F6370"/>
    <w:rsid w:val="008F640B"/>
    <w:rsid w:val="00900B85"/>
    <w:rsid w:val="00903627"/>
    <w:rsid w:val="00904E18"/>
    <w:rsid w:val="00905E82"/>
    <w:rsid w:val="0092342E"/>
    <w:rsid w:val="00927A66"/>
    <w:rsid w:val="0094444D"/>
    <w:rsid w:val="00953CFA"/>
    <w:rsid w:val="009875FE"/>
    <w:rsid w:val="009939B0"/>
    <w:rsid w:val="00993C83"/>
    <w:rsid w:val="009A7783"/>
    <w:rsid w:val="009C1C97"/>
    <w:rsid w:val="009C5C3A"/>
    <w:rsid w:val="009C666C"/>
    <w:rsid w:val="009D0DBF"/>
    <w:rsid w:val="009E197B"/>
    <w:rsid w:val="009F1CA9"/>
    <w:rsid w:val="009F7A5E"/>
    <w:rsid w:val="009F7E0E"/>
    <w:rsid w:val="00A0047E"/>
    <w:rsid w:val="00A26272"/>
    <w:rsid w:val="00A331F9"/>
    <w:rsid w:val="00A3624D"/>
    <w:rsid w:val="00A43E10"/>
    <w:rsid w:val="00A6128A"/>
    <w:rsid w:val="00A66A00"/>
    <w:rsid w:val="00A73181"/>
    <w:rsid w:val="00A77337"/>
    <w:rsid w:val="00A84C1B"/>
    <w:rsid w:val="00A952A0"/>
    <w:rsid w:val="00AB40B0"/>
    <w:rsid w:val="00AC17D5"/>
    <w:rsid w:val="00AF0DBF"/>
    <w:rsid w:val="00AF0E13"/>
    <w:rsid w:val="00AF36E9"/>
    <w:rsid w:val="00B014E3"/>
    <w:rsid w:val="00B10033"/>
    <w:rsid w:val="00B11593"/>
    <w:rsid w:val="00B17D6F"/>
    <w:rsid w:val="00B36627"/>
    <w:rsid w:val="00B37EAB"/>
    <w:rsid w:val="00B42876"/>
    <w:rsid w:val="00B443AC"/>
    <w:rsid w:val="00B50524"/>
    <w:rsid w:val="00B540EE"/>
    <w:rsid w:val="00B6299D"/>
    <w:rsid w:val="00B64B5B"/>
    <w:rsid w:val="00B854CC"/>
    <w:rsid w:val="00B95484"/>
    <w:rsid w:val="00BA2853"/>
    <w:rsid w:val="00BB0601"/>
    <w:rsid w:val="00BB34AB"/>
    <w:rsid w:val="00BD5F7C"/>
    <w:rsid w:val="00BE107D"/>
    <w:rsid w:val="00BE672C"/>
    <w:rsid w:val="00BE7481"/>
    <w:rsid w:val="00BF633D"/>
    <w:rsid w:val="00C02762"/>
    <w:rsid w:val="00C10737"/>
    <w:rsid w:val="00C10C10"/>
    <w:rsid w:val="00C20112"/>
    <w:rsid w:val="00C32387"/>
    <w:rsid w:val="00C36A0D"/>
    <w:rsid w:val="00C37772"/>
    <w:rsid w:val="00C405A7"/>
    <w:rsid w:val="00C47B3D"/>
    <w:rsid w:val="00C5705E"/>
    <w:rsid w:val="00C61E8C"/>
    <w:rsid w:val="00C70D2D"/>
    <w:rsid w:val="00C92E71"/>
    <w:rsid w:val="00CA5A90"/>
    <w:rsid w:val="00CC3814"/>
    <w:rsid w:val="00CC6B74"/>
    <w:rsid w:val="00CE6BA6"/>
    <w:rsid w:val="00CF42D3"/>
    <w:rsid w:val="00D05611"/>
    <w:rsid w:val="00D16093"/>
    <w:rsid w:val="00D160BC"/>
    <w:rsid w:val="00D17441"/>
    <w:rsid w:val="00D207E3"/>
    <w:rsid w:val="00D27CE8"/>
    <w:rsid w:val="00D46871"/>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D29CE"/>
    <w:rsid w:val="00DD5E6B"/>
    <w:rsid w:val="00DE49F4"/>
    <w:rsid w:val="00DE7FDE"/>
    <w:rsid w:val="00DF0DFB"/>
    <w:rsid w:val="00E2237F"/>
    <w:rsid w:val="00E24FBF"/>
    <w:rsid w:val="00E258EC"/>
    <w:rsid w:val="00E3345A"/>
    <w:rsid w:val="00E50FA3"/>
    <w:rsid w:val="00E57108"/>
    <w:rsid w:val="00E62A71"/>
    <w:rsid w:val="00E76F38"/>
    <w:rsid w:val="00E81EF5"/>
    <w:rsid w:val="00E935C5"/>
    <w:rsid w:val="00E93732"/>
    <w:rsid w:val="00E93925"/>
    <w:rsid w:val="00EA4625"/>
    <w:rsid w:val="00EB340B"/>
    <w:rsid w:val="00EE3945"/>
    <w:rsid w:val="00EE776E"/>
    <w:rsid w:val="00F137D8"/>
    <w:rsid w:val="00F16B05"/>
    <w:rsid w:val="00F27733"/>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554F"/>
    <w:rsid w:val="00FF5DEE"/>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EDD03504-4105-4421-9C27-A48B1248A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4569</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61</cp:revision>
  <cp:lastPrinted>2021-02-04T12:22:00Z</cp:lastPrinted>
  <dcterms:created xsi:type="dcterms:W3CDTF">2022-07-13T16:25:00Z</dcterms:created>
  <dcterms:modified xsi:type="dcterms:W3CDTF">2024-03-04T12:41:00Z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