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1BE" w:rsidRPr="00B70BC9" w:rsidRDefault="00B70BC9" w:rsidP="000E3A6A">
      <w:pPr>
        <w:pStyle w:val="Prrafodelista"/>
        <w:numPr>
          <w:ilvl w:val="0"/>
          <w:numId w:val="1"/>
        </w:numPr>
        <w:spacing w:line="276" w:lineRule="auto"/>
        <w:rPr>
          <w:rFonts w:ascii="Lato" w:hAnsi="Lato"/>
          <w:b/>
        </w:rPr>
      </w:pPr>
      <w:r w:rsidRPr="00B70BC9">
        <w:rPr>
          <w:rFonts w:ascii="Lato" w:hAnsi="Lato"/>
          <w:b/>
        </w:rPr>
        <w:t xml:space="preserve">Objetivo del </w:t>
      </w:r>
      <w:r w:rsidR="00073066">
        <w:rPr>
          <w:rFonts w:ascii="Lato" w:hAnsi="Lato"/>
          <w:b/>
        </w:rPr>
        <w:t>Procedimiento</w:t>
      </w:r>
    </w:p>
    <w:p w:rsidR="00B70BC9" w:rsidRDefault="006568A4" w:rsidP="00717B9C">
      <w:pPr>
        <w:spacing w:line="276" w:lineRule="auto"/>
        <w:ind w:left="360"/>
        <w:jc w:val="both"/>
        <w:rPr>
          <w:rFonts w:ascii="Lato" w:hAnsi="Lato"/>
        </w:rPr>
      </w:pPr>
      <w:r>
        <w:rPr>
          <w:rFonts w:ascii="Lato" w:hAnsi="Lato"/>
        </w:rPr>
        <w:t>Definir la secuencia de actividades que permita detectar aquella mercancía disconforme, así como evitar que la misma llegue a ser utilizada en el proceso productivo</w:t>
      </w:r>
      <w:r w:rsidR="00717B9C">
        <w:rPr>
          <w:rFonts w:ascii="Lato" w:hAnsi="Lato"/>
        </w:rPr>
        <w:t>.</w:t>
      </w:r>
    </w:p>
    <w:p w:rsidR="002F5567" w:rsidRPr="002F5567" w:rsidRDefault="00073066" w:rsidP="002F556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Lato" w:hAnsi="Lato"/>
          <w:b/>
        </w:rPr>
      </w:pPr>
      <w:r>
        <w:rPr>
          <w:rFonts w:ascii="Lato" w:hAnsi="Lato"/>
          <w:b/>
        </w:rPr>
        <w:t>Alcance del Procedimiento</w:t>
      </w:r>
    </w:p>
    <w:p w:rsidR="002F5567" w:rsidRDefault="003B4D2B" w:rsidP="004F6D0B">
      <w:pPr>
        <w:spacing w:line="276" w:lineRule="auto"/>
        <w:ind w:left="360"/>
        <w:jc w:val="both"/>
        <w:rPr>
          <w:rFonts w:ascii="Lato" w:hAnsi="Lato"/>
        </w:rPr>
      </w:pPr>
      <w:r>
        <w:rPr>
          <w:rFonts w:ascii="Lato" w:hAnsi="Lato"/>
        </w:rPr>
        <w:t>El presente procedimiento</w:t>
      </w:r>
      <w:r w:rsidR="00346928">
        <w:rPr>
          <w:rFonts w:ascii="Lato" w:hAnsi="Lato"/>
        </w:rPr>
        <w:t xml:space="preserve"> comprende desde </w:t>
      </w:r>
      <w:r w:rsidR="00703C82">
        <w:rPr>
          <w:rFonts w:ascii="Lato" w:hAnsi="Lato"/>
        </w:rPr>
        <w:t xml:space="preserve">que </w:t>
      </w:r>
      <w:r>
        <w:rPr>
          <w:rFonts w:ascii="Lato" w:hAnsi="Lato"/>
        </w:rPr>
        <w:t>el Jefe de Calidad recibe la materia prima de parte del proveedor, pasando por la entrada al Almacén de la misma, hasta la inspección al 100% de cada unidad ingresada desde el muestreo de aceptación inicial</w:t>
      </w:r>
      <w:r w:rsidR="00CC52EE">
        <w:rPr>
          <w:rFonts w:ascii="Lato" w:hAnsi="Lato"/>
        </w:rPr>
        <w:t>.</w:t>
      </w:r>
    </w:p>
    <w:p w:rsidR="00703C82" w:rsidRDefault="00703C82" w:rsidP="004F6D0B">
      <w:pPr>
        <w:spacing w:line="276" w:lineRule="auto"/>
        <w:ind w:left="360"/>
        <w:jc w:val="both"/>
        <w:rPr>
          <w:rFonts w:ascii="Lato" w:hAnsi="Lato"/>
        </w:rPr>
      </w:pPr>
      <w:r>
        <w:rPr>
          <w:rFonts w:ascii="Lato" w:hAnsi="Lato"/>
        </w:rPr>
        <w:t>Sus activida</w:t>
      </w:r>
      <w:r w:rsidR="009B435B">
        <w:rPr>
          <w:rFonts w:ascii="Lato" w:hAnsi="Lato"/>
        </w:rPr>
        <w:t>des aplican al Gerente Administrativo, Jefe de Calidad</w:t>
      </w:r>
      <w:r w:rsidR="00077C1C">
        <w:rPr>
          <w:rFonts w:ascii="Lato" w:hAnsi="Lato"/>
        </w:rPr>
        <w:t xml:space="preserve">, Jefe de Compras, </w:t>
      </w:r>
      <w:r w:rsidR="009B435B">
        <w:rPr>
          <w:rFonts w:ascii="Lato" w:hAnsi="Lato"/>
        </w:rPr>
        <w:t>Analista de Calidad y Auxiliar del Almacén</w:t>
      </w:r>
      <w:r w:rsidR="00077C1C">
        <w:rPr>
          <w:rFonts w:ascii="Lato" w:hAnsi="Lato"/>
        </w:rPr>
        <w:t>.</w:t>
      </w:r>
    </w:p>
    <w:p w:rsidR="00967DB7" w:rsidRDefault="00F91FD9" w:rsidP="00D860CB">
      <w:pPr>
        <w:spacing w:line="276" w:lineRule="auto"/>
        <w:ind w:left="360"/>
        <w:jc w:val="both"/>
        <w:rPr>
          <w:rFonts w:ascii="Lato" w:hAnsi="Lato"/>
        </w:rPr>
      </w:pPr>
      <w:r>
        <w:rPr>
          <w:rFonts w:ascii="Lato" w:hAnsi="Lato"/>
        </w:rPr>
        <w:t>Asimismo, este</w:t>
      </w:r>
      <w:r w:rsidR="00D860CB">
        <w:rPr>
          <w:rFonts w:ascii="Lato" w:hAnsi="Lato"/>
        </w:rPr>
        <w:t xml:space="preserve"> procedimiento</w:t>
      </w:r>
      <w:r w:rsidR="00703C82">
        <w:rPr>
          <w:rFonts w:ascii="Lato" w:hAnsi="Lato"/>
        </w:rPr>
        <w:t xml:space="preserve"> sólo aplica para la </w:t>
      </w:r>
      <w:r w:rsidR="00D860CB">
        <w:rPr>
          <w:rFonts w:ascii="Lato" w:hAnsi="Lato"/>
        </w:rPr>
        <w:t>revisión de las materias primas utilizadas en el proceso de producción.</w:t>
      </w:r>
    </w:p>
    <w:p w:rsidR="00967DB7" w:rsidRPr="00967DB7" w:rsidRDefault="00D76A41" w:rsidP="00967DB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Lato" w:hAnsi="Lato"/>
          <w:b/>
        </w:rPr>
      </w:pPr>
      <w:r>
        <w:rPr>
          <w:rFonts w:ascii="Lato" w:hAnsi="Lato"/>
          <w:b/>
        </w:rPr>
        <w:t>Responsables del Procedimiento</w:t>
      </w:r>
    </w:p>
    <w:p w:rsidR="00F0390F" w:rsidRDefault="00D76A41" w:rsidP="00D76A41">
      <w:pPr>
        <w:spacing w:line="276" w:lineRule="auto"/>
        <w:ind w:left="360"/>
        <w:jc w:val="both"/>
        <w:rPr>
          <w:rFonts w:ascii="Lato" w:hAnsi="Lato"/>
        </w:rPr>
      </w:pPr>
      <w:r>
        <w:rPr>
          <w:rFonts w:ascii="Lato" w:hAnsi="Lato"/>
        </w:rPr>
        <w:t>El Jefe de Calidad</w:t>
      </w:r>
      <w:r w:rsidR="00596D4E">
        <w:rPr>
          <w:rFonts w:ascii="Lato" w:hAnsi="Lato"/>
        </w:rPr>
        <w:t xml:space="preserve"> de</w:t>
      </w:r>
      <w:r>
        <w:rPr>
          <w:rFonts w:ascii="Lato" w:hAnsi="Lato"/>
        </w:rPr>
        <w:t>berá revisar el presente procedimiento</w:t>
      </w:r>
      <w:r w:rsidR="00596D4E">
        <w:rPr>
          <w:rFonts w:ascii="Lato" w:hAnsi="Lato"/>
        </w:rPr>
        <w:t xml:space="preserve"> por lo menos 2 veces al año con el fin de garantizar la p</w:t>
      </w:r>
      <w:r>
        <w:rPr>
          <w:rFonts w:ascii="Lato" w:hAnsi="Lato"/>
        </w:rPr>
        <w:t>roductividad de las operaciones, así como d</w:t>
      </w:r>
      <w:r w:rsidR="009347FE">
        <w:rPr>
          <w:rFonts w:ascii="Lato" w:hAnsi="Lato"/>
        </w:rPr>
        <w:t xml:space="preserve">e asegurar el apego del presente </w:t>
      </w:r>
      <w:r w:rsidR="001B6C85">
        <w:rPr>
          <w:rFonts w:ascii="Lato" w:hAnsi="Lato"/>
        </w:rPr>
        <w:t>procedimiento</w:t>
      </w:r>
      <w:r w:rsidR="009347FE">
        <w:rPr>
          <w:rFonts w:ascii="Lato" w:hAnsi="Lato"/>
        </w:rPr>
        <w:t xml:space="preserve"> en la operación descrita en el mismo.</w:t>
      </w:r>
    </w:p>
    <w:p w:rsidR="00D76A41" w:rsidRDefault="00D76A41" w:rsidP="00D76A41">
      <w:pPr>
        <w:spacing w:line="276" w:lineRule="auto"/>
        <w:ind w:left="360"/>
        <w:jc w:val="both"/>
        <w:rPr>
          <w:rFonts w:ascii="Lato" w:hAnsi="Lato"/>
        </w:rPr>
      </w:pPr>
      <w:r>
        <w:rPr>
          <w:rFonts w:ascii="Lato" w:hAnsi="Lato"/>
        </w:rPr>
        <w:t xml:space="preserve">El Jefe de Almacén será responsable </w:t>
      </w:r>
      <w:r w:rsidR="00F57DE5">
        <w:rPr>
          <w:rFonts w:ascii="Lato" w:hAnsi="Lato"/>
        </w:rPr>
        <w:t>asegurar el cumplimiento del “PD-AL-02 Entrada al Almacén”, y del resguardo de los documentos generados en el mismo.</w:t>
      </w:r>
    </w:p>
    <w:p w:rsidR="009347FE" w:rsidRDefault="009347FE" w:rsidP="00967DB7">
      <w:pPr>
        <w:spacing w:line="276" w:lineRule="auto"/>
        <w:ind w:left="360"/>
        <w:jc w:val="both"/>
        <w:rPr>
          <w:rFonts w:ascii="Lato" w:hAnsi="Lato"/>
        </w:rPr>
      </w:pPr>
      <w:r>
        <w:rPr>
          <w:rFonts w:ascii="Lato" w:hAnsi="Lato"/>
        </w:rPr>
        <w:t>El Jefe de Mejora Continua será responsable del resguardo y revisión anual del presente documento en físico y digital.</w:t>
      </w:r>
    </w:p>
    <w:p w:rsidR="005F22FB" w:rsidRDefault="005F22FB" w:rsidP="005F22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Lato" w:hAnsi="Lato"/>
          <w:b/>
        </w:rPr>
      </w:pPr>
      <w:r w:rsidRPr="005F22FB">
        <w:rPr>
          <w:rFonts w:ascii="Lato" w:hAnsi="Lato"/>
          <w:b/>
        </w:rPr>
        <w:t>Términos y De</w:t>
      </w:r>
      <w:r w:rsidR="00AF6A1B">
        <w:rPr>
          <w:rFonts w:ascii="Lato" w:hAnsi="Lato"/>
          <w:b/>
        </w:rPr>
        <w:t>finiciones Aplicables al Procedimiento</w:t>
      </w:r>
    </w:p>
    <w:p w:rsidR="00141823" w:rsidRPr="005F22FB" w:rsidRDefault="00141823" w:rsidP="00141823">
      <w:pPr>
        <w:pStyle w:val="Prrafodelista"/>
        <w:spacing w:line="276" w:lineRule="auto"/>
        <w:ind w:left="360"/>
        <w:jc w:val="both"/>
        <w:rPr>
          <w:rFonts w:ascii="Lato" w:hAnsi="Lato"/>
          <w:b/>
        </w:rPr>
      </w:pPr>
    </w:p>
    <w:p w:rsidR="006E7FF5" w:rsidRPr="006E7FF5" w:rsidRDefault="006E7FF5" w:rsidP="005F22FB">
      <w:pPr>
        <w:pStyle w:val="Prrafodelista"/>
        <w:spacing w:line="276" w:lineRule="auto"/>
        <w:ind w:left="360"/>
        <w:jc w:val="both"/>
        <w:rPr>
          <w:rFonts w:ascii="Lato" w:hAnsi="Lato"/>
        </w:rPr>
      </w:pPr>
      <w:r>
        <w:rPr>
          <w:rFonts w:ascii="Lato" w:hAnsi="Lato"/>
          <w:b/>
        </w:rPr>
        <w:t xml:space="preserve">AQL: </w:t>
      </w:r>
      <w:r>
        <w:rPr>
          <w:rFonts w:ascii="Lato" w:hAnsi="Lato"/>
        </w:rPr>
        <w:t>Nivel de calidad aceptable.</w:t>
      </w:r>
    </w:p>
    <w:p w:rsidR="00106828" w:rsidRDefault="00AE28DE" w:rsidP="005F22FB">
      <w:pPr>
        <w:pStyle w:val="Prrafodelista"/>
        <w:spacing w:line="276" w:lineRule="auto"/>
        <w:ind w:left="360"/>
        <w:jc w:val="both"/>
        <w:rPr>
          <w:rFonts w:ascii="Lato" w:hAnsi="Lato"/>
        </w:rPr>
      </w:pPr>
      <w:r>
        <w:rPr>
          <w:rFonts w:ascii="Lato" w:hAnsi="Lato"/>
          <w:b/>
        </w:rPr>
        <w:t xml:space="preserve">Materia Prima: </w:t>
      </w:r>
      <w:r>
        <w:rPr>
          <w:rFonts w:ascii="Lato" w:hAnsi="Lato"/>
        </w:rPr>
        <w:t>Es aquella mercancía cuya finalidad es ser uti</w:t>
      </w:r>
      <w:r w:rsidR="0004375F">
        <w:rPr>
          <w:rFonts w:ascii="Lato" w:hAnsi="Lato"/>
        </w:rPr>
        <w:t>lizada en el proceso productivo.</w:t>
      </w:r>
    </w:p>
    <w:p w:rsidR="0004375F" w:rsidRDefault="0004375F" w:rsidP="005F22FB">
      <w:pPr>
        <w:pStyle w:val="Prrafodelista"/>
        <w:spacing w:line="276" w:lineRule="auto"/>
        <w:ind w:left="360"/>
        <w:jc w:val="both"/>
        <w:rPr>
          <w:rFonts w:ascii="Lato" w:hAnsi="Lato"/>
        </w:rPr>
      </w:pPr>
      <w:r>
        <w:rPr>
          <w:rFonts w:ascii="Lato" w:hAnsi="Lato"/>
          <w:b/>
        </w:rPr>
        <w:t>Muestreo de Aceptación:</w:t>
      </w:r>
      <w:r>
        <w:rPr>
          <w:rFonts w:ascii="Lato" w:hAnsi="Lato"/>
        </w:rPr>
        <w:t xml:space="preserve"> </w:t>
      </w:r>
      <w:r w:rsidR="005D093A">
        <w:rPr>
          <w:rFonts w:ascii="Lato" w:hAnsi="Lato"/>
        </w:rPr>
        <w:t>Es una técnica estadística utilizada para determinar si se acepta o rechaza un lote de mercancías provenientes del proveedor.</w:t>
      </w:r>
    </w:p>
    <w:p w:rsidR="005D093A" w:rsidRDefault="00E53135" w:rsidP="005F22FB">
      <w:pPr>
        <w:pStyle w:val="Prrafodelista"/>
        <w:spacing w:line="276" w:lineRule="auto"/>
        <w:ind w:left="360"/>
        <w:jc w:val="both"/>
        <w:rPr>
          <w:rFonts w:ascii="Lato" w:hAnsi="Lato"/>
        </w:rPr>
      </w:pPr>
      <w:r>
        <w:rPr>
          <w:rFonts w:ascii="Lato" w:hAnsi="Lato"/>
          <w:b/>
        </w:rPr>
        <w:t xml:space="preserve">Lista Negra: </w:t>
      </w:r>
      <w:r>
        <w:rPr>
          <w:rFonts w:ascii="Lato" w:hAnsi="Lato"/>
        </w:rPr>
        <w:t>Es una lista en la cual se encuentran los proveedores que no han cumplido con los criterios mínimos de evaluación establecidos por Luimay.</w:t>
      </w:r>
    </w:p>
    <w:p w:rsidR="00E53135" w:rsidRDefault="0030462A" w:rsidP="005F22FB">
      <w:pPr>
        <w:pStyle w:val="Prrafodelista"/>
        <w:spacing w:line="276" w:lineRule="auto"/>
        <w:ind w:left="360"/>
        <w:jc w:val="both"/>
        <w:rPr>
          <w:rFonts w:ascii="Lato" w:hAnsi="Lato"/>
        </w:rPr>
      </w:pPr>
      <w:r>
        <w:rPr>
          <w:rFonts w:ascii="Lato" w:hAnsi="Lato"/>
          <w:b/>
        </w:rPr>
        <w:t xml:space="preserve">Póliza de Entrada: </w:t>
      </w:r>
      <w:r w:rsidRPr="0030462A">
        <w:rPr>
          <w:rFonts w:ascii="Lato" w:hAnsi="Lato"/>
        </w:rPr>
        <w:t>Es un documento e</w:t>
      </w:r>
      <w:r w:rsidR="00676FAF">
        <w:rPr>
          <w:rFonts w:ascii="Lato" w:hAnsi="Lato"/>
        </w:rPr>
        <w:t xml:space="preserve">n el cual se detalla el registro de las mercancías </w:t>
      </w:r>
      <w:r w:rsidR="00893AEB">
        <w:rPr>
          <w:rFonts w:ascii="Lato" w:hAnsi="Lato"/>
        </w:rPr>
        <w:t>ingresadas en el Almacén.</w:t>
      </w:r>
    </w:p>
    <w:p w:rsidR="00001347" w:rsidRDefault="00001347" w:rsidP="00532E20">
      <w:pPr>
        <w:pStyle w:val="Prrafodelista"/>
        <w:spacing w:line="276" w:lineRule="auto"/>
        <w:ind w:left="360"/>
        <w:jc w:val="both"/>
        <w:rPr>
          <w:rFonts w:ascii="Lato" w:hAnsi="Lato"/>
        </w:rPr>
      </w:pPr>
      <w:r>
        <w:rPr>
          <w:rFonts w:ascii="Lato" w:hAnsi="Lato"/>
          <w:b/>
        </w:rPr>
        <w:t xml:space="preserve">Sistema ERP de Luimay: </w:t>
      </w:r>
      <w:r>
        <w:rPr>
          <w:rFonts w:ascii="Lato" w:hAnsi="Lato"/>
        </w:rPr>
        <w:t>Es el sistema propio de la empresa con el cual se administran las operaciones de la misma.</w:t>
      </w:r>
    </w:p>
    <w:p w:rsidR="009C15B6" w:rsidRPr="00A918F2" w:rsidRDefault="003A640F" w:rsidP="00A918F2">
      <w:pPr>
        <w:pStyle w:val="Prrafodelista"/>
        <w:spacing w:line="276" w:lineRule="auto"/>
        <w:ind w:left="360"/>
        <w:jc w:val="both"/>
        <w:rPr>
          <w:rFonts w:ascii="Lato" w:hAnsi="Lato"/>
        </w:rPr>
      </w:pPr>
      <w:r>
        <w:rPr>
          <w:rFonts w:ascii="Lato" w:hAnsi="Lato"/>
          <w:b/>
        </w:rPr>
        <w:t>Reporte de Defectos Post Muestreo de Aceptación:</w:t>
      </w:r>
      <w:r>
        <w:rPr>
          <w:rFonts w:ascii="Lato" w:hAnsi="Lato"/>
        </w:rPr>
        <w:t xml:space="preserve"> </w:t>
      </w:r>
      <w:r w:rsidR="00A241B9">
        <w:rPr>
          <w:rFonts w:ascii="Lato" w:hAnsi="Lato"/>
        </w:rPr>
        <w:t>Es un documento en el que se detallan aquellas unidades disconformes encontradas en la inspección realizada al 100% en el Almacén.</w:t>
      </w:r>
      <w:bookmarkStart w:id="0" w:name="_GoBack"/>
      <w:bookmarkEnd w:id="0"/>
    </w:p>
    <w:p w:rsidR="001B40EE" w:rsidRDefault="001B40EE" w:rsidP="001B40E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Lato" w:hAnsi="Lato"/>
          <w:b/>
        </w:rPr>
      </w:pPr>
      <w:r w:rsidRPr="001B40EE">
        <w:rPr>
          <w:rFonts w:ascii="Lato" w:hAnsi="Lato"/>
          <w:b/>
        </w:rPr>
        <w:lastRenderedPageBreak/>
        <w:t>Políticas y Li</w:t>
      </w:r>
      <w:r w:rsidR="00C43DBA">
        <w:rPr>
          <w:rFonts w:ascii="Lato" w:hAnsi="Lato"/>
          <w:b/>
        </w:rPr>
        <w:t>neamientos Aplicables al Procedimiento</w:t>
      </w:r>
    </w:p>
    <w:p w:rsidR="00ED6989" w:rsidRPr="001B40EE" w:rsidRDefault="00ED6989" w:rsidP="00ED6989">
      <w:pPr>
        <w:pStyle w:val="Prrafodelista"/>
        <w:spacing w:line="276" w:lineRule="auto"/>
        <w:ind w:left="360"/>
        <w:jc w:val="both"/>
        <w:rPr>
          <w:rFonts w:ascii="Lato" w:hAnsi="Lato"/>
          <w:b/>
        </w:rPr>
      </w:pPr>
    </w:p>
    <w:p w:rsidR="001B40EE" w:rsidRDefault="00E34B94" w:rsidP="00ED698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Al </w:t>
      </w:r>
      <w:r w:rsidR="00FE3B93">
        <w:rPr>
          <w:rFonts w:ascii="Lato" w:hAnsi="Lato"/>
        </w:rPr>
        <w:t>llevar a cabo el muestreo de aceptación inicial, el Jefe de C</w:t>
      </w:r>
      <w:r w:rsidR="00586936">
        <w:rPr>
          <w:rFonts w:ascii="Lato" w:hAnsi="Lato"/>
        </w:rPr>
        <w:t>alidad</w:t>
      </w:r>
      <w:r w:rsidR="00FE3B93">
        <w:rPr>
          <w:rFonts w:ascii="Lato" w:hAnsi="Lato"/>
        </w:rPr>
        <w:t xml:space="preserve"> deberá apegarse a un AQL </w:t>
      </w:r>
      <w:r w:rsidR="00B4297C">
        <w:rPr>
          <w:rFonts w:ascii="Lato" w:hAnsi="Lato"/>
        </w:rPr>
        <w:t>del 1%</w:t>
      </w:r>
      <w:r w:rsidR="004B13E7">
        <w:rPr>
          <w:rFonts w:ascii="Lato" w:hAnsi="Lato"/>
        </w:rPr>
        <w:t>.</w:t>
      </w:r>
    </w:p>
    <w:p w:rsidR="00944299" w:rsidRDefault="00944299" w:rsidP="00944299">
      <w:pPr>
        <w:pStyle w:val="Prrafodelista"/>
        <w:spacing w:line="276" w:lineRule="auto"/>
        <w:jc w:val="both"/>
        <w:rPr>
          <w:rFonts w:ascii="Lato" w:hAnsi="Lato"/>
        </w:rPr>
      </w:pPr>
    </w:p>
    <w:p w:rsidR="004B13E7" w:rsidRDefault="00CB17A5" w:rsidP="00CB17A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En caso de que la materia prima recibida del proveedor no cuadre con lo expresado en la factura o en la </w:t>
      </w:r>
      <w:r w:rsidR="00A266EF">
        <w:rPr>
          <w:rFonts w:ascii="Lato" w:hAnsi="Lato"/>
          <w:i/>
        </w:rPr>
        <w:t>“FR-CO-06</w:t>
      </w:r>
      <w:r w:rsidRPr="00CB17A5">
        <w:rPr>
          <w:rFonts w:ascii="Lato" w:hAnsi="Lato"/>
          <w:i/>
        </w:rPr>
        <w:t xml:space="preserve"> Orden de Compra”</w:t>
      </w:r>
      <w:r w:rsidRPr="00CB17A5">
        <w:rPr>
          <w:rFonts w:ascii="Lato" w:hAnsi="Lato"/>
        </w:rPr>
        <w:t>,</w:t>
      </w:r>
      <w:r>
        <w:rPr>
          <w:rFonts w:ascii="Lato" w:hAnsi="Lato"/>
        </w:rPr>
        <w:t xml:space="preserve"> el Jefe de Calidad </w:t>
      </w:r>
      <w:r w:rsidR="00403D76">
        <w:rPr>
          <w:rFonts w:ascii="Lato" w:hAnsi="Lato"/>
        </w:rPr>
        <w:t>informará de la situación al Jefe de Compras para coordinar una solución al problema</w:t>
      </w:r>
      <w:r w:rsidRPr="00CB17A5">
        <w:rPr>
          <w:rFonts w:ascii="Lato" w:hAnsi="Lato"/>
        </w:rPr>
        <w:t>.</w:t>
      </w:r>
    </w:p>
    <w:p w:rsidR="00944299" w:rsidRPr="00944299" w:rsidRDefault="00944299" w:rsidP="00944299">
      <w:pPr>
        <w:pStyle w:val="Prrafodelista"/>
        <w:rPr>
          <w:rFonts w:ascii="Lato" w:hAnsi="Lato"/>
        </w:rPr>
      </w:pPr>
    </w:p>
    <w:p w:rsidR="007A0223" w:rsidRPr="007A0223" w:rsidRDefault="005C7F70" w:rsidP="007A022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En caso de que </w:t>
      </w:r>
      <w:r w:rsidR="006E6436">
        <w:rPr>
          <w:rFonts w:ascii="Lato" w:hAnsi="Lato"/>
        </w:rPr>
        <w:t xml:space="preserve">algún proveedor con el cual se tenga un contrato por tiempo determinado obtenga una calificación en más de 5 ocasiones que amerite su inclusión en la lista negra, </w:t>
      </w:r>
      <w:r w:rsidR="0005126D">
        <w:rPr>
          <w:rFonts w:ascii="Lato" w:hAnsi="Lato"/>
        </w:rPr>
        <w:t xml:space="preserve">éste </w:t>
      </w:r>
      <w:r w:rsidR="007A0223">
        <w:rPr>
          <w:rFonts w:ascii="Lato" w:hAnsi="Lato"/>
        </w:rPr>
        <w:t>pasará al estatus de muestreo “Severo”, en el cual se le realizarán muestreos de aceptación más exhaustivos y críticos, permaneciendo en el mismo hasta haber obtenido una mejora en su calificación global de por lo menos un 7%</w:t>
      </w:r>
      <w:r w:rsidR="00A65F46">
        <w:rPr>
          <w:rFonts w:ascii="Lato" w:hAnsi="Lato"/>
        </w:rPr>
        <w:t>.</w:t>
      </w:r>
    </w:p>
    <w:p w:rsidR="00944299" w:rsidRPr="00944299" w:rsidRDefault="00944299" w:rsidP="00944299">
      <w:pPr>
        <w:pStyle w:val="Prrafodelista"/>
        <w:rPr>
          <w:rFonts w:ascii="Lato" w:hAnsi="Lato"/>
        </w:rPr>
      </w:pPr>
    </w:p>
    <w:p w:rsidR="009C61BD" w:rsidRDefault="00705DBD" w:rsidP="00665083">
      <w:pPr>
        <w:pStyle w:val="Prrafodelista"/>
        <w:numPr>
          <w:ilvl w:val="0"/>
          <w:numId w:val="4"/>
        </w:numPr>
        <w:jc w:val="both"/>
        <w:rPr>
          <w:rFonts w:ascii="Lato" w:hAnsi="Lato"/>
        </w:rPr>
      </w:pPr>
      <w:r>
        <w:rPr>
          <w:rFonts w:ascii="Lato" w:hAnsi="Lato"/>
        </w:rPr>
        <w:t>Cuando se llegue a la situación de que más del 85% de los proveedores que ofrezcan una determinada materia prima se encuentren en la lista negra</w:t>
      </w:r>
      <w:r w:rsidR="007E5792">
        <w:rPr>
          <w:rFonts w:ascii="Lato" w:hAnsi="Lato"/>
        </w:rPr>
        <w:t xml:space="preserve"> por temas de calidad de la mercancía entregada</w:t>
      </w:r>
      <w:r>
        <w:rPr>
          <w:rFonts w:ascii="Lato" w:hAnsi="Lato"/>
        </w:rPr>
        <w:t xml:space="preserve">, </w:t>
      </w:r>
      <w:r w:rsidR="007E5792">
        <w:rPr>
          <w:rFonts w:ascii="Lato" w:hAnsi="Lato"/>
        </w:rPr>
        <w:t xml:space="preserve">los Analistas de Compras ofrecerán </w:t>
      </w:r>
      <w:r w:rsidR="00D677D8">
        <w:rPr>
          <w:rFonts w:ascii="Lato" w:hAnsi="Lato"/>
        </w:rPr>
        <w:t xml:space="preserve">a todos los proveedores de dicha materia prima un incentivo por calidad, el cual </w:t>
      </w:r>
      <w:r w:rsidR="00D476FC">
        <w:rPr>
          <w:rFonts w:ascii="Lato" w:hAnsi="Lato"/>
        </w:rPr>
        <w:t>les será concedido si su estatus de muestreo alcanza el nivel “Relajado” (Es decir, no se les dará si se encuentran en “Moderado” o “Severo”)</w:t>
      </w:r>
      <w:r w:rsidR="009C61BD" w:rsidRPr="009C61BD">
        <w:rPr>
          <w:rFonts w:ascii="Lato" w:hAnsi="Lato"/>
        </w:rPr>
        <w:t>.</w:t>
      </w:r>
    </w:p>
    <w:p w:rsidR="00FC41BA" w:rsidRPr="00FC41BA" w:rsidRDefault="00FC41BA" w:rsidP="00FC41BA">
      <w:pPr>
        <w:pStyle w:val="Prrafodelista"/>
        <w:rPr>
          <w:rFonts w:ascii="Lato" w:hAnsi="Lato"/>
        </w:rPr>
      </w:pPr>
    </w:p>
    <w:p w:rsidR="00A65F46" w:rsidRDefault="00FA2F29" w:rsidP="005C7F70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Lato" w:hAnsi="Lato"/>
        </w:rPr>
      </w:pPr>
      <w:r>
        <w:rPr>
          <w:rFonts w:ascii="Lato" w:hAnsi="Lato"/>
        </w:rPr>
        <w:t>Si dado el caso, la totalidad de proveedores que ofrecen una determinada materia prima se encontraran en la lista negra</w:t>
      </w:r>
      <w:r w:rsidR="008B6687">
        <w:rPr>
          <w:rFonts w:ascii="Lato" w:hAnsi="Lato"/>
        </w:rPr>
        <w:t xml:space="preserve"> por temas de calidad</w:t>
      </w:r>
      <w:r>
        <w:rPr>
          <w:rFonts w:ascii="Lato" w:hAnsi="Lato"/>
        </w:rPr>
        <w:t xml:space="preserve">, </w:t>
      </w:r>
      <w:r w:rsidR="008B6687">
        <w:rPr>
          <w:rFonts w:ascii="Lato" w:hAnsi="Lato"/>
        </w:rPr>
        <w:t>se pondrá en marcha una solicitud de compra express para que el Jefe de Calidad en conjunto con el Jefe de Compras adquieran dicha mercancía con los proveedores locales.</w:t>
      </w:r>
    </w:p>
    <w:p w:rsidR="00FC41BA" w:rsidRPr="00FC41BA" w:rsidRDefault="00FC41BA" w:rsidP="00FC41BA">
      <w:pPr>
        <w:pStyle w:val="Prrafodelista"/>
        <w:rPr>
          <w:rFonts w:ascii="Lato" w:hAnsi="Lato"/>
        </w:rPr>
      </w:pPr>
    </w:p>
    <w:p w:rsidR="00603ED8" w:rsidRDefault="00FE69B2" w:rsidP="005C7F70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En caso de que una vez resguardada la materia prima en el Almacén, ésta sufra deterioro de cualquier tipo, el </w:t>
      </w:r>
      <w:r w:rsidR="00CB5C83">
        <w:rPr>
          <w:rFonts w:ascii="Lato" w:hAnsi="Lato"/>
        </w:rPr>
        <w:t>Analista de Calidad realizará</w:t>
      </w:r>
      <w:r>
        <w:rPr>
          <w:rFonts w:ascii="Lato" w:hAnsi="Lato"/>
        </w:rPr>
        <w:t xml:space="preserve"> una inspección al 100% de las unidades afectadas para determinar en conjunto con el Jefe de Calidad y el Jefe del Almacén la acción a tomar a cabo con dichas unidades</w:t>
      </w:r>
      <w:r w:rsidR="00940682">
        <w:rPr>
          <w:rFonts w:ascii="Lato" w:hAnsi="Lato"/>
        </w:rPr>
        <w:t>.</w:t>
      </w:r>
    </w:p>
    <w:p w:rsidR="00FC41BA" w:rsidRPr="00FC41BA" w:rsidRDefault="00FC41BA" w:rsidP="00FC41BA">
      <w:pPr>
        <w:pStyle w:val="Prrafodelista"/>
        <w:rPr>
          <w:rFonts w:ascii="Lato" w:hAnsi="Lato"/>
        </w:rPr>
      </w:pPr>
    </w:p>
    <w:p w:rsidR="00D00969" w:rsidRDefault="00134E92" w:rsidP="00134E9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Lato" w:hAnsi="Lato"/>
        </w:rPr>
      </w:pPr>
      <w:r>
        <w:rPr>
          <w:rFonts w:ascii="Lato" w:hAnsi="Lato"/>
        </w:rPr>
        <w:t>Las unidades disconformes encontradas por el Analista de Calidad en la inspección manual –Uno a Uno- serán enviadas de vuelta al proveedor bajo garantía de reemplazo en un lapso no mayor a 15 días</w:t>
      </w:r>
      <w:r w:rsidR="00FD47AA">
        <w:rPr>
          <w:rFonts w:ascii="Lato" w:hAnsi="Lato"/>
        </w:rPr>
        <w:t>.</w:t>
      </w:r>
    </w:p>
    <w:p w:rsidR="00134E92" w:rsidRPr="00134E92" w:rsidRDefault="00134E92" w:rsidP="00134E92">
      <w:pPr>
        <w:pStyle w:val="Prrafodelista"/>
        <w:rPr>
          <w:rFonts w:ascii="Lato" w:hAnsi="Lato"/>
        </w:rPr>
      </w:pPr>
    </w:p>
    <w:p w:rsidR="00D00969" w:rsidRDefault="00D00969" w:rsidP="00D0096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Lato" w:hAnsi="Lato"/>
          <w:b/>
        </w:rPr>
      </w:pPr>
      <w:r w:rsidRPr="00BB667B">
        <w:rPr>
          <w:rFonts w:ascii="Lato" w:hAnsi="Lato"/>
          <w:b/>
        </w:rPr>
        <w:t>Formatos, Procesos, Procedimientos y</w:t>
      </w:r>
      <w:r w:rsidR="001E1817">
        <w:rPr>
          <w:rFonts w:ascii="Lato" w:hAnsi="Lato"/>
          <w:b/>
        </w:rPr>
        <w:t xml:space="preserve"> Políticas Aplicables al Procedimiento</w:t>
      </w:r>
      <w:r w:rsidRPr="00BB667B">
        <w:rPr>
          <w:rFonts w:ascii="Lato" w:hAnsi="Lato"/>
          <w:b/>
        </w:rPr>
        <w:t xml:space="preserve"> Actual</w:t>
      </w:r>
    </w:p>
    <w:p w:rsidR="0017289B" w:rsidRDefault="0017289B" w:rsidP="0017289B">
      <w:pPr>
        <w:pStyle w:val="Prrafodelista"/>
        <w:spacing w:line="276" w:lineRule="auto"/>
        <w:ind w:left="360"/>
        <w:jc w:val="both"/>
        <w:rPr>
          <w:rFonts w:ascii="Lato" w:hAnsi="Lato"/>
          <w:b/>
        </w:rPr>
      </w:pPr>
    </w:p>
    <w:p w:rsidR="0087592E" w:rsidRDefault="0087592E" w:rsidP="00AC723C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Lato" w:hAnsi="Lato"/>
        </w:rPr>
      </w:pPr>
      <w:r>
        <w:rPr>
          <w:rFonts w:ascii="Lato" w:hAnsi="Lato"/>
        </w:rPr>
        <w:t>“PL-CO-01 Política de Compras y Adquisiciones”.</w:t>
      </w:r>
    </w:p>
    <w:p w:rsidR="004D4E6F" w:rsidRPr="004D4E6F" w:rsidRDefault="004D4E6F" w:rsidP="004D4E6F">
      <w:pPr>
        <w:pStyle w:val="Prrafodelista"/>
        <w:numPr>
          <w:ilvl w:val="0"/>
          <w:numId w:val="6"/>
        </w:numPr>
        <w:rPr>
          <w:rFonts w:ascii="Lato" w:hAnsi="Lato"/>
        </w:rPr>
      </w:pPr>
      <w:r>
        <w:rPr>
          <w:rFonts w:ascii="Lato" w:hAnsi="Lato"/>
        </w:rPr>
        <w:t>“PL-CD</w:t>
      </w:r>
      <w:r w:rsidRPr="004D4E6F">
        <w:rPr>
          <w:rFonts w:ascii="Lato" w:hAnsi="Lato"/>
        </w:rPr>
        <w:t xml:space="preserve">-01 Política de </w:t>
      </w:r>
      <w:r>
        <w:rPr>
          <w:rFonts w:ascii="Lato" w:hAnsi="Lato"/>
        </w:rPr>
        <w:t>Calidad</w:t>
      </w:r>
      <w:r w:rsidRPr="004D4E6F">
        <w:rPr>
          <w:rFonts w:ascii="Lato" w:hAnsi="Lato"/>
        </w:rPr>
        <w:t>”.</w:t>
      </w:r>
    </w:p>
    <w:p w:rsidR="00A266EF" w:rsidRPr="00A266EF" w:rsidRDefault="00A266EF" w:rsidP="00A266EF">
      <w:pPr>
        <w:pStyle w:val="Prrafodelista"/>
        <w:numPr>
          <w:ilvl w:val="0"/>
          <w:numId w:val="6"/>
        </w:numPr>
        <w:rPr>
          <w:rFonts w:ascii="Lato" w:hAnsi="Lato"/>
        </w:rPr>
      </w:pPr>
      <w:r w:rsidRPr="00A266EF">
        <w:rPr>
          <w:rFonts w:ascii="Lato" w:hAnsi="Lato"/>
        </w:rPr>
        <w:t>“FR-CO-01 Evaluación a Proveedores”.</w:t>
      </w:r>
    </w:p>
    <w:p w:rsidR="0055067F" w:rsidRDefault="00A266EF" w:rsidP="00AC723C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Lato" w:hAnsi="Lato"/>
        </w:rPr>
      </w:pPr>
      <w:r>
        <w:rPr>
          <w:rFonts w:ascii="Lato" w:hAnsi="Lato"/>
        </w:rPr>
        <w:lastRenderedPageBreak/>
        <w:t>“FR-CO-06</w:t>
      </w:r>
      <w:r w:rsidR="00AC723C" w:rsidRPr="00AC723C">
        <w:rPr>
          <w:rFonts w:ascii="Lato" w:hAnsi="Lato"/>
        </w:rPr>
        <w:t xml:space="preserve"> Orden de Compra”</w:t>
      </w:r>
      <w:r w:rsidR="004A6185">
        <w:rPr>
          <w:rFonts w:ascii="Lato" w:hAnsi="Lato"/>
        </w:rPr>
        <w:t>.</w:t>
      </w:r>
    </w:p>
    <w:p w:rsidR="0055067F" w:rsidRDefault="004A6185" w:rsidP="002504BC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Lato" w:hAnsi="Lato"/>
        </w:rPr>
      </w:pPr>
      <w:r>
        <w:rPr>
          <w:rFonts w:ascii="Lato" w:hAnsi="Lato"/>
        </w:rPr>
        <w:t>“FR-AL-04 Póliza de Entrada”.</w:t>
      </w:r>
    </w:p>
    <w:p w:rsidR="0055067F" w:rsidRDefault="00795D06" w:rsidP="002504BC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Lato" w:hAnsi="Lato"/>
        </w:rPr>
      </w:pPr>
      <w:r>
        <w:rPr>
          <w:rFonts w:ascii="Lato" w:hAnsi="Lato"/>
        </w:rPr>
        <w:t>“</w:t>
      </w:r>
      <w:r w:rsidR="002340AE">
        <w:rPr>
          <w:rFonts w:ascii="Lato" w:hAnsi="Lato"/>
        </w:rPr>
        <w:t xml:space="preserve">PD-AL-02 </w:t>
      </w:r>
      <w:r w:rsidR="00504731">
        <w:rPr>
          <w:rFonts w:ascii="Lato" w:hAnsi="Lato"/>
        </w:rPr>
        <w:t>Entrada al</w:t>
      </w:r>
      <w:r w:rsidR="002340AE">
        <w:rPr>
          <w:rFonts w:ascii="Lato" w:hAnsi="Lato"/>
        </w:rPr>
        <w:t xml:space="preserve"> Almacén”.</w:t>
      </w:r>
    </w:p>
    <w:p w:rsidR="00504731" w:rsidRPr="00504731" w:rsidRDefault="00504731" w:rsidP="00504731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Lato" w:hAnsi="Lato"/>
        </w:rPr>
      </w:pPr>
      <w:r>
        <w:rPr>
          <w:rFonts w:ascii="Lato" w:hAnsi="Lato"/>
        </w:rPr>
        <w:t>“PD-CD</w:t>
      </w:r>
      <w:r w:rsidRPr="00504731">
        <w:rPr>
          <w:rFonts w:ascii="Lato" w:hAnsi="Lato"/>
        </w:rPr>
        <w:t xml:space="preserve">-02 </w:t>
      </w:r>
      <w:r>
        <w:rPr>
          <w:rFonts w:ascii="Lato" w:hAnsi="Lato"/>
        </w:rPr>
        <w:t>Inspección Manual –Uno a Uno-</w:t>
      </w:r>
      <w:r w:rsidRPr="00504731">
        <w:rPr>
          <w:rFonts w:ascii="Lato" w:hAnsi="Lato"/>
        </w:rPr>
        <w:t>”.</w:t>
      </w:r>
    </w:p>
    <w:p w:rsidR="00504731" w:rsidRPr="00F23BFB" w:rsidRDefault="00504731" w:rsidP="00F23BFB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Lato" w:hAnsi="Lato"/>
        </w:rPr>
      </w:pPr>
      <w:r w:rsidRPr="00504731">
        <w:rPr>
          <w:rFonts w:ascii="Lato" w:hAnsi="Lato"/>
        </w:rPr>
        <w:t>“PD-AL-02 Entrada al Almacén”.</w:t>
      </w:r>
    </w:p>
    <w:p w:rsidR="008B5186" w:rsidRDefault="008B5186" w:rsidP="008B5186">
      <w:pPr>
        <w:pStyle w:val="Prrafodelista"/>
        <w:spacing w:line="276" w:lineRule="auto"/>
        <w:jc w:val="both"/>
        <w:rPr>
          <w:rFonts w:ascii="Lato" w:hAnsi="Lato"/>
        </w:rPr>
      </w:pPr>
    </w:p>
    <w:p w:rsidR="0055067F" w:rsidRDefault="00643081" w:rsidP="008B518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Lato" w:hAnsi="Lato"/>
          <w:b/>
        </w:rPr>
      </w:pPr>
      <w:r>
        <w:rPr>
          <w:rFonts w:ascii="Lato" w:hAnsi="Lato"/>
          <w:b/>
        </w:rPr>
        <w:t>Diagrama de Flujo del Procedimiento</w:t>
      </w:r>
    </w:p>
    <w:p w:rsidR="00643081" w:rsidRDefault="00472898" w:rsidP="00643081">
      <w:pPr>
        <w:spacing w:line="276" w:lineRule="auto"/>
        <w:jc w:val="both"/>
        <w:rPr>
          <w:rFonts w:ascii="Lato" w:hAnsi="Lato"/>
          <w:b/>
        </w:rPr>
      </w:pPr>
      <w:r>
        <w:rPr>
          <w:rFonts w:ascii="Lato" w:hAnsi="Lato"/>
          <w:b/>
          <w:noProof/>
          <w:lang w:eastAsia="es-MX"/>
        </w:rPr>
        <w:drawing>
          <wp:inline distT="0" distB="0" distL="0" distR="0" wp14:anchorId="5EBED595">
            <wp:extent cx="6212210" cy="3448420"/>
            <wp:effectExtent l="0" t="0" r="0" b="0"/>
            <wp:docPr id="319" name="Imagen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2"/>
                    <a:stretch/>
                  </pic:blipFill>
                  <pic:spPr bwMode="auto">
                    <a:xfrm>
                      <a:off x="0" y="0"/>
                      <a:ext cx="6226656" cy="345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081" w:rsidRDefault="00643081" w:rsidP="00643081">
      <w:pPr>
        <w:spacing w:line="276" w:lineRule="auto"/>
        <w:jc w:val="both"/>
        <w:rPr>
          <w:rFonts w:ascii="Lato" w:hAnsi="Lato"/>
          <w:b/>
        </w:rPr>
      </w:pPr>
    </w:p>
    <w:p w:rsidR="00643081" w:rsidRDefault="00643081" w:rsidP="00643081">
      <w:pPr>
        <w:spacing w:line="276" w:lineRule="auto"/>
        <w:jc w:val="both"/>
        <w:rPr>
          <w:rFonts w:ascii="Lato" w:hAnsi="Lato"/>
          <w:b/>
        </w:rPr>
      </w:pPr>
    </w:p>
    <w:p w:rsidR="00643081" w:rsidRDefault="00643081" w:rsidP="00643081">
      <w:pPr>
        <w:spacing w:line="276" w:lineRule="auto"/>
        <w:jc w:val="both"/>
        <w:rPr>
          <w:rFonts w:ascii="Lato" w:hAnsi="Lato"/>
          <w:b/>
        </w:rPr>
      </w:pPr>
    </w:p>
    <w:p w:rsidR="00643081" w:rsidRDefault="00643081" w:rsidP="00643081">
      <w:pPr>
        <w:spacing w:line="276" w:lineRule="auto"/>
        <w:jc w:val="both"/>
        <w:rPr>
          <w:rFonts w:ascii="Lato" w:hAnsi="Lato"/>
          <w:b/>
        </w:rPr>
      </w:pPr>
    </w:p>
    <w:p w:rsidR="00643081" w:rsidRPr="00643081" w:rsidRDefault="00643081" w:rsidP="00643081">
      <w:pPr>
        <w:spacing w:line="276" w:lineRule="auto"/>
        <w:jc w:val="both"/>
        <w:rPr>
          <w:rFonts w:ascii="Lato" w:hAnsi="Lato"/>
          <w:b/>
        </w:rPr>
      </w:pPr>
    </w:p>
    <w:p w:rsidR="003561A4" w:rsidRPr="00B70BC9" w:rsidRDefault="003561A4" w:rsidP="003561A4">
      <w:pPr>
        <w:rPr>
          <w:rFonts w:ascii="Lato" w:hAnsi="Lato"/>
          <w:sz w:val="24"/>
        </w:rPr>
      </w:pPr>
    </w:p>
    <w:p w:rsidR="003561A4" w:rsidRPr="00B70BC9" w:rsidRDefault="003561A4" w:rsidP="003561A4">
      <w:pPr>
        <w:rPr>
          <w:rFonts w:ascii="Lato" w:hAnsi="Lato"/>
          <w:sz w:val="24"/>
        </w:rPr>
      </w:pPr>
    </w:p>
    <w:p w:rsidR="003561A4" w:rsidRPr="00B70BC9" w:rsidRDefault="003561A4" w:rsidP="003561A4">
      <w:pPr>
        <w:rPr>
          <w:rFonts w:ascii="Lato" w:hAnsi="Lato"/>
          <w:sz w:val="24"/>
        </w:rPr>
      </w:pPr>
    </w:p>
    <w:p w:rsidR="00643081" w:rsidRPr="00643081" w:rsidRDefault="00643081" w:rsidP="00643081">
      <w:pPr>
        <w:spacing w:line="276" w:lineRule="auto"/>
        <w:jc w:val="both"/>
        <w:rPr>
          <w:rFonts w:ascii="Lato" w:hAnsi="Lato"/>
        </w:rPr>
      </w:pPr>
    </w:p>
    <w:p w:rsidR="00643081" w:rsidRPr="0024022A" w:rsidRDefault="00643081" w:rsidP="0064308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Lato" w:hAnsi="Lato"/>
          <w:b/>
        </w:rPr>
      </w:pPr>
      <w:r w:rsidRPr="0024022A">
        <w:rPr>
          <w:rFonts w:ascii="Lato" w:hAnsi="Lato"/>
          <w:b/>
        </w:rPr>
        <w:lastRenderedPageBreak/>
        <w:t>Descriptivo de Actividades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65"/>
        <w:gridCol w:w="1711"/>
        <w:gridCol w:w="6552"/>
      </w:tblGrid>
      <w:tr w:rsidR="007A77A8" w:rsidTr="007A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3B3838" w:themeFill="background2" w:themeFillShade="40"/>
            <w:vAlign w:val="center"/>
          </w:tcPr>
          <w:p w:rsidR="007A77A8" w:rsidRDefault="007A77A8" w:rsidP="007A06ED">
            <w:pPr>
              <w:spacing w:line="276" w:lineRule="auto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No.</w:t>
            </w:r>
          </w:p>
        </w:tc>
        <w:tc>
          <w:tcPr>
            <w:tcW w:w="1711" w:type="dxa"/>
            <w:shd w:val="clear" w:color="auto" w:fill="3B3838" w:themeFill="background2" w:themeFillShade="40"/>
            <w:vAlign w:val="center"/>
          </w:tcPr>
          <w:p w:rsidR="007A77A8" w:rsidRDefault="007A77A8" w:rsidP="007A06E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Nombre de la Actividad</w:t>
            </w:r>
          </w:p>
        </w:tc>
        <w:tc>
          <w:tcPr>
            <w:tcW w:w="6565" w:type="dxa"/>
            <w:shd w:val="clear" w:color="auto" w:fill="3B3838" w:themeFill="background2" w:themeFillShade="40"/>
            <w:vAlign w:val="center"/>
          </w:tcPr>
          <w:p w:rsidR="007A77A8" w:rsidRDefault="007A77A8" w:rsidP="007A06E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Descripción</w:t>
            </w:r>
          </w:p>
        </w:tc>
      </w:tr>
      <w:tr w:rsidR="007A77A8" w:rsidTr="0048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A77A8" w:rsidRPr="004A0ADC" w:rsidRDefault="00EF3E71" w:rsidP="0048107E">
            <w:pPr>
              <w:spacing w:line="276" w:lineRule="auto"/>
              <w:jc w:val="center"/>
              <w:rPr>
                <w:rFonts w:ascii="Lato" w:hAnsi="Lato"/>
                <w:b w:val="0"/>
              </w:rPr>
            </w:pPr>
            <w:r w:rsidRPr="004A0ADC">
              <w:rPr>
                <w:rFonts w:ascii="Lato" w:hAnsi="Lato"/>
                <w:b w:val="0"/>
              </w:rPr>
              <w:t>1.</w:t>
            </w:r>
          </w:p>
        </w:tc>
        <w:tc>
          <w:tcPr>
            <w:tcW w:w="1711" w:type="dxa"/>
            <w:vAlign w:val="center"/>
          </w:tcPr>
          <w:p w:rsidR="006D70F4" w:rsidRDefault="004A0ADC" w:rsidP="004810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Recepción de</w:t>
            </w:r>
          </w:p>
          <w:p w:rsidR="007A77A8" w:rsidRPr="00EF3E71" w:rsidRDefault="004A0ADC" w:rsidP="004810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Materia Prima</w:t>
            </w:r>
          </w:p>
        </w:tc>
        <w:tc>
          <w:tcPr>
            <w:tcW w:w="6565" w:type="dxa"/>
          </w:tcPr>
          <w:p w:rsidR="007A77A8" w:rsidRPr="00EF3E71" w:rsidRDefault="008C361E" w:rsidP="00B4506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El Jefe de Calidad </w:t>
            </w:r>
            <w:r w:rsidR="007B43A2">
              <w:rPr>
                <w:rFonts w:ascii="Lato" w:hAnsi="Lato"/>
              </w:rPr>
              <w:t xml:space="preserve">recibe la materia prima por parte del proveedor, asegurándose que el material entregado coincida con la factura emitida. </w:t>
            </w:r>
          </w:p>
        </w:tc>
      </w:tr>
      <w:tr w:rsidR="007A77A8" w:rsidTr="00481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A77A8" w:rsidRPr="004A0ADC" w:rsidRDefault="00174B87" w:rsidP="0048107E">
            <w:pPr>
              <w:spacing w:line="276" w:lineRule="auto"/>
              <w:jc w:val="center"/>
              <w:rPr>
                <w:rFonts w:ascii="Lato" w:hAnsi="Lato"/>
                <w:b w:val="0"/>
              </w:rPr>
            </w:pPr>
            <w:r>
              <w:rPr>
                <w:rFonts w:ascii="Lato" w:hAnsi="Lato"/>
                <w:b w:val="0"/>
              </w:rPr>
              <w:t>2.</w:t>
            </w:r>
          </w:p>
        </w:tc>
        <w:tc>
          <w:tcPr>
            <w:tcW w:w="1711" w:type="dxa"/>
            <w:vAlign w:val="center"/>
          </w:tcPr>
          <w:p w:rsidR="007A77A8" w:rsidRPr="00EF3E71" w:rsidRDefault="00E95451" w:rsidP="004810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Muestreo de Aceptación</w:t>
            </w:r>
          </w:p>
        </w:tc>
        <w:tc>
          <w:tcPr>
            <w:tcW w:w="6565" w:type="dxa"/>
          </w:tcPr>
          <w:p w:rsidR="007A77A8" w:rsidRPr="00EF3E71" w:rsidRDefault="00D81E8B" w:rsidP="00B4506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El Jefe de Calidad </w:t>
            </w:r>
            <w:r w:rsidR="00961512">
              <w:rPr>
                <w:rFonts w:ascii="Lato" w:hAnsi="Lato"/>
              </w:rPr>
              <w:t>realiza el muestreo probabilístico con base en las Military STD para determinar si aceptar o rechazar el lote recibido, documentando las observaciones encontradas en el “</w:t>
            </w:r>
            <w:r w:rsidR="006A1B4C">
              <w:rPr>
                <w:rFonts w:ascii="Lato" w:hAnsi="Lato"/>
              </w:rPr>
              <w:t>FR-CD-01 Muestreo Inicial”.</w:t>
            </w:r>
          </w:p>
        </w:tc>
      </w:tr>
      <w:tr w:rsidR="007A77A8" w:rsidTr="0048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A77A8" w:rsidRPr="004A0ADC" w:rsidRDefault="002338DD" w:rsidP="0048107E">
            <w:pPr>
              <w:spacing w:line="276" w:lineRule="auto"/>
              <w:jc w:val="center"/>
              <w:rPr>
                <w:rFonts w:ascii="Lato" w:hAnsi="Lato"/>
                <w:b w:val="0"/>
              </w:rPr>
            </w:pPr>
            <w:r>
              <w:rPr>
                <w:rFonts w:ascii="Lato" w:hAnsi="Lato"/>
                <w:b w:val="0"/>
              </w:rPr>
              <w:t>3.</w:t>
            </w:r>
          </w:p>
        </w:tc>
        <w:tc>
          <w:tcPr>
            <w:tcW w:w="1711" w:type="dxa"/>
            <w:vAlign w:val="center"/>
          </w:tcPr>
          <w:p w:rsidR="007A77A8" w:rsidRPr="00EF3E71" w:rsidRDefault="00797CE9" w:rsidP="004810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Evaluación de Proveedores</w:t>
            </w:r>
          </w:p>
        </w:tc>
        <w:tc>
          <w:tcPr>
            <w:tcW w:w="6565" w:type="dxa"/>
          </w:tcPr>
          <w:p w:rsidR="007A77A8" w:rsidRPr="00EF3E71" w:rsidRDefault="00797CE9" w:rsidP="00B4506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El Jefe de Compras realiza la evaluación de los proveedores con base en la información del muestreo inicial, </w:t>
            </w:r>
            <w:r w:rsidR="00BF4FA6">
              <w:rPr>
                <w:rFonts w:ascii="Lato" w:hAnsi="Lato"/>
              </w:rPr>
              <w:t>registrando la calificación obtenida por cada proveedor en el “FR-CO-01 Evaluación a Proveedores”.</w:t>
            </w:r>
          </w:p>
        </w:tc>
      </w:tr>
      <w:tr w:rsidR="007A77A8" w:rsidTr="00481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A77A8" w:rsidRPr="004A0ADC" w:rsidRDefault="00CC3A24" w:rsidP="0048107E">
            <w:pPr>
              <w:spacing w:line="276" w:lineRule="auto"/>
              <w:jc w:val="center"/>
              <w:rPr>
                <w:rFonts w:ascii="Lato" w:hAnsi="Lato"/>
                <w:b w:val="0"/>
              </w:rPr>
            </w:pPr>
            <w:r>
              <w:rPr>
                <w:rFonts w:ascii="Lato" w:hAnsi="Lato"/>
                <w:b w:val="0"/>
              </w:rPr>
              <w:t>3.1</w:t>
            </w:r>
            <w:r w:rsidR="00405B98">
              <w:rPr>
                <w:rFonts w:ascii="Lato" w:hAnsi="Lato"/>
                <w:b w:val="0"/>
              </w:rPr>
              <w:t>.</w:t>
            </w:r>
          </w:p>
        </w:tc>
        <w:tc>
          <w:tcPr>
            <w:tcW w:w="1711" w:type="dxa"/>
            <w:vAlign w:val="center"/>
          </w:tcPr>
          <w:p w:rsidR="007A77A8" w:rsidRPr="00EF3E71" w:rsidRDefault="00CC3A24" w:rsidP="004810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¿Calificación Satisfactoria?</w:t>
            </w:r>
          </w:p>
        </w:tc>
        <w:tc>
          <w:tcPr>
            <w:tcW w:w="6565" w:type="dxa"/>
          </w:tcPr>
          <w:p w:rsidR="007A77A8" w:rsidRPr="00EF3E71" w:rsidRDefault="00B31DA0" w:rsidP="00B4506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Si la respuesta es </w:t>
            </w:r>
            <w:r w:rsidRPr="00082EB2">
              <w:rPr>
                <w:rFonts w:ascii="Lato" w:hAnsi="Lato"/>
                <w:b/>
              </w:rPr>
              <w:t>Sí</w:t>
            </w:r>
            <w:r>
              <w:rPr>
                <w:rFonts w:ascii="Lato" w:hAnsi="Lato"/>
              </w:rPr>
              <w:t xml:space="preserve"> se pasa a la </w:t>
            </w:r>
            <w:r w:rsidRPr="00082EB2">
              <w:rPr>
                <w:rFonts w:ascii="Lato" w:hAnsi="Lato"/>
                <w:b/>
              </w:rPr>
              <w:t>Actividad 6</w:t>
            </w:r>
            <w:r>
              <w:rPr>
                <w:rFonts w:ascii="Lato" w:hAnsi="Lato"/>
              </w:rPr>
              <w:t xml:space="preserve">, en caso contrario se pasa a la </w:t>
            </w:r>
            <w:r w:rsidRPr="00082EB2">
              <w:rPr>
                <w:rFonts w:ascii="Lato" w:hAnsi="Lato"/>
                <w:b/>
              </w:rPr>
              <w:t>Actividad 4</w:t>
            </w:r>
            <w:r>
              <w:rPr>
                <w:rFonts w:ascii="Lato" w:hAnsi="Lato"/>
              </w:rPr>
              <w:t>.</w:t>
            </w:r>
          </w:p>
        </w:tc>
      </w:tr>
      <w:tr w:rsidR="007A77A8" w:rsidTr="0048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A77A8" w:rsidRPr="004A0ADC" w:rsidRDefault="001B50D5" w:rsidP="0048107E">
            <w:pPr>
              <w:spacing w:line="276" w:lineRule="auto"/>
              <w:jc w:val="center"/>
              <w:rPr>
                <w:rFonts w:ascii="Lato" w:hAnsi="Lato"/>
                <w:b w:val="0"/>
              </w:rPr>
            </w:pPr>
            <w:r>
              <w:rPr>
                <w:rFonts w:ascii="Lato" w:hAnsi="Lato"/>
                <w:b w:val="0"/>
              </w:rPr>
              <w:t>4.</w:t>
            </w:r>
          </w:p>
        </w:tc>
        <w:tc>
          <w:tcPr>
            <w:tcW w:w="1711" w:type="dxa"/>
            <w:vAlign w:val="center"/>
          </w:tcPr>
          <w:p w:rsidR="007A77A8" w:rsidRPr="00EF3E71" w:rsidRDefault="000745D8" w:rsidP="004810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Se Coloca al Proveedor en la Lista Negra</w:t>
            </w:r>
          </w:p>
        </w:tc>
        <w:tc>
          <w:tcPr>
            <w:tcW w:w="6565" w:type="dxa"/>
          </w:tcPr>
          <w:p w:rsidR="007A77A8" w:rsidRPr="00EF3E71" w:rsidRDefault="008758AA" w:rsidP="00B4506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El Jefe de Compras coloca a los proveedores con baja calificación en la lista negra, enviando dicha actualización a la Gerencia Administrativa para su autorización.</w:t>
            </w:r>
          </w:p>
        </w:tc>
      </w:tr>
      <w:tr w:rsidR="00405B98" w:rsidTr="00481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05B98" w:rsidRPr="008D4DDF" w:rsidRDefault="008D4DDF" w:rsidP="0048107E">
            <w:pPr>
              <w:spacing w:line="276" w:lineRule="auto"/>
              <w:jc w:val="center"/>
              <w:rPr>
                <w:rFonts w:ascii="Lato" w:hAnsi="Lato"/>
                <w:b w:val="0"/>
              </w:rPr>
            </w:pPr>
            <w:r w:rsidRPr="008D4DDF">
              <w:rPr>
                <w:rFonts w:ascii="Lato" w:hAnsi="Lato"/>
                <w:b w:val="0"/>
              </w:rPr>
              <w:t>5.</w:t>
            </w:r>
          </w:p>
        </w:tc>
        <w:tc>
          <w:tcPr>
            <w:tcW w:w="1711" w:type="dxa"/>
            <w:vAlign w:val="center"/>
          </w:tcPr>
          <w:p w:rsidR="00405B98" w:rsidRPr="008D4DDF" w:rsidRDefault="00525E96" w:rsidP="004810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Autorización de la Gerencia Administrativa</w:t>
            </w:r>
          </w:p>
        </w:tc>
        <w:tc>
          <w:tcPr>
            <w:tcW w:w="6565" w:type="dxa"/>
          </w:tcPr>
          <w:p w:rsidR="00405B98" w:rsidRPr="00EF3E71" w:rsidRDefault="0051680B" w:rsidP="00B4506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El Gerente Administrativo </w:t>
            </w:r>
            <w:r w:rsidR="00F82397">
              <w:rPr>
                <w:rFonts w:ascii="Lato" w:hAnsi="Lato"/>
              </w:rPr>
              <w:t xml:space="preserve">analiza la actualización de la lista negra realizada por el Jefe de Compras y determina si </w:t>
            </w:r>
            <w:r w:rsidR="00E57B48">
              <w:rPr>
                <w:rFonts w:ascii="Lato" w:hAnsi="Lato"/>
              </w:rPr>
              <w:t xml:space="preserve">la misma es aceptada o rechazada. Independientemente del resultado se continúa con la </w:t>
            </w:r>
            <w:r w:rsidR="00E57B48" w:rsidRPr="00E57B48">
              <w:rPr>
                <w:rFonts w:ascii="Lato" w:hAnsi="Lato"/>
                <w:b/>
              </w:rPr>
              <w:t>Actividad 6</w:t>
            </w:r>
            <w:r w:rsidR="00E57B48">
              <w:rPr>
                <w:rFonts w:ascii="Lato" w:hAnsi="Lato"/>
              </w:rPr>
              <w:t>.</w:t>
            </w:r>
          </w:p>
        </w:tc>
      </w:tr>
      <w:tr w:rsidR="00405B98" w:rsidTr="00F6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05B98" w:rsidRPr="008D4DDF" w:rsidRDefault="00E57B48" w:rsidP="0048107E">
            <w:pPr>
              <w:spacing w:line="276" w:lineRule="auto"/>
              <w:jc w:val="center"/>
              <w:rPr>
                <w:rFonts w:ascii="Lato" w:hAnsi="Lato"/>
                <w:b w:val="0"/>
              </w:rPr>
            </w:pPr>
            <w:r>
              <w:rPr>
                <w:rFonts w:ascii="Lato" w:hAnsi="Lato"/>
                <w:b w:val="0"/>
              </w:rPr>
              <w:t>6.</w:t>
            </w:r>
          </w:p>
        </w:tc>
        <w:tc>
          <w:tcPr>
            <w:tcW w:w="1711" w:type="dxa"/>
            <w:vAlign w:val="center"/>
          </w:tcPr>
          <w:p w:rsidR="00405B98" w:rsidRPr="008D4DDF" w:rsidRDefault="00F67304" w:rsidP="004810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Entrada al Almacén</w:t>
            </w:r>
          </w:p>
        </w:tc>
        <w:tc>
          <w:tcPr>
            <w:tcW w:w="6565" w:type="dxa"/>
            <w:vAlign w:val="center"/>
          </w:tcPr>
          <w:p w:rsidR="00405B98" w:rsidRPr="00F67304" w:rsidRDefault="00F67304" w:rsidP="00F6730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b/>
              </w:rPr>
            </w:pPr>
            <w:r w:rsidRPr="00F67304">
              <w:rPr>
                <w:rFonts w:ascii="Lato" w:hAnsi="Lato"/>
                <w:b/>
              </w:rPr>
              <w:t>“PD-AL-02 Entrada al Almacén”</w:t>
            </w:r>
          </w:p>
        </w:tc>
      </w:tr>
      <w:tr w:rsidR="00405B98" w:rsidTr="00A9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05B98" w:rsidRPr="008D4DDF" w:rsidRDefault="00F71641" w:rsidP="0048107E">
            <w:pPr>
              <w:spacing w:line="276" w:lineRule="auto"/>
              <w:jc w:val="center"/>
              <w:rPr>
                <w:rFonts w:ascii="Lato" w:hAnsi="Lato"/>
                <w:b w:val="0"/>
              </w:rPr>
            </w:pPr>
            <w:r>
              <w:rPr>
                <w:rFonts w:ascii="Lato" w:hAnsi="Lato"/>
                <w:b w:val="0"/>
              </w:rPr>
              <w:t>7.</w:t>
            </w:r>
          </w:p>
        </w:tc>
        <w:tc>
          <w:tcPr>
            <w:tcW w:w="1711" w:type="dxa"/>
            <w:vAlign w:val="center"/>
          </w:tcPr>
          <w:p w:rsidR="00F71641" w:rsidRDefault="00F71641" w:rsidP="004810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Inspección Manual -Uno </w:t>
            </w:r>
          </w:p>
          <w:p w:rsidR="00405B98" w:rsidRPr="008D4DDF" w:rsidRDefault="00F71641" w:rsidP="004810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a Uno-</w:t>
            </w:r>
          </w:p>
        </w:tc>
        <w:tc>
          <w:tcPr>
            <w:tcW w:w="6565" w:type="dxa"/>
            <w:vAlign w:val="center"/>
          </w:tcPr>
          <w:p w:rsidR="00405B98" w:rsidRPr="00A93395" w:rsidRDefault="00A93395" w:rsidP="00A933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</w:rPr>
            </w:pPr>
            <w:r w:rsidRPr="00A93395">
              <w:rPr>
                <w:rFonts w:ascii="Lato" w:hAnsi="Lato"/>
                <w:b/>
              </w:rPr>
              <w:t>“PD-CD-02 Inspección Manual -Uno a Uno-”</w:t>
            </w:r>
          </w:p>
        </w:tc>
      </w:tr>
      <w:tr w:rsidR="00405B98" w:rsidTr="0048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05B98" w:rsidRPr="008D4DDF" w:rsidRDefault="00405B98" w:rsidP="0048107E">
            <w:pPr>
              <w:spacing w:line="276" w:lineRule="auto"/>
              <w:jc w:val="center"/>
              <w:rPr>
                <w:rFonts w:ascii="Lato" w:hAnsi="Lato"/>
                <w:b w:val="0"/>
              </w:rPr>
            </w:pPr>
          </w:p>
        </w:tc>
        <w:tc>
          <w:tcPr>
            <w:tcW w:w="1711" w:type="dxa"/>
            <w:vAlign w:val="center"/>
          </w:tcPr>
          <w:p w:rsidR="00405B98" w:rsidRPr="008D4DDF" w:rsidRDefault="00405B98" w:rsidP="004810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6565" w:type="dxa"/>
          </w:tcPr>
          <w:p w:rsidR="00405B98" w:rsidRPr="00EF3E71" w:rsidRDefault="00405B98" w:rsidP="00B4506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</w:tbl>
    <w:p w:rsidR="00643081" w:rsidRDefault="00643081" w:rsidP="00643081">
      <w:pPr>
        <w:jc w:val="both"/>
        <w:rPr>
          <w:rFonts w:ascii="Lato" w:hAnsi="Lato"/>
          <w:sz w:val="24"/>
        </w:rPr>
      </w:pPr>
    </w:p>
    <w:p w:rsidR="00116F8F" w:rsidRDefault="00116F8F" w:rsidP="00643081">
      <w:pPr>
        <w:jc w:val="both"/>
        <w:rPr>
          <w:rFonts w:ascii="Lato" w:hAnsi="Lato"/>
          <w:sz w:val="24"/>
        </w:rPr>
      </w:pPr>
    </w:p>
    <w:p w:rsidR="00116F8F" w:rsidRDefault="00116F8F" w:rsidP="00643081">
      <w:pPr>
        <w:jc w:val="both"/>
        <w:rPr>
          <w:rFonts w:ascii="Lato" w:hAnsi="Lato"/>
          <w:sz w:val="24"/>
        </w:rPr>
      </w:pPr>
    </w:p>
    <w:p w:rsidR="00116F8F" w:rsidRDefault="00116F8F" w:rsidP="00643081">
      <w:pPr>
        <w:jc w:val="both"/>
        <w:rPr>
          <w:rFonts w:ascii="Lato" w:hAnsi="Lato"/>
          <w:sz w:val="24"/>
        </w:rPr>
      </w:pPr>
    </w:p>
    <w:p w:rsidR="00116F8F" w:rsidRDefault="00116F8F" w:rsidP="00643081">
      <w:pPr>
        <w:jc w:val="both"/>
        <w:rPr>
          <w:rFonts w:ascii="Lato" w:hAnsi="Lato"/>
          <w:sz w:val="24"/>
        </w:rPr>
      </w:pPr>
    </w:p>
    <w:p w:rsidR="00116F8F" w:rsidRDefault="00116F8F" w:rsidP="00643081">
      <w:pPr>
        <w:jc w:val="both"/>
        <w:rPr>
          <w:rFonts w:ascii="Lato" w:hAnsi="Lato"/>
          <w:sz w:val="24"/>
        </w:rPr>
      </w:pPr>
    </w:p>
    <w:p w:rsidR="00116F8F" w:rsidRPr="00B70BC9" w:rsidRDefault="00116F8F" w:rsidP="00643081">
      <w:pPr>
        <w:jc w:val="both"/>
        <w:rPr>
          <w:rFonts w:ascii="Lato" w:hAnsi="Lato"/>
          <w:sz w:val="24"/>
        </w:rPr>
      </w:pPr>
    </w:p>
    <w:p w:rsidR="00643081" w:rsidRPr="00D91DCB" w:rsidRDefault="00643081" w:rsidP="00643081">
      <w:pPr>
        <w:pStyle w:val="Prrafodelista"/>
        <w:numPr>
          <w:ilvl w:val="0"/>
          <w:numId w:val="1"/>
        </w:numPr>
        <w:rPr>
          <w:rFonts w:ascii="Lato" w:hAnsi="Lato"/>
          <w:b/>
        </w:rPr>
      </w:pPr>
      <w:r w:rsidRPr="00D91DCB">
        <w:rPr>
          <w:rFonts w:ascii="Lato" w:hAnsi="Lato"/>
          <w:b/>
        </w:rPr>
        <w:lastRenderedPageBreak/>
        <w:t>Ficha del Procedimiento</w:t>
      </w:r>
    </w:p>
    <w:p w:rsidR="00116F8F" w:rsidRDefault="00116F8F" w:rsidP="0070089A">
      <w:pPr>
        <w:ind w:left="360"/>
      </w:pPr>
      <w:r>
        <w:fldChar w:fldCharType="begin"/>
      </w:r>
      <w:r>
        <w:instrText xml:space="preserve"> LINK </w:instrText>
      </w:r>
      <w:r w:rsidR="00BE64AF">
        <w:instrText xml:space="preserve">Excel.Sheet.12 "D:\\Documentos\\CURSOS UDEMY\\Ficha de Proceso.xlsx" "Nivel 2 (2)!F1C1:F15C10" </w:instrText>
      </w:r>
      <w:r>
        <w:instrText xml:space="preserve">\a \f 4 \h  \* MERGEFORMAT </w:instrText>
      </w:r>
      <w:r>
        <w:fldChar w:fldCharType="separat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1"/>
        <w:gridCol w:w="904"/>
        <w:gridCol w:w="440"/>
        <w:gridCol w:w="1456"/>
        <w:gridCol w:w="1224"/>
        <w:gridCol w:w="628"/>
        <w:gridCol w:w="1199"/>
        <w:gridCol w:w="1021"/>
        <w:gridCol w:w="322"/>
        <w:gridCol w:w="998"/>
      </w:tblGrid>
      <w:tr w:rsidR="005B5E80" w:rsidRPr="00116F8F" w:rsidTr="005B5E80">
        <w:trPr>
          <w:trHeight w:val="259"/>
        </w:trPr>
        <w:tc>
          <w:tcPr>
            <w:tcW w:w="1188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F8F" w:rsidRPr="00116F8F" w:rsidRDefault="00893A53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6" type="#_x0000_t75" style="position:absolute;margin-left:.8pt;margin-top:-18.6pt;width:87.35pt;height:33.4pt;z-index:251659264;visibility:visible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">
                  <v:imagedata r:id="rId8" o:title=""/>
                </v:shape>
              </w:object>
            </w:r>
          </w:p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4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  <w:t>LUIMAY SERVICES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  <w:t>CLAVE</w:t>
            </w:r>
          </w:p>
        </w:tc>
      </w:tr>
      <w:tr w:rsidR="005B5E80" w:rsidRPr="00116F8F" w:rsidTr="005B5E80">
        <w:trPr>
          <w:trHeight w:val="259"/>
        </w:trPr>
        <w:tc>
          <w:tcPr>
            <w:tcW w:w="1188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4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  <w:t>FORMATO DE OPERACIÓN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FR-MC-01</w:t>
            </w:r>
          </w:p>
        </w:tc>
      </w:tr>
      <w:tr w:rsidR="005B5E80" w:rsidRPr="00116F8F" w:rsidTr="005B5E80">
        <w:trPr>
          <w:trHeight w:val="259"/>
        </w:trPr>
        <w:tc>
          <w:tcPr>
            <w:tcW w:w="1188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4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  <w:t>FICHA DE PROCESO PARA EL CONTROL DOCUMENTAL Y DE LAS OPERACIONES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  <w:t>REVISIÓN</w:t>
            </w:r>
          </w:p>
        </w:tc>
      </w:tr>
      <w:tr w:rsidR="00E52AF0" w:rsidRPr="00116F8F" w:rsidTr="005B5E80">
        <w:trPr>
          <w:trHeight w:val="259"/>
        </w:trPr>
        <w:tc>
          <w:tcPr>
            <w:tcW w:w="1188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4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00</w:t>
            </w:r>
          </w:p>
        </w:tc>
      </w:tr>
      <w:tr w:rsidR="005B5E80" w:rsidRPr="00116F8F" w:rsidTr="005B5E80">
        <w:trPr>
          <w:trHeight w:val="118"/>
        </w:trPr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4"/>
                <w:szCs w:val="20"/>
                <w:lang w:eastAsia="es-MX"/>
              </w:rPr>
              <w:t> </w:t>
            </w:r>
          </w:p>
        </w:tc>
      </w:tr>
      <w:tr w:rsidR="005B5E80" w:rsidRPr="00116F8F" w:rsidTr="005B5E80">
        <w:trPr>
          <w:trHeight w:val="259"/>
        </w:trPr>
        <w:tc>
          <w:tcPr>
            <w:tcW w:w="9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4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4"/>
                <w:lang w:eastAsia="es-MX"/>
              </w:rPr>
              <w:t>Nombre del Proceso:</w:t>
            </w:r>
          </w:p>
        </w:tc>
        <w:tc>
          <w:tcPr>
            <w:tcW w:w="168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F8F" w:rsidRPr="00116F8F" w:rsidRDefault="00116F8F" w:rsidP="005B5E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</w:t>
            </w:r>
            <w:r w:rsidR="00E52AF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uestreo de Aceptación de la MP.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  <w:t>Clave: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PD- CD- 01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  <w:t>Objetivo:</w:t>
            </w:r>
          </w:p>
        </w:tc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6F8F" w:rsidRPr="00116F8F" w:rsidRDefault="00116F8F" w:rsidP="00E52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Epígrafe 1</w:t>
            </w:r>
          </w:p>
        </w:tc>
      </w:tr>
      <w:tr w:rsidR="005B5E80" w:rsidRPr="00116F8F" w:rsidTr="005B5E80">
        <w:trPr>
          <w:trHeight w:val="220"/>
        </w:trPr>
        <w:tc>
          <w:tcPr>
            <w:tcW w:w="9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4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4"/>
                <w:lang w:eastAsia="es-MX"/>
              </w:rPr>
              <w:t>Nivel del Proceso: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0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  <w:t>Responsable:</w:t>
            </w:r>
          </w:p>
        </w:tc>
        <w:tc>
          <w:tcPr>
            <w:tcW w:w="12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Jefe de Calidad</w:t>
            </w:r>
          </w:p>
        </w:tc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5B5E80" w:rsidRPr="00116F8F" w:rsidTr="005B5E80">
        <w:trPr>
          <w:trHeight w:val="106"/>
        </w:trPr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2"/>
                <w:lang w:eastAsia="es-MX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2"/>
                <w:lang w:eastAsia="es-MX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2"/>
                <w:lang w:eastAsia="es-MX"/>
              </w:rPr>
              <w:t> 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2"/>
                <w:szCs w:val="20"/>
                <w:lang w:eastAsia="es-MX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2"/>
                <w:szCs w:val="20"/>
                <w:lang w:eastAsia="es-MX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2"/>
                <w:szCs w:val="20"/>
                <w:lang w:eastAsia="es-MX"/>
              </w:rPr>
              <w:t> 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2"/>
                <w:szCs w:val="20"/>
                <w:lang w:eastAsia="es-MX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2"/>
                <w:szCs w:val="20"/>
                <w:lang w:eastAsia="es-MX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2"/>
                <w:szCs w:val="20"/>
                <w:lang w:eastAsia="es-MX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12"/>
                <w:szCs w:val="20"/>
                <w:lang w:eastAsia="es-MX"/>
              </w:rPr>
              <w:t> </w:t>
            </w:r>
          </w:p>
        </w:tc>
      </w:tr>
      <w:tr w:rsidR="005B5E80" w:rsidRPr="00116F8F" w:rsidTr="005B5E80">
        <w:trPr>
          <w:trHeight w:val="259"/>
        </w:trPr>
        <w:tc>
          <w:tcPr>
            <w:tcW w:w="9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4"/>
                <w:szCs w:val="24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4"/>
                <w:lang w:eastAsia="es-MX"/>
              </w:rPr>
              <w:t>Proveedores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10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b/>
                <w:bCs/>
                <w:color w:val="FFFFFF"/>
                <w:sz w:val="20"/>
                <w:szCs w:val="20"/>
                <w:lang w:eastAsia="es-MX"/>
              </w:rPr>
              <w:t>Procedimiento</w:t>
            </w:r>
          </w:p>
        </w:tc>
        <w:tc>
          <w:tcPr>
            <w:tcW w:w="12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  <w:t>Salidas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  <w:t>Clientes</w:t>
            </w:r>
          </w:p>
        </w:tc>
      </w:tr>
      <w:tr w:rsidR="005B5E80" w:rsidRPr="00116F8F" w:rsidTr="005B5E80">
        <w:trPr>
          <w:trHeight w:val="2127"/>
        </w:trPr>
        <w:tc>
          <w:tcPr>
            <w:tcW w:w="9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Almacén, Proveedor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M.P., Factura</w:t>
            </w:r>
          </w:p>
        </w:tc>
        <w:tc>
          <w:tcPr>
            <w:tcW w:w="10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Entrada al Almacén</w:t>
            </w:r>
          </w:p>
        </w:tc>
        <w:tc>
          <w:tcPr>
            <w:tcW w:w="12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Reporte de Entradas al Almacén, Entradas Parciales, Orden de Devolución al Proveedor, Afectación Contable de los Inventarios de Mercancías, Póliza de Entrada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Calidad, Contabilidad, Compras</w:t>
            </w:r>
          </w:p>
        </w:tc>
      </w:tr>
      <w:tr w:rsidR="005B5E80" w:rsidRPr="00116F8F" w:rsidTr="005B5E80">
        <w:trPr>
          <w:trHeight w:val="732"/>
        </w:trPr>
        <w:tc>
          <w:tcPr>
            <w:tcW w:w="9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Almacén, Calidad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M.P., FR-CD-01 Muestreo Inicial</w:t>
            </w:r>
          </w:p>
        </w:tc>
        <w:tc>
          <w:tcPr>
            <w:tcW w:w="10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6F8F" w:rsidRPr="00116F8F" w:rsidRDefault="00E52AF0" w:rsidP="00116F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116F8F" w:rsidRPr="00116F8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Inspección Manual -Uno a Uno-</w:t>
            </w:r>
          </w:p>
        </w:tc>
        <w:tc>
          <w:tcPr>
            <w:tcW w:w="12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Merma, Reporte de Defectos Post Muestreo de Aceptación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6F8F" w:rsidRPr="00116F8F" w:rsidRDefault="00116F8F" w:rsidP="00116F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Calidad, Contabilidad, Compras</w:t>
            </w:r>
          </w:p>
        </w:tc>
      </w:tr>
      <w:tr w:rsidR="005B5E80" w:rsidRPr="00116F8F" w:rsidTr="005B5E80">
        <w:trPr>
          <w:trHeight w:val="106"/>
        </w:trPr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16F8F" w:rsidRPr="00116F8F" w:rsidRDefault="00116F8F" w:rsidP="00116F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5B5E80" w:rsidRPr="00116F8F" w:rsidTr="005B5E80">
        <w:trPr>
          <w:trHeight w:val="259"/>
        </w:trPr>
        <w:tc>
          <w:tcPr>
            <w:tcW w:w="9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16F8F" w:rsidRPr="00116F8F" w:rsidRDefault="00116F8F" w:rsidP="00E52A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4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4"/>
                <w:lang w:eastAsia="es-MX"/>
              </w:rPr>
              <w:t>Indicador 1: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F8F" w:rsidRPr="00116F8F" w:rsidRDefault="00116F8F" w:rsidP="00E52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% Post Muestreo Inicial</w:t>
            </w:r>
          </w:p>
        </w:tc>
        <w:tc>
          <w:tcPr>
            <w:tcW w:w="10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16F8F" w:rsidRPr="00116F8F" w:rsidRDefault="00116F8F" w:rsidP="00E52A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  <w:t>Fórmula de Cálculo:</w:t>
            </w:r>
          </w:p>
        </w:tc>
        <w:tc>
          <w:tcPr>
            <w:tcW w:w="20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6F8F" w:rsidRPr="00116F8F" w:rsidRDefault="00116F8F" w:rsidP="00E52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Unidades Disconformes / Unidades Recibidas</w:t>
            </w:r>
          </w:p>
        </w:tc>
      </w:tr>
      <w:tr w:rsidR="005B5E80" w:rsidRPr="00116F8F" w:rsidTr="005B5E80">
        <w:trPr>
          <w:trHeight w:val="259"/>
        </w:trPr>
        <w:tc>
          <w:tcPr>
            <w:tcW w:w="9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16F8F" w:rsidRPr="00116F8F" w:rsidRDefault="00116F8F" w:rsidP="00E52A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4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4"/>
                <w:lang w:eastAsia="es-MX"/>
              </w:rPr>
              <w:t>Unidad de Medida: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6F8F" w:rsidRPr="00116F8F" w:rsidRDefault="00116F8F" w:rsidP="00E52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Porcentaje (%)</w:t>
            </w:r>
          </w:p>
        </w:tc>
        <w:tc>
          <w:tcPr>
            <w:tcW w:w="10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16F8F" w:rsidRPr="00116F8F" w:rsidRDefault="00E52AF0" w:rsidP="00E52A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  <w:t>Respons</w:t>
            </w:r>
            <w:r w:rsidR="00116F8F"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  <w:t>able del Cálculo:</w:t>
            </w:r>
          </w:p>
        </w:tc>
        <w:tc>
          <w:tcPr>
            <w:tcW w:w="20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6F8F" w:rsidRPr="00116F8F" w:rsidRDefault="00116F8F" w:rsidP="00E52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Analista de Calidad</w:t>
            </w:r>
          </w:p>
        </w:tc>
      </w:tr>
      <w:tr w:rsidR="005B5E80" w:rsidRPr="00116F8F" w:rsidTr="005B5E80">
        <w:trPr>
          <w:trHeight w:val="259"/>
        </w:trPr>
        <w:tc>
          <w:tcPr>
            <w:tcW w:w="9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16F8F" w:rsidRPr="00116F8F" w:rsidRDefault="00116F8F" w:rsidP="00E52A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4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4"/>
                <w:lang w:eastAsia="es-MX"/>
              </w:rPr>
              <w:t>Origen de los Datos: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6F8F" w:rsidRPr="00116F8F" w:rsidRDefault="00116F8F" w:rsidP="00E52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PD-CL-02</w:t>
            </w:r>
          </w:p>
        </w:tc>
        <w:tc>
          <w:tcPr>
            <w:tcW w:w="10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16F8F" w:rsidRPr="00116F8F" w:rsidRDefault="00116F8F" w:rsidP="00E52A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</w:pPr>
            <w:r w:rsidRPr="00116F8F">
              <w:rPr>
                <w:rFonts w:ascii="Franklin Gothic Medium Cond" w:eastAsia="Times New Roman" w:hAnsi="Franklin Gothic Medium Cond" w:cs="Times New Roman"/>
                <w:color w:val="FFFFFF"/>
                <w:sz w:val="20"/>
                <w:szCs w:val="20"/>
                <w:lang w:eastAsia="es-MX"/>
              </w:rPr>
              <w:t>Frecuencia del Cálculo:</w:t>
            </w:r>
          </w:p>
        </w:tc>
        <w:tc>
          <w:tcPr>
            <w:tcW w:w="20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6F8F" w:rsidRPr="00116F8F" w:rsidRDefault="00116F8F" w:rsidP="00E52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16F8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Semanal</w:t>
            </w:r>
          </w:p>
        </w:tc>
      </w:tr>
    </w:tbl>
    <w:p w:rsidR="005014DE" w:rsidRDefault="00116F8F" w:rsidP="005014DE">
      <w:r>
        <w:fldChar w:fldCharType="end"/>
      </w:r>
    </w:p>
    <w:p w:rsidR="005014DE" w:rsidRPr="005014DE" w:rsidRDefault="005014DE" w:rsidP="005014DE">
      <w:pPr>
        <w:pStyle w:val="Prrafodelista"/>
        <w:numPr>
          <w:ilvl w:val="0"/>
          <w:numId w:val="1"/>
        </w:numPr>
        <w:rPr>
          <w:rFonts w:ascii="Lato" w:hAnsi="Lato"/>
          <w:b/>
        </w:rPr>
      </w:pPr>
      <w:r w:rsidRPr="005014DE">
        <w:rPr>
          <w:rFonts w:ascii="Lato" w:hAnsi="Lato"/>
          <w:b/>
        </w:rPr>
        <w:t>Control para Firmas y Actualizaciones</w:t>
      </w:r>
    </w:p>
    <w:p w:rsidR="00643081" w:rsidRPr="00B70BC9" w:rsidRDefault="00643081" w:rsidP="00643081">
      <w:pPr>
        <w:rPr>
          <w:rFonts w:ascii="Lato" w:hAnsi="Lato"/>
          <w:sz w:val="24"/>
        </w:rPr>
      </w:pPr>
    </w:p>
    <w:p w:rsidR="003561A4" w:rsidRPr="00B70BC9" w:rsidRDefault="003561A4" w:rsidP="003561A4">
      <w:pPr>
        <w:rPr>
          <w:rFonts w:ascii="Lato" w:hAnsi="Lato"/>
          <w:sz w:val="24"/>
        </w:rPr>
      </w:pPr>
    </w:p>
    <w:sectPr w:rsidR="003561A4" w:rsidRPr="00B70BC9" w:rsidSect="005240CF">
      <w:headerReference w:type="default" r:id="rId9"/>
      <w:footerReference w:type="default" r:id="rId10"/>
      <w:pgSz w:w="12240" w:h="15840"/>
      <w:pgMar w:top="1417" w:right="1701" w:bottom="1417" w:left="1701" w:header="68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A53" w:rsidRDefault="00893A53" w:rsidP="00545F20">
      <w:pPr>
        <w:spacing w:after="0" w:line="240" w:lineRule="auto"/>
      </w:pPr>
      <w:r>
        <w:separator/>
      </w:r>
    </w:p>
  </w:endnote>
  <w:endnote w:type="continuationSeparator" w:id="0">
    <w:p w:rsidR="00893A53" w:rsidRDefault="00893A53" w:rsidP="0054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normal5"/>
      <w:tblW w:w="9059" w:type="dxa"/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2410"/>
      <w:gridCol w:w="2410"/>
      <w:gridCol w:w="1843"/>
      <w:gridCol w:w="2268"/>
      <w:gridCol w:w="128"/>
    </w:tblGrid>
    <w:tr w:rsidR="0027644F" w:rsidRPr="00DE1299" w:rsidTr="00FC5753">
      <w:trPr>
        <w:gridAfter w:val="1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wAfter w:w="128" w:type="dxa"/>
        <w:trHeight w:val="245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2410" w:type="dxa"/>
        </w:tcPr>
        <w:p w:rsidR="0027644F" w:rsidRPr="003561A4" w:rsidRDefault="0027644F" w:rsidP="0027644F">
          <w:pPr>
            <w:jc w:val="center"/>
            <w:rPr>
              <w:rFonts w:ascii="Lato" w:hAnsi="Lato" w:cs="Arial"/>
              <w:i w:val="0"/>
              <w:sz w:val="22"/>
              <w:szCs w:val="24"/>
              <w:lang w:val="es-ES"/>
            </w:rPr>
          </w:pPr>
          <w:r w:rsidRPr="003561A4">
            <w:rPr>
              <w:rFonts w:ascii="Lato" w:hAnsi="Lato" w:cs="Arial"/>
              <w:i w:val="0"/>
              <w:sz w:val="22"/>
              <w:szCs w:val="24"/>
              <w:lang w:val="es-ES"/>
            </w:rPr>
            <w:t>FECHA DE EMISIÓN</w:t>
          </w:r>
          <w:r w:rsidRPr="003561A4">
            <w:rPr>
              <w:rFonts w:ascii="Lato" w:hAnsi="Lato" w:cs="Arial"/>
              <w:i w:val="0"/>
              <w:sz w:val="22"/>
              <w:szCs w:val="24"/>
            </w:rPr>
            <w:t>: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410" w:type="dxa"/>
          <w:shd w:val="clear" w:color="auto" w:fill="E7E6E6" w:themeFill="background2"/>
        </w:tcPr>
        <w:p w:rsidR="0027644F" w:rsidRPr="008654BF" w:rsidRDefault="00837728" w:rsidP="0027644F">
          <w:pPr>
            <w:jc w:val="center"/>
            <w:rPr>
              <w:rFonts w:ascii="Lato" w:hAnsi="Lato" w:cs="Arial"/>
              <w:i w:val="0"/>
              <w:sz w:val="22"/>
              <w:szCs w:val="24"/>
              <w:lang w:val="es-ES"/>
            </w:rPr>
          </w:pPr>
          <w:r>
            <w:rPr>
              <w:rFonts w:ascii="Lato" w:hAnsi="Lato" w:cs="Arial"/>
              <w:i w:val="0"/>
              <w:color w:val="000000" w:themeColor="text1"/>
              <w:szCs w:val="24"/>
            </w:rPr>
            <w:t>11/10</w:t>
          </w:r>
          <w:r w:rsidR="0027644F" w:rsidRPr="008654BF">
            <w:rPr>
              <w:rFonts w:ascii="Lato" w:hAnsi="Lato" w:cs="Arial"/>
              <w:i w:val="0"/>
              <w:color w:val="000000" w:themeColor="text1"/>
              <w:szCs w:val="24"/>
            </w:rPr>
            <w:t>/2025</w:t>
          </w:r>
        </w:p>
      </w:tc>
      <w:tc>
        <w:tcPr>
          <w:tcW w:w="1843" w:type="dxa"/>
        </w:tcPr>
        <w:p w:rsidR="0027644F" w:rsidRPr="008654BF" w:rsidRDefault="0027644F" w:rsidP="0027644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Lato" w:hAnsi="Lato" w:cs="Arial"/>
              <w:i w:val="0"/>
              <w:sz w:val="22"/>
              <w:szCs w:val="24"/>
              <w:lang w:val="es-ES"/>
            </w:rPr>
          </w:pPr>
          <w:r w:rsidRPr="008654BF">
            <w:rPr>
              <w:rFonts w:ascii="Lato" w:hAnsi="Lato" w:cs="Arial"/>
              <w:i w:val="0"/>
              <w:sz w:val="22"/>
              <w:szCs w:val="24"/>
              <w:lang w:val="es-ES"/>
            </w:rPr>
            <w:t>ELABORÓ</w:t>
          </w:r>
        </w:p>
      </w:tc>
      <w:tc>
        <w:tcPr>
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<w:tcW w:w="2268" w:type="dxa"/>
          <w:shd w:val="clear" w:color="auto" w:fill="E7E6E6" w:themeFill="background2"/>
        </w:tcPr>
        <w:p w:rsidR="0027644F" w:rsidRPr="00DE1299" w:rsidRDefault="0027644F" w:rsidP="00837728">
          <w:pPr>
            <w:jc w:val="center"/>
            <w:rPr>
              <w:rFonts w:ascii="Lato" w:hAnsi="Lato" w:cs="Arial"/>
              <w:i w:val="0"/>
              <w:sz w:val="22"/>
              <w:szCs w:val="24"/>
            </w:rPr>
          </w:pPr>
          <w:r w:rsidRPr="00DE1299">
            <w:rPr>
              <w:rFonts w:ascii="Lato" w:hAnsi="Lato" w:cs="Arial"/>
              <w:i w:val="0"/>
              <w:sz w:val="22"/>
              <w:szCs w:val="24"/>
            </w:rPr>
            <w:t>Analista de C</w:t>
          </w:r>
          <w:r w:rsidR="00837728">
            <w:rPr>
              <w:rFonts w:ascii="Lato" w:hAnsi="Lato" w:cs="Arial"/>
              <w:i w:val="0"/>
              <w:sz w:val="22"/>
              <w:szCs w:val="24"/>
            </w:rPr>
            <w:t>alidad</w:t>
          </w:r>
        </w:p>
      </w:tc>
    </w:tr>
    <w:tr w:rsidR="0027644F" w:rsidRPr="005240CF" w:rsidTr="00FC5753">
      <w:trPr>
        <w:gridAfter w:val="1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wAfter w:w="128" w:type="dxa"/>
        <w:trHeight w:val="24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410" w:type="dxa"/>
        </w:tcPr>
        <w:p w:rsidR="0027644F" w:rsidRPr="00A34602" w:rsidRDefault="0027644F" w:rsidP="0027644F">
          <w:pPr>
            <w:jc w:val="center"/>
            <w:rPr>
              <w:rFonts w:ascii="Lato" w:hAnsi="Lato" w:cs="Arial"/>
              <w:i w:val="0"/>
              <w:sz w:val="24"/>
              <w:szCs w:val="24"/>
              <w:lang w:val="es-ES"/>
            </w:rPr>
          </w:pPr>
          <w:r w:rsidRPr="00A34602">
            <w:rPr>
              <w:rFonts w:ascii="Lato" w:hAnsi="Lato" w:cs="Arial"/>
              <w:i w:val="0"/>
              <w:sz w:val="24"/>
              <w:szCs w:val="24"/>
              <w:lang w:val="es-ES"/>
            </w:rPr>
            <w:t>RESPONSABLE: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410" w:type="dxa"/>
          <w:shd w:val="clear" w:color="auto" w:fill="E7E6E6" w:themeFill="background2"/>
        </w:tcPr>
        <w:p w:rsidR="0027644F" w:rsidRPr="005240CF" w:rsidRDefault="00837728" w:rsidP="0027644F">
          <w:pPr>
            <w:jc w:val="center"/>
            <w:rPr>
              <w:rFonts w:ascii="Lato" w:hAnsi="Lato" w:cs="Arial"/>
              <w:color w:val="000000" w:themeColor="text1"/>
              <w:sz w:val="24"/>
              <w:szCs w:val="24"/>
            </w:rPr>
          </w:pPr>
          <w:r>
            <w:rPr>
              <w:rFonts w:ascii="Lato" w:hAnsi="Lato" w:cs="Arial"/>
              <w:color w:val="000000" w:themeColor="text1"/>
              <w:sz w:val="24"/>
              <w:szCs w:val="24"/>
            </w:rPr>
            <w:t>Jefe de Calidad</w:t>
          </w:r>
        </w:p>
      </w:tc>
      <w:tc>
        <w:tcPr>
          <w:tcW w:w="1843" w:type="dxa"/>
          <w:shd w:val="clear" w:color="auto" w:fill="FFFFFF" w:themeFill="background1"/>
        </w:tcPr>
        <w:p w:rsidR="0027644F" w:rsidRPr="00A34602" w:rsidRDefault="0027644F" w:rsidP="0027644F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Lato" w:hAnsi="Lato" w:cs="Arial"/>
              <w:color w:val="000000" w:themeColor="text1"/>
              <w:szCs w:val="24"/>
            </w:rPr>
          </w:pPr>
          <w:r>
            <w:rPr>
              <w:rFonts w:ascii="Lato" w:hAnsi="Lato" w:cs="Arial"/>
              <w:color w:val="000000" w:themeColor="text1"/>
              <w:szCs w:val="24"/>
            </w:rPr>
            <w:t>APROBÓ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2268" w:type="dxa"/>
          <w:shd w:val="clear" w:color="auto" w:fill="E7E6E6" w:themeFill="background2"/>
        </w:tcPr>
        <w:p w:rsidR="0027644F" w:rsidRPr="00DE1299" w:rsidRDefault="0027644F" w:rsidP="00837728">
          <w:pPr>
            <w:jc w:val="center"/>
            <w:rPr>
              <w:rFonts w:ascii="Lato" w:hAnsi="Lato" w:cs="Arial"/>
              <w:i w:val="0"/>
              <w:sz w:val="24"/>
              <w:szCs w:val="24"/>
            </w:rPr>
          </w:pPr>
          <w:r>
            <w:rPr>
              <w:rFonts w:ascii="Lato" w:hAnsi="Lato" w:cs="Arial"/>
              <w:i w:val="0"/>
              <w:sz w:val="24"/>
              <w:szCs w:val="24"/>
            </w:rPr>
            <w:t>Jefe de C</w:t>
          </w:r>
          <w:r w:rsidR="00837728">
            <w:rPr>
              <w:rFonts w:ascii="Lato" w:hAnsi="Lato" w:cs="Arial"/>
              <w:i w:val="0"/>
              <w:sz w:val="24"/>
              <w:szCs w:val="24"/>
            </w:rPr>
            <w:t>alidad</w:t>
          </w:r>
        </w:p>
      </w:tc>
    </w:tr>
    <w:tr w:rsidR="0027644F" w:rsidRPr="005240CF" w:rsidTr="00FC5753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245"/>
      </w:trPr>
      <w:tc>
        <w:tcPr>
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<w:tcW w:w="2410" w:type="dxa"/>
        </w:tcPr>
        <w:p w:rsidR="0027644F" w:rsidRPr="005240CF" w:rsidRDefault="0027644F" w:rsidP="0027644F">
          <w:pPr>
            <w:jc w:val="center"/>
            <w:rPr>
              <w:rFonts w:ascii="Lato" w:hAnsi="Lato" w:cs="Arial"/>
              <w:sz w:val="24"/>
              <w:szCs w:val="24"/>
              <w:lang w:val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410" w:type="dxa"/>
        </w:tcPr>
        <w:p w:rsidR="0027644F" w:rsidRPr="005240CF" w:rsidRDefault="0027644F" w:rsidP="0027644F">
          <w:pPr>
            <w:jc w:val="center"/>
            <w:rPr>
              <w:rFonts w:ascii="Lato" w:hAnsi="Lato" w:cs="Arial"/>
              <w:color w:val="000000" w:themeColor="text1"/>
              <w:sz w:val="24"/>
              <w:szCs w:val="24"/>
            </w:rPr>
          </w:pPr>
        </w:p>
      </w:tc>
      <w:tc>
        <w:tcPr>
          <w:tcW w:w="1843" w:type="dxa"/>
        </w:tcPr>
        <w:p w:rsidR="0027644F" w:rsidRPr="005240CF" w:rsidRDefault="0027644F" w:rsidP="0027644F">
          <w:pPr>
            <w:jc w:val="center"/>
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w:rPr>
              <w:rFonts w:ascii="Lato" w:hAnsi="Lato" w:cs="Arial"/>
              <w:color w:val="000000" w:themeColor="text1"/>
              <w:sz w:val="24"/>
              <w:szCs w:val="24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68" w:type="dxa"/>
        </w:tcPr>
        <w:p w:rsidR="0027644F" w:rsidRPr="005240CF" w:rsidRDefault="0027644F" w:rsidP="0027644F">
          <w:pPr>
            <w:jc w:val="center"/>
            <w:rPr>
              <w:rFonts w:ascii="Lato" w:hAnsi="Lato" w:cs="Arial"/>
              <w:sz w:val="24"/>
              <w:szCs w:val="24"/>
            </w:rPr>
          </w:pPr>
          <w:r>
            <w:rPr>
              <w:noProof/>
              <w:sz w:val="24"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722A6F56" wp14:editId="60FE3252">
                <wp:simplePos x="0" y="0"/>
                <wp:positionH relativeFrom="column">
                  <wp:posOffset>843087</wp:posOffset>
                </wp:positionH>
                <wp:positionV relativeFrom="paragraph">
                  <wp:posOffset>47569</wp:posOffset>
                </wp:positionV>
                <wp:extent cx="477078" cy="198209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7078" cy="19820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<w:tcW w:w="128" w:type="dxa"/>
        </w:tcPr>
        <w:p w:rsidR="0027644F" w:rsidRPr="005240CF" w:rsidRDefault="0027644F" w:rsidP="0027644F">
          <w:pPr>
            <w:jc w:val="center"/>
            <w:rPr>
              <w:rFonts w:ascii="Lato" w:hAnsi="Lato" w:cs="Arial"/>
              <w:sz w:val="24"/>
              <w:szCs w:val="24"/>
            </w:rPr>
          </w:pPr>
        </w:p>
      </w:tc>
    </w:tr>
  </w:tbl>
  <w:p w:rsidR="0027644F" w:rsidRDefault="002764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A53" w:rsidRDefault="00893A53" w:rsidP="00545F20">
      <w:pPr>
        <w:spacing w:after="0" w:line="240" w:lineRule="auto"/>
      </w:pPr>
      <w:r>
        <w:separator/>
      </w:r>
    </w:p>
  </w:footnote>
  <w:footnote w:type="continuationSeparator" w:id="0">
    <w:p w:rsidR="00893A53" w:rsidRDefault="00893A53" w:rsidP="00545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normal5"/>
      <w:tblW w:w="8931" w:type="dxa"/>
      <w:tblCellMar>
        <w:left w:w="0" w:type="dxa"/>
      </w:tblCellMar>
      <w:tblLook w:val="01E0" w:firstRow="1" w:lastRow="1" w:firstColumn="1" w:lastColumn="1" w:noHBand="0" w:noVBand="0"/>
    </w:tblPr>
    <w:tblGrid>
      <w:gridCol w:w="2268"/>
      <w:gridCol w:w="1310"/>
      <w:gridCol w:w="3085"/>
      <w:gridCol w:w="1559"/>
      <w:gridCol w:w="709"/>
    </w:tblGrid>
    <w:tr w:rsidR="005240CF" w:rsidRPr="005240CF" w:rsidTr="003561A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67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2268" w:type="dxa"/>
        </w:tcPr>
        <w:p w:rsidR="002D15E9" w:rsidRPr="005240CF" w:rsidRDefault="005240CF" w:rsidP="002D15E9">
          <w:pPr>
            <w:jc w:val="center"/>
            <w:rPr>
              <w:rFonts w:ascii="Lato" w:hAnsi="Lato" w:cs="Arial"/>
              <w:i w:val="0"/>
              <w:sz w:val="28"/>
              <w:szCs w:val="28"/>
              <w:lang w:val="es-ES"/>
            </w:rPr>
          </w:pPr>
          <w:bookmarkStart w:id="1" w:name="OLE_LINK1"/>
          <w:bookmarkStart w:id="2" w:name="OLE_LINK2"/>
          <w:r w:rsidRPr="005240CF">
            <w:rPr>
              <w:rFonts w:ascii="Lato" w:hAnsi="Lato" w:cs="Arial"/>
              <w:noProof/>
              <w:sz w:val="28"/>
              <w:szCs w:val="28"/>
              <w:lang w:eastAsia="es-MX"/>
            </w:rPr>
            <w:drawing>
              <wp:inline distT="0" distB="0" distL="0" distR="0" wp14:anchorId="3C9C467F" wp14:editId="52493932">
                <wp:extent cx="1216550" cy="503197"/>
                <wp:effectExtent l="0" t="0" r="317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273" cy="50887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<w:tcW w:w="6663" w:type="dxa"/>
          <w:gridSpan w:val="4"/>
        </w:tcPr>
        <w:p w:rsidR="002D15E9" w:rsidRPr="005240CF" w:rsidRDefault="00133ECD" w:rsidP="005240CF">
          <w:pPr>
            <w:jc w:val="center"/>
            <w:rPr>
              <w:rFonts w:ascii="Lato" w:hAnsi="Lato" w:cs="Arial"/>
              <w:b/>
              <w:i w:val="0"/>
              <w:sz w:val="32"/>
              <w:szCs w:val="28"/>
            </w:rPr>
          </w:pPr>
          <w:r>
            <w:rPr>
              <w:rFonts w:ascii="Lato" w:hAnsi="Lato" w:cs="Arial"/>
              <w:b/>
              <w:i w:val="0"/>
              <w:sz w:val="32"/>
              <w:szCs w:val="28"/>
            </w:rPr>
            <w:t>GESTIÓN DE CALIDAD</w:t>
          </w:r>
        </w:p>
        <w:p w:rsidR="002D15E9" w:rsidRPr="005240CF" w:rsidRDefault="00073066" w:rsidP="005240CF">
          <w:pPr>
            <w:jc w:val="center"/>
            <w:rPr>
              <w:rFonts w:ascii="Lato" w:hAnsi="Lato" w:cs="Arial"/>
              <w:i w:val="0"/>
              <w:sz w:val="28"/>
              <w:szCs w:val="28"/>
              <w:lang w:val="es-ES"/>
            </w:rPr>
          </w:pPr>
          <w:r>
            <w:rPr>
              <w:rFonts w:ascii="Lato" w:hAnsi="Lato" w:cs="Arial"/>
              <w:i w:val="0"/>
              <w:sz w:val="32"/>
              <w:szCs w:val="28"/>
            </w:rPr>
            <w:t>Muestreo de Aceptación de la Materia Prima</w:t>
          </w:r>
        </w:p>
      </w:tc>
    </w:tr>
    <w:tr w:rsidR="005240CF" w:rsidRPr="005240CF" w:rsidTr="003561A4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245"/>
      </w:trPr>
      <w:tc>
        <w:tcPr>
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<w:tcW w:w="2268" w:type="dxa"/>
        </w:tcPr>
        <w:p w:rsidR="002D15E9" w:rsidRPr="005240CF" w:rsidRDefault="002D15E9" w:rsidP="002D15E9">
          <w:pPr>
            <w:jc w:val="center"/>
            <w:rPr>
              <w:rFonts w:ascii="Lato" w:hAnsi="Lato" w:cs="Arial"/>
              <w:i w:val="0"/>
              <w:sz w:val="24"/>
              <w:szCs w:val="24"/>
              <w:lang w:val="es-ES"/>
            </w:rPr>
          </w:pPr>
          <w:r w:rsidRPr="005240CF">
            <w:rPr>
              <w:rFonts w:ascii="Lato" w:hAnsi="Lato" w:cs="Arial"/>
              <w:i w:val="0"/>
              <w:sz w:val="24"/>
              <w:szCs w:val="24"/>
              <w:lang w:val="es-ES"/>
            </w:rPr>
            <w:t>CLAVE</w:t>
          </w:r>
          <w:r w:rsidR="00A11144" w:rsidRPr="005240CF">
            <w:rPr>
              <w:rFonts w:ascii="Lato" w:hAnsi="Lato" w:cs="Arial"/>
              <w:i w:val="0"/>
              <w:sz w:val="24"/>
              <w:szCs w:val="24"/>
            </w:rPr>
            <w:t>: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310" w:type="dxa"/>
        </w:tcPr>
        <w:p w:rsidR="002D15E9" w:rsidRPr="005240CF" w:rsidRDefault="00CD6492" w:rsidP="002D15E9">
          <w:pPr>
            <w:jc w:val="center"/>
            <w:rPr>
              <w:rFonts w:ascii="Lato" w:hAnsi="Lato" w:cs="Arial"/>
              <w:i w:val="0"/>
              <w:sz w:val="24"/>
              <w:szCs w:val="24"/>
              <w:lang w:val="es-ES"/>
            </w:rPr>
          </w:pPr>
          <w:r>
            <w:rPr>
              <w:rFonts w:ascii="Lato" w:hAnsi="Lato" w:cs="Arial"/>
              <w:i w:val="0"/>
              <w:color w:val="000000" w:themeColor="text1"/>
              <w:sz w:val="24"/>
              <w:szCs w:val="24"/>
            </w:rPr>
            <w:t>PD</w:t>
          </w:r>
          <w:r w:rsidR="002D15E9" w:rsidRPr="005240CF">
            <w:rPr>
              <w:rFonts w:ascii="Lato" w:hAnsi="Lato" w:cs="Arial"/>
              <w:i w:val="0"/>
              <w:color w:val="000000" w:themeColor="text1"/>
              <w:sz w:val="24"/>
              <w:szCs w:val="24"/>
              <w:lang w:val="es-ES"/>
            </w:rPr>
            <w:t>-</w:t>
          </w:r>
          <w:r>
            <w:rPr>
              <w:rFonts w:ascii="Lato" w:hAnsi="Lato" w:cs="Arial"/>
              <w:i w:val="0"/>
              <w:color w:val="000000" w:themeColor="text1"/>
              <w:sz w:val="24"/>
              <w:szCs w:val="24"/>
            </w:rPr>
            <w:t>CD</w:t>
          </w:r>
          <w:r w:rsidR="002D15E9" w:rsidRPr="005240CF">
            <w:rPr>
              <w:rFonts w:ascii="Lato" w:hAnsi="Lato" w:cs="Arial"/>
              <w:i w:val="0"/>
              <w:color w:val="000000" w:themeColor="text1"/>
              <w:sz w:val="24"/>
              <w:szCs w:val="24"/>
              <w:lang w:val="es-ES"/>
            </w:rPr>
            <w:t>-</w:t>
          </w:r>
          <w:r w:rsidR="00A11144" w:rsidRPr="005240CF">
            <w:rPr>
              <w:rFonts w:ascii="Lato" w:hAnsi="Lato" w:cs="Arial"/>
              <w:i w:val="0"/>
              <w:color w:val="000000" w:themeColor="text1"/>
              <w:sz w:val="24"/>
              <w:szCs w:val="24"/>
            </w:rPr>
            <w:t>01</w:t>
          </w:r>
        </w:p>
      </w:tc>
      <w:tc>
        <w:tcPr>
          <w:tcW w:w="3085" w:type="dxa"/>
        </w:tcPr>
        <w:p w:rsidR="002D15E9" w:rsidRPr="005240CF" w:rsidRDefault="005240CF" w:rsidP="007B1DA4">
          <w:pPr>
            <w:jc w:val="center"/>
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w:rPr>
              <w:rFonts w:ascii="Lato" w:hAnsi="Lato" w:cs="Arial"/>
              <w:i w:val="0"/>
              <w:sz w:val="24"/>
              <w:szCs w:val="24"/>
            </w:rPr>
          </w:pPr>
          <w:r w:rsidRPr="005240CF">
            <w:rPr>
              <w:rFonts w:ascii="Lato" w:hAnsi="Lato" w:cs="Arial"/>
              <w:i w:val="0"/>
              <w:color w:val="000000" w:themeColor="text1"/>
              <w:sz w:val="24"/>
              <w:szCs w:val="24"/>
            </w:rPr>
            <w:t>P</w:t>
          </w:r>
          <w:r w:rsidR="00073066">
            <w:rPr>
              <w:rFonts w:ascii="Lato" w:hAnsi="Lato" w:cs="Arial"/>
              <w:i w:val="0"/>
              <w:color w:val="000000" w:themeColor="text1"/>
              <w:sz w:val="24"/>
              <w:szCs w:val="24"/>
            </w:rPr>
            <w:t>ROCEDIMIENTO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559" w:type="dxa"/>
        </w:tcPr>
        <w:p w:rsidR="002D15E9" w:rsidRPr="005240CF" w:rsidRDefault="002D15E9" w:rsidP="002D15E9">
          <w:pPr>
            <w:jc w:val="center"/>
            <w:rPr>
              <w:rFonts w:ascii="Lato" w:hAnsi="Lato" w:cs="Arial"/>
              <w:i w:val="0"/>
              <w:sz w:val="24"/>
              <w:szCs w:val="24"/>
            </w:rPr>
          </w:pPr>
          <w:r w:rsidRPr="005240CF">
            <w:rPr>
              <w:rFonts w:ascii="Lato" w:hAnsi="Lato" w:cs="Arial"/>
              <w:i w:val="0"/>
              <w:sz w:val="24"/>
              <w:szCs w:val="24"/>
            </w:rPr>
            <w:t>REVISIÓN:</w:t>
          </w:r>
        </w:p>
      </w:tc>
      <w:bookmarkEnd w:id="1"/>
      <w:bookmarkEnd w:id="2"/>
      <w:tc>
        <w:tcPr>
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<w:tcW w:w="709" w:type="dxa"/>
        </w:tcPr>
        <w:p w:rsidR="002D15E9" w:rsidRPr="005240CF" w:rsidRDefault="002D15E9" w:rsidP="002D15E9">
          <w:pPr>
            <w:jc w:val="center"/>
            <w:rPr>
              <w:rFonts w:ascii="Lato" w:hAnsi="Lato" w:cs="Arial"/>
              <w:i w:val="0"/>
              <w:sz w:val="24"/>
              <w:szCs w:val="24"/>
            </w:rPr>
          </w:pPr>
          <w:r w:rsidRPr="005240CF">
            <w:rPr>
              <w:rFonts w:ascii="Lato" w:hAnsi="Lato" w:cs="Arial"/>
              <w:i w:val="0"/>
              <w:sz w:val="24"/>
              <w:szCs w:val="24"/>
            </w:rPr>
            <w:t>00</w:t>
          </w:r>
        </w:p>
      </w:tc>
    </w:tr>
  </w:tbl>
  <w:p w:rsidR="002D15E9" w:rsidRPr="005240CF" w:rsidRDefault="002D15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117D6"/>
    <w:multiLevelType w:val="hybridMultilevel"/>
    <w:tmpl w:val="6EF8B63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94078"/>
    <w:multiLevelType w:val="hybridMultilevel"/>
    <w:tmpl w:val="0AFCD0EC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F723DB"/>
    <w:multiLevelType w:val="hybridMultilevel"/>
    <w:tmpl w:val="4B54393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35B68"/>
    <w:multiLevelType w:val="hybridMultilevel"/>
    <w:tmpl w:val="C388A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E4D4B"/>
    <w:multiLevelType w:val="hybridMultilevel"/>
    <w:tmpl w:val="92568052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FC35BA"/>
    <w:multiLevelType w:val="hybridMultilevel"/>
    <w:tmpl w:val="B060C8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EF4D14"/>
    <w:multiLevelType w:val="hybridMultilevel"/>
    <w:tmpl w:val="5D1A09F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756E9"/>
    <w:multiLevelType w:val="hybridMultilevel"/>
    <w:tmpl w:val="FA8EA2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20"/>
    <w:rsid w:val="00001347"/>
    <w:rsid w:val="0004375F"/>
    <w:rsid w:val="00045469"/>
    <w:rsid w:val="0005126D"/>
    <w:rsid w:val="00073066"/>
    <w:rsid w:val="000745D8"/>
    <w:rsid w:val="00077C1C"/>
    <w:rsid w:val="00082EB2"/>
    <w:rsid w:val="0008755C"/>
    <w:rsid w:val="000B12E3"/>
    <w:rsid w:val="000E3A6A"/>
    <w:rsid w:val="00106828"/>
    <w:rsid w:val="00116F8F"/>
    <w:rsid w:val="00133ECD"/>
    <w:rsid w:val="00134579"/>
    <w:rsid w:val="00134E92"/>
    <w:rsid w:val="00141823"/>
    <w:rsid w:val="0017289B"/>
    <w:rsid w:val="00173331"/>
    <w:rsid w:val="00174B87"/>
    <w:rsid w:val="00187DB9"/>
    <w:rsid w:val="001B40EE"/>
    <w:rsid w:val="001B50D5"/>
    <w:rsid w:val="001B6C85"/>
    <w:rsid w:val="001C7714"/>
    <w:rsid w:val="001E1817"/>
    <w:rsid w:val="002154FF"/>
    <w:rsid w:val="002156F9"/>
    <w:rsid w:val="002338DD"/>
    <w:rsid w:val="002340AE"/>
    <w:rsid w:val="0024022A"/>
    <w:rsid w:val="002504BC"/>
    <w:rsid w:val="0027644F"/>
    <w:rsid w:val="002813B2"/>
    <w:rsid w:val="002B6531"/>
    <w:rsid w:val="002D15E9"/>
    <w:rsid w:val="002F5567"/>
    <w:rsid w:val="002F6110"/>
    <w:rsid w:val="0030462A"/>
    <w:rsid w:val="00346928"/>
    <w:rsid w:val="003561A4"/>
    <w:rsid w:val="003A640F"/>
    <w:rsid w:val="003B4D2B"/>
    <w:rsid w:val="00403D76"/>
    <w:rsid w:val="00405B98"/>
    <w:rsid w:val="00472898"/>
    <w:rsid w:val="0048107E"/>
    <w:rsid w:val="004A0ADC"/>
    <w:rsid w:val="004A6185"/>
    <w:rsid w:val="004B13E7"/>
    <w:rsid w:val="004C3239"/>
    <w:rsid w:val="004D4E6F"/>
    <w:rsid w:val="004F6D0B"/>
    <w:rsid w:val="004F7E38"/>
    <w:rsid w:val="005014DE"/>
    <w:rsid w:val="00504731"/>
    <w:rsid w:val="0051680B"/>
    <w:rsid w:val="005240CF"/>
    <w:rsid w:val="00525E96"/>
    <w:rsid w:val="00532E20"/>
    <w:rsid w:val="00540BE6"/>
    <w:rsid w:val="00545F20"/>
    <w:rsid w:val="0055067F"/>
    <w:rsid w:val="00586936"/>
    <w:rsid w:val="00591CBE"/>
    <w:rsid w:val="00596D4E"/>
    <w:rsid w:val="005A5581"/>
    <w:rsid w:val="005B5E80"/>
    <w:rsid w:val="005C7318"/>
    <w:rsid w:val="005C7F70"/>
    <w:rsid w:val="005D093A"/>
    <w:rsid w:val="005F22FB"/>
    <w:rsid w:val="00603ED8"/>
    <w:rsid w:val="00643081"/>
    <w:rsid w:val="006568A4"/>
    <w:rsid w:val="00665083"/>
    <w:rsid w:val="00676FAF"/>
    <w:rsid w:val="006A1B4C"/>
    <w:rsid w:val="006B5E2D"/>
    <w:rsid w:val="006D70F4"/>
    <w:rsid w:val="006E00D1"/>
    <w:rsid w:val="006E6436"/>
    <w:rsid w:val="006E7FF5"/>
    <w:rsid w:val="0070089A"/>
    <w:rsid w:val="00703C82"/>
    <w:rsid w:val="00705DBD"/>
    <w:rsid w:val="00717B9C"/>
    <w:rsid w:val="00741FCA"/>
    <w:rsid w:val="00795D06"/>
    <w:rsid w:val="00797CE9"/>
    <w:rsid w:val="007A0223"/>
    <w:rsid w:val="007A06ED"/>
    <w:rsid w:val="007A155B"/>
    <w:rsid w:val="007A77A8"/>
    <w:rsid w:val="007B1DA4"/>
    <w:rsid w:val="007B20F0"/>
    <w:rsid w:val="007B43A2"/>
    <w:rsid w:val="007E1792"/>
    <w:rsid w:val="007E5792"/>
    <w:rsid w:val="007F0B2A"/>
    <w:rsid w:val="008151CC"/>
    <w:rsid w:val="00837728"/>
    <w:rsid w:val="008654BF"/>
    <w:rsid w:val="008758AA"/>
    <w:rsid w:val="0087592E"/>
    <w:rsid w:val="00881438"/>
    <w:rsid w:val="00893A53"/>
    <w:rsid w:val="00893AEB"/>
    <w:rsid w:val="008B5186"/>
    <w:rsid w:val="008B6687"/>
    <w:rsid w:val="008C361E"/>
    <w:rsid w:val="008D4DDF"/>
    <w:rsid w:val="008E7F82"/>
    <w:rsid w:val="00911299"/>
    <w:rsid w:val="00914ABF"/>
    <w:rsid w:val="009347FE"/>
    <w:rsid w:val="00940682"/>
    <w:rsid w:val="009406DD"/>
    <w:rsid w:val="00944299"/>
    <w:rsid w:val="00961512"/>
    <w:rsid w:val="00967DB7"/>
    <w:rsid w:val="00986AD3"/>
    <w:rsid w:val="009B435B"/>
    <w:rsid w:val="009B5891"/>
    <w:rsid w:val="009C15B6"/>
    <w:rsid w:val="009C61BD"/>
    <w:rsid w:val="009D1BD0"/>
    <w:rsid w:val="00A11144"/>
    <w:rsid w:val="00A119A4"/>
    <w:rsid w:val="00A241B9"/>
    <w:rsid w:val="00A266EF"/>
    <w:rsid w:val="00A34602"/>
    <w:rsid w:val="00A47E0A"/>
    <w:rsid w:val="00A65F46"/>
    <w:rsid w:val="00A8214C"/>
    <w:rsid w:val="00A84660"/>
    <w:rsid w:val="00A918F2"/>
    <w:rsid w:val="00A93395"/>
    <w:rsid w:val="00AA5340"/>
    <w:rsid w:val="00AB73B8"/>
    <w:rsid w:val="00AC723C"/>
    <w:rsid w:val="00AE28DE"/>
    <w:rsid w:val="00AF6A1B"/>
    <w:rsid w:val="00B1741D"/>
    <w:rsid w:val="00B17AC9"/>
    <w:rsid w:val="00B31DA0"/>
    <w:rsid w:val="00B320EB"/>
    <w:rsid w:val="00B4297C"/>
    <w:rsid w:val="00B4506C"/>
    <w:rsid w:val="00B70BC9"/>
    <w:rsid w:val="00B843B7"/>
    <w:rsid w:val="00BB667B"/>
    <w:rsid w:val="00BE64AF"/>
    <w:rsid w:val="00BF4FA6"/>
    <w:rsid w:val="00C4026C"/>
    <w:rsid w:val="00C40EA6"/>
    <w:rsid w:val="00C43DBA"/>
    <w:rsid w:val="00C94737"/>
    <w:rsid w:val="00C97556"/>
    <w:rsid w:val="00CB17A5"/>
    <w:rsid w:val="00CB5C83"/>
    <w:rsid w:val="00CC01BE"/>
    <w:rsid w:val="00CC3A24"/>
    <w:rsid w:val="00CC52EE"/>
    <w:rsid w:val="00CD6492"/>
    <w:rsid w:val="00CE056E"/>
    <w:rsid w:val="00D00969"/>
    <w:rsid w:val="00D236B9"/>
    <w:rsid w:val="00D476FC"/>
    <w:rsid w:val="00D677D8"/>
    <w:rsid w:val="00D76A41"/>
    <w:rsid w:val="00D81E8B"/>
    <w:rsid w:val="00D860CB"/>
    <w:rsid w:val="00D91DCB"/>
    <w:rsid w:val="00D91DCE"/>
    <w:rsid w:val="00DD4431"/>
    <w:rsid w:val="00DE1299"/>
    <w:rsid w:val="00DF45CC"/>
    <w:rsid w:val="00E21936"/>
    <w:rsid w:val="00E34B94"/>
    <w:rsid w:val="00E371D9"/>
    <w:rsid w:val="00E37A8F"/>
    <w:rsid w:val="00E52AF0"/>
    <w:rsid w:val="00E53135"/>
    <w:rsid w:val="00E57B48"/>
    <w:rsid w:val="00E95451"/>
    <w:rsid w:val="00ED6989"/>
    <w:rsid w:val="00EF3E71"/>
    <w:rsid w:val="00EF49FD"/>
    <w:rsid w:val="00F0390F"/>
    <w:rsid w:val="00F23BFB"/>
    <w:rsid w:val="00F57DE5"/>
    <w:rsid w:val="00F67304"/>
    <w:rsid w:val="00F70217"/>
    <w:rsid w:val="00F70788"/>
    <w:rsid w:val="00F70EE1"/>
    <w:rsid w:val="00F7118A"/>
    <w:rsid w:val="00F71641"/>
    <w:rsid w:val="00F82397"/>
    <w:rsid w:val="00F91FD9"/>
    <w:rsid w:val="00FA2F29"/>
    <w:rsid w:val="00FB305A"/>
    <w:rsid w:val="00FC41BA"/>
    <w:rsid w:val="00FD47AA"/>
    <w:rsid w:val="00FE3B93"/>
    <w:rsid w:val="00FE69B2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39716"/>
  <w15:chartTrackingRefBased/>
  <w15:docId w15:val="{75188BD7-B9B7-4479-99E9-EE5A0FA7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5F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F20"/>
  </w:style>
  <w:style w:type="paragraph" w:styleId="Piedepgina">
    <w:name w:val="footer"/>
    <w:basedOn w:val="Normal"/>
    <w:link w:val="PiedepginaCar"/>
    <w:uiPriority w:val="99"/>
    <w:unhideWhenUsed/>
    <w:rsid w:val="00545F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F20"/>
  </w:style>
  <w:style w:type="table" w:customStyle="1" w:styleId="Tablaconcuadrculaclara1">
    <w:name w:val="Tabla con cuadrícula clara1"/>
    <w:basedOn w:val="Tablanormal"/>
    <w:uiPriority w:val="40"/>
    <w:rsid w:val="002D15E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6concolores-nfasis11">
    <w:name w:val="Tabla con cuadrícula 6 con colores - Énfasis 11"/>
    <w:basedOn w:val="Tablanormal"/>
    <w:uiPriority w:val="51"/>
    <w:rsid w:val="005240CF"/>
    <w:pPr>
      <w:spacing w:after="0" w:line="240" w:lineRule="auto"/>
    </w:pPr>
    <w:rPr>
      <w:rFonts w:ascii="Times New Roman" w:eastAsia="SimSun" w:hAnsi="Times New Roman" w:cs="Times New Roman"/>
      <w:color w:val="2E74B5" w:themeColor="accent1" w:themeShade="BF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5">
    <w:name w:val="Plain Table 5"/>
    <w:basedOn w:val="Tablanormal"/>
    <w:uiPriority w:val="45"/>
    <w:rsid w:val="005240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B70B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7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A77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6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5</Pages>
  <Words>1132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247</cp:revision>
  <dcterms:created xsi:type="dcterms:W3CDTF">2022-08-03T22:15:00Z</dcterms:created>
  <dcterms:modified xsi:type="dcterms:W3CDTF">2022-08-20T12:08:00Z</dcterms:modified>
</cp:coreProperties>
</file>