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F706D" w14:textId="77777777" w:rsidR="00962411" w:rsidRDefault="00962411" w:rsidP="0003212D"/>
    <w:tbl>
      <w:tblPr>
        <w:tblStyle w:val="a"/>
        <w:tblW w:w="97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7350"/>
      </w:tblGrid>
      <w:tr w:rsidR="00962411" w14:paraId="418E50F8" w14:textId="77777777">
        <w:trPr>
          <w:trHeight w:val="1370"/>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2900B5" w14:textId="77777777" w:rsidR="00962411" w:rsidRDefault="00962411" w:rsidP="0003212D">
            <w:pPr>
              <w:rPr>
                <w:b/>
                <w:sz w:val="24"/>
                <w:szCs w:val="24"/>
              </w:rPr>
            </w:pPr>
          </w:p>
          <w:p w14:paraId="550CE3F0" w14:textId="77777777" w:rsidR="00962411" w:rsidRDefault="00000000" w:rsidP="0003212D">
            <w:pPr>
              <w:rPr>
                <w:sz w:val="24"/>
                <w:szCs w:val="24"/>
              </w:rPr>
            </w:pPr>
            <w:r>
              <w:rPr>
                <w:b/>
                <w:sz w:val="24"/>
                <w:szCs w:val="24"/>
              </w:rPr>
              <w:t>Project Title</w:t>
            </w:r>
          </w:p>
        </w:tc>
        <w:tc>
          <w:tcPr>
            <w:tcW w:w="7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915343" w14:textId="77777777" w:rsidR="00962411" w:rsidRDefault="00962411" w:rsidP="0003212D">
            <w:pPr>
              <w:rPr>
                <w:b/>
                <w:sz w:val="30"/>
                <w:szCs w:val="30"/>
              </w:rPr>
            </w:pPr>
          </w:p>
          <w:p w14:paraId="643432D0" w14:textId="77777777" w:rsidR="00962411" w:rsidRDefault="00000000" w:rsidP="0003212D">
            <w:pPr>
              <w:rPr>
                <w:sz w:val="30"/>
                <w:szCs w:val="30"/>
              </w:rPr>
            </w:pPr>
            <w:r>
              <w:rPr>
                <w:b/>
                <w:sz w:val="30"/>
                <w:szCs w:val="30"/>
              </w:rPr>
              <w:t>📄 Brain Tumor MRI Image Classification</w:t>
            </w:r>
          </w:p>
        </w:tc>
      </w:tr>
      <w:tr w:rsidR="00962411" w14:paraId="630376F3" w14:textId="77777777">
        <w:trPr>
          <w:trHeight w:val="1862"/>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C51A28" w14:textId="77777777" w:rsidR="00962411" w:rsidRDefault="00000000" w:rsidP="0003212D">
            <w:pPr>
              <w:rPr>
                <w:sz w:val="24"/>
                <w:szCs w:val="24"/>
              </w:rPr>
            </w:pPr>
            <w:r>
              <w:rPr>
                <w:b/>
                <w:sz w:val="24"/>
                <w:szCs w:val="24"/>
              </w:rPr>
              <w:t xml:space="preserve">Skills Takeaway </w:t>
            </w:r>
            <w:proofErr w:type="gramStart"/>
            <w:r>
              <w:rPr>
                <w:b/>
                <w:sz w:val="24"/>
                <w:szCs w:val="24"/>
              </w:rPr>
              <w:t>From</w:t>
            </w:r>
            <w:proofErr w:type="gramEnd"/>
            <w:r>
              <w:rPr>
                <w:b/>
                <w:sz w:val="24"/>
                <w:szCs w:val="24"/>
              </w:rPr>
              <w:t xml:space="preserve"> This Project</w:t>
            </w:r>
          </w:p>
        </w:tc>
        <w:tc>
          <w:tcPr>
            <w:tcW w:w="7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891EC4" w14:textId="77777777" w:rsidR="00962411" w:rsidRDefault="00000000" w:rsidP="0003212D">
            <w:pPr>
              <w:numPr>
                <w:ilvl w:val="0"/>
                <w:numId w:val="1"/>
              </w:numPr>
              <w:spacing w:line="360" w:lineRule="auto"/>
              <w:rPr>
                <w:sz w:val="24"/>
                <w:szCs w:val="24"/>
              </w:rPr>
            </w:pPr>
            <w:r>
              <w:rPr>
                <w:sz w:val="24"/>
                <w:szCs w:val="24"/>
              </w:rPr>
              <w:t>Deep Learning</w:t>
            </w:r>
          </w:p>
          <w:p w14:paraId="5E6DFB73" w14:textId="77777777" w:rsidR="00962411" w:rsidRDefault="00000000" w:rsidP="0003212D">
            <w:pPr>
              <w:numPr>
                <w:ilvl w:val="0"/>
                <w:numId w:val="1"/>
              </w:numPr>
              <w:spacing w:line="360" w:lineRule="auto"/>
              <w:rPr>
                <w:sz w:val="24"/>
                <w:szCs w:val="24"/>
              </w:rPr>
            </w:pPr>
            <w:r>
              <w:rPr>
                <w:sz w:val="24"/>
                <w:szCs w:val="24"/>
              </w:rPr>
              <w:t>Python</w:t>
            </w:r>
          </w:p>
          <w:p w14:paraId="3C545819" w14:textId="77777777" w:rsidR="00962411" w:rsidRDefault="00000000" w:rsidP="0003212D">
            <w:pPr>
              <w:numPr>
                <w:ilvl w:val="0"/>
                <w:numId w:val="1"/>
              </w:numPr>
              <w:spacing w:line="360" w:lineRule="auto"/>
              <w:rPr>
                <w:sz w:val="24"/>
                <w:szCs w:val="24"/>
              </w:rPr>
            </w:pPr>
            <w:r>
              <w:rPr>
                <w:sz w:val="24"/>
                <w:szCs w:val="24"/>
              </w:rPr>
              <w:t>TensorFlow/</w:t>
            </w:r>
            <w:proofErr w:type="spellStart"/>
            <w:r>
              <w:rPr>
                <w:sz w:val="24"/>
                <w:szCs w:val="24"/>
              </w:rPr>
              <w:t>Keras</w:t>
            </w:r>
            <w:proofErr w:type="spellEnd"/>
            <w:r>
              <w:rPr>
                <w:sz w:val="24"/>
                <w:szCs w:val="24"/>
              </w:rPr>
              <w:t xml:space="preserve"> or </w:t>
            </w:r>
            <w:proofErr w:type="spellStart"/>
            <w:r>
              <w:rPr>
                <w:sz w:val="24"/>
                <w:szCs w:val="24"/>
              </w:rPr>
              <w:t>PyTorch</w:t>
            </w:r>
            <w:proofErr w:type="spellEnd"/>
          </w:p>
          <w:p w14:paraId="0AC49173" w14:textId="77777777" w:rsidR="00962411" w:rsidRDefault="00000000" w:rsidP="0003212D">
            <w:pPr>
              <w:numPr>
                <w:ilvl w:val="0"/>
                <w:numId w:val="1"/>
              </w:numPr>
              <w:spacing w:line="360" w:lineRule="auto"/>
              <w:rPr>
                <w:sz w:val="24"/>
                <w:szCs w:val="24"/>
              </w:rPr>
            </w:pPr>
            <w:r>
              <w:rPr>
                <w:sz w:val="24"/>
                <w:szCs w:val="24"/>
              </w:rPr>
              <w:t>Data Preprocessing</w:t>
            </w:r>
          </w:p>
          <w:p w14:paraId="320C9E81" w14:textId="77777777" w:rsidR="00962411" w:rsidRDefault="00000000" w:rsidP="0003212D">
            <w:pPr>
              <w:numPr>
                <w:ilvl w:val="0"/>
                <w:numId w:val="1"/>
              </w:numPr>
              <w:spacing w:line="360" w:lineRule="auto"/>
              <w:rPr>
                <w:sz w:val="24"/>
                <w:szCs w:val="24"/>
              </w:rPr>
            </w:pPr>
            <w:r>
              <w:rPr>
                <w:sz w:val="24"/>
                <w:szCs w:val="24"/>
              </w:rPr>
              <w:t>Transfer Learning</w:t>
            </w:r>
          </w:p>
          <w:p w14:paraId="29297768" w14:textId="77777777" w:rsidR="00962411" w:rsidRDefault="00000000" w:rsidP="0003212D">
            <w:pPr>
              <w:numPr>
                <w:ilvl w:val="0"/>
                <w:numId w:val="1"/>
              </w:numPr>
              <w:spacing w:line="360" w:lineRule="auto"/>
              <w:rPr>
                <w:sz w:val="24"/>
                <w:szCs w:val="24"/>
              </w:rPr>
            </w:pPr>
            <w:r>
              <w:rPr>
                <w:sz w:val="24"/>
                <w:szCs w:val="24"/>
              </w:rPr>
              <w:t>Model Evaluation</w:t>
            </w:r>
          </w:p>
          <w:p w14:paraId="36D6A1A1" w14:textId="77777777" w:rsidR="00962411" w:rsidRDefault="00000000" w:rsidP="0003212D">
            <w:pPr>
              <w:numPr>
                <w:ilvl w:val="0"/>
                <w:numId w:val="1"/>
              </w:numPr>
              <w:spacing w:line="360" w:lineRule="auto"/>
              <w:rPr>
                <w:sz w:val="24"/>
                <w:szCs w:val="24"/>
              </w:rPr>
            </w:pPr>
            <w:proofErr w:type="spellStart"/>
            <w:r>
              <w:rPr>
                <w:sz w:val="24"/>
                <w:szCs w:val="24"/>
              </w:rPr>
              <w:t>Streamlit</w:t>
            </w:r>
            <w:proofErr w:type="spellEnd"/>
            <w:r>
              <w:rPr>
                <w:sz w:val="24"/>
                <w:szCs w:val="24"/>
              </w:rPr>
              <w:t xml:space="preserve"> Deployment</w:t>
            </w:r>
          </w:p>
        </w:tc>
      </w:tr>
      <w:tr w:rsidR="00962411" w14:paraId="34369F3A" w14:textId="77777777">
        <w:trPr>
          <w:trHeight w:val="825"/>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F743D6" w14:textId="77777777" w:rsidR="00962411" w:rsidRDefault="00000000" w:rsidP="0003212D">
            <w:pPr>
              <w:rPr>
                <w:sz w:val="24"/>
                <w:szCs w:val="24"/>
              </w:rPr>
            </w:pPr>
            <w:r>
              <w:rPr>
                <w:b/>
                <w:sz w:val="24"/>
                <w:szCs w:val="24"/>
              </w:rPr>
              <w:t>Domain</w:t>
            </w:r>
          </w:p>
        </w:tc>
        <w:tc>
          <w:tcPr>
            <w:tcW w:w="7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F23060" w14:textId="77777777" w:rsidR="00962411" w:rsidRDefault="00000000" w:rsidP="0003212D">
            <w:pPr>
              <w:rPr>
                <w:b/>
                <w:sz w:val="24"/>
                <w:szCs w:val="24"/>
              </w:rPr>
            </w:pPr>
            <w:r>
              <w:rPr>
                <w:b/>
                <w:sz w:val="24"/>
                <w:szCs w:val="24"/>
              </w:rPr>
              <w:t>Medical Imaging — Image Classification</w:t>
            </w:r>
          </w:p>
        </w:tc>
      </w:tr>
    </w:tbl>
    <w:p w14:paraId="2E87516F" w14:textId="77777777" w:rsidR="00962411" w:rsidRDefault="00962411" w:rsidP="0003212D"/>
    <w:p w14:paraId="184BCF3E" w14:textId="77777777" w:rsidR="00962411" w:rsidRDefault="00000000" w:rsidP="0003212D">
      <w:pPr>
        <w:pStyle w:val="Heading3"/>
        <w:keepNext w:val="0"/>
        <w:keepLines w:val="0"/>
        <w:spacing w:before="280"/>
        <w:rPr>
          <w:b/>
          <w:color w:val="000000"/>
          <w:sz w:val="30"/>
          <w:szCs w:val="30"/>
        </w:rPr>
      </w:pPr>
      <w:bookmarkStart w:id="0" w:name="_zcmrwn3phgot" w:colFirst="0" w:colLast="0"/>
      <w:bookmarkEnd w:id="0"/>
      <w:r>
        <w:rPr>
          <w:b/>
          <w:color w:val="000000"/>
          <w:sz w:val="30"/>
          <w:szCs w:val="30"/>
        </w:rPr>
        <w:t>📌 Problem Statement</w:t>
      </w:r>
    </w:p>
    <w:p w14:paraId="2F5A2EAE" w14:textId="77777777" w:rsidR="00962411" w:rsidRDefault="00000000" w:rsidP="0003212D">
      <w:pPr>
        <w:spacing w:before="240" w:after="240" w:line="360" w:lineRule="auto"/>
        <w:rPr>
          <w:sz w:val="24"/>
          <w:szCs w:val="24"/>
        </w:rPr>
      </w:pPr>
      <w:r>
        <w:rPr>
          <w:sz w:val="24"/>
          <w:szCs w:val="24"/>
        </w:rPr>
        <w:t xml:space="preserve">This project aims to develop a deep learning-based solution for classifying brain MRI images into multiple categories according to tumor type. It involves building a custom CNN model from scratch and enhancing performance through transfer learning using pretrained models. The project also includes deploying a user-friendly </w:t>
      </w:r>
      <w:proofErr w:type="spellStart"/>
      <w:r>
        <w:rPr>
          <w:sz w:val="24"/>
          <w:szCs w:val="24"/>
        </w:rPr>
        <w:t>Streamlit</w:t>
      </w:r>
      <w:proofErr w:type="spellEnd"/>
      <w:r>
        <w:rPr>
          <w:sz w:val="24"/>
          <w:szCs w:val="24"/>
        </w:rPr>
        <w:t xml:space="preserve"> web application to enable real-time tumor type predictions from uploaded MRI images.</w:t>
      </w:r>
    </w:p>
    <w:p w14:paraId="31BD82AF" w14:textId="77777777" w:rsidR="00962411" w:rsidRDefault="00000000" w:rsidP="0003212D">
      <w:pPr>
        <w:spacing w:before="240" w:after="240" w:line="360" w:lineRule="auto"/>
        <w:rPr>
          <w:sz w:val="24"/>
          <w:szCs w:val="24"/>
        </w:rPr>
      </w:pPr>
      <w:r>
        <w:pict w14:anchorId="69BD8F26">
          <v:rect id="_x0000_i1025" style="width:0;height:1.5pt" o:hrstd="t" o:hr="t" fillcolor="#a0a0a0" stroked="f"/>
        </w:pict>
      </w:r>
    </w:p>
    <w:p w14:paraId="4E4B3343" w14:textId="77777777" w:rsidR="00962411" w:rsidRDefault="00000000" w:rsidP="0003212D">
      <w:pPr>
        <w:pStyle w:val="Heading3"/>
        <w:keepNext w:val="0"/>
        <w:keepLines w:val="0"/>
        <w:spacing w:before="280" w:line="360" w:lineRule="auto"/>
        <w:rPr>
          <w:b/>
          <w:color w:val="000000"/>
          <w:sz w:val="26"/>
          <w:szCs w:val="26"/>
        </w:rPr>
      </w:pPr>
      <w:bookmarkStart w:id="1" w:name="_a42crzqqqzrx" w:colFirst="0" w:colLast="0"/>
      <w:bookmarkEnd w:id="1"/>
      <w:r>
        <w:rPr>
          <w:b/>
          <w:color w:val="000000"/>
          <w:sz w:val="26"/>
          <w:szCs w:val="26"/>
        </w:rPr>
        <w:t>📌 Real-Time Business Use Cases</w:t>
      </w:r>
    </w:p>
    <w:p w14:paraId="35FA7A51" w14:textId="77777777" w:rsidR="00962411" w:rsidRDefault="00000000" w:rsidP="0003212D">
      <w:pPr>
        <w:numPr>
          <w:ilvl w:val="0"/>
          <w:numId w:val="11"/>
        </w:numPr>
        <w:spacing w:before="240" w:line="360" w:lineRule="auto"/>
        <w:rPr>
          <w:sz w:val="24"/>
          <w:szCs w:val="24"/>
        </w:rPr>
      </w:pPr>
      <w:r>
        <w:rPr>
          <w:b/>
          <w:sz w:val="24"/>
          <w:szCs w:val="24"/>
        </w:rPr>
        <w:t>AI-Assisted Medical Diagnosis:</w:t>
      </w:r>
      <w:r>
        <w:rPr>
          <w:b/>
          <w:sz w:val="24"/>
          <w:szCs w:val="24"/>
        </w:rPr>
        <w:br/>
      </w:r>
      <w:r>
        <w:rPr>
          <w:sz w:val="24"/>
          <w:szCs w:val="24"/>
        </w:rPr>
        <w:t xml:space="preserve"> Provide radiologists with AI-powered tools to quickly classify brain tumors based </w:t>
      </w:r>
      <w:r>
        <w:rPr>
          <w:sz w:val="24"/>
          <w:szCs w:val="24"/>
        </w:rPr>
        <w:lastRenderedPageBreak/>
        <w:t>on MRI images, reducing diagnostic turnaround time and increasing accuracy.</w:t>
      </w:r>
      <w:r>
        <w:rPr>
          <w:sz w:val="24"/>
          <w:szCs w:val="24"/>
        </w:rPr>
        <w:br/>
      </w:r>
    </w:p>
    <w:p w14:paraId="65333B42" w14:textId="77777777" w:rsidR="00962411" w:rsidRDefault="00000000" w:rsidP="0003212D">
      <w:pPr>
        <w:numPr>
          <w:ilvl w:val="0"/>
          <w:numId w:val="11"/>
        </w:numPr>
        <w:spacing w:line="360" w:lineRule="auto"/>
        <w:rPr>
          <w:sz w:val="24"/>
          <w:szCs w:val="24"/>
        </w:rPr>
      </w:pPr>
      <w:r>
        <w:rPr>
          <w:b/>
          <w:sz w:val="24"/>
          <w:szCs w:val="24"/>
        </w:rPr>
        <w:t>Early Detection and Patient Triage:</w:t>
      </w:r>
      <w:r>
        <w:rPr>
          <w:b/>
          <w:sz w:val="24"/>
          <w:szCs w:val="24"/>
        </w:rPr>
        <w:br/>
      </w:r>
      <w:r>
        <w:rPr>
          <w:sz w:val="24"/>
          <w:szCs w:val="24"/>
        </w:rPr>
        <w:t xml:space="preserve"> Automatically flag high-risk MRI images for immediate specialist review, improving hospital workflow and patient care prioritization.</w:t>
      </w:r>
      <w:r>
        <w:rPr>
          <w:sz w:val="24"/>
          <w:szCs w:val="24"/>
        </w:rPr>
        <w:br/>
      </w:r>
    </w:p>
    <w:p w14:paraId="797537E7" w14:textId="77777777" w:rsidR="00962411" w:rsidRDefault="00000000" w:rsidP="0003212D">
      <w:pPr>
        <w:numPr>
          <w:ilvl w:val="0"/>
          <w:numId w:val="11"/>
        </w:numPr>
        <w:spacing w:line="360" w:lineRule="auto"/>
        <w:rPr>
          <w:sz w:val="24"/>
          <w:szCs w:val="24"/>
        </w:rPr>
      </w:pPr>
      <w:r>
        <w:rPr>
          <w:b/>
          <w:sz w:val="24"/>
          <w:szCs w:val="24"/>
        </w:rPr>
        <w:t>Research and Clinical Trials:</w:t>
      </w:r>
      <w:r>
        <w:rPr>
          <w:b/>
          <w:sz w:val="24"/>
          <w:szCs w:val="24"/>
        </w:rPr>
        <w:br/>
      </w:r>
      <w:r>
        <w:rPr>
          <w:sz w:val="24"/>
          <w:szCs w:val="24"/>
        </w:rPr>
        <w:t xml:space="preserve"> Use AI classification tools to segment patient datasets by tumor type, aiding in research studies and clinical trial recruitment.</w:t>
      </w:r>
      <w:r>
        <w:rPr>
          <w:sz w:val="24"/>
          <w:szCs w:val="24"/>
        </w:rPr>
        <w:br/>
      </w:r>
    </w:p>
    <w:p w14:paraId="20EE8C76" w14:textId="77777777" w:rsidR="00962411" w:rsidRDefault="00000000" w:rsidP="0003212D">
      <w:pPr>
        <w:numPr>
          <w:ilvl w:val="0"/>
          <w:numId w:val="11"/>
        </w:numPr>
        <w:spacing w:after="240" w:line="360" w:lineRule="auto"/>
        <w:rPr>
          <w:sz w:val="24"/>
          <w:szCs w:val="24"/>
        </w:rPr>
      </w:pPr>
      <w:r>
        <w:rPr>
          <w:b/>
          <w:sz w:val="24"/>
          <w:szCs w:val="24"/>
        </w:rPr>
        <w:t>Second-Opinion AI Systems:</w:t>
      </w:r>
      <w:r>
        <w:rPr>
          <w:b/>
          <w:sz w:val="24"/>
          <w:szCs w:val="24"/>
        </w:rPr>
        <w:br/>
      </w:r>
      <w:r>
        <w:rPr>
          <w:sz w:val="24"/>
          <w:szCs w:val="24"/>
        </w:rPr>
        <w:t xml:space="preserve"> Deploy AI-powered classification tools in telemedicine or remote consultation setups for second-opinion diagnostics in under-resourced healthcare regions.</w:t>
      </w:r>
    </w:p>
    <w:p w14:paraId="7A8F41F0" w14:textId="77777777" w:rsidR="00962411" w:rsidRDefault="00000000" w:rsidP="0003212D">
      <w:pPr>
        <w:spacing w:before="240" w:after="240" w:line="360" w:lineRule="auto"/>
        <w:rPr>
          <w:sz w:val="24"/>
          <w:szCs w:val="24"/>
        </w:rPr>
      </w:pPr>
      <w:r>
        <w:pict w14:anchorId="28299B0B">
          <v:rect id="_x0000_i1026" style="width:0;height:1.5pt" o:hrstd="t" o:hr="t" fillcolor="#a0a0a0" stroked="f"/>
        </w:pict>
      </w:r>
    </w:p>
    <w:p w14:paraId="64E1816E" w14:textId="77777777" w:rsidR="00962411" w:rsidRDefault="00000000" w:rsidP="0003212D">
      <w:pPr>
        <w:spacing w:before="240" w:after="240" w:line="360" w:lineRule="auto"/>
        <w:rPr>
          <w:b/>
          <w:sz w:val="24"/>
          <w:szCs w:val="24"/>
        </w:rPr>
      </w:pPr>
      <w:r>
        <w:rPr>
          <w:b/>
          <w:sz w:val="24"/>
          <w:szCs w:val="24"/>
        </w:rPr>
        <w:t>📌 Project Workflow:</w:t>
      </w:r>
    </w:p>
    <w:p w14:paraId="3A2F52DF" w14:textId="77777777" w:rsidR="00962411" w:rsidRDefault="00000000" w:rsidP="0003212D">
      <w:pPr>
        <w:numPr>
          <w:ilvl w:val="0"/>
          <w:numId w:val="14"/>
        </w:numPr>
        <w:spacing w:before="240"/>
        <w:rPr>
          <w:b/>
          <w:sz w:val="24"/>
          <w:szCs w:val="24"/>
        </w:rPr>
      </w:pPr>
      <w:r>
        <w:rPr>
          <w:b/>
          <w:sz w:val="24"/>
          <w:szCs w:val="24"/>
        </w:rPr>
        <w:t>Understand the Dataset</w:t>
      </w:r>
      <w:r>
        <w:rPr>
          <w:b/>
          <w:sz w:val="24"/>
          <w:szCs w:val="24"/>
        </w:rPr>
        <w:br/>
      </w:r>
    </w:p>
    <w:p w14:paraId="448AFCCB" w14:textId="77777777" w:rsidR="00962411" w:rsidRDefault="00000000" w:rsidP="0003212D">
      <w:pPr>
        <w:numPr>
          <w:ilvl w:val="0"/>
          <w:numId w:val="4"/>
        </w:numPr>
        <w:rPr>
          <w:sz w:val="24"/>
          <w:szCs w:val="24"/>
        </w:rPr>
      </w:pPr>
      <w:r>
        <w:rPr>
          <w:sz w:val="24"/>
          <w:szCs w:val="24"/>
        </w:rPr>
        <w:t>Review the number of categories (tumor types) and sample images.</w:t>
      </w:r>
      <w:r>
        <w:rPr>
          <w:sz w:val="24"/>
          <w:szCs w:val="24"/>
        </w:rPr>
        <w:br/>
      </w:r>
    </w:p>
    <w:p w14:paraId="2310D209" w14:textId="77777777" w:rsidR="00962411" w:rsidRDefault="00000000" w:rsidP="0003212D">
      <w:pPr>
        <w:numPr>
          <w:ilvl w:val="0"/>
          <w:numId w:val="4"/>
        </w:numPr>
        <w:rPr>
          <w:sz w:val="24"/>
          <w:szCs w:val="24"/>
        </w:rPr>
      </w:pPr>
      <w:r>
        <w:rPr>
          <w:sz w:val="24"/>
          <w:szCs w:val="24"/>
        </w:rPr>
        <w:t>Check for class imbalance and image resolution consistency.</w:t>
      </w:r>
      <w:r>
        <w:rPr>
          <w:sz w:val="24"/>
          <w:szCs w:val="24"/>
        </w:rPr>
        <w:br/>
      </w:r>
    </w:p>
    <w:p w14:paraId="57567863" w14:textId="77777777" w:rsidR="00962411" w:rsidRDefault="00000000" w:rsidP="0003212D">
      <w:pPr>
        <w:numPr>
          <w:ilvl w:val="0"/>
          <w:numId w:val="4"/>
        </w:numPr>
        <w:spacing w:after="240"/>
        <w:rPr>
          <w:sz w:val="24"/>
          <w:szCs w:val="24"/>
        </w:rPr>
      </w:pPr>
      <w:r>
        <w:rPr>
          <w:sz w:val="24"/>
          <w:szCs w:val="24"/>
        </w:rPr>
        <w:t>Explore image distributions visually.</w:t>
      </w:r>
    </w:p>
    <w:p w14:paraId="2B5554FE" w14:textId="77777777" w:rsidR="00962411" w:rsidRDefault="00000000" w:rsidP="0003212D">
      <w:pPr>
        <w:spacing w:before="240" w:after="240"/>
        <w:rPr>
          <w:sz w:val="24"/>
          <w:szCs w:val="24"/>
        </w:rPr>
      </w:pPr>
      <w:r>
        <w:pict w14:anchorId="5F2DC099">
          <v:rect id="_x0000_i1027" style="width:0;height:1.5pt" o:hrstd="t" o:hr="t" fillcolor="#a0a0a0" stroked="f"/>
        </w:pict>
      </w:r>
    </w:p>
    <w:p w14:paraId="03AA64C0" w14:textId="77777777" w:rsidR="00962411" w:rsidRDefault="00000000" w:rsidP="0003212D">
      <w:pPr>
        <w:numPr>
          <w:ilvl w:val="0"/>
          <w:numId w:val="14"/>
        </w:numPr>
        <w:spacing w:before="240"/>
        <w:rPr>
          <w:b/>
          <w:sz w:val="24"/>
          <w:szCs w:val="24"/>
        </w:rPr>
      </w:pPr>
      <w:r>
        <w:rPr>
          <w:b/>
          <w:sz w:val="24"/>
          <w:szCs w:val="24"/>
        </w:rPr>
        <w:t>Data Preprocessing</w:t>
      </w:r>
      <w:r>
        <w:rPr>
          <w:b/>
          <w:sz w:val="24"/>
          <w:szCs w:val="24"/>
        </w:rPr>
        <w:br/>
      </w:r>
    </w:p>
    <w:p w14:paraId="3AE7D060" w14:textId="77777777" w:rsidR="00962411" w:rsidRDefault="00000000" w:rsidP="0003212D">
      <w:pPr>
        <w:numPr>
          <w:ilvl w:val="0"/>
          <w:numId w:val="6"/>
        </w:numPr>
        <w:rPr>
          <w:sz w:val="24"/>
          <w:szCs w:val="24"/>
        </w:rPr>
      </w:pPr>
      <w:r>
        <w:rPr>
          <w:sz w:val="24"/>
          <w:szCs w:val="24"/>
        </w:rPr>
        <w:t>Normalize pixel values to a 0–1 range.</w:t>
      </w:r>
      <w:r>
        <w:rPr>
          <w:sz w:val="24"/>
          <w:szCs w:val="24"/>
        </w:rPr>
        <w:br/>
      </w:r>
    </w:p>
    <w:p w14:paraId="6A31B64F" w14:textId="77777777" w:rsidR="00962411" w:rsidRDefault="00000000" w:rsidP="0003212D">
      <w:pPr>
        <w:numPr>
          <w:ilvl w:val="0"/>
          <w:numId w:val="6"/>
        </w:numPr>
        <w:spacing w:after="240" w:line="360" w:lineRule="auto"/>
        <w:rPr>
          <w:sz w:val="24"/>
          <w:szCs w:val="24"/>
        </w:rPr>
      </w:pPr>
      <w:r>
        <w:rPr>
          <w:sz w:val="24"/>
          <w:szCs w:val="24"/>
        </w:rPr>
        <w:t>Resize images to a consistent shape suitable for model input (e.g. 224x224 pixels).</w:t>
      </w:r>
    </w:p>
    <w:p w14:paraId="102BE0D3" w14:textId="77777777" w:rsidR="00962411" w:rsidRDefault="00000000" w:rsidP="0003212D">
      <w:pPr>
        <w:spacing w:before="240" w:after="240"/>
        <w:rPr>
          <w:sz w:val="24"/>
          <w:szCs w:val="24"/>
        </w:rPr>
      </w:pPr>
      <w:r>
        <w:lastRenderedPageBreak/>
        <w:pict w14:anchorId="794291FC">
          <v:rect id="_x0000_i1028" style="width:0;height:1.5pt" o:hrstd="t" o:hr="t" fillcolor="#a0a0a0" stroked="f"/>
        </w:pict>
      </w:r>
    </w:p>
    <w:p w14:paraId="7E5CB63F" w14:textId="77777777" w:rsidR="00962411" w:rsidRDefault="00000000" w:rsidP="0003212D">
      <w:pPr>
        <w:numPr>
          <w:ilvl w:val="0"/>
          <w:numId w:val="14"/>
        </w:numPr>
        <w:spacing w:before="240"/>
        <w:rPr>
          <w:b/>
          <w:sz w:val="24"/>
          <w:szCs w:val="24"/>
        </w:rPr>
      </w:pPr>
      <w:r>
        <w:rPr>
          <w:b/>
          <w:sz w:val="24"/>
          <w:szCs w:val="24"/>
        </w:rPr>
        <w:t>Data Augmentation</w:t>
      </w:r>
      <w:r>
        <w:rPr>
          <w:b/>
          <w:sz w:val="24"/>
          <w:szCs w:val="24"/>
        </w:rPr>
        <w:br/>
      </w:r>
    </w:p>
    <w:p w14:paraId="45C8868C" w14:textId="77777777" w:rsidR="00962411" w:rsidRDefault="00000000" w:rsidP="0003212D">
      <w:pPr>
        <w:numPr>
          <w:ilvl w:val="0"/>
          <w:numId w:val="13"/>
        </w:numPr>
        <w:spacing w:after="240" w:line="360" w:lineRule="auto"/>
        <w:rPr>
          <w:sz w:val="24"/>
          <w:szCs w:val="24"/>
        </w:rPr>
      </w:pPr>
      <w:r>
        <w:rPr>
          <w:sz w:val="24"/>
          <w:szCs w:val="24"/>
        </w:rPr>
        <w:t>Apply transformations like rotation, horizontal/vertical flipping, zoom, brightness adjustments, and shifts to artificially increase training data and improve model generalization.</w:t>
      </w:r>
    </w:p>
    <w:p w14:paraId="38DE85D9" w14:textId="77777777" w:rsidR="00962411" w:rsidRDefault="00000000" w:rsidP="0003212D">
      <w:pPr>
        <w:spacing w:before="240" w:after="240"/>
        <w:rPr>
          <w:sz w:val="24"/>
          <w:szCs w:val="24"/>
        </w:rPr>
      </w:pPr>
      <w:r>
        <w:pict w14:anchorId="09E759AD">
          <v:rect id="_x0000_i1029" style="width:0;height:1.5pt" o:hrstd="t" o:hr="t" fillcolor="#a0a0a0" stroked="f"/>
        </w:pict>
      </w:r>
    </w:p>
    <w:p w14:paraId="4BC19944" w14:textId="77777777" w:rsidR="00962411" w:rsidRDefault="00000000" w:rsidP="0003212D">
      <w:pPr>
        <w:numPr>
          <w:ilvl w:val="0"/>
          <w:numId w:val="14"/>
        </w:numPr>
        <w:spacing w:before="240"/>
        <w:rPr>
          <w:b/>
          <w:sz w:val="24"/>
          <w:szCs w:val="24"/>
        </w:rPr>
      </w:pPr>
      <w:r>
        <w:rPr>
          <w:b/>
          <w:sz w:val="24"/>
          <w:szCs w:val="24"/>
        </w:rPr>
        <w:t>Model Building</w:t>
      </w:r>
      <w:r>
        <w:rPr>
          <w:b/>
          <w:sz w:val="24"/>
          <w:szCs w:val="24"/>
        </w:rPr>
        <w:br/>
      </w:r>
    </w:p>
    <w:p w14:paraId="5D21B1D3" w14:textId="77777777" w:rsidR="00962411" w:rsidRDefault="00000000" w:rsidP="0003212D">
      <w:pPr>
        <w:numPr>
          <w:ilvl w:val="0"/>
          <w:numId w:val="5"/>
        </w:numPr>
        <w:spacing w:line="360" w:lineRule="auto"/>
        <w:rPr>
          <w:sz w:val="24"/>
          <w:szCs w:val="24"/>
        </w:rPr>
      </w:pPr>
      <w:r>
        <w:rPr>
          <w:b/>
          <w:sz w:val="24"/>
          <w:szCs w:val="24"/>
        </w:rPr>
        <w:t>Custom CNN:</w:t>
      </w:r>
      <w:r>
        <w:rPr>
          <w:sz w:val="24"/>
          <w:szCs w:val="24"/>
        </w:rPr>
        <w:t xml:space="preserve"> Design a convolutional neural network from scratch, selecting appropriate convolution, pooling, and dense layers.</w:t>
      </w:r>
      <w:r>
        <w:rPr>
          <w:sz w:val="24"/>
          <w:szCs w:val="24"/>
        </w:rPr>
        <w:br/>
      </w:r>
    </w:p>
    <w:p w14:paraId="70AFC99C" w14:textId="77777777" w:rsidR="00962411" w:rsidRDefault="00000000" w:rsidP="0003212D">
      <w:pPr>
        <w:numPr>
          <w:ilvl w:val="0"/>
          <w:numId w:val="5"/>
        </w:numPr>
        <w:spacing w:after="240" w:line="360" w:lineRule="auto"/>
        <w:rPr>
          <w:sz w:val="24"/>
          <w:szCs w:val="24"/>
        </w:rPr>
      </w:pPr>
      <w:r>
        <w:rPr>
          <w:sz w:val="24"/>
          <w:szCs w:val="24"/>
        </w:rPr>
        <w:t>Implement dropout and batch normalization layers to avoid overfitting and stabilize learning.</w:t>
      </w:r>
    </w:p>
    <w:p w14:paraId="22D65D56" w14:textId="77777777" w:rsidR="00962411" w:rsidRDefault="00000000" w:rsidP="0003212D">
      <w:pPr>
        <w:spacing w:before="240" w:after="240"/>
        <w:rPr>
          <w:sz w:val="24"/>
          <w:szCs w:val="24"/>
        </w:rPr>
      </w:pPr>
      <w:r>
        <w:pict w14:anchorId="0B67EF55">
          <v:rect id="_x0000_i1030" style="width:0;height:1.5pt" o:hrstd="t" o:hr="t" fillcolor="#a0a0a0" stroked="f"/>
        </w:pict>
      </w:r>
    </w:p>
    <w:p w14:paraId="14C762DE" w14:textId="77777777" w:rsidR="00962411" w:rsidRDefault="00000000" w:rsidP="0003212D">
      <w:pPr>
        <w:numPr>
          <w:ilvl w:val="0"/>
          <w:numId w:val="14"/>
        </w:numPr>
        <w:spacing w:before="240"/>
        <w:rPr>
          <w:b/>
          <w:sz w:val="24"/>
          <w:szCs w:val="24"/>
        </w:rPr>
      </w:pPr>
      <w:r>
        <w:rPr>
          <w:b/>
          <w:sz w:val="24"/>
          <w:szCs w:val="24"/>
        </w:rPr>
        <w:t>Transfer Learning</w:t>
      </w:r>
      <w:r>
        <w:rPr>
          <w:b/>
          <w:sz w:val="24"/>
          <w:szCs w:val="24"/>
        </w:rPr>
        <w:br/>
      </w:r>
    </w:p>
    <w:p w14:paraId="4028A216" w14:textId="77777777" w:rsidR="00962411" w:rsidRDefault="00000000" w:rsidP="0003212D">
      <w:pPr>
        <w:numPr>
          <w:ilvl w:val="0"/>
          <w:numId w:val="9"/>
        </w:numPr>
        <w:spacing w:line="360" w:lineRule="auto"/>
        <w:rPr>
          <w:sz w:val="24"/>
          <w:szCs w:val="24"/>
        </w:rPr>
      </w:pPr>
      <w:r>
        <w:rPr>
          <w:sz w:val="24"/>
          <w:szCs w:val="24"/>
        </w:rPr>
        <w:t>Load pretrained models (</w:t>
      </w:r>
      <w:proofErr w:type="gramStart"/>
      <w:r>
        <w:rPr>
          <w:b/>
          <w:sz w:val="24"/>
          <w:szCs w:val="24"/>
        </w:rPr>
        <w:t>Example</w:t>
      </w:r>
      <w:r>
        <w:rPr>
          <w:sz w:val="24"/>
          <w:szCs w:val="24"/>
        </w:rPr>
        <w:t xml:space="preserve"> :</w:t>
      </w:r>
      <w:proofErr w:type="gramEnd"/>
      <w:r>
        <w:rPr>
          <w:sz w:val="24"/>
          <w:szCs w:val="24"/>
        </w:rPr>
        <w:t xml:space="preserve"> ResNet50, </w:t>
      </w:r>
      <w:proofErr w:type="spellStart"/>
      <w:r>
        <w:rPr>
          <w:sz w:val="24"/>
          <w:szCs w:val="24"/>
        </w:rPr>
        <w:t>MobileNet</w:t>
      </w:r>
      <w:proofErr w:type="spellEnd"/>
      <w:r>
        <w:rPr>
          <w:sz w:val="24"/>
          <w:szCs w:val="24"/>
        </w:rPr>
        <w:t>, InceptionV3, EfficientNetB0) with ImageNet weights.</w:t>
      </w:r>
      <w:r>
        <w:rPr>
          <w:sz w:val="24"/>
          <w:szCs w:val="24"/>
        </w:rPr>
        <w:br/>
      </w:r>
    </w:p>
    <w:p w14:paraId="71DEEBBF" w14:textId="77777777" w:rsidR="00962411" w:rsidRDefault="00000000" w:rsidP="0003212D">
      <w:pPr>
        <w:numPr>
          <w:ilvl w:val="0"/>
          <w:numId w:val="9"/>
        </w:numPr>
        <w:spacing w:line="360" w:lineRule="auto"/>
        <w:rPr>
          <w:sz w:val="24"/>
          <w:szCs w:val="24"/>
        </w:rPr>
      </w:pPr>
      <w:r>
        <w:rPr>
          <w:sz w:val="24"/>
          <w:szCs w:val="24"/>
        </w:rPr>
        <w:t>Replace the top classification layers with new dense layers suited for the tumor categories.</w:t>
      </w:r>
      <w:r>
        <w:rPr>
          <w:sz w:val="24"/>
          <w:szCs w:val="24"/>
        </w:rPr>
        <w:br/>
      </w:r>
    </w:p>
    <w:p w14:paraId="100702B7" w14:textId="77777777" w:rsidR="00962411" w:rsidRDefault="00000000" w:rsidP="0003212D">
      <w:pPr>
        <w:numPr>
          <w:ilvl w:val="0"/>
          <w:numId w:val="9"/>
        </w:numPr>
        <w:spacing w:after="240"/>
        <w:rPr>
          <w:sz w:val="24"/>
          <w:szCs w:val="24"/>
        </w:rPr>
      </w:pPr>
      <w:r>
        <w:rPr>
          <w:sz w:val="24"/>
          <w:szCs w:val="24"/>
        </w:rPr>
        <w:t>Optionally unfreeze top layers for fine-tuning after initial training.</w:t>
      </w:r>
    </w:p>
    <w:p w14:paraId="77FFD190" w14:textId="77777777" w:rsidR="00962411" w:rsidRDefault="00000000" w:rsidP="0003212D">
      <w:pPr>
        <w:spacing w:before="240" w:after="240"/>
        <w:rPr>
          <w:sz w:val="24"/>
          <w:szCs w:val="24"/>
        </w:rPr>
      </w:pPr>
      <w:r>
        <w:pict w14:anchorId="2D554D2C">
          <v:rect id="_x0000_i1031" style="width:0;height:1.5pt" o:hrstd="t" o:hr="t" fillcolor="#a0a0a0" stroked="f"/>
        </w:pict>
      </w:r>
    </w:p>
    <w:p w14:paraId="2C176C29" w14:textId="77777777" w:rsidR="00962411" w:rsidRDefault="00000000" w:rsidP="0003212D">
      <w:pPr>
        <w:numPr>
          <w:ilvl w:val="0"/>
          <w:numId w:val="14"/>
        </w:numPr>
        <w:spacing w:before="240"/>
        <w:rPr>
          <w:b/>
          <w:sz w:val="24"/>
          <w:szCs w:val="24"/>
        </w:rPr>
      </w:pPr>
      <w:r>
        <w:rPr>
          <w:b/>
          <w:sz w:val="24"/>
          <w:szCs w:val="24"/>
        </w:rPr>
        <w:t>Model Training</w:t>
      </w:r>
      <w:r>
        <w:rPr>
          <w:b/>
          <w:sz w:val="24"/>
          <w:szCs w:val="24"/>
        </w:rPr>
        <w:br/>
      </w:r>
    </w:p>
    <w:p w14:paraId="199D3BA3" w14:textId="77777777" w:rsidR="00962411" w:rsidRDefault="00000000" w:rsidP="0003212D">
      <w:pPr>
        <w:numPr>
          <w:ilvl w:val="0"/>
          <w:numId w:val="3"/>
        </w:numPr>
        <w:rPr>
          <w:sz w:val="24"/>
          <w:szCs w:val="24"/>
        </w:rPr>
      </w:pPr>
      <w:r>
        <w:rPr>
          <w:sz w:val="24"/>
          <w:szCs w:val="24"/>
        </w:rPr>
        <w:t>Train both custom CNN and transfer learning models.</w:t>
      </w:r>
      <w:r>
        <w:rPr>
          <w:sz w:val="24"/>
          <w:szCs w:val="24"/>
        </w:rPr>
        <w:br/>
      </w:r>
    </w:p>
    <w:p w14:paraId="40058E6B" w14:textId="77777777" w:rsidR="00962411" w:rsidRDefault="00000000" w:rsidP="0003212D">
      <w:pPr>
        <w:numPr>
          <w:ilvl w:val="0"/>
          <w:numId w:val="3"/>
        </w:numPr>
        <w:spacing w:line="360" w:lineRule="auto"/>
        <w:rPr>
          <w:sz w:val="24"/>
          <w:szCs w:val="24"/>
        </w:rPr>
      </w:pPr>
      <w:r>
        <w:rPr>
          <w:sz w:val="24"/>
          <w:szCs w:val="24"/>
        </w:rPr>
        <w:lastRenderedPageBreak/>
        <w:t xml:space="preserve">Use callbacks like </w:t>
      </w:r>
      <w:proofErr w:type="spellStart"/>
      <w:r>
        <w:rPr>
          <w:sz w:val="24"/>
          <w:szCs w:val="24"/>
        </w:rPr>
        <w:t>EarlyStopping</w:t>
      </w:r>
      <w:proofErr w:type="spellEnd"/>
      <w:r>
        <w:rPr>
          <w:sz w:val="24"/>
          <w:szCs w:val="24"/>
        </w:rPr>
        <w:t xml:space="preserve"> and </w:t>
      </w:r>
      <w:proofErr w:type="spellStart"/>
      <w:r>
        <w:rPr>
          <w:sz w:val="24"/>
          <w:szCs w:val="24"/>
        </w:rPr>
        <w:t>ModelCheckpoint</w:t>
      </w:r>
      <w:proofErr w:type="spellEnd"/>
      <w:r>
        <w:rPr>
          <w:sz w:val="24"/>
          <w:szCs w:val="24"/>
        </w:rPr>
        <w:t xml:space="preserve"> to monitor validation loss and save the best performing models.</w:t>
      </w:r>
      <w:r>
        <w:rPr>
          <w:sz w:val="24"/>
          <w:szCs w:val="24"/>
        </w:rPr>
        <w:br/>
      </w:r>
    </w:p>
    <w:p w14:paraId="30356D2C" w14:textId="77777777" w:rsidR="00962411" w:rsidRDefault="00000000" w:rsidP="0003212D">
      <w:pPr>
        <w:numPr>
          <w:ilvl w:val="0"/>
          <w:numId w:val="3"/>
        </w:numPr>
        <w:spacing w:after="240"/>
        <w:rPr>
          <w:sz w:val="24"/>
          <w:szCs w:val="24"/>
        </w:rPr>
      </w:pPr>
      <w:r>
        <w:rPr>
          <w:sz w:val="24"/>
          <w:szCs w:val="24"/>
        </w:rPr>
        <w:t>Track training and validation metrics.</w:t>
      </w:r>
    </w:p>
    <w:p w14:paraId="0CAA03B5" w14:textId="77777777" w:rsidR="00962411" w:rsidRDefault="00000000" w:rsidP="0003212D">
      <w:pPr>
        <w:spacing w:before="240" w:after="240"/>
        <w:rPr>
          <w:sz w:val="24"/>
          <w:szCs w:val="24"/>
        </w:rPr>
      </w:pPr>
      <w:r>
        <w:pict w14:anchorId="3C7E5ACA">
          <v:rect id="_x0000_i1032" style="width:0;height:1.5pt" o:hrstd="t" o:hr="t" fillcolor="#a0a0a0" stroked="f"/>
        </w:pict>
      </w:r>
    </w:p>
    <w:p w14:paraId="715CFE9C" w14:textId="77777777" w:rsidR="00962411" w:rsidRDefault="00000000" w:rsidP="0003212D">
      <w:pPr>
        <w:numPr>
          <w:ilvl w:val="0"/>
          <w:numId w:val="14"/>
        </w:numPr>
        <w:spacing w:before="240"/>
        <w:rPr>
          <w:b/>
          <w:sz w:val="24"/>
          <w:szCs w:val="24"/>
        </w:rPr>
      </w:pPr>
      <w:r>
        <w:rPr>
          <w:b/>
          <w:sz w:val="24"/>
          <w:szCs w:val="24"/>
        </w:rPr>
        <w:t>Model Evaluation</w:t>
      </w:r>
      <w:r>
        <w:rPr>
          <w:b/>
          <w:sz w:val="24"/>
          <w:szCs w:val="24"/>
        </w:rPr>
        <w:br/>
      </w:r>
    </w:p>
    <w:p w14:paraId="17A087EE" w14:textId="77777777" w:rsidR="00962411" w:rsidRDefault="00000000" w:rsidP="0003212D">
      <w:pPr>
        <w:numPr>
          <w:ilvl w:val="0"/>
          <w:numId w:val="7"/>
        </w:numPr>
        <w:rPr>
          <w:sz w:val="24"/>
          <w:szCs w:val="24"/>
        </w:rPr>
      </w:pPr>
      <w:r>
        <w:rPr>
          <w:sz w:val="24"/>
          <w:szCs w:val="24"/>
        </w:rPr>
        <w:t>Evaluate models using metrics like accuracy, precision, recall, F1-score, and confusion matrix.</w:t>
      </w:r>
      <w:r>
        <w:rPr>
          <w:sz w:val="24"/>
          <w:szCs w:val="24"/>
        </w:rPr>
        <w:br/>
      </w:r>
    </w:p>
    <w:p w14:paraId="048B869D" w14:textId="77777777" w:rsidR="00962411" w:rsidRDefault="00000000" w:rsidP="0003212D">
      <w:pPr>
        <w:numPr>
          <w:ilvl w:val="0"/>
          <w:numId w:val="7"/>
        </w:numPr>
        <w:spacing w:after="240"/>
        <w:rPr>
          <w:sz w:val="24"/>
          <w:szCs w:val="24"/>
        </w:rPr>
      </w:pPr>
      <w:r>
        <w:rPr>
          <w:sz w:val="24"/>
          <w:szCs w:val="24"/>
        </w:rPr>
        <w:t>Visualize model performance trends using training history plots for accuracy and loss.</w:t>
      </w:r>
    </w:p>
    <w:p w14:paraId="77B7DDA5" w14:textId="77777777" w:rsidR="00962411" w:rsidRDefault="00000000" w:rsidP="0003212D">
      <w:pPr>
        <w:spacing w:before="240" w:after="240"/>
        <w:rPr>
          <w:sz w:val="24"/>
          <w:szCs w:val="24"/>
        </w:rPr>
      </w:pPr>
      <w:r>
        <w:pict w14:anchorId="566DCE00">
          <v:rect id="_x0000_i1033" style="width:0;height:1.5pt" o:hrstd="t" o:hr="t" fillcolor="#a0a0a0" stroked="f"/>
        </w:pict>
      </w:r>
    </w:p>
    <w:p w14:paraId="63BEEE03" w14:textId="77777777" w:rsidR="00962411" w:rsidRDefault="00000000" w:rsidP="0003212D">
      <w:pPr>
        <w:numPr>
          <w:ilvl w:val="0"/>
          <w:numId w:val="14"/>
        </w:numPr>
        <w:spacing w:before="240"/>
        <w:rPr>
          <w:b/>
          <w:sz w:val="24"/>
          <w:szCs w:val="24"/>
        </w:rPr>
      </w:pPr>
      <w:r>
        <w:rPr>
          <w:b/>
          <w:sz w:val="24"/>
          <w:szCs w:val="24"/>
        </w:rPr>
        <w:t>Model Comparison</w:t>
      </w:r>
      <w:r>
        <w:rPr>
          <w:b/>
          <w:sz w:val="24"/>
          <w:szCs w:val="24"/>
        </w:rPr>
        <w:br/>
      </w:r>
    </w:p>
    <w:p w14:paraId="2EBDD8A9" w14:textId="77777777" w:rsidR="00962411" w:rsidRDefault="00000000" w:rsidP="0003212D">
      <w:pPr>
        <w:numPr>
          <w:ilvl w:val="0"/>
          <w:numId w:val="12"/>
        </w:numPr>
        <w:rPr>
          <w:sz w:val="24"/>
          <w:szCs w:val="24"/>
        </w:rPr>
      </w:pPr>
      <w:r>
        <w:rPr>
          <w:sz w:val="24"/>
          <w:szCs w:val="24"/>
        </w:rPr>
        <w:t xml:space="preserve">Compare results of custom </w:t>
      </w:r>
      <w:r>
        <w:rPr>
          <w:b/>
          <w:sz w:val="24"/>
          <w:szCs w:val="24"/>
        </w:rPr>
        <w:t>CNN</w:t>
      </w:r>
      <w:r>
        <w:rPr>
          <w:sz w:val="24"/>
          <w:szCs w:val="24"/>
        </w:rPr>
        <w:t xml:space="preserve"> vs </w:t>
      </w:r>
      <w:r>
        <w:rPr>
          <w:b/>
          <w:sz w:val="24"/>
          <w:szCs w:val="24"/>
        </w:rPr>
        <w:t xml:space="preserve">pretrained </w:t>
      </w:r>
      <w:r>
        <w:rPr>
          <w:sz w:val="24"/>
          <w:szCs w:val="24"/>
        </w:rPr>
        <w:t>models.</w:t>
      </w:r>
      <w:r>
        <w:rPr>
          <w:sz w:val="24"/>
          <w:szCs w:val="24"/>
        </w:rPr>
        <w:br/>
      </w:r>
    </w:p>
    <w:p w14:paraId="442D90A1" w14:textId="77777777" w:rsidR="00962411" w:rsidRDefault="00000000" w:rsidP="0003212D">
      <w:pPr>
        <w:numPr>
          <w:ilvl w:val="0"/>
          <w:numId w:val="12"/>
        </w:numPr>
        <w:spacing w:after="240"/>
        <w:rPr>
          <w:sz w:val="24"/>
          <w:szCs w:val="24"/>
        </w:rPr>
      </w:pPr>
      <w:r>
        <w:rPr>
          <w:sz w:val="24"/>
          <w:szCs w:val="24"/>
        </w:rPr>
        <w:t>Identify the most accurate, efficient, and reliable model for deployment.</w:t>
      </w:r>
    </w:p>
    <w:p w14:paraId="23124409" w14:textId="77777777" w:rsidR="00962411" w:rsidRDefault="00000000" w:rsidP="0003212D">
      <w:pPr>
        <w:spacing w:before="240" w:after="240"/>
        <w:rPr>
          <w:sz w:val="24"/>
          <w:szCs w:val="24"/>
        </w:rPr>
      </w:pPr>
      <w:r>
        <w:pict w14:anchorId="4D84AEF0">
          <v:rect id="_x0000_i1034" style="width:0;height:1.5pt" o:hrstd="t" o:hr="t" fillcolor="#a0a0a0" stroked="f"/>
        </w:pict>
      </w:r>
    </w:p>
    <w:p w14:paraId="0EC8D50E" w14:textId="77777777" w:rsidR="00962411" w:rsidRDefault="00000000" w:rsidP="0003212D">
      <w:pPr>
        <w:numPr>
          <w:ilvl w:val="0"/>
          <w:numId w:val="14"/>
        </w:numPr>
        <w:spacing w:before="240"/>
        <w:rPr>
          <w:b/>
          <w:sz w:val="24"/>
          <w:szCs w:val="24"/>
        </w:rPr>
      </w:pPr>
      <w:proofErr w:type="spellStart"/>
      <w:r>
        <w:rPr>
          <w:b/>
          <w:sz w:val="24"/>
          <w:szCs w:val="24"/>
        </w:rPr>
        <w:t>Streamlit</w:t>
      </w:r>
      <w:proofErr w:type="spellEnd"/>
      <w:r>
        <w:rPr>
          <w:b/>
          <w:sz w:val="24"/>
          <w:szCs w:val="24"/>
        </w:rPr>
        <w:t xml:space="preserve"> Application Deployment</w:t>
      </w:r>
      <w:r>
        <w:rPr>
          <w:b/>
          <w:sz w:val="24"/>
          <w:szCs w:val="24"/>
        </w:rPr>
        <w:br/>
      </w:r>
    </w:p>
    <w:p w14:paraId="49A22E03" w14:textId="77777777" w:rsidR="00962411" w:rsidRDefault="00000000" w:rsidP="0003212D">
      <w:pPr>
        <w:numPr>
          <w:ilvl w:val="0"/>
          <w:numId w:val="10"/>
        </w:numPr>
        <w:rPr>
          <w:sz w:val="24"/>
          <w:szCs w:val="24"/>
        </w:rPr>
      </w:pPr>
      <w:r>
        <w:rPr>
          <w:sz w:val="24"/>
          <w:szCs w:val="24"/>
        </w:rPr>
        <w:t>Build an interactive web application where users can upload brain MRI images.</w:t>
      </w:r>
      <w:r>
        <w:rPr>
          <w:sz w:val="24"/>
          <w:szCs w:val="24"/>
        </w:rPr>
        <w:br/>
      </w:r>
    </w:p>
    <w:p w14:paraId="6DCBFE35" w14:textId="77777777" w:rsidR="00962411" w:rsidRDefault="00000000" w:rsidP="0003212D">
      <w:pPr>
        <w:numPr>
          <w:ilvl w:val="0"/>
          <w:numId w:val="10"/>
        </w:numPr>
        <w:rPr>
          <w:sz w:val="24"/>
          <w:szCs w:val="24"/>
        </w:rPr>
      </w:pPr>
      <w:r>
        <w:rPr>
          <w:sz w:val="24"/>
          <w:szCs w:val="24"/>
        </w:rPr>
        <w:t>Display predicted tumor type along with model confidence scores.</w:t>
      </w:r>
      <w:r>
        <w:rPr>
          <w:sz w:val="24"/>
          <w:szCs w:val="24"/>
        </w:rPr>
        <w:br/>
      </w:r>
    </w:p>
    <w:p w14:paraId="45E41E48" w14:textId="77777777" w:rsidR="00962411" w:rsidRDefault="00000000" w:rsidP="0003212D">
      <w:pPr>
        <w:numPr>
          <w:ilvl w:val="0"/>
          <w:numId w:val="10"/>
        </w:numPr>
        <w:spacing w:after="240"/>
        <w:rPr>
          <w:sz w:val="24"/>
          <w:szCs w:val="24"/>
        </w:rPr>
      </w:pPr>
      <w:r>
        <w:rPr>
          <w:sz w:val="24"/>
          <w:szCs w:val="24"/>
        </w:rPr>
        <w:t>Ensure the UI is intuitive and informative.</w:t>
      </w:r>
    </w:p>
    <w:p w14:paraId="5B6A80B4" w14:textId="77777777" w:rsidR="00962411" w:rsidRDefault="00000000" w:rsidP="0003212D">
      <w:pPr>
        <w:spacing w:before="240" w:after="240"/>
        <w:rPr>
          <w:sz w:val="24"/>
          <w:szCs w:val="24"/>
        </w:rPr>
      </w:pPr>
      <w:r>
        <w:pict w14:anchorId="76381E54">
          <v:rect id="_x0000_i1035" style="width:0;height:1.5pt" o:hrstd="t" o:hr="t" fillcolor="#a0a0a0" stroked="f"/>
        </w:pict>
      </w:r>
    </w:p>
    <w:p w14:paraId="1FD85D59" w14:textId="77777777" w:rsidR="00962411" w:rsidRDefault="00000000" w:rsidP="0003212D">
      <w:pPr>
        <w:pStyle w:val="Heading3"/>
        <w:keepNext w:val="0"/>
        <w:keepLines w:val="0"/>
        <w:spacing w:before="280" w:line="360" w:lineRule="auto"/>
        <w:rPr>
          <w:b/>
          <w:color w:val="000000"/>
          <w:sz w:val="26"/>
          <w:szCs w:val="26"/>
        </w:rPr>
      </w:pPr>
      <w:bookmarkStart w:id="2" w:name="_opymh19z0flr" w:colFirst="0" w:colLast="0"/>
      <w:bookmarkEnd w:id="2"/>
      <w:r>
        <w:rPr>
          <w:b/>
          <w:color w:val="000000"/>
          <w:sz w:val="26"/>
          <w:szCs w:val="26"/>
        </w:rPr>
        <w:t>📌 Dataset</w:t>
      </w:r>
    </w:p>
    <w:p w14:paraId="4A81DEA5" w14:textId="77777777" w:rsidR="00962411" w:rsidRDefault="00000000" w:rsidP="0003212D">
      <w:pPr>
        <w:numPr>
          <w:ilvl w:val="0"/>
          <w:numId w:val="8"/>
        </w:numPr>
        <w:spacing w:before="240" w:after="240" w:line="360" w:lineRule="auto"/>
        <w:rPr>
          <w:sz w:val="24"/>
          <w:szCs w:val="24"/>
        </w:rPr>
      </w:pPr>
      <w:r>
        <w:rPr>
          <w:b/>
          <w:sz w:val="24"/>
          <w:szCs w:val="24"/>
        </w:rPr>
        <w:t>Source:</w:t>
      </w:r>
      <w:hyperlink r:id="rId7">
        <w:r>
          <w:rPr>
            <w:color w:val="1155CC"/>
            <w:sz w:val="24"/>
            <w:szCs w:val="24"/>
            <w:u w:val="single"/>
          </w:rPr>
          <w:t xml:space="preserve"> Brain Tumor MRI Multi-Class Dataset</w:t>
        </w:r>
      </w:hyperlink>
    </w:p>
    <w:p w14:paraId="73474C6F" w14:textId="77777777" w:rsidR="00962411" w:rsidRDefault="00962411" w:rsidP="0003212D">
      <w:pPr>
        <w:spacing w:before="240" w:after="240" w:line="360" w:lineRule="auto"/>
        <w:rPr>
          <w:sz w:val="24"/>
          <w:szCs w:val="24"/>
        </w:rPr>
      </w:pPr>
    </w:p>
    <w:p w14:paraId="114C3F21" w14:textId="77777777" w:rsidR="00962411" w:rsidRDefault="00000000" w:rsidP="0003212D">
      <w:pPr>
        <w:spacing w:before="240" w:after="240" w:line="360" w:lineRule="auto"/>
        <w:rPr>
          <w:sz w:val="24"/>
          <w:szCs w:val="24"/>
        </w:rPr>
      </w:pPr>
      <w:r>
        <w:lastRenderedPageBreak/>
        <w:pict w14:anchorId="61F060FE">
          <v:rect id="_x0000_i1036" style="width:0;height:1.5pt" o:hrstd="t" o:hr="t" fillcolor="#a0a0a0" stroked="f"/>
        </w:pict>
      </w:r>
    </w:p>
    <w:p w14:paraId="351E91C2" w14:textId="77777777" w:rsidR="00962411" w:rsidRDefault="00000000" w:rsidP="0003212D">
      <w:pPr>
        <w:pStyle w:val="Heading3"/>
        <w:keepNext w:val="0"/>
        <w:keepLines w:val="0"/>
        <w:spacing w:before="280" w:line="360" w:lineRule="auto"/>
        <w:rPr>
          <w:b/>
          <w:color w:val="000000"/>
          <w:sz w:val="26"/>
          <w:szCs w:val="26"/>
        </w:rPr>
      </w:pPr>
      <w:bookmarkStart w:id="3" w:name="_ajt2avb0nwb0" w:colFirst="0" w:colLast="0"/>
      <w:bookmarkEnd w:id="3"/>
      <w:r>
        <w:rPr>
          <w:b/>
          <w:color w:val="000000"/>
          <w:sz w:val="26"/>
          <w:szCs w:val="26"/>
        </w:rPr>
        <w:t>📌 Project Deliverables</w:t>
      </w:r>
    </w:p>
    <w:p w14:paraId="70CA7EDD" w14:textId="77777777" w:rsidR="00962411" w:rsidRDefault="00000000" w:rsidP="0003212D">
      <w:pPr>
        <w:numPr>
          <w:ilvl w:val="0"/>
          <w:numId w:val="2"/>
        </w:numPr>
        <w:spacing w:after="200" w:line="240" w:lineRule="auto"/>
        <w:rPr>
          <w:sz w:val="24"/>
          <w:szCs w:val="24"/>
        </w:rPr>
      </w:pPr>
      <w:r>
        <w:rPr>
          <w:sz w:val="24"/>
          <w:szCs w:val="24"/>
        </w:rPr>
        <w:t xml:space="preserve">Trained models: </w:t>
      </w:r>
      <w:r>
        <w:rPr>
          <w:b/>
          <w:sz w:val="24"/>
          <w:szCs w:val="24"/>
        </w:rPr>
        <w:t xml:space="preserve">custom CNN </w:t>
      </w:r>
      <w:r>
        <w:rPr>
          <w:sz w:val="24"/>
          <w:szCs w:val="24"/>
        </w:rPr>
        <w:t xml:space="preserve">and </w:t>
      </w:r>
      <w:r>
        <w:rPr>
          <w:b/>
          <w:sz w:val="24"/>
          <w:szCs w:val="24"/>
        </w:rPr>
        <w:t>pretrained models</w:t>
      </w:r>
      <w:r>
        <w:rPr>
          <w:sz w:val="24"/>
          <w:szCs w:val="24"/>
        </w:rPr>
        <w:t xml:space="preserve"> (.h5).</w:t>
      </w:r>
    </w:p>
    <w:p w14:paraId="2371D7C0" w14:textId="77777777" w:rsidR="00962411" w:rsidRDefault="00000000" w:rsidP="0003212D">
      <w:pPr>
        <w:numPr>
          <w:ilvl w:val="0"/>
          <w:numId w:val="2"/>
        </w:numPr>
        <w:spacing w:after="200" w:line="240" w:lineRule="auto"/>
        <w:rPr>
          <w:sz w:val="24"/>
          <w:szCs w:val="24"/>
        </w:rPr>
      </w:pPr>
      <w:proofErr w:type="spellStart"/>
      <w:r>
        <w:rPr>
          <w:sz w:val="24"/>
          <w:szCs w:val="24"/>
        </w:rPr>
        <w:t>Streamlit</w:t>
      </w:r>
      <w:proofErr w:type="spellEnd"/>
      <w:r>
        <w:rPr>
          <w:sz w:val="24"/>
          <w:szCs w:val="24"/>
        </w:rPr>
        <w:t xml:space="preserve"> application for tumor classification.</w:t>
      </w:r>
    </w:p>
    <w:p w14:paraId="616EB724" w14:textId="77777777" w:rsidR="00962411" w:rsidRDefault="00000000" w:rsidP="0003212D">
      <w:pPr>
        <w:numPr>
          <w:ilvl w:val="0"/>
          <w:numId w:val="2"/>
        </w:numPr>
        <w:spacing w:after="200" w:line="240" w:lineRule="auto"/>
        <w:rPr>
          <w:sz w:val="24"/>
          <w:szCs w:val="24"/>
        </w:rPr>
      </w:pPr>
      <w:r>
        <w:rPr>
          <w:sz w:val="24"/>
          <w:szCs w:val="24"/>
        </w:rPr>
        <w:t>Python scripts or notebooks for training, evaluation, and deployment.</w:t>
      </w:r>
    </w:p>
    <w:p w14:paraId="6F74CA79" w14:textId="583C876A" w:rsidR="00962411" w:rsidRDefault="00000000" w:rsidP="0003212D">
      <w:pPr>
        <w:numPr>
          <w:ilvl w:val="0"/>
          <w:numId w:val="2"/>
        </w:numPr>
        <w:spacing w:after="200" w:line="240" w:lineRule="auto"/>
        <w:rPr>
          <w:sz w:val="24"/>
          <w:szCs w:val="24"/>
        </w:rPr>
      </w:pPr>
      <w:r>
        <w:rPr>
          <w:sz w:val="24"/>
          <w:szCs w:val="24"/>
        </w:rPr>
        <w:t>Model comparison</w:t>
      </w:r>
    </w:p>
    <w:p w14:paraId="6E888176" w14:textId="77777777" w:rsidR="00962411" w:rsidRDefault="00000000" w:rsidP="0003212D">
      <w:pPr>
        <w:numPr>
          <w:ilvl w:val="0"/>
          <w:numId w:val="2"/>
        </w:numPr>
        <w:spacing w:after="200" w:line="240" w:lineRule="auto"/>
        <w:rPr>
          <w:sz w:val="24"/>
          <w:szCs w:val="24"/>
        </w:rPr>
      </w:pPr>
      <w:r>
        <w:rPr>
          <w:sz w:val="24"/>
          <w:szCs w:val="24"/>
        </w:rPr>
        <w:t>Public GitHub repository with README.</w:t>
      </w:r>
    </w:p>
    <w:p w14:paraId="05DB6F4D" w14:textId="77777777" w:rsidR="00962411" w:rsidRDefault="00000000" w:rsidP="0003212D">
      <w:pPr>
        <w:numPr>
          <w:ilvl w:val="0"/>
          <w:numId w:val="2"/>
        </w:numPr>
        <w:spacing w:after="200" w:line="240" w:lineRule="auto"/>
        <w:rPr>
          <w:sz w:val="24"/>
          <w:szCs w:val="24"/>
        </w:rPr>
      </w:pPr>
      <w:r>
        <w:rPr>
          <w:sz w:val="24"/>
          <w:szCs w:val="24"/>
        </w:rPr>
        <w:t>Maintain clean, modular, and well-commented code.</w:t>
      </w:r>
    </w:p>
    <w:p w14:paraId="4E4991F2" w14:textId="77777777" w:rsidR="00962411" w:rsidRDefault="00962411" w:rsidP="0003212D">
      <w:pPr>
        <w:spacing w:after="200" w:line="240" w:lineRule="auto"/>
        <w:rPr>
          <w:sz w:val="24"/>
          <w:szCs w:val="24"/>
        </w:rPr>
      </w:pPr>
    </w:p>
    <w:p w14:paraId="7770DADC" w14:textId="77777777" w:rsidR="00962411" w:rsidRDefault="00000000" w:rsidP="0003212D">
      <w:pPr>
        <w:spacing w:after="200" w:line="240" w:lineRule="auto"/>
        <w:rPr>
          <w:sz w:val="24"/>
          <w:szCs w:val="24"/>
        </w:rPr>
      </w:pPr>
      <w:r>
        <w:pict w14:anchorId="5DC5E071">
          <v:rect id="_x0000_i1037" style="width:0;height:1.5pt" o:hrstd="t" o:hr="t" fillcolor="#a0a0a0" stroked="f"/>
        </w:pict>
      </w:r>
    </w:p>
    <w:p w14:paraId="3F8923FB" w14:textId="77777777" w:rsidR="00962411" w:rsidRDefault="00000000" w:rsidP="0003212D">
      <w:pPr>
        <w:pStyle w:val="Heading3"/>
        <w:keepNext w:val="0"/>
        <w:keepLines w:val="0"/>
        <w:spacing w:before="280" w:line="240" w:lineRule="auto"/>
        <w:rPr>
          <w:b/>
          <w:color w:val="000000"/>
          <w:sz w:val="26"/>
          <w:szCs w:val="26"/>
        </w:rPr>
      </w:pPr>
      <w:bookmarkStart w:id="4" w:name="_5xc74gwqwtjd" w:colFirst="0" w:colLast="0"/>
      <w:bookmarkEnd w:id="4"/>
      <w:r>
        <w:rPr>
          <w:b/>
          <w:color w:val="000000"/>
          <w:sz w:val="26"/>
          <w:szCs w:val="26"/>
        </w:rPr>
        <w:t>🛠 Technical Tags</w:t>
      </w:r>
    </w:p>
    <w:p w14:paraId="0B3629FB" w14:textId="77777777" w:rsidR="00962411" w:rsidRDefault="00000000" w:rsidP="0003212D">
      <w:pPr>
        <w:spacing w:before="240" w:after="240"/>
        <w:rPr>
          <w:sz w:val="24"/>
          <w:szCs w:val="24"/>
        </w:rPr>
      </w:pPr>
      <w:r>
        <w:rPr>
          <w:rFonts w:ascii="Courier New" w:eastAsia="Courier New" w:hAnsi="Courier New" w:cs="Courier New"/>
          <w:b/>
          <w:color w:val="188038"/>
          <w:sz w:val="24"/>
          <w:szCs w:val="24"/>
        </w:rPr>
        <w:t xml:space="preserve">Deep Learning, Image Classification, Medical Imaging, Brain MRI Analysis, CNN, Transfer Learning, TensorFlow, </w:t>
      </w:r>
      <w:proofErr w:type="spellStart"/>
      <w:r>
        <w:rPr>
          <w:rFonts w:ascii="Courier New" w:eastAsia="Courier New" w:hAnsi="Courier New" w:cs="Courier New"/>
          <w:b/>
          <w:color w:val="188038"/>
          <w:sz w:val="24"/>
          <w:szCs w:val="24"/>
        </w:rPr>
        <w:t>Keras</w:t>
      </w:r>
      <w:proofErr w:type="spellEnd"/>
      <w:r>
        <w:rPr>
          <w:rFonts w:ascii="Courier New" w:eastAsia="Courier New" w:hAnsi="Courier New" w:cs="Courier New"/>
          <w:b/>
          <w:color w:val="188038"/>
          <w:sz w:val="24"/>
          <w:szCs w:val="24"/>
        </w:rPr>
        <w:t xml:space="preserve">, </w:t>
      </w:r>
      <w:proofErr w:type="spellStart"/>
      <w:r>
        <w:rPr>
          <w:rFonts w:ascii="Courier New" w:eastAsia="Courier New" w:hAnsi="Courier New" w:cs="Courier New"/>
          <w:b/>
          <w:color w:val="188038"/>
          <w:sz w:val="24"/>
          <w:szCs w:val="24"/>
        </w:rPr>
        <w:t>PyTorch</w:t>
      </w:r>
      <w:proofErr w:type="spellEnd"/>
      <w:r>
        <w:rPr>
          <w:rFonts w:ascii="Courier New" w:eastAsia="Courier New" w:hAnsi="Courier New" w:cs="Courier New"/>
          <w:b/>
          <w:color w:val="188038"/>
          <w:sz w:val="24"/>
          <w:szCs w:val="24"/>
        </w:rPr>
        <w:t xml:space="preserve">, Data Augmentation, Data Preprocessing, Model Evaluation, Performance Metrics, </w:t>
      </w:r>
      <w:proofErr w:type="spellStart"/>
      <w:r>
        <w:rPr>
          <w:rFonts w:ascii="Courier New" w:eastAsia="Courier New" w:hAnsi="Courier New" w:cs="Courier New"/>
          <w:b/>
          <w:color w:val="188038"/>
          <w:sz w:val="24"/>
          <w:szCs w:val="24"/>
        </w:rPr>
        <w:t>Streamlit</w:t>
      </w:r>
      <w:proofErr w:type="spellEnd"/>
      <w:r>
        <w:rPr>
          <w:rFonts w:ascii="Courier New" w:eastAsia="Courier New" w:hAnsi="Courier New" w:cs="Courier New"/>
          <w:b/>
          <w:color w:val="188038"/>
          <w:sz w:val="24"/>
          <w:szCs w:val="24"/>
        </w:rPr>
        <w:t xml:space="preserve"> Deployment, Confusion Matrix, Accuracy &amp; Loss Visualization, Model Comparison, Healthcare AI, Computer Vision, Deployment Ready Applications, AI in Radiology</w:t>
      </w:r>
    </w:p>
    <w:p w14:paraId="37F534D6" w14:textId="77777777" w:rsidR="00962411" w:rsidRDefault="00000000" w:rsidP="0003212D">
      <w:pPr>
        <w:spacing w:after="200" w:line="240" w:lineRule="auto"/>
        <w:rPr>
          <w:sz w:val="24"/>
          <w:szCs w:val="24"/>
        </w:rPr>
      </w:pPr>
      <w:r>
        <w:pict w14:anchorId="0B4025AC">
          <v:rect id="_x0000_i1038" style="width:0;height:1.5pt" o:hrstd="t" o:hr="t" fillcolor="#a0a0a0" stroked="f"/>
        </w:pict>
      </w:r>
    </w:p>
    <w:p w14:paraId="54F8C77D" w14:textId="77777777" w:rsidR="00962411" w:rsidRDefault="00000000" w:rsidP="0003212D">
      <w:pPr>
        <w:spacing w:after="200" w:line="240" w:lineRule="auto"/>
        <w:rPr>
          <w:b/>
          <w:sz w:val="30"/>
          <w:szCs w:val="30"/>
        </w:rPr>
      </w:pPr>
      <w:r>
        <w:rPr>
          <w:sz w:val="24"/>
          <w:szCs w:val="24"/>
        </w:rPr>
        <w:br/>
      </w:r>
      <w:r>
        <w:rPr>
          <w:rFonts w:ascii="Arial Unicode MS" w:eastAsia="Arial Unicode MS" w:hAnsi="Arial Unicode MS" w:cs="Arial Unicode MS"/>
          <w:b/>
          <w:sz w:val="30"/>
          <w:szCs w:val="30"/>
        </w:rPr>
        <w:t>⏳ Timeline</w:t>
      </w:r>
    </w:p>
    <w:p w14:paraId="6709E6C4" w14:textId="77777777" w:rsidR="00962411" w:rsidRDefault="00000000" w:rsidP="0003212D">
      <w:pPr>
        <w:spacing w:before="240" w:after="240" w:line="360" w:lineRule="auto"/>
      </w:pPr>
      <w:r>
        <w:t xml:space="preserve">The project should be completed and submitted </w:t>
      </w:r>
      <w:r>
        <w:rPr>
          <w:b/>
        </w:rPr>
        <w:t>within 7 days</w:t>
      </w:r>
      <w:r>
        <w:t xml:space="preserve"> from the date it is assigned.</w:t>
      </w:r>
    </w:p>
    <w:p w14:paraId="01E6DDAD" w14:textId="77777777" w:rsidR="00962411" w:rsidRDefault="00000000" w:rsidP="0003212D">
      <w:pPr>
        <w:spacing w:before="240" w:after="240" w:line="360" w:lineRule="auto"/>
      </w:pPr>
      <w:r>
        <w:pict w14:anchorId="36F1EA10">
          <v:rect id="_x0000_i1039" style="width:0;height:1.5pt" o:hrstd="t" o:hr="t" fillcolor="#a0a0a0" stroked="f"/>
        </w:pict>
      </w:r>
    </w:p>
    <w:p w14:paraId="10D2DB9D" w14:textId="77777777" w:rsidR="00962411" w:rsidRDefault="00962411" w:rsidP="0003212D">
      <w:pPr>
        <w:spacing w:before="240" w:after="240"/>
        <w:rPr>
          <w:b/>
          <w:color w:val="434343"/>
          <w:sz w:val="24"/>
          <w:szCs w:val="24"/>
          <w:u w:val="single"/>
        </w:rPr>
      </w:pPr>
    </w:p>
    <w:p w14:paraId="043FDE7F" w14:textId="77777777" w:rsidR="00962411" w:rsidRDefault="00962411" w:rsidP="0003212D">
      <w:pPr>
        <w:spacing w:before="240" w:after="240"/>
        <w:rPr>
          <w:b/>
          <w:color w:val="434343"/>
          <w:sz w:val="24"/>
          <w:szCs w:val="24"/>
          <w:u w:val="single"/>
        </w:rPr>
      </w:pPr>
    </w:p>
    <w:p w14:paraId="21476B0E" w14:textId="77777777" w:rsidR="00962411" w:rsidRDefault="00962411" w:rsidP="0003212D">
      <w:pPr>
        <w:spacing w:before="240" w:after="240"/>
        <w:rPr>
          <w:b/>
          <w:color w:val="434343"/>
          <w:sz w:val="24"/>
          <w:szCs w:val="24"/>
          <w:u w:val="single"/>
        </w:rPr>
      </w:pPr>
    </w:p>
    <w:p w14:paraId="4BE2C569" w14:textId="77777777" w:rsidR="00962411" w:rsidRDefault="00000000" w:rsidP="0003212D">
      <w:pPr>
        <w:spacing w:before="240" w:after="240"/>
        <w:rPr>
          <w:b/>
          <w:color w:val="434343"/>
          <w:sz w:val="24"/>
          <w:szCs w:val="24"/>
          <w:u w:val="single"/>
        </w:rPr>
      </w:pPr>
      <w:r>
        <w:rPr>
          <w:b/>
          <w:color w:val="434343"/>
          <w:sz w:val="24"/>
          <w:szCs w:val="24"/>
          <w:u w:val="single"/>
        </w:rPr>
        <w:t>Reference</w:t>
      </w:r>
    </w:p>
    <w:p w14:paraId="55BC385E" w14:textId="77777777" w:rsidR="00962411" w:rsidRDefault="00962411" w:rsidP="0003212D">
      <w:pPr>
        <w:spacing w:before="240" w:after="240"/>
        <w:rPr>
          <w:b/>
          <w:sz w:val="24"/>
          <w:szCs w:val="24"/>
          <w:u w:val="single"/>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62411" w14:paraId="702B8D90" w14:textId="77777777">
        <w:tc>
          <w:tcPr>
            <w:tcW w:w="4680" w:type="dxa"/>
            <w:shd w:val="clear" w:color="auto" w:fill="auto"/>
            <w:tcMar>
              <w:top w:w="100" w:type="dxa"/>
              <w:left w:w="100" w:type="dxa"/>
              <w:bottom w:w="100" w:type="dxa"/>
              <w:right w:w="100" w:type="dxa"/>
            </w:tcMar>
          </w:tcPr>
          <w:p w14:paraId="30CB4537" w14:textId="77777777" w:rsidR="00962411" w:rsidRDefault="00000000" w:rsidP="0003212D">
            <w:pPr>
              <w:spacing w:before="240" w:after="240"/>
              <w:rPr>
                <w:color w:val="FF0000"/>
              </w:rPr>
            </w:pPr>
            <w:proofErr w:type="spellStart"/>
            <w:r>
              <w:rPr>
                <w:color w:val="FF0000"/>
              </w:rPr>
              <w:t>Streamlit</w:t>
            </w:r>
            <w:proofErr w:type="spellEnd"/>
            <w:r>
              <w:rPr>
                <w:color w:val="FF0000"/>
              </w:rPr>
              <w:t xml:space="preserve"> recording (English)</w:t>
            </w:r>
          </w:p>
        </w:tc>
        <w:tc>
          <w:tcPr>
            <w:tcW w:w="4680" w:type="dxa"/>
            <w:shd w:val="clear" w:color="auto" w:fill="auto"/>
            <w:tcMar>
              <w:top w:w="100" w:type="dxa"/>
              <w:left w:w="100" w:type="dxa"/>
              <w:bottom w:w="100" w:type="dxa"/>
              <w:right w:w="100" w:type="dxa"/>
            </w:tcMar>
          </w:tcPr>
          <w:p w14:paraId="012B2B5F" w14:textId="77777777" w:rsidR="00962411" w:rsidRDefault="00000000" w:rsidP="0003212D">
            <w:pPr>
              <w:widowControl w:val="0"/>
              <w:spacing w:line="240" w:lineRule="auto"/>
              <w:rPr>
                <w:sz w:val="20"/>
                <w:szCs w:val="20"/>
                <w:u w:val="single"/>
              </w:rPr>
            </w:pPr>
            <w:hyperlink r:id="rId8">
              <w:r>
                <w:rPr>
                  <w:color w:val="0000EE"/>
                  <w:sz w:val="20"/>
                  <w:szCs w:val="20"/>
                  <w:u w:val="single"/>
                </w:rPr>
                <w:t xml:space="preserve">Special session for </w:t>
              </w:r>
              <w:proofErr w:type="gramStart"/>
              <w:r>
                <w:rPr>
                  <w:color w:val="0000EE"/>
                  <w:sz w:val="20"/>
                  <w:szCs w:val="20"/>
                  <w:u w:val="single"/>
                </w:rPr>
                <w:t>STREAMLIT(</w:t>
              </w:r>
              <w:proofErr w:type="gramEnd"/>
              <w:r>
                <w:rPr>
                  <w:color w:val="0000EE"/>
                  <w:sz w:val="20"/>
                  <w:szCs w:val="20"/>
                  <w:u w:val="single"/>
                </w:rPr>
                <w:t>11/08/2024)</w:t>
              </w:r>
            </w:hyperlink>
          </w:p>
        </w:tc>
      </w:tr>
      <w:tr w:rsidR="00962411" w14:paraId="085746A6" w14:textId="77777777">
        <w:tc>
          <w:tcPr>
            <w:tcW w:w="4680" w:type="dxa"/>
            <w:shd w:val="clear" w:color="auto" w:fill="auto"/>
            <w:tcMar>
              <w:top w:w="100" w:type="dxa"/>
              <w:left w:w="100" w:type="dxa"/>
              <w:bottom w:w="100" w:type="dxa"/>
              <w:right w:w="100" w:type="dxa"/>
            </w:tcMar>
          </w:tcPr>
          <w:p w14:paraId="51E2B40A" w14:textId="77777777" w:rsidR="00962411" w:rsidRDefault="00000000" w:rsidP="0003212D">
            <w:pPr>
              <w:spacing w:before="240" w:after="240"/>
              <w:rPr>
                <w:color w:val="FF0000"/>
              </w:rPr>
            </w:pPr>
            <w:proofErr w:type="spellStart"/>
            <w:r>
              <w:rPr>
                <w:color w:val="FF0000"/>
              </w:rPr>
              <w:t>Streamlit</w:t>
            </w:r>
            <w:proofErr w:type="spellEnd"/>
            <w:r>
              <w:rPr>
                <w:color w:val="FF0000"/>
              </w:rPr>
              <w:t xml:space="preserve"> Reference doc</w:t>
            </w:r>
          </w:p>
        </w:tc>
        <w:tc>
          <w:tcPr>
            <w:tcW w:w="4680" w:type="dxa"/>
            <w:shd w:val="clear" w:color="auto" w:fill="auto"/>
            <w:tcMar>
              <w:top w:w="100" w:type="dxa"/>
              <w:left w:w="100" w:type="dxa"/>
              <w:bottom w:w="100" w:type="dxa"/>
              <w:right w:w="100" w:type="dxa"/>
            </w:tcMar>
          </w:tcPr>
          <w:p w14:paraId="0121CA37" w14:textId="77777777" w:rsidR="00962411" w:rsidRDefault="00000000" w:rsidP="0003212D">
            <w:pPr>
              <w:widowControl w:val="0"/>
              <w:spacing w:line="240" w:lineRule="auto"/>
              <w:rPr>
                <w:sz w:val="20"/>
                <w:szCs w:val="20"/>
              </w:rPr>
            </w:pPr>
            <w:hyperlink r:id="rId9">
              <w:proofErr w:type="spellStart"/>
              <w:r>
                <w:rPr>
                  <w:color w:val="1155CC"/>
                  <w:sz w:val="20"/>
                  <w:szCs w:val="20"/>
                  <w:u w:val="single"/>
                </w:rPr>
                <w:t>Streamlit</w:t>
              </w:r>
              <w:proofErr w:type="spellEnd"/>
              <w:r>
                <w:rPr>
                  <w:color w:val="1155CC"/>
                  <w:sz w:val="20"/>
                  <w:szCs w:val="20"/>
                  <w:u w:val="single"/>
                </w:rPr>
                <w:t xml:space="preserve"> API reference</w:t>
              </w:r>
            </w:hyperlink>
          </w:p>
        </w:tc>
      </w:tr>
      <w:tr w:rsidR="00962411" w14:paraId="4C43EE5C" w14:textId="77777777">
        <w:tc>
          <w:tcPr>
            <w:tcW w:w="4680" w:type="dxa"/>
            <w:shd w:val="clear" w:color="auto" w:fill="auto"/>
            <w:tcMar>
              <w:top w:w="100" w:type="dxa"/>
              <w:left w:w="100" w:type="dxa"/>
              <w:bottom w:w="100" w:type="dxa"/>
              <w:right w:w="100" w:type="dxa"/>
            </w:tcMar>
          </w:tcPr>
          <w:p w14:paraId="173DF74B" w14:textId="77777777" w:rsidR="00962411" w:rsidRDefault="00000000" w:rsidP="0003212D">
            <w:pPr>
              <w:spacing w:before="240" w:after="240"/>
              <w:rPr>
                <w:u w:val="single"/>
              </w:rPr>
            </w:pPr>
            <w:r>
              <w:rPr>
                <w:color w:val="FF0000"/>
              </w:rPr>
              <w:t>Project Live Evaluation</w:t>
            </w:r>
          </w:p>
        </w:tc>
        <w:tc>
          <w:tcPr>
            <w:tcW w:w="4680" w:type="dxa"/>
            <w:shd w:val="clear" w:color="auto" w:fill="auto"/>
            <w:tcMar>
              <w:top w:w="100" w:type="dxa"/>
              <w:left w:w="100" w:type="dxa"/>
              <w:bottom w:w="100" w:type="dxa"/>
              <w:right w:w="100" w:type="dxa"/>
            </w:tcMar>
          </w:tcPr>
          <w:p w14:paraId="3F44C4F0" w14:textId="77777777" w:rsidR="00962411" w:rsidRDefault="00000000" w:rsidP="0003212D">
            <w:pPr>
              <w:widowControl w:val="0"/>
              <w:spacing w:line="240" w:lineRule="auto"/>
              <w:rPr>
                <w:u w:val="single"/>
              </w:rPr>
            </w:pPr>
            <w:hyperlink r:id="rId10">
              <w:r>
                <w:rPr>
                  <w:color w:val="0000EE"/>
                  <w:u w:val="single"/>
                </w:rPr>
                <w:t>Project Live Evaluation</w:t>
              </w:r>
            </w:hyperlink>
          </w:p>
        </w:tc>
      </w:tr>
      <w:tr w:rsidR="00962411" w14:paraId="01AA3C59" w14:textId="77777777">
        <w:tc>
          <w:tcPr>
            <w:tcW w:w="4680" w:type="dxa"/>
            <w:shd w:val="clear" w:color="auto" w:fill="auto"/>
            <w:tcMar>
              <w:top w:w="100" w:type="dxa"/>
              <w:left w:w="100" w:type="dxa"/>
              <w:bottom w:w="100" w:type="dxa"/>
              <w:right w:w="100" w:type="dxa"/>
            </w:tcMar>
          </w:tcPr>
          <w:p w14:paraId="651C265F" w14:textId="77777777" w:rsidR="00962411" w:rsidRDefault="00000000" w:rsidP="0003212D">
            <w:pPr>
              <w:spacing w:before="240" w:after="240"/>
              <w:rPr>
                <w:u w:val="single"/>
              </w:rPr>
            </w:pPr>
            <w:r>
              <w:rPr>
                <w:color w:val="FF0000"/>
              </w:rPr>
              <w:t>Capstone Explanation Guideline</w:t>
            </w:r>
          </w:p>
        </w:tc>
        <w:tc>
          <w:tcPr>
            <w:tcW w:w="4680" w:type="dxa"/>
            <w:shd w:val="clear" w:color="auto" w:fill="auto"/>
            <w:tcMar>
              <w:top w:w="100" w:type="dxa"/>
              <w:left w:w="100" w:type="dxa"/>
              <w:bottom w:w="100" w:type="dxa"/>
              <w:right w:w="100" w:type="dxa"/>
            </w:tcMar>
          </w:tcPr>
          <w:p w14:paraId="03F8FA62" w14:textId="77777777" w:rsidR="00962411" w:rsidRDefault="00000000" w:rsidP="0003212D">
            <w:pPr>
              <w:widowControl w:val="0"/>
              <w:spacing w:line="240" w:lineRule="auto"/>
              <w:rPr>
                <w:u w:val="single"/>
              </w:rPr>
            </w:pPr>
            <w:hyperlink r:id="rId11">
              <w:r>
                <w:rPr>
                  <w:color w:val="0000EE"/>
                  <w:u w:val="single"/>
                </w:rPr>
                <w:t>Capstone Explanation Guideline</w:t>
              </w:r>
            </w:hyperlink>
          </w:p>
        </w:tc>
      </w:tr>
      <w:tr w:rsidR="00962411" w14:paraId="475E5433" w14:textId="77777777">
        <w:tc>
          <w:tcPr>
            <w:tcW w:w="4680" w:type="dxa"/>
            <w:shd w:val="clear" w:color="auto" w:fill="auto"/>
            <w:tcMar>
              <w:top w:w="100" w:type="dxa"/>
              <w:left w:w="100" w:type="dxa"/>
              <w:bottom w:w="100" w:type="dxa"/>
              <w:right w:w="100" w:type="dxa"/>
            </w:tcMar>
          </w:tcPr>
          <w:p w14:paraId="7AD9E564" w14:textId="77777777" w:rsidR="00962411" w:rsidRDefault="00000000" w:rsidP="0003212D">
            <w:pPr>
              <w:spacing w:before="240" w:after="240"/>
              <w:rPr>
                <w:u w:val="single"/>
              </w:rPr>
            </w:pPr>
            <w:r>
              <w:rPr>
                <w:color w:val="FF0000"/>
              </w:rPr>
              <w:t>GitHub Reference</w:t>
            </w:r>
          </w:p>
        </w:tc>
        <w:tc>
          <w:tcPr>
            <w:tcW w:w="4680" w:type="dxa"/>
            <w:shd w:val="clear" w:color="auto" w:fill="auto"/>
            <w:tcMar>
              <w:top w:w="100" w:type="dxa"/>
              <w:left w:w="100" w:type="dxa"/>
              <w:bottom w:w="100" w:type="dxa"/>
              <w:right w:w="100" w:type="dxa"/>
            </w:tcMar>
          </w:tcPr>
          <w:p w14:paraId="14421CFA" w14:textId="77777777" w:rsidR="00962411" w:rsidRDefault="00000000" w:rsidP="0003212D">
            <w:pPr>
              <w:widowControl w:val="0"/>
              <w:spacing w:line="240" w:lineRule="auto"/>
              <w:rPr>
                <w:u w:val="single"/>
              </w:rPr>
            </w:pPr>
            <w:hyperlink r:id="rId12">
              <w:r>
                <w:rPr>
                  <w:color w:val="0000EE"/>
                  <w:u w:val="single"/>
                </w:rPr>
                <w:t>How to Use GitHub.pptx</w:t>
              </w:r>
            </w:hyperlink>
          </w:p>
        </w:tc>
      </w:tr>
      <w:tr w:rsidR="00962411" w14:paraId="42BB8568" w14:textId="77777777">
        <w:tc>
          <w:tcPr>
            <w:tcW w:w="4680" w:type="dxa"/>
            <w:shd w:val="clear" w:color="auto" w:fill="auto"/>
            <w:tcMar>
              <w:top w:w="100" w:type="dxa"/>
              <w:left w:w="100" w:type="dxa"/>
              <w:bottom w:w="100" w:type="dxa"/>
              <w:right w:w="100" w:type="dxa"/>
            </w:tcMar>
          </w:tcPr>
          <w:p w14:paraId="08D0F6E8" w14:textId="77777777" w:rsidR="00962411" w:rsidRDefault="00000000" w:rsidP="0003212D">
            <w:pPr>
              <w:spacing w:before="240" w:after="240"/>
              <w:rPr>
                <w:color w:val="FF0000"/>
              </w:rPr>
            </w:pPr>
            <w:r>
              <w:rPr>
                <w:color w:val="FF0000"/>
              </w:rPr>
              <w:t>Deep learning material</w:t>
            </w:r>
          </w:p>
        </w:tc>
        <w:tc>
          <w:tcPr>
            <w:tcW w:w="4680" w:type="dxa"/>
            <w:shd w:val="clear" w:color="auto" w:fill="auto"/>
            <w:tcMar>
              <w:top w:w="100" w:type="dxa"/>
              <w:left w:w="100" w:type="dxa"/>
              <w:bottom w:w="100" w:type="dxa"/>
              <w:right w:w="100" w:type="dxa"/>
            </w:tcMar>
          </w:tcPr>
          <w:p w14:paraId="539CD59B" w14:textId="77777777" w:rsidR="00962411" w:rsidRDefault="00000000" w:rsidP="0003212D">
            <w:pPr>
              <w:widowControl w:val="0"/>
              <w:spacing w:line="240" w:lineRule="auto"/>
              <w:rPr>
                <w:u w:val="single"/>
              </w:rPr>
            </w:pPr>
            <w:hyperlink r:id="rId13">
              <w:r>
                <w:rPr>
                  <w:color w:val="0000EE"/>
                  <w:u w:val="single"/>
                </w:rPr>
                <w:t>Deep_Learning-study_material.pdf</w:t>
              </w:r>
            </w:hyperlink>
          </w:p>
        </w:tc>
      </w:tr>
      <w:tr w:rsidR="00962411" w14:paraId="395E3158" w14:textId="77777777">
        <w:tc>
          <w:tcPr>
            <w:tcW w:w="4680" w:type="dxa"/>
            <w:shd w:val="clear" w:color="auto" w:fill="auto"/>
            <w:tcMar>
              <w:top w:w="100" w:type="dxa"/>
              <w:left w:w="100" w:type="dxa"/>
              <w:bottom w:w="100" w:type="dxa"/>
              <w:right w:w="100" w:type="dxa"/>
            </w:tcMar>
          </w:tcPr>
          <w:p w14:paraId="2EF9C86A" w14:textId="77777777" w:rsidR="00962411" w:rsidRDefault="00000000" w:rsidP="0003212D">
            <w:pPr>
              <w:spacing w:before="240" w:after="240"/>
              <w:rPr>
                <w:color w:val="FF0000"/>
              </w:rPr>
            </w:pPr>
            <w:proofErr w:type="spellStart"/>
            <w:r>
              <w:rPr>
                <w:color w:val="FF0000"/>
              </w:rPr>
              <w:t>Streamlit</w:t>
            </w:r>
            <w:proofErr w:type="spellEnd"/>
            <w:r>
              <w:rPr>
                <w:color w:val="FF0000"/>
              </w:rPr>
              <w:t xml:space="preserve"> in </w:t>
            </w:r>
            <w:proofErr w:type="spellStart"/>
            <w:r>
              <w:rPr>
                <w:color w:val="FF0000"/>
              </w:rPr>
              <w:t>colab</w:t>
            </w:r>
            <w:proofErr w:type="spellEnd"/>
          </w:p>
        </w:tc>
        <w:tc>
          <w:tcPr>
            <w:tcW w:w="4680" w:type="dxa"/>
            <w:shd w:val="clear" w:color="auto" w:fill="auto"/>
            <w:tcMar>
              <w:top w:w="100" w:type="dxa"/>
              <w:left w:w="100" w:type="dxa"/>
              <w:bottom w:w="100" w:type="dxa"/>
              <w:right w:w="100" w:type="dxa"/>
            </w:tcMar>
          </w:tcPr>
          <w:p w14:paraId="3F8A57FC" w14:textId="77777777" w:rsidR="00962411" w:rsidRDefault="00000000" w:rsidP="0003212D">
            <w:pPr>
              <w:widowControl w:val="0"/>
              <w:spacing w:line="240" w:lineRule="auto"/>
              <w:rPr>
                <w:u w:val="single"/>
              </w:rPr>
            </w:pPr>
            <w:hyperlink r:id="rId14">
              <w:proofErr w:type="spellStart"/>
              <w:r>
                <w:rPr>
                  <w:color w:val="0000EE"/>
                  <w:u w:val="single"/>
                </w:rPr>
                <w:t>colab_</w:t>
              </w:r>
              <w:proofErr w:type="gramStart"/>
              <w:r>
                <w:rPr>
                  <w:color w:val="0000EE"/>
                  <w:u w:val="single"/>
                </w:rPr>
                <w:t>streamlit.ipynb</w:t>
              </w:r>
              <w:proofErr w:type="spellEnd"/>
              <w:proofErr w:type="gramEnd"/>
            </w:hyperlink>
          </w:p>
        </w:tc>
      </w:tr>
      <w:tr w:rsidR="00962411" w14:paraId="78A53A8C" w14:textId="77777777">
        <w:tc>
          <w:tcPr>
            <w:tcW w:w="4680" w:type="dxa"/>
            <w:shd w:val="clear" w:color="auto" w:fill="auto"/>
            <w:tcMar>
              <w:top w:w="100" w:type="dxa"/>
              <w:left w:w="100" w:type="dxa"/>
              <w:bottom w:w="100" w:type="dxa"/>
              <w:right w:w="100" w:type="dxa"/>
            </w:tcMar>
          </w:tcPr>
          <w:p w14:paraId="6D97CBCA" w14:textId="77777777" w:rsidR="00962411" w:rsidRDefault="00000000" w:rsidP="0003212D">
            <w:pPr>
              <w:spacing w:before="240" w:after="240"/>
              <w:rPr>
                <w:color w:val="FF0000"/>
              </w:rPr>
            </w:pPr>
            <w:r>
              <w:rPr>
                <w:color w:val="FF0000"/>
              </w:rPr>
              <w:t xml:space="preserve">Project </w:t>
            </w:r>
            <w:proofErr w:type="gramStart"/>
            <w:r>
              <w:rPr>
                <w:color w:val="FF0000"/>
              </w:rPr>
              <w:t>orientation(</w:t>
            </w:r>
            <w:proofErr w:type="gramEnd"/>
            <w:r>
              <w:rPr>
                <w:color w:val="FF0000"/>
              </w:rPr>
              <w:t>Tamil)</w:t>
            </w:r>
          </w:p>
        </w:tc>
        <w:tc>
          <w:tcPr>
            <w:tcW w:w="4680" w:type="dxa"/>
            <w:shd w:val="clear" w:color="auto" w:fill="auto"/>
            <w:tcMar>
              <w:top w:w="100" w:type="dxa"/>
              <w:left w:w="100" w:type="dxa"/>
              <w:bottom w:w="100" w:type="dxa"/>
              <w:right w:w="100" w:type="dxa"/>
            </w:tcMar>
          </w:tcPr>
          <w:p w14:paraId="737207E1" w14:textId="77777777" w:rsidR="00962411" w:rsidRDefault="00000000" w:rsidP="0003212D">
            <w:pPr>
              <w:widowControl w:val="0"/>
              <w:spacing w:line="240" w:lineRule="auto"/>
              <w:rPr>
                <w:u w:val="single"/>
              </w:rPr>
            </w:pPr>
            <w:hyperlink r:id="rId15">
              <w:proofErr w:type="gramStart"/>
              <w:r>
                <w:rPr>
                  <w:color w:val="0000EE"/>
                  <w:u w:val="single"/>
                </w:rPr>
                <w:t>Recording :</w:t>
              </w:r>
              <w:proofErr w:type="gramEnd"/>
              <w:r>
                <w:rPr>
                  <w:color w:val="0000EE"/>
                  <w:u w:val="single"/>
                </w:rPr>
                <w:t xml:space="preserve"> Brain Tumor MRI Image Classification</w:t>
              </w:r>
            </w:hyperlink>
          </w:p>
        </w:tc>
      </w:tr>
    </w:tbl>
    <w:p w14:paraId="75C3F7C7" w14:textId="77777777" w:rsidR="00962411" w:rsidRDefault="00962411" w:rsidP="0003212D">
      <w:pPr>
        <w:spacing w:before="240" w:after="240"/>
      </w:pPr>
    </w:p>
    <w:p w14:paraId="7A059549" w14:textId="77777777" w:rsidR="00962411" w:rsidRDefault="00000000" w:rsidP="0003212D">
      <w:pPr>
        <w:spacing w:before="240" w:after="240"/>
      </w:pPr>
      <w:r>
        <w:pict w14:anchorId="79AD3296">
          <v:rect id="_x0000_i1040" style="width:0;height:1.5pt" o:hrstd="t" o:hr="t" fillcolor="#a0a0a0" stroked="f"/>
        </w:pict>
      </w:r>
    </w:p>
    <w:p w14:paraId="433D056F" w14:textId="77777777" w:rsidR="00962411" w:rsidRDefault="00962411" w:rsidP="0003212D">
      <w:pPr>
        <w:spacing w:line="240" w:lineRule="auto"/>
        <w:rPr>
          <w:b/>
          <w:color w:val="1155CC"/>
          <w:sz w:val="24"/>
          <w:szCs w:val="24"/>
        </w:rPr>
      </w:pPr>
    </w:p>
    <w:tbl>
      <w:tblPr>
        <w:tblStyle w:val="a1"/>
        <w:tblpPr w:leftFromText="180" w:rightFromText="180" w:topFromText="180" w:bottomFromText="180" w:vertAnchor="text"/>
        <w:tblW w:w="936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3120"/>
        <w:gridCol w:w="3120"/>
        <w:gridCol w:w="3120"/>
      </w:tblGrid>
      <w:tr w:rsidR="00962411" w14:paraId="47338D6C" w14:textId="77777777">
        <w:tc>
          <w:tcPr>
            <w:tcW w:w="3120" w:type="dxa"/>
            <w:shd w:val="clear" w:color="auto" w:fill="CCCCCC"/>
          </w:tcPr>
          <w:p w14:paraId="17064D2B" w14:textId="77777777" w:rsidR="00962411" w:rsidRDefault="00000000" w:rsidP="0003212D">
            <w:pPr>
              <w:widowControl w:val="0"/>
              <w:spacing w:line="240" w:lineRule="auto"/>
              <w:rPr>
                <w:b/>
                <w:color w:val="38761D"/>
                <w:sz w:val="24"/>
                <w:szCs w:val="24"/>
              </w:rPr>
            </w:pPr>
            <w:r>
              <w:rPr>
                <w:b/>
                <w:color w:val="38761D"/>
                <w:sz w:val="24"/>
                <w:szCs w:val="24"/>
              </w:rPr>
              <w:t>Created By</w:t>
            </w:r>
          </w:p>
        </w:tc>
        <w:tc>
          <w:tcPr>
            <w:tcW w:w="3120" w:type="dxa"/>
            <w:shd w:val="clear" w:color="auto" w:fill="CCCCCC"/>
          </w:tcPr>
          <w:p w14:paraId="67CB15ED" w14:textId="77777777" w:rsidR="00962411" w:rsidRDefault="00000000" w:rsidP="0003212D">
            <w:pPr>
              <w:widowControl w:val="0"/>
              <w:spacing w:line="240" w:lineRule="auto"/>
              <w:rPr>
                <w:b/>
                <w:color w:val="38761D"/>
                <w:sz w:val="24"/>
                <w:szCs w:val="24"/>
              </w:rPr>
            </w:pPr>
            <w:r>
              <w:rPr>
                <w:b/>
                <w:color w:val="38761D"/>
                <w:sz w:val="24"/>
                <w:szCs w:val="24"/>
              </w:rPr>
              <w:t>Verified By</w:t>
            </w:r>
          </w:p>
        </w:tc>
        <w:tc>
          <w:tcPr>
            <w:tcW w:w="3120" w:type="dxa"/>
            <w:shd w:val="clear" w:color="auto" w:fill="CCCCCC"/>
          </w:tcPr>
          <w:p w14:paraId="751524D9" w14:textId="77777777" w:rsidR="00962411" w:rsidRDefault="00000000" w:rsidP="0003212D">
            <w:pPr>
              <w:widowControl w:val="0"/>
              <w:spacing w:line="240" w:lineRule="auto"/>
              <w:rPr>
                <w:b/>
                <w:color w:val="38761D"/>
                <w:sz w:val="24"/>
                <w:szCs w:val="24"/>
              </w:rPr>
            </w:pPr>
            <w:r>
              <w:rPr>
                <w:b/>
                <w:color w:val="38761D"/>
                <w:sz w:val="24"/>
                <w:szCs w:val="24"/>
              </w:rPr>
              <w:t>Approved By</w:t>
            </w:r>
          </w:p>
        </w:tc>
      </w:tr>
      <w:tr w:rsidR="00962411" w14:paraId="7E4477EC" w14:textId="77777777">
        <w:tc>
          <w:tcPr>
            <w:tcW w:w="3120" w:type="dxa"/>
          </w:tcPr>
          <w:p w14:paraId="1FC533FD" w14:textId="77777777" w:rsidR="00962411" w:rsidRDefault="00000000" w:rsidP="0003212D">
            <w:pPr>
              <w:widowControl w:val="0"/>
              <w:spacing w:line="240" w:lineRule="auto"/>
              <w:rPr>
                <w:color w:val="1155CC"/>
                <w:sz w:val="24"/>
                <w:szCs w:val="24"/>
              </w:rPr>
            </w:pPr>
            <w:r>
              <w:rPr>
                <w:color w:val="1155CC"/>
                <w:sz w:val="24"/>
                <w:szCs w:val="24"/>
              </w:rPr>
              <w:t>Nilofer Mubeen</w:t>
            </w:r>
          </w:p>
        </w:tc>
        <w:tc>
          <w:tcPr>
            <w:tcW w:w="3120" w:type="dxa"/>
          </w:tcPr>
          <w:p w14:paraId="6B683CE3" w14:textId="77777777" w:rsidR="00962411" w:rsidRDefault="00000000" w:rsidP="0003212D">
            <w:pPr>
              <w:widowControl w:val="0"/>
              <w:spacing w:line="240" w:lineRule="auto"/>
              <w:rPr>
                <w:color w:val="1155CC"/>
                <w:sz w:val="24"/>
                <w:szCs w:val="24"/>
              </w:rPr>
            </w:pPr>
            <w:r>
              <w:rPr>
                <w:color w:val="1155CC"/>
                <w:sz w:val="24"/>
                <w:szCs w:val="24"/>
              </w:rPr>
              <w:t>Shadiya</w:t>
            </w:r>
          </w:p>
        </w:tc>
        <w:tc>
          <w:tcPr>
            <w:tcW w:w="3120" w:type="dxa"/>
          </w:tcPr>
          <w:p w14:paraId="18F4B15A" w14:textId="77777777" w:rsidR="00962411" w:rsidRDefault="00000000" w:rsidP="0003212D">
            <w:pPr>
              <w:widowControl w:val="0"/>
              <w:spacing w:line="240" w:lineRule="auto"/>
              <w:rPr>
                <w:color w:val="1155CC"/>
                <w:sz w:val="24"/>
                <w:szCs w:val="24"/>
              </w:rPr>
            </w:pPr>
            <w:proofErr w:type="spellStart"/>
            <w:r>
              <w:rPr>
                <w:color w:val="1155CC"/>
                <w:sz w:val="24"/>
                <w:szCs w:val="24"/>
              </w:rPr>
              <w:t>Nehlath</w:t>
            </w:r>
            <w:proofErr w:type="spellEnd"/>
            <w:r>
              <w:rPr>
                <w:color w:val="1155CC"/>
                <w:sz w:val="24"/>
                <w:szCs w:val="24"/>
              </w:rPr>
              <w:t xml:space="preserve"> </w:t>
            </w:r>
            <w:proofErr w:type="spellStart"/>
            <w:r>
              <w:rPr>
                <w:color w:val="1155CC"/>
                <w:sz w:val="24"/>
                <w:szCs w:val="24"/>
              </w:rPr>
              <w:t>Harmain</w:t>
            </w:r>
            <w:proofErr w:type="spellEnd"/>
          </w:p>
        </w:tc>
      </w:tr>
    </w:tbl>
    <w:p w14:paraId="23B99BB6" w14:textId="77777777" w:rsidR="00962411" w:rsidRDefault="00962411" w:rsidP="0003212D">
      <w:pPr>
        <w:spacing w:line="240" w:lineRule="auto"/>
      </w:pPr>
    </w:p>
    <w:p w14:paraId="22975C14" w14:textId="77777777" w:rsidR="00962411" w:rsidRDefault="00962411" w:rsidP="0003212D">
      <w:pPr>
        <w:spacing w:before="240" w:after="240" w:line="360" w:lineRule="auto"/>
        <w:rPr>
          <w:sz w:val="24"/>
          <w:szCs w:val="24"/>
        </w:rPr>
      </w:pPr>
    </w:p>
    <w:p w14:paraId="23B41F45" w14:textId="77777777" w:rsidR="00962411" w:rsidRDefault="00962411" w:rsidP="0003212D">
      <w:pPr>
        <w:spacing w:before="240" w:after="240" w:line="360" w:lineRule="auto"/>
        <w:rPr>
          <w:sz w:val="24"/>
          <w:szCs w:val="24"/>
        </w:rPr>
      </w:pPr>
    </w:p>
    <w:p w14:paraId="50204FCA" w14:textId="77777777" w:rsidR="00962411" w:rsidRDefault="00962411" w:rsidP="0003212D"/>
    <w:p w14:paraId="02A1DB4B" w14:textId="77777777" w:rsidR="00962411" w:rsidRDefault="00962411" w:rsidP="0003212D"/>
    <w:p w14:paraId="166676BC" w14:textId="77777777" w:rsidR="00962411" w:rsidRDefault="00962411" w:rsidP="0003212D"/>
    <w:p w14:paraId="73E5BD66" w14:textId="77777777" w:rsidR="00962411" w:rsidRDefault="00000000" w:rsidP="0003212D">
      <w:pPr>
        <w:spacing w:line="240" w:lineRule="auto"/>
        <w:rPr>
          <w:b/>
          <w:color w:val="1155CC"/>
          <w:sz w:val="24"/>
          <w:szCs w:val="24"/>
        </w:rPr>
      </w:pPr>
      <w:r>
        <w:rPr>
          <w:b/>
          <w:color w:val="1155CC"/>
          <w:sz w:val="24"/>
          <w:szCs w:val="24"/>
        </w:rPr>
        <w:t xml:space="preserve">PROJECT DOUBT CLARIFICATION SESSION </w:t>
      </w:r>
      <w:proofErr w:type="gramStart"/>
      <w:r>
        <w:rPr>
          <w:b/>
          <w:color w:val="1155CC"/>
          <w:sz w:val="24"/>
          <w:szCs w:val="24"/>
        </w:rPr>
        <w:t>( PROJECT</w:t>
      </w:r>
      <w:proofErr w:type="gramEnd"/>
      <w:r>
        <w:rPr>
          <w:b/>
          <w:color w:val="1155CC"/>
          <w:sz w:val="24"/>
          <w:szCs w:val="24"/>
        </w:rPr>
        <w:t xml:space="preserve"> AND CLASS DOUBTS)</w:t>
      </w:r>
    </w:p>
    <w:p w14:paraId="4F9FDE40" w14:textId="77777777" w:rsidR="00962411" w:rsidRDefault="00962411" w:rsidP="0003212D">
      <w:pPr>
        <w:spacing w:line="240" w:lineRule="auto"/>
        <w:rPr>
          <w:b/>
          <w:sz w:val="24"/>
          <w:szCs w:val="24"/>
        </w:rPr>
      </w:pPr>
    </w:p>
    <w:p w14:paraId="431E222E" w14:textId="77777777" w:rsidR="00962411" w:rsidRDefault="00000000" w:rsidP="0003212D">
      <w:pPr>
        <w:rPr>
          <w:color w:val="434343"/>
        </w:rPr>
      </w:pPr>
      <w:r>
        <w:rPr>
          <w:b/>
          <w:color w:val="434343"/>
        </w:rPr>
        <w:t xml:space="preserve">About Session: </w:t>
      </w:r>
      <w:r>
        <w:rPr>
          <w:color w:val="434343"/>
        </w:rPr>
        <w:t>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14:paraId="76120BE2" w14:textId="77777777" w:rsidR="00962411" w:rsidRDefault="00000000" w:rsidP="0003212D">
      <w:pPr>
        <w:rPr>
          <w:color w:val="FF0000"/>
        </w:rPr>
      </w:pPr>
      <w:r>
        <w:rPr>
          <w:b/>
          <w:color w:val="FF0000"/>
        </w:rPr>
        <w:t>Note: Book the slot at least before 12:00 Pm on the same day</w:t>
      </w:r>
    </w:p>
    <w:p w14:paraId="2D5EE0C1" w14:textId="77777777" w:rsidR="00962411" w:rsidRDefault="00962411" w:rsidP="0003212D"/>
    <w:p w14:paraId="2BE10523" w14:textId="77777777" w:rsidR="00962411" w:rsidRDefault="00000000" w:rsidP="0003212D">
      <w:pPr>
        <w:rPr>
          <w:b/>
          <w:color w:val="434343"/>
        </w:rPr>
      </w:pPr>
      <w:r>
        <w:rPr>
          <w:b/>
          <w:color w:val="434343"/>
        </w:rPr>
        <w:t>Timing: Monday-Saturday (4:00PM to 5:00PM)</w:t>
      </w:r>
    </w:p>
    <w:p w14:paraId="728ECBF4" w14:textId="77777777" w:rsidR="00962411" w:rsidRDefault="00962411" w:rsidP="0003212D">
      <w:pPr>
        <w:rPr>
          <w:b/>
          <w:color w:val="434343"/>
        </w:rPr>
      </w:pPr>
    </w:p>
    <w:p w14:paraId="6B335157" w14:textId="77777777" w:rsidR="00962411" w:rsidRDefault="00000000" w:rsidP="0003212D">
      <w:pPr>
        <w:rPr>
          <w:b/>
        </w:rPr>
      </w:pPr>
      <w:r>
        <w:rPr>
          <w:b/>
          <w:color w:val="434343"/>
        </w:rPr>
        <w:t xml:space="preserve">Booking </w:t>
      </w:r>
      <w:proofErr w:type="gramStart"/>
      <w:r>
        <w:rPr>
          <w:b/>
          <w:color w:val="434343"/>
        </w:rPr>
        <w:t xml:space="preserve">link </w:t>
      </w:r>
      <w:r>
        <w:rPr>
          <w:b/>
        </w:rPr>
        <w:t>:</w:t>
      </w:r>
      <w:proofErr w:type="gramEnd"/>
      <w:r>
        <w:fldChar w:fldCharType="begin"/>
      </w:r>
      <w:r>
        <w:instrText>HYPERLINK "https://forms.gle/XC553oSbMJ2Gcfug9" \h</w:instrText>
      </w:r>
      <w:r>
        <w:fldChar w:fldCharType="separate"/>
      </w:r>
      <w:r>
        <w:rPr>
          <w:b/>
          <w:color w:val="1155CC"/>
          <w:u w:val="single"/>
        </w:rPr>
        <w:t>https://forms.gle/XC553oSbMJ2Gcfug9</w:t>
      </w:r>
      <w:r>
        <w:fldChar w:fldCharType="end"/>
      </w:r>
    </w:p>
    <w:p w14:paraId="2AC460A1" w14:textId="77777777" w:rsidR="00962411" w:rsidRDefault="00962411" w:rsidP="0003212D">
      <w:pPr>
        <w:spacing w:line="240" w:lineRule="auto"/>
        <w:rPr>
          <w:b/>
          <w:sz w:val="24"/>
          <w:szCs w:val="24"/>
        </w:rPr>
      </w:pPr>
    </w:p>
    <w:p w14:paraId="4ABBDB3A" w14:textId="77777777" w:rsidR="00962411" w:rsidRDefault="00962411" w:rsidP="0003212D">
      <w:pPr>
        <w:spacing w:line="240" w:lineRule="auto"/>
        <w:rPr>
          <w:b/>
          <w:sz w:val="24"/>
          <w:szCs w:val="24"/>
        </w:rPr>
      </w:pPr>
    </w:p>
    <w:p w14:paraId="23D618A3" w14:textId="77777777" w:rsidR="00962411" w:rsidRDefault="00000000" w:rsidP="0003212D">
      <w:pPr>
        <w:spacing w:line="240" w:lineRule="auto"/>
        <w:rPr>
          <w:b/>
          <w:sz w:val="24"/>
          <w:szCs w:val="24"/>
        </w:rPr>
      </w:pPr>
      <w:r>
        <w:pict w14:anchorId="047AAF57">
          <v:rect id="_x0000_i1041" style="width:0;height:1.5pt" o:hrstd="t" o:hr="t" fillcolor="#a0a0a0" stroked="f"/>
        </w:pict>
      </w:r>
    </w:p>
    <w:p w14:paraId="677BF383" w14:textId="77777777" w:rsidR="00962411" w:rsidRDefault="00962411" w:rsidP="0003212D">
      <w:pPr>
        <w:spacing w:line="240" w:lineRule="auto"/>
        <w:rPr>
          <w:b/>
          <w:sz w:val="24"/>
          <w:szCs w:val="24"/>
        </w:rPr>
      </w:pPr>
    </w:p>
    <w:p w14:paraId="1939E1AD" w14:textId="77777777" w:rsidR="00962411" w:rsidRDefault="00962411" w:rsidP="0003212D">
      <w:pPr>
        <w:spacing w:line="240" w:lineRule="auto"/>
        <w:rPr>
          <w:b/>
          <w:color w:val="1155CC"/>
          <w:sz w:val="24"/>
          <w:szCs w:val="24"/>
        </w:rPr>
      </w:pPr>
    </w:p>
    <w:p w14:paraId="5C9371B4" w14:textId="77777777" w:rsidR="00962411" w:rsidRDefault="00962411" w:rsidP="0003212D">
      <w:pPr>
        <w:rPr>
          <w:b/>
          <w:sz w:val="24"/>
          <w:szCs w:val="24"/>
        </w:rPr>
      </w:pPr>
    </w:p>
    <w:p w14:paraId="1F7DE7A6" w14:textId="77777777" w:rsidR="00962411" w:rsidRDefault="00000000" w:rsidP="0003212D">
      <w:pPr>
        <w:spacing w:line="240" w:lineRule="auto"/>
        <w:rPr>
          <w:b/>
          <w:color w:val="1155CC"/>
          <w:sz w:val="24"/>
          <w:szCs w:val="24"/>
        </w:rPr>
      </w:pPr>
      <w:r>
        <w:rPr>
          <w:b/>
          <w:color w:val="1155CC"/>
          <w:sz w:val="24"/>
          <w:szCs w:val="24"/>
        </w:rPr>
        <w:t>LIVE EVALUATION SESSION (CAPSTONE AND FINAL PROJECT)</w:t>
      </w:r>
    </w:p>
    <w:p w14:paraId="3C2C9C4D" w14:textId="77777777" w:rsidR="00962411" w:rsidRDefault="00962411" w:rsidP="0003212D">
      <w:pPr>
        <w:spacing w:line="240" w:lineRule="auto"/>
        <w:rPr>
          <w:b/>
        </w:rPr>
      </w:pPr>
    </w:p>
    <w:p w14:paraId="16751D60" w14:textId="77777777" w:rsidR="00962411" w:rsidRDefault="00000000" w:rsidP="0003212D">
      <w:pPr>
        <w:spacing w:line="240" w:lineRule="auto"/>
        <w:rPr>
          <w:color w:val="434343"/>
        </w:rPr>
      </w:pPr>
      <w:r>
        <w:rPr>
          <w:b/>
          <w:color w:val="434343"/>
        </w:rPr>
        <w:t xml:space="preserve">About Session: </w:t>
      </w:r>
      <w:r>
        <w:rPr>
          <w:color w:val="434343"/>
        </w:rPr>
        <w:t>The Live Evaluation Session for Capstone and Final Projects allows participants to showcase their projects and receive real-time feedback for improvement. It assesses project quality and provides an opportunity for discussion and evaluation.</w:t>
      </w:r>
    </w:p>
    <w:p w14:paraId="25F4B8D4" w14:textId="77777777" w:rsidR="00962411" w:rsidRDefault="00962411" w:rsidP="0003212D">
      <w:pPr>
        <w:spacing w:line="240" w:lineRule="auto"/>
        <w:rPr>
          <w:color w:val="434343"/>
        </w:rPr>
      </w:pPr>
    </w:p>
    <w:p w14:paraId="38636566" w14:textId="77777777" w:rsidR="00962411" w:rsidRDefault="00000000" w:rsidP="0003212D">
      <w:pPr>
        <w:spacing w:line="240" w:lineRule="auto"/>
        <w:rPr>
          <w:color w:val="FF0000"/>
        </w:rPr>
      </w:pPr>
      <w:r>
        <w:rPr>
          <w:b/>
          <w:color w:val="FF0000"/>
        </w:rPr>
        <w:t xml:space="preserve">Note: This form will Open only on Saturday (after 2 </w:t>
      </w:r>
      <w:proofErr w:type="gramStart"/>
      <w:r>
        <w:rPr>
          <w:b/>
          <w:color w:val="FF0000"/>
        </w:rPr>
        <w:t>PM )</w:t>
      </w:r>
      <w:proofErr w:type="gramEnd"/>
      <w:r>
        <w:rPr>
          <w:b/>
          <w:color w:val="FF0000"/>
        </w:rPr>
        <w:t xml:space="preserve"> and Sunday on Every Week</w:t>
      </w:r>
    </w:p>
    <w:p w14:paraId="5835BF5D" w14:textId="77777777" w:rsidR="00962411" w:rsidRDefault="00962411" w:rsidP="0003212D">
      <w:pPr>
        <w:spacing w:line="240" w:lineRule="auto"/>
      </w:pPr>
    </w:p>
    <w:p w14:paraId="20FB2D4D" w14:textId="77777777" w:rsidR="00962411" w:rsidRDefault="00000000" w:rsidP="0003212D">
      <w:pPr>
        <w:spacing w:line="240" w:lineRule="auto"/>
        <w:rPr>
          <w:b/>
          <w:color w:val="434343"/>
        </w:rPr>
      </w:pPr>
      <w:r>
        <w:rPr>
          <w:b/>
          <w:color w:val="434343"/>
        </w:rPr>
        <w:t>Timing:  Monday-Saturday (05:30PM to 07:00PM)</w:t>
      </w:r>
    </w:p>
    <w:p w14:paraId="5F05A6A2" w14:textId="77777777" w:rsidR="00962411" w:rsidRDefault="00962411" w:rsidP="0003212D">
      <w:pPr>
        <w:spacing w:line="240" w:lineRule="auto"/>
        <w:rPr>
          <w:b/>
        </w:rPr>
      </w:pPr>
    </w:p>
    <w:p w14:paraId="76D66F83" w14:textId="77777777" w:rsidR="00962411" w:rsidRDefault="00962411" w:rsidP="0003212D">
      <w:pPr>
        <w:spacing w:line="240" w:lineRule="auto"/>
        <w:rPr>
          <w:b/>
        </w:rPr>
      </w:pPr>
    </w:p>
    <w:p w14:paraId="1B80EC8D" w14:textId="77777777" w:rsidR="00962411" w:rsidRDefault="00000000" w:rsidP="0003212D">
      <w:pPr>
        <w:spacing w:line="240" w:lineRule="auto"/>
      </w:pPr>
      <w:r>
        <w:rPr>
          <w:b/>
          <w:color w:val="434343"/>
        </w:rPr>
        <w:t xml:space="preserve">Booking </w:t>
      </w:r>
      <w:proofErr w:type="gramStart"/>
      <w:r>
        <w:rPr>
          <w:b/>
          <w:color w:val="434343"/>
        </w:rPr>
        <w:t>link :</w:t>
      </w:r>
      <w:proofErr w:type="gramEnd"/>
      <w:r>
        <w:rPr>
          <w:b/>
        </w:rPr>
        <w:t xml:space="preserve"> </w:t>
      </w:r>
      <w:hyperlink r:id="rId16">
        <w:r>
          <w:rPr>
            <w:b/>
            <w:color w:val="1155CC"/>
            <w:u w:val="single"/>
          </w:rPr>
          <w:t>https://forms.gle/1m2Gsro41fLtZurRA</w:t>
        </w:r>
      </w:hyperlink>
    </w:p>
    <w:p w14:paraId="3BFFAFB8" w14:textId="77777777" w:rsidR="00962411" w:rsidRDefault="00962411" w:rsidP="0003212D">
      <w:pPr>
        <w:spacing w:before="240" w:after="240"/>
        <w:rPr>
          <w:color w:val="434343"/>
        </w:rPr>
      </w:pPr>
    </w:p>
    <w:p w14:paraId="5B04FF28" w14:textId="77777777" w:rsidR="00962411" w:rsidRDefault="00000000" w:rsidP="0003212D">
      <w:pPr>
        <w:spacing w:before="240" w:after="240"/>
      </w:pPr>
      <w:r>
        <w:pict w14:anchorId="71A5400B">
          <v:rect id="_x0000_i1042" style="width:0;height:1.5pt" o:hrstd="t" o:hr="t" fillcolor="#a0a0a0" stroked="f"/>
        </w:pict>
      </w:r>
    </w:p>
    <w:sectPr w:rsidR="00962411">
      <w:head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10044" w14:textId="77777777" w:rsidR="001B4B31" w:rsidRDefault="001B4B31">
      <w:pPr>
        <w:spacing w:line="240" w:lineRule="auto"/>
      </w:pPr>
      <w:r>
        <w:separator/>
      </w:r>
    </w:p>
  </w:endnote>
  <w:endnote w:type="continuationSeparator" w:id="0">
    <w:p w14:paraId="792EF73D" w14:textId="77777777" w:rsidR="001B4B31" w:rsidRDefault="001B4B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534DE" w14:textId="77777777" w:rsidR="001B4B31" w:rsidRDefault="001B4B31">
      <w:pPr>
        <w:spacing w:line="240" w:lineRule="auto"/>
      </w:pPr>
      <w:r>
        <w:separator/>
      </w:r>
    </w:p>
  </w:footnote>
  <w:footnote w:type="continuationSeparator" w:id="0">
    <w:p w14:paraId="1DC43CBD" w14:textId="77777777" w:rsidR="001B4B31" w:rsidRDefault="001B4B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CDDE0" w14:textId="77777777" w:rsidR="00962411" w:rsidRDefault="00962411"/>
  <w:p w14:paraId="56389199" w14:textId="77777777" w:rsidR="00962411" w:rsidRDefault="00000000">
    <w:pPr>
      <w:jc w:val="right"/>
    </w:pPr>
    <w:r>
      <w:pict w14:anchorId="7BAFFA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0;margin-top:0;width:468pt;height:440.45pt;z-index:-251658752;mso-position-horizontal:center;mso-position-horizontal-relative:margin;mso-position-vertical:center;mso-position-vertical-relative:margin">
          <v:imagedata r:id="rId1" o:title="image1" gain="19661f" blacklevel="22938f"/>
          <w10:wrap anchorx="margin" anchory="margin"/>
        </v:shape>
      </w:pict>
    </w:r>
    <w:hyperlink r:id="rId2">
      <w:r>
        <w:rPr>
          <w:noProof/>
          <w:color w:val="1155CC"/>
          <w:u w:val="single"/>
        </w:rPr>
        <w:drawing>
          <wp:inline distT="114300" distB="114300" distL="114300" distR="114300" wp14:anchorId="293CE420" wp14:editId="20087139">
            <wp:extent cx="2681288" cy="558034"/>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2681288" cy="558034"/>
                    </a:xfrm>
                    <a:prstGeom prst="rect">
                      <a:avLst/>
                    </a:prstGeom>
                    <a:ln/>
                  </pic:spPr>
                </pic:pic>
              </a:graphicData>
            </a:graphic>
          </wp:inline>
        </w:drawing>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2503"/>
    <w:multiLevelType w:val="multilevel"/>
    <w:tmpl w:val="59DEF1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14D5FCC"/>
    <w:multiLevelType w:val="multilevel"/>
    <w:tmpl w:val="A9FEE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BE14F3"/>
    <w:multiLevelType w:val="multilevel"/>
    <w:tmpl w:val="E00A7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25329E"/>
    <w:multiLevelType w:val="multilevel"/>
    <w:tmpl w:val="21065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4786162"/>
    <w:multiLevelType w:val="multilevel"/>
    <w:tmpl w:val="82987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67E0008"/>
    <w:multiLevelType w:val="multilevel"/>
    <w:tmpl w:val="B3102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A8E4B5C"/>
    <w:multiLevelType w:val="multilevel"/>
    <w:tmpl w:val="AB8EE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161193F"/>
    <w:multiLevelType w:val="multilevel"/>
    <w:tmpl w:val="8A265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3C07F38"/>
    <w:multiLevelType w:val="multilevel"/>
    <w:tmpl w:val="C0F40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72666AA"/>
    <w:multiLevelType w:val="multilevel"/>
    <w:tmpl w:val="BCFC8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8D62A7B"/>
    <w:multiLevelType w:val="multilevel"/>
    <w:tmpl w:val="B1B4E2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BFB43B0"/>
    <w:multiLevelType w:val="multilevel"/>
    <w:tmpl w:val="FBB29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D650B1D"/>
    <w:multiLevelType w:val="multilevel"/>
    <w:tmpl w:val="FD183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2075868"/>
    <w:multiLevelType w:val="multilevel"/>
    <w:tmpl w:val="D292C0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924561390">
    <w:abstractNumId w:val="10"/>
  </w:num>
  <w:num w:numId="2" w16cid:durableId="1737824630">
    <w:abstractNumId w:val="0"/>
  </w:num>
  <w:num w:numId="3" w16cid:durableId="1913856322">
    <w:abstractNumId w:val="7"/>
  </w:num>
  <w:num w:numId="4" w16cid:durableId="83961023">
    <w:abstractNumId w:val="3"/>
  </w:num>
  <w:num w:numId="5" w16cid:durableId="2093701779">
    <w:abstractNumId w:val="1"/>
  </w:num>
  <w:num w:numId="6" w16cid:durableId="835222665">
    <w:abstractNumId w:val="6"/>
  </w:num>
  <w:num w:numId="7" w16cid:durableId="199981892">
    <w:abstractNumId w:val="11"/>
  </w:num>
  <w:num w:numId="8" w16cid:durableId="1237469547">
    <w:abstractNumId w:val="12"/>
  </w:num>
  <w:num w:numId="9" w16cid:durableId="1269047496">
    <w:abstractNumId w:val="2"/>
  </w:num>
  <w:num w:numId="10" w16cid:durableId="1753044111">
    <w:abstractNumId w:val="8"/>
  </w:num>
  <w:num w:numId="11" w16cid:durableId="1821340852">
    <w:abstractNumId w:val="13"/>
  </w:num>
  <w:num w:numId="12" w16cid:durableId="1496921255">
    <w:abstractNumId w:val="9"/>
  </w:num>
  <w:num w:numId="13" w16cid:durableId="50275836">
    <w:abstractNumId w:val="4"/>
  </w:num>
  <w:num w:numId="14" w16cid:durableId="12467193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411"/>
    <w:rsid w:val="0003212D"/>
    <w:rsid w:val="001B4B31"/>
    <w:rsid w:val="00962411"/>
    <w:rsid w:val="00962D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04655"/>
  <w15:docId w15:val="{02EB2F98-F0AA-4678-8F03-DE8EE9884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aR3pUZFlCi8gicpF6aPHPESeFdOtGMlfob5PckresZk/edit?usp=sharing" TargetMode="External"/><Relationship Id="rId13" Type="http://schemas.openxmlformats.org/officeDocument/2006/relationships/hyperlink" Target="https://drive.google.com/file/d/1SAMPADtUSXIIOetoNY01KSKtSSzRwTeT/view?usp=sharin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drive/folders/1C9ww4JnZ2sh22I-hbt45OR16o4ljGxju?usp=sharing" TargetMode="External"/><Relationship Id="rId12" Type="http://schemas.openxmlformats.org/officeDocument/2006/relationships/hyperlink" Target="https://docs.google.com/presentation/d/1XHCbgUOqbcXNUyQ87vTlKdKRgAbBxtkA/edit?usp=sharing&amp;ouid=109735616107417446342&amp;rtpof=true&amp;sd=true"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forms.gle/1m2Gsro41fLtZurR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document/d/1gbhLvJYY7J73lu1g9c6C9LRJvYemiDOdRDAEMe632w8/edit" TargetMode="External"/><Relationship Id="rId5" Type="http://schemas.openxmlformats.org/officeDocument/2006/relationships/footnotes" Target="footnotes.xml"/><Relationship Id="rId15" Type="http://schemas.openxmlformats.org/officeDocument/2006/relationships/hyperlink" Target="https://docs.google.com/document/d/1mp4F4BhWN9gjvLmaaJFcg-FZQtVvdksAsDMudvwJARU/edit?usp=sharing" TargetMode="External"/><Relationship Id="rId10" Type="http://schemas.openxmlformats.org/officeDocument/2006/relationships/hyperlink" Target="https://docs.google.com/document/u/0/d/1QisLD2kqDWFZJG2oDknKn2eMGi-Xq8oFPgA7UWSbcIQ/edi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streamlit.io/develop/api-reference" TargetMode="External"/><Relationship Id="rId14" Type="http://schemas.openxmlformats.org/officeDocument/2006/relationships/hyperlink" Target="https://colab.research.google.com/drive/1NVIQ4Uvmxjysk5065u87q5RjHt5Qrv5g?usp=sharing"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guvi.in/?ref=mze5mde&amp;ref=mze5mde&amp;gad_source=1&amp;gclid=Cj0KCQjw782_BhDjARIsABTv_JCL_lIUFwXKNuToc-OA3LmVpJpBdcUxC6g9l4jdk88D02z7iyyRt0AaAinZEALw_wcB"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1032</Words>
  <Characters>5887</Characters>
  <Application>Microsoft Office Word</Application>
  <DocSecurity>0</DocSecurity>
  <Lines>49</Lines>
  <Paragraphs>13</Paragraphs>
  <ScaleCrop>false</ScaleCrop>
  <Company/>
  <LinksUpToDate>false</LinksUpToDate>
  <CharactersWithSpaces>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Evangeline T</cp:lastModifiedBy>
  <cp:revision>2</cp:revision>
  <dcterms:created xsi:type="dcterms:W3CDTF">2025-07-18T19:21:00Z</dcterms:created>
  <dcterms:modified xsi:type="dcterms:W3CDTF">2025-07-18T19:22:00Z</dcterms:modified>
</cp:coreProperties>
</file>