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1F3159" w:rsidRDefault="001F3159">
      <w:pPr>
        <w:spacing w:before="0" w:line="240" w:lineRule="auto"/>
        <w:rPr>
          <w:rFonts w:cs="Calibri"/>
          <w:sz w:val="12"/>
          <w:lang w:val="en-US"/>
        </w:rPr>
      </w:pPr>
    </w:p>
    <w:p w14:paraId="0A37501D" w14:textId="77777777" w:rsidR="003D5A7E" w:rsidRDefault="00A37833">
      <w:pPr>
        <w:spacing w:before="0" w:line="240" w:lineRule="auto"/>
        <w:rPr>
          <w:rFonts w:cs="Calibri"/>
          <w:sz w:val="12"/>
          <w:lang w:val="en-US"/>
        </w:rPr>
      </w:pPr>
      <w:r>
        <w:rPr>
          <w:rFonts w:cs="Calibri"/>
          <w:sz w:val="12"/>
          <w:lang w:val="en-US"/>
        </w:rPr>
        <w:tab/>
      </w:r>
    </w:p>
    <w:p w14:paraId="1BBDEE68" w14:textId="77777777" w:rsidR="00C44310" w:rsidRPr="002B3CB1" w:rsidRDefault="00C44310" w:rsidP="00C44310">
      <w:pPr>
        <w:spacing w:before="0" w:line="240" w:lineRule="auto"/>
        <w:rPr>
          <w:rFonts w:cs="Calibri"/>
          <w:sz w:val="14"/>
        </w:rPr>
      </w:pPr>
      <w:r w:rsidRPr="002B3CB1">
        <w:rPr>
          <w:rFonts w:cs="Calibri"/>
          <w:sz w:val="14"/>
        </w:rPr>
        <w:t>ΣΤΟΙΧΕΙΑ ΠΟΥ ΣΥΜΠΛΗΡΩΝΕΙ Ο ΦΟΙΤΗΤΗΣ / Η ΦΟΙΤΗΤΡΙΑ</w:t>
      </w:r>
    </w:p>
    <w:tbl>
      <w:tblPr>
        <w:tblW w:w="0" w:type="auto"/>
        <w:tblInd w:w="-15" w:type="dxa"/>
        <w:tblLayout w:type="fixed"/>
        <w:tblLook w:val="0000" w:firstRow="0" w:lastRow="0" w:firstColumn="0" w:lastColumn="0" w:noHBand="0" w:noVBand="0"/>
      </w:tblPr>
      <w:tblGrid>
        <w:gridCol w:w="3528"/>
        <w:gridCol w:w="5030"/>
      </w:tblGrid>
      <w:tr w:rsidR="00C44310" w14:paraId="746B0FED" w14:textId="77777777" w:rsidTr="00D94C49">
        <w:tc>
          <w:tcPr>
            <w:tcW w:w="3528" w:type="dxa"/>
            <w:tcBorders>
              <w:top w:val="single" w:sz="4" w:space="0" w:color="000000"/>
              <w:left w:val="single" w:sz="4" w:space="0" w:color="000000"/>
              <w:bottom w:val="single" w:sz="4" w:space="0" w:color="000000"/>
            </w:tcBorders>
            <w:shd w:val="clear" w:color="auto" w:fill="2F5496"/>
          </w:tcPr>
          <w:p w14:paraId="24BEB82B"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Ονοματεπώνυμο φοιτητή</w:t>
            </w:r>
          </w:p>
        </w:tc>
        <w:tc>
          <w:tcPr>
            <w:tcW w:w="5030" w:type="dxa"/>
            <w:tcBorders>
              <w:top w:val="single" w:sz="4" w:space="0" w:color="000000"/>
              <w:left w:val="single" w:sz="4" w:space="0" w:color="000000"/>
              <w:bottom w:val="single" w:sz="4" w:space="0" w:color="000000"/>
              <w:right w:val="single" w:sz="4" w:space="0" w:color="000000"/>
            </w:tcBorders>
            <w:shd w:val="clear" w:color="auto" w:fill="FFFF00"/>
          </w:tcPr>
          <w:p w14:paraId="143AD3DD" w14:textId="77777777" w:rsidR="00C44310" w:rsidRDefault="00C44310" w:rsidP="004C7376">
            <w:pPr>
              <w:snapToGrid w:val="0"/>
              <w:spacing w:before="0" w:line="240" w:lineRule="auto"/>
              <w:rPr>
                <w:rFonts w:cs="Calibri"/>
                <w:shd w:val="clear" w:color="auto" w:fill="FFFF00"/>
              </w:rPr>
            </w:pPr>
            <w:r>
              <w:rPr>
                <w:rFonts w:cs="Calibri"/>
                <w:shd w:val="clear" w:color="auto" w:fill="FFFF00"/>
              </w:rPr>
              <w:t xml:space="preserve">                            </w:t>
            </w:r>
          </w:p>
        </w:tc>
      </w:tr>
      <w:tr w:rsidR="00C44310" w14:paraId="31E2A66D" w14:textId="77777777" w:rsidTr="00D94C49">
        <w:tc>
          <w:tcPr>
            <w:tcW w:w="3528" w:type="dxa"/>
            <w:tcBorders>
              <w:top w:val="single" w:sz="4" w:space="0" w:color="000000"/>
              <w:left w:val="single" w:sz="4" w:space="0" w:color="000000"/>
              <w:bottom w:val="single" w:sz="4" w:space="0" w:color="000000"/>
            </w:tcBorders>
            <w:shd w:val="clear" w:color="auto" w:fill="2F5496"/>
          </w:tcPr>
          <w:p w14:paraId="1FFAB941"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 xml:space="preserve">Αριθμός Μητρώου </w:t>
            </w:r>
          </w:p>
        </w:tc>
        <w:tc>
          <w:tcPr>
            <w:tcW w:w="5030" w:type="dxa"/>
            <w:tcBorders>
              <w:top w:val="single" w:sz="4" w:space="0" w:color="000000"/>
              <w:left w:val="single" w:sz="4" w:space="0" w:color="000000"/>
              <w:bottom w:val="single" w:sz="4" w:space="0" w:color="000000"/>
              <w:right w:val="single" w:sz="4" w:space="0" w:color="000000"/>
            </w:tcBorders>
            <w:shd w:val="clear" w:color="auto" w:fill="FFFF00"/>
          </w:tcPr>
          <w:p w14:paraId="6BFA1586" w14:textId="77777777" w:rsidR="00C44310" w:rsidRDefault="00C44310" w:rsidP="004C7376">
            <w:pPr>
              <w:snapToGrid w:val="0"/>
              <w:spacing w:before="0" w:line="240" w:lineRule="auto"/>
              <w:rPr>
                <w:rFonts w:cs="Calibri"/>
              </w:rPr>
            </w:pPr>
            <w:r>
              <w:rPr>
                <w:rFonts w:cs="Calibri"/>
              </w:rPr>
              <w:t xml:space="preserve">            </w:t>
            </w:r>
          </w:p>
        </w:tc>
      </w:tr>
      <w:tr w:rsidR="00C44310" w14:paraId="4F7199E9" w14:textId="77777777" w:rsidTr="00D94C49">
        <w:tc>
          <w:tcPr>
            <w:tcW w:w="3528" w:type="dxa"/>
            <w:tcBorders>
              <w:top w:val="single" w:sz="4" w:space="0" w:color="000000"/>
              <w:left w:val="single" w:sz="4" w:space="0" w:color="000000"/>
              <w:bottom w:val="single" w:sz="4" w:space="0" w:color="000000"/>
            </w:tcBorders>
            <w:shd w:val="clear" w:color="auto" w:fill="2F5496"/>
          </w:tcPr>
          <w:p w14:paraId="299F7287"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Κωδικός Θ.Ε.</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10AB218E" w14:textId="77777777" w:rsidR="00C44310" w:rsidRDefault="00C44310" w:rsidP="004C7376">
            <w:pPr>
              <w:snapToGrid w:val="0"/>
              <w:spacing w:before="0" w:line="240" w:lineRule="auto"/>
              <w:rPr>
                <w:rFonts w:cs="Calibri"/>
              </w:rPr>
            </w:pPr>
            <w:r>
              <w:rPr>
                <w:rFonts w:cs="Calibri"/>
              </w:rPr>
              <w:t>ΠΛΗ24</w:t>
            </w:r>
          </w:p>
        </w:tc>
      </w:tr>
      <w:tr w:rsidR="00C44310" w14:paraId="5BED9523" w14:textId="77777777" w:rsidTr="00D94C49">
        <w:tc>
          <w:tcPr>
            <w:tcW w:w="3528" w:type="dxa"/>
            <w:tcBorders>
              <w:top w:val="single" w:sz="4" w:space="0" w:color="000000"/>
              <w:left w:val="single" w:sz="4" w:space="0" w:color="000000"/>
              <w:bottom w:val="single" w:sz="4" w:space="0" w:color="000000"/>
            </w:tcBorders>
            <w:shd w:val="clear" w:color="auto" w:fill="2F5496"/>
          </w:tcPr>
          <w:p w14:paraId="1AE39C5D"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Κωδικός Τμήματος</w:t>
            </w:r>
          </w:p>
        </w:tc>
        <w:tc>
          <w:tcPr>
            <w:tcW w:w="5030" w:type="dxa"/>
            <w:tcBorders>
              <w:top w:val="single" w:sz="4" w:space="0" w:color="000000"/>
              <w:left w:val="single" w:sz="4" w:space="0" w:color="000000"/>
              <w:bottom w:val="single" w:sz="4" w:space="0" w:color="000000"/>
              <w:right w:val="single" w:sz="4" w:space="0" w:color="000000"/>
            </w:tcBorders>
            <w:shd w:val="clear" w:color="auto" w:fill="FFFF00"/>
          </w:tcPr>
          <w:p w14:paraId="5DAB6C7B" w14:textId="77777777" w:rsidR="00C44310" w:rsidRDefault="00C44310" w:rsidP="004C7376">
            <w:pPr>
              <w:snapToGrid w:val="0"/>
              <w:spacing w:before="0" w:line="240" w:lineRule="auto"/>
              <w:rPr>
                <w:rFonts w:cs="Calibri"/>
              </w:rPr>
            </w:pPr>
          </w:p>
        </w:tc>
      </w:tr>
      <w:tr w:rsidR="00C44310" w14:paraId="31DBCB44" w14:textId="77777777" w:rsidTr="00D94C49">
        <w:tc>
          <w:tcPr>
            <w:tcW w:w="3528" w:type="dxa"/>
            <w:tcBorders>
              <w:top w:val="single" w:sz="4" w:space="0" w:color="000000"/>
              <w:left w:val="single" w:sz="4" w:space="0" w:color="000000"/>
              <w:bottom w:val="single" w:sz="4" w:space="0" w:color="000000"/>
            </w:tcBorders>
            <w:shd w:val="clear" w:color="auto" w:fill="2F5496"/>
          </w:tcPr>
          <w:p w14:paraId="5FC2C95E"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 xml:space="preserve">Α/Α Γραπτής εργασίας </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63BF7D23" w14:textId="77777777" w:rsidR="00C44310" w:rsidRDefault="00C73A64" w:rsidP="004C7376">
            <w:pPr>
              <w:snapToGrid w:val="0"/>
              <w:spacing w:before="0" w:line="240" w:lineRule="auto"/>
              <w:rPr>
                <w:rFonts w:cs="Calibri"/>
              </w:rPr>
            </w:pPr>
            <w:r>
              <w:rPr>
                <w:rFonts w:cs="Calibri"/>
              </w:rPr>
              <w:t>5</w:t>
            </w:r>
            <w:r w:rsidR="00C44310">
              <w:rPr>
                <w:rFonts w:cs="Calibri"/>
                <w:vertAlign w:val="superscript"/>
              </w:rPr>
              <w:t>η</w:t>
            </w:r>
            <w:r w:rsidR="00C44310">
              <w:rPr>
                <w:rFonts w:cs="Calibri"/>
              </w:rPr>
              <w:t xml:space="preserve"> ΕΡΓΑΣΙΑ</w:t>
            </w:r>
          </w:p>
        </w:tc>
      </w:tr>
      <w:tr w:rsidR="00C44310" w14:paraId="3CD0417A" w14:textId="77777777" w:rsidTr="00D94C49">
        <w:tc>
          <w:tcPr>
            <w:tcW w:w="3528" w:type="dxa"/>
            <w:tcBorders>
              <w:top w:val="single" w:sz="4" w:space="0" w:color="000000"/>
              <w:left w:val="single" w:sz="4" w:space="0" w:color="000000"/>
              <w:bottom w:val="single" w:sz="4" w:space="0" w:color="000000"/>
            </w:tcBorders>
            <w:shd w:val="clear" w:color="auto" w:fill="2F5496"/>
          </w:tcPr>
          <w:p w14:paraId="00D07D3F"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Ονοματεπώνυμο καθηγητή</w:t>
            </w:r>
          </w:p>
        </w:tc>
        <w:tc>
          <w:tcPr>
            <w:tcW w:w="5030" w:type="dxa"/>
            <w:tcBorders>
              <w:top w:val="single" w:sz="4" w:space="0" w:color="000000"/>
              <w:left w:val="single" w:sz="4" w:space="0" w:color="000000"/>
              <w:bottom w:val="single" w:sz="4" w:space="0" w:color="000000"/>
              <w:right w:val="single" w:sz="4" w:space="0" w:color="000000"/>
            </w:tcBorders>
            <w:shd w:val="clear" w:color="auto" w:fill="FFFF00"/>
          </w:tcPr>
          <w:p w14:paraId="02EB378F" w14:textId="77777777" w:rsidR="00C44310" w:rsidRDefault="00C44310" w:rsidP="004C7376">
            <w:pPr>
              <w:snapToGrid w:val="0"/>
              <w:spacing w:before="0" w:line="240" w:lineRule="auto"/>
              <w:rPr>
                <w:rFonts w:cs="Calibri"/>
              </w:rPr>
            </w:pPr>
          </w:p>
        </w:tc>
      </w:tr>
      <w:tr w:rsidR="00C44310" w14:paraId="22992643" w14:textId="77777777" w:rsidTr="00D94C49">
        <w:tc>
          <w:tcPr>
            <w:tcW w:w="3528" w:type="dxa"/>
            <w:tcBorders>
              <w:top w:val="single" w:sz="4" w:space="0" w:color="000000"/>
              <w:left w:val="single" w:sz="4" w:space="0" w:color="000000"/>
              <w:bottom w:val="single" w:sz="4" w:space="0" w:color="000000"/>
            </w:tcBorders>
            <w:shd w:val="clear" w:color="auto" w:fill="2F5496"/>
          </w:tcPr>
          <w:p w14:paraId="1560DBA8"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Σχόλια προς καθηγητή</w:t>
            </w:r>
          </w:p>
        </w:tc>
        <w:tc>
          <w:tcPr>
            <w:tcW w:w="5030" w:type="dxa"/>
            <w:tcBorders>
              <w:top w:val="single" w:sz="4" w:space="0" w:color="000000"/>
              <w:left w:val="single" w:sz="4" w:space="0" w:color="000000"/>
              <w:bottom w:val="single" w:sz="4" w:space="0" w:color="000000"/>
              <w:right w:val="single" w:sz="4" w:space="0" w:color="000000"/>
            </w:tcBorders>
            <w:shd w:val="clear" w:color="auto" w:fill="FFFF00"/>
          </w:tcPr>
          <w:p w14:paraId="6A05A809" w14:textId="77777777" w:rsidR="00C44310" w:rsidRDefault="00C44310" w:rsidP="004C7376">
            <w:pPr>
              <w:snapToGrid w:val="0"/>
              <w:spacing w:before="0" w:line="240" w:lineRule="auto"/>
              <w:rPr>
                <w:rFonts w:cs="Calibri"/>
              </w:rPr>
            </w:pPr>
          </w:p>
          <w:p w14:paraId="5A39BBE3" w14:textId="77777777" w:rsidR="00C44310" w:rsidRDefault="00C44310" w:rsidP="004C7376">
            <w:pPr>
              <w:spacing w:before="0" w:line="240" w:lineRule="auto"/>
              <w:rPr>
                <w:rFonts w:cs="Calibri"/>
              </w:rPr>
            </w:pPr>
          </w:p>
          <w:p w14:paraId="41C8F396" w14:textId="77777777" w:rsidR="00C44310" w:rsidRDefault="00C44310" w:rsidP="004C7376">
            <w:pPr>
              <w:spacing w:before="0" w:line="240" w:lineRule="auto"/>
              <w:rPr>
                <w:rFonts w:cs="Calibri"/>
              </w:rPr>
            </w:pPr>
          </w:p>
          <w:p w14:paraId="72A3D3EC" w14:textId="77777777" w:rsidR="00C44310" w:rsidRDefault="00C44310" w:rsidP="004C7376">
            <w:pPr>
              <w:spacing w:before="0" w:line="240" w:lineRule="auto"/>
              <w:rPr>
                <w:rFonts w:cs="Calibri"/>
              </w:rPr>
            </w:pPr>
          </w:p>
          <w:p w14:paraId="0D0B940D" w14:textId="77777777" w:rsidR="00C44310" w:rsidRDefault="00C44310" w:rsidP="004C7376">
            <w:pPr>
              <w:spacing w:before="0" w:line="240" w:lineRule="auto"/>
              <w:rPr>
                <w:rFonts w:cs="Calibri"/>
              </w:rPr>
            </w:pPr>
          </w:p>
          <w:p w14:paraId="0E27B00A" w14:textId="77777777" w:rsidR="00C44310" w:rsidRDefault="00C44310" w:rsidP="004C7376">
            <w:pPr>
              <w:spacing w:before="0" w:line="240" w:lineRule="auto"/>
              <w:rPr>
                <w:rFonts w:cs="Calibri"/>
              </w:rPr>
            </w:pPr>
          </w:p>
          <w:p w14:paraId="60061E4C" w14:textId="77777777" w:rsidR="00C44310" w:rsidRDefault="00C44310" w:rsidP="004C7376">
            <w:pPr>
              <w:spacing w:before="0" w:line="240" w:lineRule="auto"/>
              <w:rPr>
                <w:rFonts w:cs="Calibri"/>
              </w:rPr>
            </w:pPr>
          </w:p>
          <w:p w14:paraId="44EAFD9C" w14:textId="77777777" w:rsidR="00C44310" w:rsidRDefault="00C44310" w:rsidP="004C7376">
            <w:pPr>
              <w:spacing w:before="0" w:line="240" w:lineRule="auto"/>
              <w:rPr>
                <w:rFonts w:cs="Calibri"/>
              </w:rPr>
            </w:pPr>
          </w:p>
        </w:tc>
      </w:tr>
    </w:tbl>
    <w:p w14:paraId="4B94D5A5" w14:textId="77777777" w:rsidR="00C44310" w:rsidRDefault="00C44310" w:rsidP="00C44310">
      <w:pPr>
        <w:spacing w:before="0" w:line="240" w:lineRule="auto"/>
        <w:rPr>
          <w:rFonts w:cs="Calibri"/>
          <w:b/>
          <w:i/>
          <w:sz w:val="18"/>
          <w:u w:val="single"/>
        </w:rPr>
      </w:pPr>
    </w:p>
    <w:p w14:paraId="2520ADB1" w14:textId="77777777" w:rsidR="00C44310" w:rsidRDefault="00C44310" w:rsidP="00C44310">
      <w:pPr>
        <w:spacing w:before="0" w:line="240" w:lineRule="auto"/>
        <w:rPr>
          <w:rFonts w:cs="Calibri"/>
          <w:i/>
        </w:rPr>
      </w:pPr>
      <w:r w:rsidRPr="00CA15CD">
        <w:rPr>
          <w:rFonts w:cs="Calibri"/>
          <w:b/>
          <w:i/>
          <w:u w:val="single"/>
        </w:rPr>
        <w:t>Υπεύθυνη Δήλωση Φοιτητή</w:t>
      </w:r>
      <w:r w:rsidRPr="00CA15CD">
        <w:rPr>
          <w:rFonts w:cs="Calibri"/>
          <w:i/>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3DEEC669" w14:textId="77777777" w:rsidR="00C44310" w:rsidRPr="00CA15CD" w:rsidRDefault="00C44310" w:rsidP="00C44310">
      <w:pPr>
        <w:spacing w:before="0" w:line="240" w:lineRule="auto"/>
        <w:rPr>
          <w:rFonts w:cs="Calibri"/>
          <w:i/>
        </w:rPr>
      </w:pPr>
    </w:p>
    <w:p w14:paraId="1CBE1B58" w14:textId="77777777" w:rsidR="00C44310" w:rsidRPr="00CA15CD" w:rsidRDefault="00C067DD" w:rsidP="00C44310">
      <w:pPr>
        <w:spacing w:before="0" w:line="240" w:lineRule="auto"/>
        <w:rPr>
          <w:rFonts w:cs="Calibri"/>
        </w:rPr>
      </w:pPr>
      <w:r>
        <w:rPr>
          <w:noProof/>
          <w:lang w:eastAsia="el-GR"/>
        </w:rPr>
        <mc:AlternateContent>
          <mc:Choice Requires="wps">
            <w:drawing>
              <wp:inline distT="0" distB="0" distL="0" distR="0" wp14:anchorId="0CE86DDA" wp14:editId="07777777">
                <wp:extent cx="114300" cy="133350"/>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5A394701" id="Rectangle 3" o:spid="_x0000_s1026" style="width:9pt;height:1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strokeweight=".26mm">
                <w10:anchorlock/>
              </v:rect>
            </w:pict>
          </mc:Fallback>
        </mc:AlternateContent>
      </w:r>
      <w:r w:rsidR="00C44310" w:rsidRPr="00CA15CD">
        <w:rPr>
          <w:rFonts w:cs="Calibri"/>
        </w:rPr>
        <w:t xml:space="preserve"> </w:t>
      </w:r>
      <w:r w:rsidR="00C44310">
        <w:rPr>
          <w:rFonts w:cs="Calibri"/>
        </w:rPr>
        <w:tab/>
      </w:r>
      <w:r w:rsidR="00C44310" w:rsidRPr="00CA15CD">
        <w:rPr>
          <w:rFonts w:cs="Calibri"/>
        </w:rPr>
        <w:t>Συμφωνώ και αποδέχομαι την ανωτέρω δήλωση</w:t>
      </w:r>
    </w:p>
    <w:p w14:paraId="26F0875E" w14:textId="77777777" w:rsidR="00C44310" w:rsidRPr="00CA15CD" w:rsidRDefault="00C067DD" w:rsidP="00C44310">
      <w:pPr>
        <w:spacing w:before="0" w:line="240" w:lineRule="auto"/>
        <w:ind w:left="720" w:hanging="720"/>
        <w:rPr>
          <w:rFonts w:cs="Calibri"/>
        </w:rPr>
      </w:pPr>
      <w:r>
        <w:rPr>
          <w:noProof/>
          <w:lang w:eastAsia="el-GR"/>
        </w:rPr>
        <mc:AlternateContent>
          <mc:Choice Requires="wps">
            <w:drawing>
              <wp:inline distT="0" distB="0" distL="0" distR="0" wp14:anchorId="6611D285" wp14:editId="07777777">
                <wp:extent cx="114300" cy="133350"/>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61CC568" id="Rectangle 2" o:spid="_x0000_s1026" style="width:9pt;height:1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strokeweight=".26mm">
                <w10:anchorlock/>
              </v:rect>
            </w:pict>
          </mc:Fallback>
        </mc:AlternateContent>
      </w:r>
      <w:r w:rsidR="00C44310" w:rsidRPr="00CA15CD">
        <w:rPr>
          <w:rFonts w:cs="Calibri"/>
        </w:rPr>
        <w:t xml:space="preserve"> </w:t>
      </w:r>
      <w:r w:rsidR="00C44310">
        <w:rPr>
          <w:rFonts w:cs="Calibri"/>
        </w:rPr>
        <w:tab/>
      </w:r>
      <w:r w:rsidR="00C44310" w:rsidRPr="00CA15CD">
        <w:rPr>
          <w:rFonts w:cs="Calibri"/>
        </w:rPr>
        <w:t>Δε συμφωνώ και δεν αποδέχομαι την ανωτέρω δήλωση (στην περίπτωση αυτή, ο Κ-Σ έχει δικαίωμα να μην αξιολογήσει την εργασία του φοιτητή)</w:t>
      </w:r>
    </w:p>
    <w:p w14:paraId="3656B9AB" w14:textId="77777777" w:rsidR="00C44310" w:rsidRDefault="00C44310" w:rsidP="00C44310">
      <w:pPr>
        <w:spacing w:before="0" w:line="240" w:lineRule="auto"/>
        <w:rPr>
          <w:rFonts w:cs="Calibri"/>
          <w:sz w:val="18"/>
        </w:rPr>
      </w:pPr>
    </w:p>
    <w:p w14:paraId="45FB0818" w14:textId="77777777" w:rsidR="00C44310" w:rsidRDefault="00C44310" w:rsidP="00C44310">
      <w:pPr>
        <w:spacing w:before="0" w:line="240" w:lineRule="auto"/>
        <w:rPr>
          <w:rFonts w:cs="Calibri"/>
          <w:sz w:val="18"/>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4546A"/>
        <w:tblLook w:val="04A0" w:firstRow="1" w:lastRow="0" w:firstColumn="1" w:lastColumn="0" w:noHBand="0" w:noVBand="1"/>
      </w:tblPr>
      <w:tblGrid>
        <w:gridCol w:w="8545"/>
      </w:tblGrid>
      <w:tr w:rsidR="00C44310" w:rsidRPr="002B3CB1" w14:paraId="55085BFC" w14:textId="77777777" w:rsidTr="4A65F1EE">
        <w:tc>
          <w:tcPr>
            <w:tcW w:w="8545" w:type="dxa"/>
            <w:shd w:val="clear" w:color="auto" w:fill="2F5496" w:themeFill="accent1" w:themeFillShade="BF"/>
          </w:tcPr>
          <w:p w14:paraId="049F31CB" w14:textId="77777777" w:rsidR="00C44310" w:rsidRPr="004C7376" w:rsidRDefault="00C44310" w:rsidP="004C7376">
            <w:pPr>
              <w:spacing w:before="0" w:line="240" w:lineRule="auto"/>
              <w:jc w:val="center"/>
              <w:rPr>
                <w:rFonts w:cs="Calibri"/>
                <w:color w:val="FFFFFF"/>
              </w:rPr>
            </w:pPr>
          </w:p>
          <w:p w14:paraId="51BF1550" w14:textId="6721C4C3" w:rsidR="00C44310" w:rsidRPr="009C4D9B" w:rsidRDefault="00C44310" w:rsidP="2AD7ED74">
            <w:pPr>
              <w:spacing w:before="0" w:line="240" w:lineRule="auto"/>
              <w:jc w:val="center"/>
              <w:rPr>
                <w:rFonts w:cs="Calibri"/>
                <w:color w:val="FFFFFF"/>
                <w:sz w:val="22"/>
                <w:szCs w:val="22"/>
              </w:rPr>
            </w:pPr>
            <w:r w:rsidRPr="2AD7ED74">
              <w:rPr>
                <w:rFonts w:cs="Calibri"/>
                <w:color w:val="FFFFFF" w:themeColor="background1"/>
                <w:sz w:val="22"/>
                <w:szCs w:val="22"/>
              </w:rPr>
              <w:t xml:space="preserve">Ημερομηνία ανακοίνωσης εργασίας: </w:t>
            </w:r>
            <w:r w:rsidR="00D84EAE">
              <w:rPr>
                <w:rFonts w:cs="Calibri"/>
                <w:color w:val="FFFFFF" w:themeColor="background1"/>
                <w:sz w:val="22"/>
                <w:szCs w:val="22"/>
              </w:rPr>
              <w:t>Πέμπτη</w:t>
            </w:r>
            <w:r w:rsidRPr="2AD7ED74">
              <w:rPr>
                <w:rFonts w:cs="Calibri"/>
                <w:color w:val="FFFFFF" w:themeColor="background1"/>
                <w:sz w:val="22"/>
                <w:szCs w:val="22"/>
              </w:rPr>
              <w:t xml:space="preserve">, </w:t>
            </w:r>
            <w:r w:rsidR="47FD75C2" w:rsidRPr="2AD7ED74">
              <w:rPr>
                <w:rFonts w:cs="Calibri"/>
                <w:color w:val="FFFFFF" w:themeColor="background1"/>
                <w:sz w:val="22"/>
                <w:szCs w:val="22"/>
              </w:rPr>
              <w:t>2</w:t>
            </w:r>
            <w:r w:rsidR="00AC134B">
              <w:rPr>
                <w:rFonts w:cs="Calibri"/>
                <w:color w:val="FFFFFF" w:themeColor="background1"/>
                <w:sz w:val="22"/>
                <w:szCs w:val="22"/>
              </w:rPr>
              <w:t>1</w:t>
            </w:r>
            <w:r w:rsidR="2AF59C93" w:rsidRPr="2AD7ED74">
              <w:rPr>
                <w:rFonts w:cs="Calibri"/>
                <w:color w:val="FFFFFF" w:themeColor="background1"/>
                <w:sz w:val="22"/>
                <w:szCs w:val="22"/>
              </w:rPr>
              <w:t>/0</w:t>
            </w:r>
            <w:r w:rsidR="00C73A64" w:rsidRPr="2AD7ED74">
              <w:rPr>
                <w:rFonts w:cs="Calibri"/>
                <w:color w:val="FFFFFF" w:themeColor="background1"/>
                <w:sz w:val="22"/>
                <w:szCs w:val="22"/>
              </w:rPr>
              <w:t>4</w:t>
            </w:r>
            <w:r w:rsidR="2AF59C93" w:rsidRPr="2AD7ED74">
              <w:rPr>
                <w:rFonts w:cs="Calibri"/>
                <w:color w:val="FFFFFF" w:themeColor="background1"/>
                <w:sz w:val="22"/>
                <w:szCs w:val="22"/>
              </w:rPr>
              <w:t>/20</w:t>
            </w:r>
            <w:r w:rsidR="00AE2FB2" w:rsidRPr="2AD7ED74">
              <w:rPr>
                <w:rFonts w:cs="Calibri"/>
                <w:color w:val="FFFFFF" w:themeColor="background1"/>
                <w:sz w:val="22"/>
                <w:szCs w:val="22"/>
              </w:rPr>
              <w:t>2</w:t>
            </w:r>
            <w:r w:rsidR="00F111A3" w:rsidRPr="009C4D9B">
              <w:rPr>
                <w:rFonts w:cs="Calibri"/>
                <w:color w:val="FFFFFF" w:themeColor="background1"/>
                <w:sz w:val="22"/>
                <w:szCs w:val="22"/>
              </w:rPr>
              <w:t>2</w:t>
            </w:r>
          </w:p>
          <w:p w14:paraId="53128261" w14:textId="77777777" w:rsidR="00C44310" w:rsidRPr="004C7376" w:rsidRDefault="00C44310" w:rsidP="004C7376">
            <w:pPr>
              <w:spacing w:before="0" w:line="240" w:lineRule="auto"/>
              <w:jc w:val="center"/>
              <w:rPr>
                <w:rFonts w:cs="Calibri"/>
                <w:color w:val="FFFFFF"/>
                <w:sz w:val="22"/>
              </w:rPr>
            </w:pPr>
          </w:p>
          <w:p w14:paraId="3DF9AC15" w14:textId="50EE647C" w:rsidR="00C44310" w:rsidRPr="004C7376" w:rsidRDefault="00C44310" w:rsidP="004C7376">
            <w:pPr>
              <w:spacing w:before="0" w:line="240" w:lineRule="auto"/>
              <w:jc w:val="center"/>
              <w:rPr>
                <w:rFonts w:cs="Calibri"/>
                <w:color w:val="FFFFFF"/>
                <w:sz w:val="22"/>
              </w:rPr>
            </w:pPr>
            <w:r w:rsidRPr="004C7376">
              <w:rPr>
                <w:rFonts w:cs="Calibri"/>
                <w:color w:val="FFFFFF"/>
                <w:sz w:val="22"/>
              </w:rPr>
              <w:t xml:space="preserve">Ημερομηνία υποβολής εργασίας: </w:t>
            </w:r>
            <w:r w:rsidR="003452D1" w:rsidRPr="004C7376">
              <w:rPr>
                <w:rFonts w:cs="Calibri"/>
                <w:color w:val="FFFFFF"/>
                <w:sz w:val="22"/>
              </w:rPr>
              <w:t xml:space="preserve">Τετάρτη </w:t>
            </w:r>
            <w:r w:rsidR="00D84EAE">
              <w:rPr>
                <w:rFonts w:cs="Calibri"/>
                <w:color w:val="FFFFFF"/>
                <w:sz w:val="22"/>
              </w:rPr>
              <w:t>0</w:t>
            </w:r>
            <w:r w:rsidR="00F111A3" w:rsidRPr="009C4D9B">
              <w:rPr>
                <w:rFonts w:cs="Calibri"/>
                <w:color w:val="FFFFFF"/>
                <w:sz w:val="22"/>
              </w:rPr>
              <w:t>1</w:t>
            </w:r>
            <w:r w:rsidR="003452D1" w:rsidRPr="003452D1">
              <w:rPr>
                <w:rFonts w:cs="Calibri"/>
                <w:color w:val="FFFFFF"/>
                <w:sz w:val="22"/>
              </w:rPr>
              <w:t>/0</w:t>
            </w:r>
            <w:r w:rsidR="00D84EAE">
              <w:rPr>
                <w:rFonts w:cs="Calibri"/>
                <w:color w:val="FFFFFF"/>
                <w:sz w:val="22"/>
              </w:rPr>
              <w:t>6</w:t>
            </w:r>
            <w:r w:rsidR="003452D1" w:rsidRPr="003452D1">
              <w:rPr>
                <w:rFonts w:cs="Calibri"/>
                <w:color w:val="FFFFFF"/>
                <w:sz w:val="22"/>
              </w:rPr>
              <w:t>/20</w:t>
            </w:r>
            <w:r w:rsidR="00AE2FB2" w:rsidRPr="00AE2FB2">
              <w:rPr>
                <w:rFonts w:cs="Calibri"/>
                <w:color w:val="FFFFFF"/>
                <w:sz w:val="22"/>
              </w:rPr>
              <w:t>2</w:t>
            </w:r>
            <w:r w:rsidR="00F111A3" w:rsidRPr="009C4D9B">
              <w:rPr>
                <w:rFonts w:cs="Calibri"/>
                <w:color w:val="FFFFFF"/>
                <w:sz w:val="22"/>
              </w:rPr>
              <w:t>2</w:t>
            </w:r>
            <w:r w:rsidR="003452D1" w:rsidRPr="003452D1">
              <w:rPr>
                <w:rFonts w:cs="Calibri"/>
                <w:color w:val="FFFFFF"/>
                <w:sz w:val="22"/>
              </w:rPr>
              <w:t>, 11:59 μ.μ.</w:t>
            </w:r>
          </w:p>
          <w:p w14:paraId="62486C05" w14:textId="77777777" w:rsidR="00C44310" w:rsidRPr="004C7376" w:rsidRDefault="00C44310" w:rsidP="004C7376">
            <w:pPr>
              <w:spacing w:before="0" w:line="240" w:lineRule="auto"/>
              <w:jc w:val="center"/>
              <w:rPr>
                <w:rFonts w:cs="Calibri"/>
                <w:color w:val="FFFFFF"/>
                <w:sz w:val="22"/>
              </w:rPr>
            </w:pPr>
          </w:p>
          <w:p w14:paraId="06D08E3F" w14:textId="77777777" w:rsidR="00C73A64" w:rsidRPr="00C712E4" w:rsidRDefault="00C73A64" w:rsidP="00C73A64">
            <w:pPr>
              <w:spacing w:before="0" w:line="240" w:lineRule="auto"/>
              <w:jc w:val="center"/>
              <w:rPr>
                <w:rFonts w:cs="Calibri"/>
                <w:color w:val="FFFFFF"/>
                <w:sz w:val="22"/>
              </w:rPr>
            </w:pPr>
            <w:r w:rsidRPr="000F26B0">
              <w:rPr>
                <w:rFonts w:cs="Calibri"/>
                <w:b/>
                <w:color w:val="FF0000"/>
                <w:szCs w:val="20"/>
                <w:highlight w:val="yellow"/>
              </w:rPr>
              <w:t xml:space="preserve">ΔΕΝ ΘΑ ΔΟΘΕΙ </w:t>
            </w:r>
            <w:r>
              <w:rPr>
                <w:rFonts w:cs="Calibri"/>
                <w:b/>
                <w:color w:val="FF0000"/>
                <w:szCs w:val="20"/>
                <w:highlight w:val="yellow"/>
              </w:rPr>
              <w:t xml:space="preserve">ΚΑΜΙΑ </w:t>
            </w:r>
            <w:r w:rsidRPr="000F26B0">
              <w:rPr>
                <w:rFonts w:cs="Calibri"/>
                <w:b/>
                <w:color w:val="FF0000"/>
                <w:szCs w:val="20"/>
                <w:highlight w:val="yellow"/>
              </w:rPr>
              <w:t>ΠΑΡΑΤΑΣΗ ΛΟΓΩ ΕΝΑΡΞΗΣ ΕΞΕΤΑΣΤΙΚΗΣ ΠΕΡΙΟΔΟΥ</w:t>
            </w:r>
          </w:p>
          <w:p w14:paraId="4101652C" w14:textId="77777777" w:rsidR="00C44310" w:rsidRPr="004C7376" w:rsidRDefault="00C44310" w:rsidP="004C7376">
            <w:pPr>
              <w:spacing w:before="0" w:line="240" w:lineRule="auto"/>
              <w:jc w:val="center"/>
              <w:rPr>
                <w:rFonts w:cs="Calibri"/>
                <w:color w:val="FFFFFF"/>
                <w:sz w:val="22"/>
              </w:rPr>
            </w:pPr>
          </w:p>
        </w:tc>
      </w:tr>
    </w:tbl>
    <w:p w14:paraId="23AEA8D6" w14:textId="6D52161F" w:rsidR="4A65F1EE" w:rsidRDefault="4A65F1EE"/>
    <w:p w14:paraId="4B99056E" w14:textId="77777777" w:rsidR="00C44310" w:rsidRDefault="00C44310" w:rsidP="00C44310">
      <w:pPr>
        <w:spacing w:before="0" w:line="240" w:lineRule="auto"/>
        <w:rPr>
          <w:rFonts w:cs="Calibri"/>
          <w:sz w:val="18"/>
        </w:rPr>
      </w:pPr>
    </w:p>
    <w:p w14:paraId="1299C43A" w14:textId="77777777" w:rsidR="00061D79" w:rsidRPr="001E0C46" w:rsidRDefault="00061D79" w:rsidP="00A37833">
      <w:pPr>
        <w:jc w:val="center"/>
        <w:rPr>
          <w:rFonts w:cs="Calibri"/>
          <w:b/>
          <w:szCs w:val="20"/>
        </w:rPr>
        <w:sectPr w:rsidR="00061D79" w:rsidRPr="001E0C46">
          <w:headerReference w:type="default" r:id="rId11"/>
          <w:pgSz w:w="11906" w:h="16838"/>
          <w:pgMar w:top="1440" w:right="1797" w:bottom="1623" w:left="1797" w:header="709" w:footer="720" w:gutter="0"/>
          <w:cols w:space="720"/>
          <w:docGrid w:linePitch="360"/>
        </w:sectPr>
      </w:pPr>
    </w:p>
    <w:p w14:paraId="590E8866" w14:textId="77777777" w:rsidR="00C44310" w:rsidRPr="002B3CB1" w:rsidRDefault="00C44310" w:rsidP="00C44310">
      <w:pPr>
        <w:pageBreakBefore/>
        <w:spacing w:before="0" w:line="240" w:lineRule="auto"/>
        <w:rPr>
          <w:rFonts w:cs="Calibri"/>
          <w:sz w:val="14"/>
        </w:rPr>
      </w:pPr>
      <w:r w:rsidRPr="002B3CB1">
        <w:rPr>
          <w:rFonts w:cs="Calibri"/>
          <w:sz w:val="14"/>
        </w:rPr>
        <w:lastRenderedPageBreak/>
        <w:t>ΣΤΟΙΧΕΙΑ ΠΟΥ ΣΥΜΠΛΗΡΩΝΕΙ Ο ΚΑΘΗΓΗΤΗΣ</w:t>
      </w:r>
    </w:p>
    <w:tbl>
      <w:tblPr>
        <w:tblW w:w="8370" w:type="dxa"/>
        <w:tblInd w:w="-95" w:type="dxa"/>
        <w:tblLayout w:type="fixed"/>
        <w:tblLook w:val="0000" w:firstRow="0" w:lastRow="0" w:firstColumn="0" w:lastColumn="0" w:noHBand="0" w:noVBand="0"/>
      </w:tblPr>
      <w:tblGrid>
        <w:gridCol w:w="3608"/>
        <w:gridCol w:w="4762"/>
      </w:tblGrid>
      <w:tr w:rsidR="00C44310" w14:paraId="4AE45C3F" w14:textId="77777777" w:rsidTr="4A65F1EE">
        <w:tc>
          <w:tcPr>
            <w:tcW w:w="3608"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2B7E22E8"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 xml:space="preserve">Ημερομηνία αξιολόγησης </w:t>
            </w:r>
          </w:p>
        </w:tc>
        <w:tc>
          <w:tcPr>
            <w:tcW w:w="47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DBEF00" w14:textId="77777777" w:rsidR="00C44310" w:rsidRDefault="00C44310" w:rsidP="00FA5A8A">
            <w:pPr>
              <w:snapToGrid w:val="0"/>
              <w:spacing w:before="0" w:line="240" w:lineRule="auto"/>
              <w:jc w:val="center"/>
              <w:rPr>
                <w:rFonts w:cs="Calibri"/>
              </w:rPr>
            </w:pPr>
          </w:p>
        </w:tc>
      </w:tr>
      <w:tr w:rsidR="00C44310" w14:paraId="17FC9F33" w14:textId="77777777" w:rsidTr="4A65F1EE">
        <w:tc>
          <w:tcPr>
            <w:tcW w:w="3608"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635F78FC" w14:textId="77777777" w:rsidR="00C44310" w:rsidRPr="00C44310" w:rsidRDefault="00C44310" w:rsidP="004C7376">
            <w:pPr>
              <w:snapToGrid w:val="0"/>
              <w:spacing w:before="0" w:line="240" w:lineRule="auto"/>
              <w:rPr>
                <w:rFonts w:cs="Calibri"/>
                <w:color w:val="FFFFFF"/>
                <w:sz w:val="22"/>
              </w:rPr>
            </w:pPr>
            <w:r w:rsidRPr="00C44310">
              <w:rPr>
                <w:rFonts w:cs="Calibri"/>
                <w:color w:val="FFFFFF"/>
                <w:sz w:val="22"/>
              </w:rPr>
              <w:t xml:space="preserve">Τελικός βαθμός </w:t>
            </w:r>
          </w:p>
        </w:tc>
        <w:tc>
          <w:tcPr>
            <w:tcW w:w="47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61D779" w14:textId="77777777" w:rsidR="00C44310" w:rsidRDefault="00C44310" w:rsidP="00FA5A8A">
            <w:pPr>
              <w:snapToGrid w:val="0"/>
              <w:spacing w:before="0" w:line="240" w:lineRule="auto"/>
              <w:jc w:val="center"/>
              <w:rPr>
                <w:rFonts w:cs="Calibri"/>
              </w:rPr>
            </w:pPr>
          </w:p>
        </w:tc>
      </w:tr>
    </w:tbl>
    <w:p w14:paraId="5D2755BE" w14:textId="7409F8D6" w:rsidR="4A65F1EE" w:rsidRDefault="4A65F1EE"/>
    <w:p w14:paraId="3CF2D8B6" w14:textId="77777777" w:rsidR="00C44310" w:rsidRDefault="00C44310" w:rsidP="00C44310">
      <w:pPr>
        <w:spacing w:before="0" w:line="240" w:lineRule="auto"/>
      </w:pPr>
    </w:p>
    <w:p w14:paraId="46A83439" w14:textId="77777777" w:rsidR="00C44310" w:rsidRPr="00C44310" w:rsidRDefault="00C44310" w:rsidP="00D94C49">
      <w:pPr>
        <w:shd w:val="clear" w:color="auto" w:fill="2F5496"/>
        <w:spacing w:before="0" w:line="240" w:lineRule="auto"/>
        <w:ind w:left="-90"/>
        <w:rPr>
          <w:rFonts w:cs="Calibri"/>
          <w:color w:val="FFFFFF"/>
          <w:sz w:val="22"/>
          <w:szCs w:val="22"/>
        </w:rPr>
      </w:pPr>
      <w:r w:rsidRPr="00C44310">
        <w:rPr>
          <w:rFonts w:cs="Calibri"/>
          <w:color w:val="FFFFFF"/>
          <w:sz w:val="22"/>
          <w:szCs w:val="22"/>
        </w:rPr>
        <w:t xml:space="preserve">Σχόλια προς φοιτητή / φοιτήτρια </w:t>
      </w:r>
    </w:p>
    <w:p w14:paraId="0FB78278" w14:textId="77777777" w:rsidR="00C44310" w:rsidRDefault="00C44310" w:rsidP="00C44310">
      <w:pPr>
        <w:spacing w:before="0" w:line="240" w:lineRule="auto"/>
        <w:rPr>
          <w:rFonts w:cs="Calibri"/>
          <w:lang w:val="en-US"/>
        </w:rPr>
      </w:pPr>
    </w:p>
    <w:p w14:paraId="1FC39945" w14:textId="77777777" w:rsidR="00C44310" w:rsidRDefault="00C44310" w:rsidP="00C44310">
      <w:pPr>
        <w:spacing w:before="0" w:line="240" w:lineRule="auto"/>
        <w:rPr>
          <w:rFonts w:cs="Calibri"/>
          <w:lang w:val="en-US"/>
        </w:rPr>
      </w:pPr>
    </w:p>
    <w:p w14:paraId="0562CB0E" w14:textId="77777777" w:rsidR="00C44310" w:rsidRDefault="00C44310" w:rsidP="00C44310">
      <w:pPr>
        <w:spacing w:before="0" w:line="240" w:lineRule="auto"/>
        <w:rPr>
          <w:rFonts w:cs="Calibri"/>
          <w:lang w:val="en-US"/>
        </w:rPr>
      </w:pPr>
    </w:p>
    <w:p w14:paraId="34CE0A41" w14:textId="77777777" w:rsidR="00C44310" w:rsidRDefault="00C44310" w:rsidP="00C44310">
      <w:pPr>
        <w:spacing w:before="0" w:line="240" w:lineRule="auto"/>
        <w:rPr>
          <w:rFonts w:cs="Calibri"/>
          <w:lang w:val="en-US"/>
        </w:rPr>
      </w:pPr>
    </w:p>
    <w:p w14:paraId="62EBF3C5" w14:textId="77777777" w:rsidR="0024589F" w:rsidRDefault="0024589F" w:rsidP="00C44310">
      <w:pPr>
        <w:spacing w:before="0" w:line="240" w:lineRule="auto"/>
        <w:rPr>
          <w:rFonts w:cs="Calibri"/>
          <w:lang w:val="en-US"/>
        </w:rPr>
      </w:pPr>
    </w:p>
    <w:p w14:paraId="6D98A12B" w14:textId="77777777" w:rsidR="0024589F" w:rsidRDefault="0024589F" w:rsidP="00C44310">
      <w:pPr>
        <w:spacing w:before="0" w:line="240" w:lineRule="auto"/>
        <w:rPr>
          <w:rFonts w:cs="Calibri"/>
          <w:lang w:val="en-US"/>
        </w:rPr>
      </w:pPr>
    </w:p>
    <w:p w14:paraId="2946DB82" w14:textId="77777777" w:rsidR="0024589F" w:rsidRDefault="0024589F" w:rsidP="00C44310">
      <w:pPr>
        <w:spacing w:before="0" w:line="240" w:lineRule="auto"/>
        <w:rPr>
          <w:rFonts w:cs="Calibri"/>
          <w:lang w:val="en-US"/>
        </w:rPr>
      </w:pPr>
    </w:p>
    <w:p w14:paraId="5997CC1D" w14:textId="77777777" w:rsidR="0024589F" w:rsidRDefault="0024589F" w:rsidP="00C44310">
      <w:pPr>
        <w:spacing w:before="0" w:line="240" w:lineRule="auto"/>
        <w:rPr>
          <w:rFonts w:cs="Calibri"/>
          <w:lang w:val="en-US"/>
        </w:rPr>
      </w:pPr>
    </w:p>
    <w:p w14:paraId="110FFD37" w14:textId="77777777" w:rsidR="00061D79" w:rsidRDefault="00061D79">
      <w:pPr>
        <w:spacing w:before="0" w:line="240" w:lineRule="auto"/>
        <w:rPr>
          <w:rFonts w:cs="Calibri"/>
        </w:rPr>
      </w:pPr>
    </w:p>
    <w:p w14:paraId="6B699379" w14:textId="77777777" w:rsidR="00311CFC" w:rsidRPr="00A37833" w:rsidRDefault="00311CFC">
      <w:pPr>
        <w:spacing w:before="0" w:line="240" w:lineRule="auto"/>
        <w:rPr>
          <w:rFonts w:cs="Calibri"/>
        </w:rPr>
      </w:pPr>
    </w:p>
    <w:p w14:paraId="3FE9F23F" w14:textId="77777777" w:rsidR="00061D79" w:rsidRDefault="00061D79">
      <w:pPr>
        <w:spacing w:before="0" w:line="240" w:lineRule="auto"/>
        <w:rPr>
          <w:rFonts w:cs="Calibri"/>
        </w:rPr>
      </w:pPr>
    </w:p>
    <w:p w14:paraId="1F72F646" w14:textId="14E4B3E5" w:rsidR="00FA5A8A" w:rsidRDefault="00FA5A8A">
      <w:pPr>
        <w:spacing w:before="0" w:line="240" w:lineRule="auto"/>
        <w:rPr>
          <w:rFonts w:cs="Calibri"/>
        </w:rPr>
      </w:pPr>
    </w:p>
    <w:p w14:paraId="24D60BD2" w14:textId="42903089" w:rsidR="00816B42" w:rsidRDefault="00816B42">
      <w:pPr>
        <w:spacing w:before="0" w:line="240" w:lineRule="auto"/>
        <w:rPr>
          <w:rFonts w:cs="Calibri"/>
        </w:rPr>
      </w:pPr>
    </w:p>
    <w:p w14:paraId="30A2C8EB" w14:textId="77777777" w:rsidR="00816B42" w:rsidRPr="00A37833" w:rsidRDefault="00816B42">
      <w:pPr>
        <w:spacing w:before="0" w:line="240" w:lineRule="auto"/>
        <w:rPr>
          <w:rFonts w:cs="Calibri"/>
        </w:rPr>
      </w:pPr>
    </w:p>
    <w:p w14:paraId="52E56223" w14:textId="77777777" w:rsidR="00061D79" w:rsidRPr="00EA705C" w:rsidRDefault="00061D79">
      <w:pPr>
        <w:spacing w:before="0" w:line="240" w:lineRule="auto"/>
        <w:rPr>
          <w:rFonts w:cs="Calibri"/>
        </w:rPr>
      </w:pPr>
    </w:p>
    <w:p w14:paraId="07547A01" w14:textId="77777777" w:rsidR="00C44310" w:rsidRDefault="00C44310" w:rsidP="00C44310">
      <w:pPr>
        <w:spacing w:before="0" w:line="240" w:lineRule="auto"/>
        <w:rPr>
          <w:rFonts w:cs="Calibri"/>
        </w:rPr>
      </w:pPr>
    </w:p>
    <w:p w14:paraId="5043CB0F" w14:textId="77777777" w:rsidR="00C44310" w:rsidRDefault="00C44310" w:rsidP="00C44310">
      <w:pPr>
        <w:spacing w:before="0" w:line="240" w:lineRule="auto"/>
        <w:rPr>
          <w:rFonts w:cs="Calibri"/>
        </w:rPr>
      </w:pPr>
    </w:p>
    <w:p w14:paraId="07459315" w14:textId="77777777" w:rsidR="00C44310" w:rsidRDefault="00C44310" w:rsidP="00C44310">
      <w:pPr>
        <w:spacing w:before="0" w:line="240" w:lineRule="auto"/>
        <w:rPr>
          <w:rFonts w:cs="Calibri"/>
        </w:rPr>
      </w:pPr>
    </w:p>
    <w:p w14:paraId="6537F28F" w14:textId="77777777" w:rsidR="00C44310" w:rsidRDefault="00C44310" w:rsidP="00C44310">
      <w:pPr>
        <w:spacing w:before="0" w:line="240" w:lineRule="auto"/>
        <w:rPr>
          <w:rFonts w:cs="Calibri"/>
        </w:rPr>
      </w:pPr>
    </w:p>
    <w:p w14:paraId="118DEF01" w14:textId="77777777" w:rsidR="00C44310" w:rsidRPr="00C44310" w:rsidRDefault="00C44310" w:rsidP="00D94C49">
      <w:pPr>
        <w:pStyle w:val="Heading5"/>
        <w:shd w:val="clear" w:color="auto" w:fill="2F5496"/>
        <w:spacing w:before="0" w:line="240" w:lineRule="auto"/>
        <w:rPr>
          <w:rFonts w:cs="Calibri"/>
          <w:color w:val="FFFFFF"/>
          <w:sz w:val="22"/>
          <w:szCs w:val="22"/>
        </w:rPr>
      </w:pPr>
      <w:r w:rsidRPr="4A65F1EE">
        <w:rPr>
          <w:rFonts w:cs="Calibri"/>
          <w:color w:val="FFFFFF" w:themeColor="background1"/>
          <w:sz w:val="22"/>
          <w:szCs w:val="22"/>
        </w:rPr>
        <w:t xml:space="preserve">Αναλυτική Αξιολόγηση </w:t>
      </w:r>
    </w:p>
    <w:tbl>
      <w:tblPr>
        <w:tblW w:w="8370" w:type="dxa"/>
        <w:tblInd w:w="-5" w:type="dxa"/>
        <w:tblLayout w:type="fixed"/>
        <w:tblLook w:val="0000" w:firstRow="0" w:lastRow="0" w:firstColumn="0" w:lastColumn="0" w:noHBand="0" w:noVBand="0"/>
      </w:tblPr>
      <w:tblGrid>
        <w:gridCol w:w="1170"/>
        <w:gridCol w:w="4500"/>
        <w:gridCol w:w="1710"/>
        <w:gridCol w:w="990"/>
      </w:tblGrid>
      <w:tr w:rsidR="00C73A64" w:rsidRPr="001816BC" w14:paraId="0A2D3C00"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1A40D14E" w14:textId="77777777" w:rsidR="00C73A64" w:rsidRPr="0012752A" w:rsidRDefault="00C73A64" w:rsidP="00B57CED">
            <w:pPr>
              <w:snapToGrid w:val="0"/>
              <w:spacing w:before="0" w:line="240" w:lineRule="auto"/>
              <w:rPr>
                <w:rFonts w:cs="Calibri"/>
                <w:bCs/>
                <w:color w:val="FFFFFF"/>
                <w:sz w:val="22"/>
                <w:szCs w:val="22"/>
              </w:rPr>
            </w:pPr>
            <w:r w:rsidRPr="0012752A">
              <w:rPr>
                <w:rFonts w:cs="Calibri"/>
                <w:bCs/>
                <w:color w:val="FFFFFF"/>
                <w:sz w:val="22"/>
                <w:szCs w:val="22"/>
              </w:rPr>
              <w:t>Άσκηση</w:t>
            </w:r>
          </w:p>
        </w:tc>
        <w:tc>
          <w:tcPr>
            <w:tcW w:w="4500"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21A8BC89" w14:textId="77777777" w:rsidR="00C73A64" w:rsidRPr="0012752A" w:rsidRDefault="00C73A64" w:rsidP="00B57CED">
            <w:pPr>
              <w:snapToGrid w:val="0"/>
              <w:spacing w:before="0" w:line="240" w:lineRule="auto"/>
              <w:rPr>
                <w:rFonts w:cs="Calibri"/>
                <w:bCs/>
                <w:color w:val="FFFFFF"/>
                <w:sz w:val="22"/>
                <w:szCs w:val="22"/>
              </w:rPr>
            </w:pPr>
            <w:r w:rsidRPr="0012752A">
              <w:rPr>
                <w:rFonts w:cs="Calibri"/>
                <w:bCs/>
                <w:color w:val="FFFFFF"/>
                <w:sz w:val="22"/>
                <w:szCs w:val="22"/>
              </w:rPr>
              <w:t>Περιγραφή</w:t>
            </w:r>
          </w:p>
        </w:tc>
        <w:tc>
          <w:tcPr>
            <w:tcW w:w="1710"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45DF53FA" w14:textId="77777777" w:rsidR="00C73A64" w:rsidRPr="0012752A" w:rsidRDefault="00C73A64" w:rsidP="00B57CED">
            <w:pPr>
              <w:snapToGrid w:val="0"/>
              <w:spacing w:before="0" w:line="240" w:lineRule="auto"/>
              <w:jc w:val="center"/>
              <w:rPr>
                <w:rFonts w:cs="Calibri"/>
                <w:bCs/>
                <w:color w:val="FFFFFF"/>
                <w:sz w:val="22"/>
                <w:szCs w:val="22"/>
              </w:rPr>
            </w:pPr>
            <w:r w:rsidRPr="0012752A">
              <w:rPr>
                <w:rFonts w:cs="Calibri"/>
                <w:bCs/>
                <w:color w:val="FFFFFF"/>
                <w:sz w:val="22"/>
                <w:szCs w:val="22"/>
              </w:rPr>
              <w:t>Ποσοστό</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009A0AD9" w14:textId="77777777" w:rsidR="00C73A64" w:rsidRPr="0012752A" w:rsidRDefault="00C73A64" w:rsidP="00B57CED">
            <w:pPr>
              <w:snapToGrid w:val="0"/>
              <w:spacing w:before="0" w:line="240" w:lineRule="auto"/>
              <w:jc w:val="center"/>
              <w:rPr>
                <w:rFonts w:cs="Calibri"/>
                <w:bCs/>
                <w:color w:val="FFFFFF"/>
                <w:sz w:val="22"/>
                <w:szCs w:val="22"/>
              </w:rPr>
            </w:pPr>
            <w:r w:rsidRPr="0012752A">
              <w:rPr>
                <w:rFonts w:cs="Calibri"/>
                <w:bCs/>
                <w:color w:val="FFFFFF"/>
                <w:sz w:val="22"/>
                <w:szCs w:val="22"/>
              </w:rPr>
              <w:t>Βαθμός</w:t>
            </w:r>
          </w:p>
        </w:tc>
      </w:tr>
      <w:tr w:rsidR="00002873" w:rsidRPr="001816BC" w14:paraId="516AE871"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1581A8AF" w14:textId="7E6251A5" w:rsidR="00002873" w:rsidRPr="00EA705C" w:rsidRDefault="00002873" w:rsidP="00002873">
            <w:pPr>
              <w:snapToGrid w:val="0"/>
              <w:spacing w:before="0" w:line="240" w:lineRule="auto"/>
              <w:rPr>
                <w:rFonts w:cs="Calibri"/>
                <w:bCs/>
              </w:rPr>
            </w:pPr>
            <w:r>
              <w:rPr>
                <w:rFonts w:cs="Calibri"/>
                <w:bCs/>
              </w:rPr>
              <w:t>1.Α</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0704CBE4" w14:textId="6E265155" w:rsidR="00002873" w:rsidRPr="00703D5F" w:rsidRDefault="00002873" w:rsidP="00002873">
            <w:pPr>
              <w:spacing w:before="0" w:line="240" w:lineRule="auto"/>
              <w:rPr>
                <w:rFonts w:cs="Calibri"/>
              </w:rPr>
            </w:pPr>
            <w:r>
              <w:rPr>
                <w:rFonts w:cs="Calibri"/>
                <w:bCs/>
              </w:rPr>
              <w:t>Εννοιολογικό Μοντέλο</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33CFEC6B" w14:textId="38108B6F" w:rsidR="00002873" w:rsidRPr="00AB7122" w:rsidRDefault="00002873" w:rsidP="00002873">
            <w:pPr>
              <w:snapToGrid w:val="0"/>
              <w:spacing w:before="0" w:line="240" w:lineRule="auto"/>
              <w:jc w:val="right"/>
              <w:rPr>
                <w:rFonts w:cs="Calibri"/>
                <w:bCs/>
              </w:rPr>
            </w:pPr>
            <w:r>
              <w:rPr>
                <w:rFonts w:cs="Calibri"/>
                <w:bCs/>
              </w:rPr>
              <w:t>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DF9E56" w14:textId="77777777" w:rsidR="00002873" w:rsidRPr="0024589F" w:rsidRDefault="00002873" w:rsidP="00002873">
            <w:pPr>
              <w:snapToGrid w:val="0"/>
              <w:spacing w:before="0" w:line="240" w:lineRule="auto"/>
              <w:rPr>
                <w:rFonts w:cs="Calibri"/>
                <w:bCs/>
                <w:lang w:val="en-US"/>
              </w:rPr>
            </w:pPr>
          </w:p>
        </w:tc>
      </w:tr>
      <w:tr w:rsidR="00002873" w:rsidRPr="001816BC" w14:paraId="24EDD9E2"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704686E7" w14:textId="6F4C12A9" w:rsidR="00002873" w:rsidRPr="00FD12C0" w:rsidRDefault="00002873" w:rsidP="00002873">
            <w:pPr>
              <w:snapToGrid w:val="0"/>
              <w:spacing w:before="0" w:line="240" w:lineRule="auto"/>
              <w:rPr>
                <w:rFonts w:cs="Calibri"/>
                <w:bCs/>
              </w:rPr>
            </w:pPr>
            <w:r>
              <w:rPr>
                <w:rFonts w:cs="Calibri"/>
                <w:bCs/>
                <w:lang w:val="en-US"/>
              </w:rPr>
              <w:t>1</w:t>
            </w:r>
            <w:r>
              <w:rPr>
                <w:rFonts w:cs="Calibri"/>
                <w:bCs/>
              </w:rPr>
              <w:t>.Β</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150A2340" w14:textId="4F0B1540" w:rsidR="00002873" w:rsidRDefault="00002873" w:rsidP="00002873">
            <w:pPr>
              <w:snapToGrid w:val="0"/>
              <w:spacing w:before="0" w:line="240" w:lineRule="auto"/>
              <w:rPr>
                <w:rFonts w:cs="Calibri"/>
                <w:bCs/>
              </w:rPr>
            </w:pPr>
            <w:r>
              <w:rPr>
                <w:rFonts w:cs="Calibri"/>
                <w:bCs/>
              </w:rPr>
              <w:t>Διάγραμμα Ακολουθίας</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5D369756" w14:textId="1BB02E1E" w:rsidR="00002873" w:rsidRPr="00002873" w:rsidRDefault="00002873" w:rsidP="00002873">
            <w:pPr>
              <w:snapToGrid w:val="0"/>
              <w:spacing w:before="0" w:line="240" w:lineRule="auto"/>
              <w:jc w:val="right"/>
              <w:rPr>
                <w:rFonts w:cs="Calibri"/>
                <w:bCs/>
              </w:rPr>
            </w:pPr>
            <w:r>
              <w:rPr>
                <w:rFonts w:cs="Calibri"/>
              </w:rPr>
              <w:t>10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E871BC" w14:textId="77777777" w:rsidR="00002873" w:rsidRPr="0024589F" w:rsidRDefault="00002873" w:rsidP="00002873">
            <w:pPr>
              <w:snapToGrid w:val="0"/>
              <w:spacing w:before="0" w:line="240" w:lineRule="auto"/>
              <w:rPr>
                <w:rFonts w:cs="Calibri"/>
                <w:bCs/>
                <w:lang w:val="en-US"/>
              </w:rPr>
            </w:pPr>
          </w:p>
        </w:tc>
      </w:tr>
      <w:tr w:rsidR="00DB60AD" w:rsidRPr="001816BC" w14:paraId="058C8588"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2D4F4C99" w14:textId="3D562012" w:rsidR="00DB60AD" w:rsidRPr="0059483B" w:rsidRDefault="0059483B" w:rsidP="00DB60AD">
            <w:pPr>
              <w:snapToGrid w:val="0"/>
              <w:spacing w:before="0" w:line="240" w:lineRule="auto"/>
              <w:rPr>
                <w:rFonts w:cs="Calibri"/>
                <w:bCs/>
              </w:rPr>
            </w:pPr>
            <w:r w:rsidRPr="0059483B">
              <w:rPr>
                <w:rFonts w:cs="Calibri"/>
                <w:bCs/>
              </w:rPr>
              <w:t>2.Α</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0CA5BBC0" w14:textId="03CC8259" w:rsidR="00DB60AD" w:rsidRPr="00D84EAE" w:rsidRDefault="006E30AF" w:rsidP="00DB60AD">
            <w:pPr>
              <w:snapToGrid w:val="0"/>
              <w:spacing w:before="0" w:line="240" w:lineRule="auto"/>
              <w:rPr>
                <w:rFonts w:cs="Calibri"/>
                <w:bCs/>
                <w:lang w:val="en-US"/>
              </w:rPr>
            </w:pPr>
            <w:r>
              <w:rPr>
                <w:rFonts w:cs="Calibri"/>
                <w:bCs/>
              </w:rPr>
              <w:t>Υλοποίηση</w:t>
            </w:r>
            <w:r w:rsidR="0059483B" w:rsidRPr="0059483B">
              <w:rPr>
                <w:rFonts w:cs="Calibri"/>
                <w:bCs/>
              </w:rPr>
              <w:t xml:space="preserve"> </w:t>
            </w:r>
            <w:r w:rsidR="00470965">
              <w:rPr>
                <w:rFonts w:cs="Calibri"/>
                <w:bCs/>
              </w:rPr>
              <w:t>Κ</w:t>
            </w:r>
            <w:r w:rsidR="0059483B" w:rsidRPr="0059483B">
              <w:rPr>
                <w:rFonts w:cs="Calibri"/>
                <w:bCs/>
              </w:rPr>
              <w:t>λάσεων</w:t>
            </w:r>
            <w:r>
              <w:rPr>
                <w:rFonts w:cs="Calibri"/>
                <w:bCs/>
              </w:rPr>
              <w:t xml:space="preserve"> σε </w:t>
            </w:r>
            <w:r>
              <w:rPr>
                <w:rFonts w:cs="Calibri"/>
                <w:bCs/>
                <w:lang w:val="en-US"/>
              </w:rPr>
              <w:t>Java</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423D4B9D" w14:textId="62E8F9AA" w:rsidR="00DB60AD" w:rsidRPr="00D84EAE" w:rsidRDefault="0059483B" w:rsidP="00DB60AD">
            <w:pPr>
              <w:snapToGrid w:val="0"/>
              <w:spacing w:before="0" w:line="240" w:lineRule="auto"/>
              <w:jc w:val="right"/>
              <w:rPr>
                <w:rFonts w:cs="Calibri"/>
                <w:bCs/>
              </w:rPr>
            </w:pPr>
            <w:r>
              <w:rPr>
                <w:rFonts w:cs="Calibri"/>
                <w:bCs/>
                <w:lang w:val="en-US"/>
              </w:rPr>
              <w:t>1</w:t>
            </w:r>
            <w:r w:rsidR="00D84EAE">
              <w:rPr>
                <w:rFonts w:cs="Calibri"/>
                <w:bCs/>
              </w:rPr>
              <w:t>5</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8610EB" w14:textId="77777777" w:rsidR="00DB60AD" w:rsidRPr="00EE58A0" w:rsidRDefault="00DB60AD" w:rsidP="00DB60AD">
            <w:pPr>
              <w:snapToGrid w:val="0"/>
              <w:spacing w:before="0" w:line="240" w:lineRule="auto"/>
              <w:rPr>
                <w:rFonts w:cs="Calibri"/>
                <w:bCs/>
                <w:highlight w:val="yellow"/>
              </w:rPr>
            </w:pPr>
          </w:p>
        </w:tc>
      </w:tr>
      <w:tr w:rsidR="0059483B" w:rsidRPr="001816BC" w14:paraId="7D5387E7"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66CB71E7" w14:textId="3C080CC1" w:rsidR="0059483B" w:rsidRPr="0059483B" w:rsidRDefault="0059483B" w:rsidP="0059483B">
            <w:pPr>
              <w:snapToGrid w:val="0"/>
              <w:spacing w:before="0" w:line="240" w:lineRule="auto"/>
              <w:rPr>
                <w:rFonts w:cs="Calibri"/>
                <w:bCs/>
                <w:lang w:val="en-US"/>
              </w:rPr>
            </w:pPr>
            <w:r w:rsidRPr="0059483B">
              <w:rPr>
                <w:rFonts w:cs="Calibri"/>
                <w:bCs/>
              </w:rPr>
              <w:t>2.Β</w:t>
            </w:r>
            <w:r>
              <w:rPr>
                <w:rFonts w:cs="Calibri"/>
                <w:bCs/>
                <w:lang w:val="en-US"/>
              </w:rPr>
              <w:t xml:space="preserve"> </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25DD982A" w14:textId="477EB28E" w:rsidR="0059483B" w:rsidRPr="009C4D9B" w:rsidRDefault="001C7B8E" w:rsidP="0059483B">
            <w:pPr>
              <w:snapToGrid w:val="0"/>
              <w:spacing w:before="0" w:line="240" w:lineRule="auto"/>
              <w:rPr>
                <w:rFonts w:cs="Calibri"/>
                <w:bCs/>
              </w:rPr>
            </w:pPr>
            <w:r>
              <w:rPr>
                <w:rFonts w:cs="Calibri"/>
                <w:bCs/>
              </w:rPr>
              <w:t>Διαχείριση</w:t>
            </w:r>
            <w:r w:rsidR="00F0316F">
              <w:rPr>
                <w:rFonts w:cs="Calibri"/>
                <w:bCs/>
              </w:rPr>
              <w:t xml:space="preserve"> </w:t>
            </w:r>
            <w:r w:rsidR="00470965">
              <w:rPr>
                <w:rFonts w:cs="Calibri"/>
                <w:bCs/>
              </w:rPr>
              <w:t>Α</w:t>
            </w:r>
            <w:r w:rsidR="00F0316F">
              <w:rPr>
                <w:rFonts w:cs="Calibri"/>
                <w:bCs/>
              </w:rPr>
              <w:t>ρχεί</w:t>
            </w:r>
            <w:r>
              <w:rPr>
                <w:rFonts w:cs="Calibri"/>
                <w:bCs/>
              </w:rPr>
              <w:t>ων</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412356A7" w14:textId="434A9125" w:rsidR="0059483B" w:rsidRPr="00F0316F" w:rsidRDefault="00F0316F" w:rsidP="0059483B">
            <w:pPr>
              <w:snapToGrid w:val="0"/>
              <w:spacing w:before="0" w:line="240" w:lineRule="auto"/>
              <w:jc w:val="right"/>
              <w:rPr>
                <w:rFonts w:cs="Calibri"/>
                <w:bCs/>
              </w:rPr>
            </w:pPr>
            <w:r>
              <w:rPr>
                <w:rFonts w:cs="Calibri"/>
                <w:bCs/>
              </w:rPr>
              <w:t>10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C024E1" w14:textId="77777777" w:rsidR="0059483B" w:rsidRPr="00C73A64" w:rsidRDefault="0059483B" w:rsidP="0059483B">
            <w:pPr>
              <w:snapToGrid w:val="0"/>
              <w:spacing w:before="0" w:line="240" w:lineRule="auto"/>
              <w:rPr>
                <w:rFonts w:cs="Calibri"/>
                <w:bCs/>
                <w:highlight w:val="yellow"/>
                <w:lang w:val="en-US"/>
              </w:rPr>
            </w:pPr>
          </w:p>
        </w:tc>
      </w:tr>
      <w:tr w:rsidR="00F0316F" w:rsidRPr="001816BC" w14:paraId="57AD534A"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232B7F3B" w14:textId="1C969DDB" w:rsidR="00F0316F" w:rsidRPr="00F0316F" w:rsidRDefault="00F0316F" w:rsidP="0059483B">
            <w:pPr>
              <w:snapToGrid w:val="0"/>
              <w:spacing w:before="0" w:line="240" w:lineRule="auto"/>
              <w:rPr>
                <w:rFonts w:cs="Calibri"/>
                <w:bCs/>
              </w:rPr>
            </w:pPr>
            <w:r>
              <w:rPr>
                <w:rFonts w:cs="Calibri"/>
                <w:bCs/>
                <w:lang w:val="en-US"/>
              </w:rPr>
              <w:t>2.</w:t>
            </w:r>
            <w:r>
              <w:rPr>
                <w:rFonts w:cs="Calibri"/>
                <w:bCs/>
              </w:rPr>
              <w:t>Γ</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56BCB1A8" w14:textId="5D4375DB" w:rsidR="00F0316F" w:rsidRDefault="00F0316F" w:rsidP="0059483B">
            <w:pPr>
              <w:snapToGrid w:val="0"/>
              <w:spacing w:before="0" w:line="240" w:lineRule="auto"/>
              <w:rPr>
                <w:rFonts w:cs="Calibri"/>
                <w:bCs/>
              </w:rPr>
            </w:pPr>
            <w:r>
              <w:rPr>
                <w:rFonts w:cs="Calibri"/>
                <w:bCs/>
              </w:rPr>
              <w:t xml:space="preserve">Εκτέλεση και </w:t>
            </w:r>
            <w:r w:rsidR="00470965">
              <w:rPr>
                <w:rFonts w:cs="Calibri"/>
                <w:bCs/>
              </w:rPr>
              <w:t>Π</w:t>
            </w:r>
            <w:r>
              <w:rPr>
                <w:rFonts w:cs="Calibri"/>
                <w:bCs/>
              </w:rPr>
              <w:t xml:space="preserve">αρουσίαση </w:t>
            </w:r>
            <w:r w:rsidR="00470965">
              <w:rPr>
                <w:rFonts w:cs="Calibri"/>
                <w:bCs/>
              </w:rPr>
              <w:t>Ε</w:t>
            </w:r>
            <w:r>
              <w:rPr>
                <w:rFonts w:cs="Calibri"/>
                <w:bCs/>
              </w:rPr>
              <w:t>φαρμογής</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1FF84EDA" w14:textId="1EAF0E63" w:rsidR="00F0316F" w:rsidRPr="00F0316F" w:rsidRDefault="00F0316F" w:rsidP="0059483B">
            <w:pPr>
              <w:snapToGrid w:val="0"/>
              <w:spacing w:before="0" w:line="240" w:lineRule="auto"/>
              <w:jc w:val="right"/>
              <w:rPr>
                <w:rFonts w:cs="Calibri"/>
                <w:bCs/>
              </w:rPr>
            </w:pPr>
            <w:r>
              <w:rPr>
                <w:rFonts w:cs="Calibri"/>
                <w:bCs/>
              </w:rPr>
              <w:t>5</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F5CC5A" w14:textId="77777777" w:rsidR="00F0316F" w:rsidRPr="00C73A64" w:rsidRDefault="00F0316F" w:rsidP="0059483B">
            <w:pPr>
              <w:snapToGrid w:val="0"/>
              <w:spacing w:before="0" w:line="240" w:lineRule="auto"/>
              <w:rPr>
                <w:rFonts w:cs="Calibri"/>
                <w:bCs/>
                <w:highlight w:val="yellow"/>
                <w:lang w:val="en-US"/>
              </w:rPr>
            </w:pPr>
          </w:p>
        </w:tc>
      </w:tr>
      <w:tr w:rsidR="0059483B" w:rsidRPr="001816BC" w14:paraId="35E90E39"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E3D9ADC" w14:textId="1524E101" w:rsidR="0059483B" w:rsidRPr="0059483B" w:rsidRDefault="0059483B" w:rsidP="0059483B">
            <w:pPr>
              <w:snapToGrid w:val="0"/>
              <w:spacing w:before="0" w:line="240" w:lineRule="auto"/>
              <w:rPr>
                <w:rFonts w:cs="Calibri"/>
                <w:bCs/>
              </w:rPr>
            </w:pPr>
            <w:r w:rsidRPr="0059483B">
              <w:rPr>
                <w:rFonts w:cs="Calibri"/>
                <w:bCs/>
              </w:rPr>
              <w:t>3.A</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6C6A917B" w14:textId="15029001" w:rsidR="0059483B" w:rsidRPr="0059483B" w:rsidRDefault="000F1154" w:rsidP="0059483B">
            <w:pPr>
              <w:snapToGrid w:val="0"/>
              <w:spacing w:before="0" w:line="240" w:lineRule="auto"/>
              <w:rPr>
                <w:rFonts w:cs="Calibri"/>
                <w:bCs/>
              </w:rPr>
            </w:pPr>
            <w:r>
              <w:rPr>
                <w:rFonts w:cs="Calibri"/>
                <w:bCs/>
              </w:rPr>
              <w:t xml:space="preserve">Κανονικές </w:t>
            </w:r>
            <w:r w:rsidR="00470965">
              <w:rPr>
                <w:rFonts w:cs="Calibri"/>
                <w:bCs/>
              </w:rPr>
              <w:t>Ε</w:t>
            </w:r>
            <w:r>
              <w:rPr>
                <w:rFonts w:cs="Calibri"/>
                <w:bCs/>
              </w:rPr>
              <w:t>κφράσεις</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4F5C184A" w14:textId="7C123FB3" w:rsidR="0059483B" w:rsidRPr="000F1154" w:rsidRDefault="000F1154" w:rsidP="0059483B">
            <w:pPr>
              <w:snapToGrid w:val="0"/>
              <w:spacing w:before="0" w:line="240" w:lineRule="auto"/>
              <w:jc w:val="right"/>
              <w:rPr>
                <w:rFonts w:cs="Calibri"/>
                <w:bCs/>
              </w:rPr>
            </w:pPr>
            <w:r>
              <w:rPr>
                <w:rFonts w:cs="Calibri"/>
                <w:bCs/>
              </w:rPr>
              <w:t>15</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1CAB6C" w14:textId="77777777" w:rsidR="0059483B" w:rsidRPr="00C73A64" w:rsidRDefault="0059483B" w:rsidP="0059483B">
            <w:pPr>
              <w:snapToGrid w:val="0"/>
              <w:spacing w:before="0" w:line="240" w:lineRule="auto"/>
              <w:rPr>
                <w:rFonts w:cs="Calibri"/>
                <w:bCs/>
                <w:highlight w:val="yellow"/>
                <w:lang w:val="en-US"/>
              </w:rPr>
            </w:pPr>
          </w:p>
        </w:tc>
      </w:tr>
      <w:tr w:rsidR="0059483B" w:rsidRPr="001816BC" w14:paraId="71A36B8B"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C8BC38C" w14:textId="42D8A766" w:rsidR="0059483B" w:rsidRPr="00DF08F4" w:rsidRDefault="0059483B" w:rsidP="0059483B">
            <w:pPr>
              <w:snapToGrid w:val="0"/>
              <w:spacing w:before="0" w:line="240" w:lineRule="auto"/>
              <w:rPr>
                <w:lang w:val="en-US"/>
              </w:rPr>
            </w:pPr>
            <w:r>
              <w:rPr>
                <w:lang w:val="en-US"/>
              </w:rPr>
              <w:t>3.B</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72446A70" w14:textId="2CB121CB" w:rsidR="0059483B" w:rsidRPr="00C257ED" w:rsidRDefault="000F1154" w:rsidP="0059483B">
            <w:pPr>
              <w:snapToGrid w:val="0"/>
              <w:spacing w:before="0" w:line="240" w:lineRule="auto"/>
              <w:rPr>
                <w:rFonts w:cs="Calibri"/>
                <w:highlight w:val="yellow"/>
              </w:rPr>
            </w:pPr>
            <w:r>
              <w:rPr>
                <w:rFonts w:cs="Calibri"/>
              </w:rPr>
              <w:t xml:space="preserve">Σημασιολογικοί </w:t>
            </w:r>
            <w:r w:rsidR="00470965">
              <w:rPr>
                <w:rFonts w:cs="Calibri"/>
              </w:rPr>
              <w:t>Κ</w:t>
            </w:r>
            <w:r>
              <w:rPr>
                <w:rFonts w:cs="Calibri"/>
              </w:rPr>
              <w:t xml:space="preserve">ανόνες </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446DE71A" w14:textId="7C8CB1C4" w:rsidR="0059483B" w:rsidRPr="000F1154" w:rsidRDefault="000F1154" w:rsidP="0059483B">
            <w:pPr>
              <w:snapToGrid w:val="0"/>
              <w:spacing w:before="0" w:line="240" w:lineRule="auto"/>
              <w:jc w:val="right"/>
              <w:rPr>
                <w:rFonts w:cs="Calibri"/>
                <w:bCs/>
              </w:rPr>
            </w:pPr>
            <w:r>
              <w:rPr>
                <w:rFonts w:cs="Calibri"/>
                <w:bCs/>
              </w:rPr>
              <w:t>15</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7805D2" w14:textId="77777777" w:rsidR="0059483B" w:rsidRPr="00C73A64" w:rsidRDefault="0059483B" w:rsidP="0059483B">
            <w:pPr>
              <w:snapToGrid w:val="0"/>
              <w:spacing w:before="0" w:line="240" w:lineRule="auto"/>
              <w:rPr>
                <w:rFonts w:cs="Calibri"/>
                <w:bCs/>
                <w:highlight w:val="yellow"/>
                <w:lang w:val="en-US"/>
              </w:rPr>
            </w:pPr>
          </w:p>
        </w:tc>
      </w:tr>
      <w:tr w:rsidR="0059483B" w:rsidRPr="001816BC" w14:paraId="742B7F93"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19B0B6B3" w14:textId="72431A3B" w:rsidR="0059483B" w:rsidRPr="007B156B" w:rsidRDefault="0059483B" w:rsidP="0059483B">
            <w:pPr>
              <w:snapToGrid w:val="0"/>
              <w:spacing w:before="0" w:line="240" w:lineRule="auto"/>
              <w:jc w:val="left"/>
              <w:rPr>
                <w:rFonts w:cs="Calibri"/>
                <w:szCs w:val="20"/>
              </w:rPr>
            </w:pPr>
            <w:r>
              <w:rPr>
                <w:rFonts w:cs="Calibri"/>
                <w:szCs w:val="20"/>
              </w:rPr>
              <w:t>4.Α</w:t>
            </w:r>
          </w:p>
        </w:tc>
        <w:tc>
          <w:tcPr>
            <w:tcW w:w="4500" w:type="dxa"/>
            <w:tcBorders>
              <w:top w:val="single" w:sz="4" w:space="0" w:color="000000" w:themeColor="text1"/>
              <w:left w:val="single" w:sz="4" w:space="0" w:color="000000" w:themeColor="text1"/>
              <w:bottom w:val="single" w:sz="4" w:space="0" w:color="000000" w:themeColor="text1"/>
            </w:tcBorders>
            <w:shd w:val="clear" w:color="auto" w:fill="auto"/>
          </w:tcPr>
          <w:p w14:paraId="158279C5" w14:textId="3D1AD812" w:rsidR="0059483B" w:rsidRPr="0012752A" w:rsidRDefault="009C4D9B" w:rsidP="0059483B">
            <w:pPr>
              <w:snapToGrid w:val="0"/>
              <w:spacing w:before="0" w:line="240" w:lineRule="auto"/>
              <w:jc w:val="left"/>
              <w:rPr>
                <w:rFonts w:cs="Calibri"/>
              </w:rPr>
            </w:pPr>
            <w:r>
              <w:rPr>
                <w:rFonts w:cs="Calibri"/>
              </w:rPr>
              <w:t>Διαχείριση Έργου</w:t>
            </w:r>
          </w:p>
        </w:tc>
        <w:tc>
          <w:tcPr>
            <w:tcW w:w="1710" w:type="dxa"/>
            <w:tcBorders>
              <w:top w:val="single" w:sz="4" w:space="0" w:color="000000" w:themeColor="text1"/>
              <w:left w:val="single" w:sz="4" w:space="0" w:color="000000" w:themeColor="text1"/>
              <w:bottom w:val="single" w:sz="4" w:space="0" w:color="000000" w:themeColor="text1"/>
            </w:tcBorders>
            <w:shd w:val="clear" w:color="auto" w:fill="auto"/>
          </w:tcPr>
          <w:p w14:paraId="4C2A823A" w14:textId="44FAEFA9" w:rsidR="0059483B" w:rsidRPr="009C4D9B" w:rsidRDefault="0059483B" w:rsidP="0059483B">
            <w:pPr>
              <w:snapToGrid w:val="0"/>
              <w:spacing w:before="0" w:line="240" w:lineRule="auto"/>
              <w:jc w:val="right"/>
              <w:rPr>
                <w:rFonts w:cs="Calibri"/>
                <w:bCs/>
              </w:rPr>
            </w:pPr>
            <w:r w:rsidRPr="009C4D9B">
              <w:rPr>
                <w:rFonts w:cs="Calibri"/>
                <w:bCs/>
                <w:lang w:val="en-GB"/>
              </w:rPr>
              <w:t>1</w:t>
            </w:r>
            <w:r w:rsidR="000F1154" w:rsidRPr="009C4D9B">
              <w:rPr>
                <w:rFonts w:cs="Calibri"/>
                <w:bCs/>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3F29E8" w14:textId="77777777" w:rsidR="0059483B" w:rsidRPr="009C4D9B" w:rsidRDefault="0059483B" w:rsidP="0059483B">
            <w:pPr>
              <w:snapToGrid w:val="0"/>
              <w:spacing w:before="0" w:line="240" w:lineRule="auto"/>
              <w:rPr>
                <w:rFonts w:cs="Calibri"/>
                <w:bCs/>
                <w:lang w:val="en-US"/>
              </w:rPr>
            </w:pPr>
          </w:p>
        </w:tc>
      </w:tr>
      <w:tr w:rsidR="0059483B" w:rsidRPr="001816BC" w14:paraId="39D30334" w14:textId="77777777" w:rsidTr="4A65F1EE">
        <w:tc>
          <w:tcPr>
            <w:tcW w:w="1170"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3B7B4B86" w14:textId="77777777" w:rsidR="0059483B" w:rsidRPr="00C44310" w:rsidRDefault="0059483B" w:rsidP="0059483B">
            <w:pPr>
              <w:snapToGrid w:val="0"/>
              <w:spacing w:before="0" w:line="240" w:lineRule="auto"/>
              <w:rPr>
                <w:rFonts w:cs="Calibri"/>
                <w:bCs/>
                <w:color w:val="FFFFFF"/>
                <w:sz w:val="22"/>
                <w:szCs w:val="20"/>
              </w:rPr>
            </w:pPr>
          </w:p>
        </w:tc>
        <w:tc>
          <w:tcPr>
            <w:tcW w:w="4500"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37A9F264" w14:textId="77777777" w:rsidR="0059483B" w:rsidRPr="00C44310" w:rsidRDefault="0059483B" w:rsidP="0059483B">
            <w:pPr>
              <w:snapToGrid w:val="0"/>
              <w:spacing w:before="0" w:line="240" w:lineRule="auto"/>
              <w:jc w:val="right"/>
              <w:rPr>
                <w:rFonts w:cs="Calibri"/>
                <w:color w:val="FFFFFF"/>
                <w:sz w:val="22"/>
                <w:szCs w:val="20"/>
              </w:rPr>
            </w:pPr>
            <w:r w:rsidRPr="00C44310">
              <w:rPr>
                <w:rFonts w:cs="Calibri"/>
                <w:color w:val="FFFFFF"/>
                <w:sz w:val="22"/>
                <w:szCs w:val="20"/>
              </w:rPr>
              <w:t>Σύνολο</w:t>
            </w:r>
          </w:p>
        </w:tc>
        <w:tc>
          <w:tcPr>
            <w:tcW w:w="1710" w:type="dxa"/>
            <w:tcBorders>
              <w:top w:val="single" w:sz="4" w:space="0" w:color="000000" w:themeColor="text1"/>
              <w:left w:val="single" w:sz="4" w:space="0" w:color="000000" w:themeColor="text1"/>
              <w:bottom w:val="single" w:sz="4" w:space="0" w:color="000000" w:themeColor="text1"/>
            </w:tcBorders>
            <w:shd w:val="clear" w:color="auto" w:fill="2F5496" w:themeFill="accent1" w:themeFillShade="BF"/>
          </w:tcPr>
          <w:p w14:paraId="168C73F4" w14:textId="1067603E" w:rsidR="0059483B" w:rsidRPr="0024589F" w:rsidRDefault="0059483B" w:rsidP="0059483B">
            <w:pPr>
              <w:snapToGrid w:val="0"/>
              <w:spacing w:before="0" w:line="240" w:lineRule="auto"/>
              <w:jc w:val="right"/>
              <w:rPr>
                <w:rFonts w:cs="Calibri"/>
                <w:bCs/>
                <w:color w:val="FFFFFF"/>
                <w:lang w:val="en-US"/>
              </w:rPr>
            </w:pPr>
            <w:r w:rsidRPr="4A65F1EE">
              <w:rPr>
                <w:rFonts w:cs="Calibri"/>
                <w:color w:val="FFFFFF" w:themeColor="background1"/>
                <w:sz w:val="22"/>
                <w:szCs w:val="22"/>
                <w:lang w:val="en-US"/>
              </w:rPr>
              <w:fldChar w:fldCharType="begin"/>
            </w:r>
            <w:r w:rsidRPr="4A65F1EE">
              <w:rPr>
                <w:rFonts w:cs="Calibri"/>
                <w:color w:val="FFFFFF" w:themeColor="background1"/>
                <w:sz w:val="22"/>
                <w:szCs w:val="22"/>
                <w:lang w:val="en-US"/>
              </w:rPr>
              <w:instrText xml:space="preserve"> =SUM(ABOVE) </w:instrText>
            </w:r>
            <w:r w:rsidRPr="4A65F1EE">
              <w:rPr>
                <w:rFonts w:cs="Calibri"/>
                <w:color w:val="FFFFFF" w:themeColor="background1"/>
                <w:sz w:val="22"/>
                <w:szCs w:val="22"/>
                <w:lang w:val="en-US"/>
              </w:rPr>
              <w:fldChar w:fldCharType="separate"/>
            </w:r>
            <w:r w:rsidR="00D84EAE">
              <w:rPr>
                <w:rFonts w:cs="Calibri"/>
                <w:noProof/>
                <w:color w:val="FFFFFF" w:themeColor="background1"/>
                <w:sz w:val="22"/>
                <w:szCs w:val="22"/>
                <w:lang w:val="en-US"/>
              </w:rPr>
              <w:t>100</w:t>
            </w:r>
            <w:r w:rsidRPr="4A65F1EE">
              <w:rPr>
                <w:rFonts w:cs="Calibri"/>
                <w:color w:val="FFFFFF" w:themeColor="background1"/>
                <w:sz w:val="22"/>
                <w:szCs w:val="22"/>
                <w:lang w:val="en-US"/>
              </w:rPr>
              <w:fldChar w:fldCharType="end"/>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3A0FF5F2" w14:textId="77777777" w:rsidR="0059483B" w:rsidRPr="0024589F" w:rsidRDefault="0059483B" w:rsidP="0059483B">
            <w:pPr>
              <w:snapToGrid w:val="0"/>
              <w:spacing w:before="0" w:line="240" w:lineRule="auto"/>
              <w:rPr>
                <w:rFonts w:cs="Calibri"/>
                <w:bCs/>
                <w:color w:val="FFFFFF"/>
                <w:lang w:val="en-US"/>
              </w:rPr>
            </w:pPr>
          </w:p>
        </w:tc>
      </w:tr>
    </w:tbl>
    <w:p w14:paraId="64C68823" w14:textId="3FAB610D" w:rsidR="7081810A" w:rsidRDefault="7081810A"/>
    <w:p w14:paraId="5630AD66" w14:textId="77777777" w:rsidR="00C73A64" w:rsidRDefault="00C73A64" w:rsidP="00C73A64">
      <w:pPr>
        <w:pStyle w:val="Heading1"/>
      </w:pPr>
    </w:p>
    <w:p w14:paraId="61829076" w14:textId="77777777" w:rsidR="00C44310" w:rsidRDefault="00C44310" w:rsidP="00C44310">
      <w:pPr>
        <w:pStyle w:val="Heading1"/>
        <w:keepNext w:val="0"/>
        <w:numPr>
          <w:ilvl w:val="0"/>
          <w:numId w:val="0"/>
        </w:numPr>
        <w:spacing w:before="0" w:after="120" w:line="240" w:lineRule="auto"/>
        <w:rPr>
          <w:rFonts w:cs="Calibri"/>
          <w:sz w:val="28"/>
        </w:rPr>
      </w:pPr>
    </w:p>
    <w:p w14:paraId="2BA226A1" w14:textId="77777777" w:rsidR="00FA5A8A" w:rsidRDefault="00FA5A8A" w:rsidP="003B570D"/>
    <w:p w14:paraId="17AD93B2" w14:textId="77777777" w:rsidR="00C73A64" w:rsidRDefault="003B570D" w:rsidP="00C73A64">
      <w:pPr>
        <w:rPr>
          <w:rFonts w:cs="Calibri"/>
          <w:b/>
          <w:bCs/>
          <w:sz w:val="28"/>
          <w:szCs w:val="28"/>
        </w:rPr>
      </w:pPr>
      <w:r>
        <w:rPr>
          <w:lang w:val="x-none"/>
        </w:rPr>
        <w:br w:type="page"/>
      </w:r>
    </w:p>
    <w:tbl>
      <w:tblPr>
        <w:tblW w:w="8528" w:type="dxa"/>
        <w:shd w:val="clear" w:color="auto" w:fill="44546A"/>
        <w:tblLook w:val="04A0" w:firstRow="1" w:lastRow="0" w:firstColumn="1" w:lastColumn="0" w:noHBand="0" w:noVBand="1"/>
      </w:tblPr>
      <w:tblGrid>
        <w:gridCol w:w="8528"/>
      </w:tblGrid>
      <w:tr w:rsidR="00C73A64" w:rsidRPr="00C73A64" w14:paraId="328D0BA8" w14:textId="77777777" w:rsidTr="00D94C49">
        <w:trPr>
          <w:trHeight w:val="144"/>
        </w:trPr>
        <w:tc>
          <w:tcPr>
            <w:tcW w:w="8528" w:type="dxa"/>
            <w:shd w:val="clear" w:color="auto" w:fill="2F5496"/>
            <w:hideMark/>
          </w:tcPr>
          <w:p w14:paraId="56245008" w14:textId="3EEA4C85" w:rsidR="00C73A64" w:rsidRPr="00B76C14" w:rsidRDefault="00C73A64" w:rsidP="00703D5F">
            <w:pPr>
              <w:shd w:val="clear" w:color="auto" w:fill="2F5496"/>
              <w:spacing w:before="0" w:line="240" w:lineRule="auto"/>
              <w:rPr>
                <w:rFonts w:cs="Calibri"/>
                <w:b/>
                <w:bCs/>
                <w:i/>
                <w:iCs/>
                <w:sz w:val="22"/>
                <w:szCs w:val="20"/>
              </w:rPr>
            </w:pPr>
            <w:r w:rsidRPr="003526D9">
              <w:rPr>
                <w:rFonts w:cs="Calibri"/>
                <w:b/>
                <w:bCs/>
                <w:color w:val="FFFFFF"/>
                <w:szCs w:val="28"/>
              </w:rPr>
              <w:lastRenderedPageBreak/>
              <w:t xml:space="preserve">Άσκηση 1 – </w:t>
            </w:r>
            <w:r w:rsidR="00284757" w:rsidRPr="003526D9">
              <w:rPr>
                <w:rFonts w:cs="Calibri"/>
                <w:b/>
                <w:bCs/>
                <w:color w:val="FFFFFF"/>
                <w:szCs w:val="28"/>
              </w:rPr>
              <w:t xml:space="preserve">Σύστημα </w:t>
            </w:r>
            <w:r w:rsidR="003856DC">
              <w:rPr>
                <w:rFonts w:cs="Calibri"/>
                <w:b/>
                <w:bCs/>
                <w:color w:val="FFFFFF"/>
                <w:szCs w:val="28"/>
              </w:rPr>
              <w:t>Αερογραμμών και Περιφερειακών Αεροδρομίων</w:t>
            </w:r>
          </w:p>
        </w:tc>
      </w:tr>
    </w:tbl>
    <w:p w14:paraId="4569E021" w14:textId="77777777" w:rsidR="00512912" w:rsidRDefault="00512912" w:rsidP="00512912">
      <w:pPr>
        <w:spacing w:line="240" w:lineRule="auto"/>
        <w:rPr>
          <w:bCs/>
        </w:rPr>
      </w:pPr>
      <w:r w:rsidRPr="00110BB6">
        <w:rPr>
          <w:bCs/>
        </w:rPr>
        <w:t>Μια</w:t>
      </w:r>
      <w:r>
        <w:rPr>
          <w:bCs/>
        </w:rPr>
        <w:t xml:space="preserve"> κοινοπραξία από περιφερειακές αεροπορικές εταιρείες (αερογραμμές) χρειάζεται ένα πληροφοριακό σύστημα για την καταγραφή πληροφοριών σχετικά με τα περιφερειακά αεροδρόμια που υποστηρίζουν αυτές τις αερογραμμές, καθώς και σχετικά με τις πτήσεις που πραγματοποιούν αυτές οι αερογραμμές</w:t>
      </w:r>
      <w:r w:rsidRPr="00A81AE4">
        <w:rPr>
          <w:bCs/>
        </w:rPr>
        <w:t xml:space="preserve">. </w:t>
      </w:r>
      <w:r>
        <w:rPr>
          <w:bCs/>
          <w:lang w:val="en-US"/>
        </w:rPr>
        <w:t>O</w:t>
      </w:r>
      <w:r>
        <w:rPr>
          <w:bCs/>
        </w:rPr>
        <w:t>ι πτήσεις αυτές χρησιμοποιούν τα περιφερειακά αεροδρόμια</w:t>
      </w:r>
      <w:r w:rsidRPr="000B6413">
        <w:rPr>
          <w:bCs/>
        </w:rPr>
        <w:t xml:space="preserve"> </w:t>
      </w:r>
      <w:r>
        <w:rPr>
          <w:bCs/>
        </w:rPr>
        <w:t>κατά τη διάρκεια μίας μόνο εβδομάδας, καθώς το υπό εξέταση σύστημα δεν είναι αναγκαίο να αποθηκεύει δεδομένα για παλιότερες ή μελλοντικές πτήσεις.</w:t>
      </w:r>
    </w:p>
    <w:p w14:paraId="5DBF4746" w14:textId="77777777" w:rsidR="00512912" w:rsidRDefault="00512912" w:rsidP="00512912">
      <w:pPr>
        <w:spacing w:line="240" w:lineRule="auto"/>
        <w:rPr>
          <w:bCs/>
        </w:rPr>
      </w:pPr>
      <w:r>
        <w:rPr>
          <w:bCs/>
        </w:rPr>
        <w:t>Δίνεται το ακόλουθο απόσπασμα από το έγγραφο στο οποίο καταγράφονται οι απαιτήσεις από το επιθυμητό πληροφοριακό σύστημα:</w:t>
      </w:r>
    </w:p>
    <w:p w14:paraId="38851B2A" w14:textId="77777777" w:rsidR="00512912" w:rsidRPr="00B26AA9" w:rsidRDefault="00512912" w:rsidP="00512912">
      <w:pPr>
        <w:spacing w:line="240" w:lineRule="auto"/>
        <w:rPr>
          <w:bCs/>
          <w:i/>
          <w:iCs/>
        </w:rPr>
      </w:pPr>
      <w:r w:rsidRPr="00B26AA9">
        <w:rPr>
          <w:bCs/>
          <w:i/>
          <w:iCs/>
        </w:rPr>
        <w:t>Κάθε (περιφερειακό) αεροδρόμιο χαρακτηρίζεται από την τοποθεσία του (τη γεωγραφική του θέση), η οποία αποτελεί και ονομασία που το προσδιορίζει με μοναδικό τρόπο και υποστηρίζει 3 ή περισσότερες (περιφερειακές) αερογραμμές. Μια αερογραμμή είναι δυνατό να μην υποστηρίζει ένα αεροδρόμιο (δηλαδή να μην το χρησιμοποιούν οι πτήσεις που πραγματοποιεί), αλλά κάθε αερογραμμή είναι αναγκαίο να χρησιμοποιεί τουλάχιστον 2 αεροδρόμια.</w:t>
      </w:r>
    </w:p>
    <w:p w14:paraId="13A0ACFF" w14:textId="62EDCB82" w:rsidR="00512912" w:rsidRPr="00400815" w:rsidRDefault="00512912" w:rsidP="00512912">
      <w:pPr>
        <w:spacing w:line="240" w:lineRule="auto"/>
        <w:rPr>
          <w:bCs/>
          <w:i/>
          <w:iCs/>
        </w:rPr>
      </w:pPr>
      <w:r w:rsidRPr="00B26AA9">
        <w:rPr>
          <w:bCs/>
          <w:i/>
          <w:iCs/>
        </w:rPr>
        <w:t>Κάθε αεροδρόμιο μπορεί να έχει μέχρι 200 πτήσεις οι οποίες να αναχωρούν από αυτό και μέχρι 200 πτήσεις που να φτάσουν σε αυτό κάθε εβδομάδα. Κάθε πτήση πραγματοποιείται από μία συγκεκριμένη αερογραμμή και χαρακτηρίζεται από έναν κωδικό αριθμό (</w:t>
      </w:r>
      <w:r w:rsidRPr="00B26AA9">
        <w:rPr>
          <w:bCs/>
          <w:i/>
          <w:iCs/>
          <w:lang w:val="en-US"/>
        </w:rPr>
        <w:t>flight</w:t>
      </w:r>
      <w:r w:rsidRPr="00B26AA9">
        <w:rPr>
          <w:bCs/>
          <w:i/>
          <w:iCs/>
        </w:rPr>
        <w:t xml:space="preserve"> </w:t>
      </w:r>
      <w:r w:rsidRPr="00B26AA9">
        <w:rPr>
          <w:bCs/>
          <w:i/>
          <w:iCs/>
          <w:lang w:val="en-US"/>
        </w:rPr>
        <w:t>number</w:t>
      </w:r>
      <w:r w:rsidRPr="00B26AA9">
        <w:rPr>
          <w:bCs/>
          <w:i/>
          <w:iCs/>
        </w:rPr>
        <w:t>), μια ημερομηνία, μια ώρα αναχώρησης και μια ώρα προσγείωσης. Κάθε πτήση χρησιμοποιεί ένα μόνο αεροπλάνο και έχει μικρή διάρκεια (χωρίς ενδιάμεσους σταθμούς) με αποτέλεσμα να ολοκληρώνεται μέσα σε μία μέρα. Κάθε αεροπλάνο ανήκει σε μία αερογραμμή (που μπορεί να έχει πολλά αεροπλάνα), χαρακτηρίζεται από έναν κωδικό αριθμό και μπορεί να είναι</w:t>
      </w:r>
      <w:r w:rsidR="009E311D">
        <w:rPr>
          <w:bCs/>
          <w:i/>
          <w:iCs/>
        </w:rPr>
        <w:t>,</w:t>
      </w:r>
      <w:r w:rsidRPr="00B26AA9">
        <w:rPr>
          <w:bCs/>
          <w:i/>
          <w:iCs/>
        </w:rPr>
        <w:t xml:space="preserve"> είτε επιβατικό (με δυνατότητα να μεταφέρει ένα συγκεκριμένο αριθμό επιβατών), είτε μεταφοράς εμπορευμάτων (με συγκεκριμένη χωρητικότητα για τη μεταφορά φορτίου).</w:t>
      </w:r>
    </w:p>
    <w:p w14:paraId="6A8E5441" w14:textId="3D866EDF" w:rsidR="00512912" w:rsidRPr="00B26AA9" w:rsidRDefault="00512912" w:rsidP="00512912">
      <w:pPr>
        <w:spacing w:line="240" w:lineRule="auto"/>
        <w:rPr>
          <w:bCs/>
          <w:i/>
          <w:iCs/>
        </w:rPr>
      </w:pPr>
      <w:r w:rsidRPr="00B26AA9">
        <w:rPr>
          <w:bCs/>
          <w:i/>
          <w:iCs/>
        </w:rPr>
        <w:t>Κάθε πτήση ελέγχεται από έναν πιλότο, ο οποίος πρέπει να εργάζεται στην αερογραμμή που πραγματοποιεί τη συγκεκριμένη πτήση. Ένας πιλότος δεν επιτρέπεται να εργάζεται σε περισσότερες από μία αερογραμμές και δεν επιτρέπεται να πραγματοποιεί περισσότερες από 40 πτήσεις σε μία εβδομάδα. Η αερογραμμή διαθέτει και έναν διαχειριστή, ο οποίος πραγματοποιεί εργασίες αναγκαίες για τη λειτουργία της αερογραμμής (</w:t>
      </w:r>
      <w:r w:rsidR="009E311D">
        <w:rPr>
          <w:bCs/>
          <w:i/>
          <w:iCs/>
        </w:rPr>
        <w:t>όπως,</w:t>
      </w:r>
      <w:r w:rsidRPr="00B26AA9">
        <w:rPr>
          <w:bCs/>
          <w:i/>
          <w:iCs/>
        </w:rPr>
        <w:t xml:space="preserve"> για παράδειγμα</w:t>
      </w:r>
      <w:r w:rsidR="009E311D">
        <w:rPr>
          <w:bCs/>
          <w:i/>
          <w:iCs/>
        </w:rPr>
        <w:t>,</w:t>
      </w:r>
      <w:r w:rsidRPr="00B26AA9">
        <w:rPr>
          <w:bCs/>
          <w:i/>
          <w:iCs/>
        </w:rPr>
        <w:t xml:space="preserve"> ο προσδιορισμός των στοιχείων που αφορούν μια νέα πτήση, βλ. και ερώτημα </w:t>
      </w:r>
      <w:r>
        <w:rPr>
          <w:bCs/>
          <w:i/>
          <w:iCs/>
        </w:rPr>
        <w:t>Β</w:t>
      </w:r>
      <w:r w:rsidRPr="00B26AA9">
        <w:rPr>
          <w:bCs/>
          <w:i/>
          <w:iCs/>
        </w:rPr>
        <w:t>).</w:t>
      </w:r>
    </w:p>
    <w:p w14:paraId="0E064D2F" w14:textId="77777777" w:rsidR="00F86D4C" w:rsidRPr="000F5245" w:rsidRDefault="00F86D4C" w:rsidP="4464940C">
      <w:pPr>
        <w:spacing w:before="0" w:line="240" w:lineRule="auto"/>
      </w:pPr>
    </w:p>
    <w:p w14:paraId="5DDF5410" w14:textId="7777DEA4" w:rsidR="00F86D4C" w:rsidRPr="003526D9" w:rsidRDefault="00F86D4C" w:rsidP="003526D9">
      <w:pPr>
        <w:shd w:val="clear" w:color="auto" w:fill="2F5496"/>
        <w:spacing w:before="0" w:line="240" w:lineRule="auto"/>
        <w:rPr>
          <w:rFonts w:cs="Calibri"/>
          <w:b/>
          <w:bCs/>
          <w:color w:val="FFFFFF"/>
          <w:szCs w:val="28"/>
        </w:rPr>
      </w:pPr>
      <w:r w:rsidRPr="003526D9">
        <w:rPr>
          <w:rFonts w:cs="Calibri"/>
          <w:b/>
          <w:bCs/>
          <w:color w:val="FFFFFF"/>
          <w:szCs w:val="28"/>
        </w:rPr>
        <w:t xml:space="preserve">Ερώτημα Α – </w:t>
      </w:r>
      <w:r w:rsidR="00A715AF">
        <w:rPr>
          <w:rFonts w:cs="Calibri"/>
          <w:b/>
          <w:bCs/>
          <w:color w:val="FFFFFF"/>
          <w:szCs w:val="28"/>
        </w:rPr>
        <w:t>Εννοιολογικό Μοντέλο</w:t>
      </w:r>
    </w:p>
    <w:p w14:paraId="78BFAA5E" w14:textId="77777777" w:rsidR="00512912" w:rsidRPr="00F457C4" w:rsidRDefault="00512912" w:rsidP="00512912">
      <w:pPr>
        <w:spacing w:line="240" w:lineRule="auto"/>
        <w:rPr>
          <w:bCs/>
        </w:rPr>
      </w:pPr>
      <w:r w:rsidRPr="00F457C4">
        <w:rPr>
          <w:bCs/>
        </w:rPr>
        <w:t xml:space="preserve">Με βάση τα </w:t>
      </w:r>
      <w:r>
        <w:rPr>
          <w:bCs/>
        </w:rPr>
        <w:t xml:space="preserve">όσα αναφέρονται πιο πάνω </w:t>
      </w:r>
      <w:r w:rsidRPr="00F457C4">
        <w:rPr>
          <w:bCs/>
        </w:rPr>
        <w:t>να σχεδιάσετε το εννοιολογικό μοντέλο (αρχικό διάγραμμα κλάσεων)</w:t>
      </w:r>
      <w:r>
        <w:rPr>
          <w:bCs/>
        </w:rPr>
        <w:t>:</w:t>
      </w:r>
    </w:p>
    <w:p w14:paraId="6BF7C88A" w14:textId="7C22FF40" w:rsidR="00512912" w:rsidRPr="00975125" w:rsidRDefault="00512912" w:rsidP="006E0149">
      <w:pPr>
        <w:pStyle w:val="ListParagraph"/>
        <w:numPr>
          <w:ilvl w:val="0"/>
          <w:numId w:val="20"/>
        </w:numPr>
        <w:spacing w:line="240" w:lineRule="auto"/>
        <w:jc w:val="both"/>
        <w:rPr>
          <w:bCs/>
          <w:sz w:val="20"/>
          <w:szCs w:val="20"/>
          <w:lang w:val="el-GR"/>
        </w:rPr>
      </w:pPr>
      <w:r w:rsidRPr="00975125">
        <w:rPr>
          <w:bCs/>
          <w:sz w:val="20"/>
          <w:szCs w:val="20"/>
          <w:lang w:val="el-GR"/>
        </w:rPr>
        <w:t xml:space="preserve">Δε χρειάζεται να προσδιορίσετε τον τύπο των πεδίων των κλάσεων που θα χρησιμοποιήσετε. </w:t>
      </w:r>
    </w:p>
    <w:p w14:paraId="1BD541A8" w14:textId="42C90EEB" w:rsidR="00512912" w:rsidRPr="00975125" w:rsidRDefault="00512912" w:rsidP="006E0149">
      <w:pPr>
        <w:pStyle w:val="ListParagraph"/>
        <w:numPr>
          <w:ilvl w:val="0"/>
          <w:numId w:val="20"/>
        </w:numPr>
        <w:spacing w:line="240" w:lineRule="auto"/>
        <w:jc w:val="both"/>
        <w:rPr>
          <w:bCs/>
          <w:sz w:val="20"/>
          <w:szCs w:val="20"/>
        </w:rPr>
      </w:pPr>
      <w:r w:rsidRPr="00975125">
        <w:rPr>
          <w:bCs/>
          <w:sz w:val="20"/>
          <w:szCs w:val="20"/>
          <w:lang w:val="el-GR"/>
        </w:rPr>
        <w:t xml:space="preserve">Να λάβετε υπόψη σας το ακόλουθο ατελές εννοιολογικό μοντέλο, από το οποίο απουσιάζουν 5 κλάσεις, τις οποίες και θα πρέπει να προσδιορίσετε μαζί με άλλες αναγκαίες λεπτομέρειες. </w:t>
      </w:r>
      <w:r w:rsidRPr="00975125">
        <w:rPr>
          <w:bCs/>
          <w:sz w:val="20"/>
          <w:szCs w:val="20"/>
        </w:rPr>
        <w:t>Δεν χρειάζεται να προσθέσετε άλλες κλάσεις.</w:t>
      </w:r>
    </w:p>
    <w:p w14:paraId="5F4496AE" w14:textId="77777777" w:rsidR="00512912" w:rsidRDefault="00512912" w:rsidP="00512912">
      <w:pPr>
        <w:spacing w:line="240" w:lineRule="auto"/>
        <w:rPr>
          <w:bCs/>
        </w:rPr>
      </w:pPr>
    </w:p>
    <w:p w14:paraId="65558A71" w14:textId="77777777" w:rsidR="00512912" w:rsidRDefault="00512912" w:rsidP="00512912">
      <w:pPr>
        <w:spacing w:line="240" w:lineRule="auto"/>
        <w:jc w:val="center"/>
        <w:rPr>
          <w:bCs/>
        </w:rPr>
      </w:pPr>
      <w:r w:rsidRPr="00EA4D02">
        <w:rPr>
          <w:bCs/>
          <w:noProof/>
        </w:rPr>
        <w:lastRenderedPageBreak/>
        <w:drawing>
          <wp:inline distT="0" distB="0" distL="0" distR="0" wp14:anchorId="1DAD0D36" wp14:editId="12E08346">
            <wp:extent cx="3181350" cy="1586860"/>
            <wp:effectExtent l="0" t="0" r="0" b="0"/>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218" cy="1589787"/>
                    </a:xfrm>
                    <a:prstGeom prst="rect">
                      <a:avLst/>
                    </a:prstGeom>
                  </pic:spPr>
                </pic:pic>
              </a:graphicData>
            </a:graphic>
          </wp:inline>
        </w:drawing>
      </w:r>
    </w:p>
    <w:p w14:paraId="3D143EF9" w14:textId="77777777" w:rsidR="00F86D4C" w:rsidRDefault="00F86D4C" w:rsidP="00F86D4C">
      <w:pPr>
        <w:spacing w:before="0" w:line="240" w:lineRule="auto"/>
      </w:pPr>
    </w:p>
    <w:p w14:paraId="227A3E94" w14:textId="77777777" w:rsidR="00F86D4C" w:rsidRDefault="00F86D4C" w:rsidP="00F86D4C">
      <w:pPr>
        <w:shd w:val="clear" w:color="auto" w:fill="2F5496"/>
        <w:spacing w:before="0" w:line="240" w:lineRule="auto"/>
        <w:rPr>
          <w:rFonts w:cs="Calibri"/>
          <w:b/>
          <w:bCs/>
          <w:color w:val="FFFFFF"/>
          <w:sz w:val="22"/>
          <w:szCs w:val="28"/>
        </w:rPr>
      </w:pPr>
      <w:r w:rsidRPr="003526D9">
        <w:rPr>
          <w:rFonts w:cs="Calibri"/>
          <w:b/>
          <w:bCs/>
          <w:color w:val="FFFFFF"/>
          <w:szCs w:val="28"/>
        </w:rPr>
        <w:t>Απάντηση</w:t>
      </w:r>
    </w:p>
    <w:p w14:paraId="75F6F774" w14:textId="3B34E84F" w:rsidR="00703D5F" w:rsidRDefault="00703D5F" w:rsidP="4464940C">
      <w:pPr>
        <w:spacing w:before="0" w:line="240" w:lineRule="auto"/>
      </w:pPr>
    </w:p>
    <w:p w14:paraId="42140BE8" w14:textId="4CA53D60" w:rsidR="00512912" w:rsidRDefault="00512912" w:rsidP="00512912">
      <w:pPr>
        <w:spacing w:before="0" w:line="240" w:lineRule="auto"/>
        <w:rPr>
          <w:b/>
          <w:i/>
          <w:szCs w:val="20"/>
          <w:shd w:val="clear" w:color="auto" w:fill="FFFF00"/>
        </w:rPr>
      </w:pPr>
      <w:r>
        <w:rPr>
          <w:i/>
          <w:szCs w:val="20"/>
          <w:shd w:val="clear" w:color="auto" w:fill="FFFF00"/>
        </w:rPr>
        <w:t xml:space="preserve">Σχεδιάστε και εισάγετε το εννοιολογικό μοντέλο </w:t>
      </w:r>
      <w:r>
        <w:rPr>
          <w:b/>
          <w:i/>
          <w:szCs w:val="20"/>
          <w:shd w:val="clear" w:color="auto" w:fill="FFFF00"/>
        </w:rPr>
        <w:t xml:space="preserve">που θα λαμβάνει υπόψη ΟΛΕΣ τις απαιτήσεις που αναφέρονται. Θα πρέπει να φαίνεται ότι έχετε αντιληφθεί το πεδίο </w:t>
      </w:r>
      <w:r w:rsidR="00AF7789">
        <w:rPr>
          <w:b/>
          <w:i/>
          <w:szCs w:val="20"/>
          <w:shd w:val="clear" w:color="auto" w:fill="FFFF00"/>
        </w:rPr>
        <w:t xml:space="preserve">του </w:t>
      </w:r>
      <w:r>
        <w:rPr>
          <w:b/>
          <w:i/>
          <w:szCs w:val="20"/>
          <w:shd w:val="clear" w:color="auto" w:fill="FFFF00"/>
        </w:rPr>
        <w:t xml:space="preserve">προβλήματος και ότι καλύψατε τις έννοιες που εμπλέκονται σε αυτό. </w:t>
      </w:r>
    </w:p>
    <w:p w14:paraId="1619A152" w14:textId="77777777" w:rsidR="00512912" w:rsidRDefault="00512912" w:rsidP="00512912">
      <w:pPr>
        <w:spacing w:before="0" w:line="240" w:lineRule="auto"/>
        <w:rPr>
          <w:rFonts w:cs="Calibri"/>
          <w:i/>
          <w:szCs w:val="20"/>
          <w:shd w:val="clear" w:color="auto" w:fill="FFFF00"/>
        </w:rPr>
      </w:pPr>
      <w:r>
        <w:rPr>
          <w:rFonts w:cs="Calibri"/>
          <w:i/>
          <w:szCs w:val="20"/>
          <w:shd w:val="clear" w:color="auto" w:fill="FFFF00"/>
        </w:rPr>
        <w:t xml:space="preserve">Εάν δεν έχετε δώσει απάντηση γράψτε με κεφαλαία γράμματα, </w:t>
      </w:r>
      <w:r>
        <w:rPr>
          <w:rFonts w:cs="Calibri"/>
          <w:b/>
          <w:i/>
          <w:szCs w:val="20"/>
          <w:shd w:val="clear" w:color="auto" w:fill="FFFF00"/>
        </w:rPr>
        <w:t>ΔΕΝ ΑΠΑΝΤΗΘΗΚΕ.</w:t>
      </w:r>
    </w:p>
    <w:p w14:paraId="704E78B0" w14:textId="77777777" w:rsidR="00512912" w:rsidRDefault="00512912" w:rsidP="00512912">
      <w:pPr>
        <w:spacing w:before="0" w:line="240" w:lineRule="auto"/>
        <w:rPr>
          <w:rFonts w:cs="Calibri"/>
          <w:b/>
          <w:i/>
          <w:szCs w:val="20"/>
          <w:shd w:val="clear" w:color="auto" w:fill="FFFF00"/>
        </w:rPr>
      </w:pPr>
      <w:r>
        <w:rPr>
          <w:rFonts w:cs="Calibri"/>
          <w:i/>
          <w:szCs w:val="20"/>
          <w:shd w:val="clear" w:color="auto" w:fill="FFFF00"/>
        </w:rPr>
        <w:t xml:space="preserve">Εάν εν γνώση σας δίνετε ελλιπή απάντηση γράψτε με κεφαλαία γράμματα, </w:t>
      </w:r>
      <w:r>
        <w:rPr>
          <w:rFonts w:cs="Calibri"/>
          <w:b/>
          <w:i/>
          <w:szCs w:val="20"/>
          <w:shd w:val="clear" w:color="auto" w:fill="FFFF00"/>
        </w:rPr>
        <w:t>ΕΛΛΙΠΗΣ ΑΠΑΝΤΗΣΗ.</w:t>
      </w:r>
    </w:p>
    <w:p w14:paraId="0D78F718" w14:textId="77777777" w:rsidR="00512912" w:rsidRDefault="00512912" w:rsidP="00512912">
      <w:pPr>
        <w:spacing w:before="0" w:line="240" w:lineRule="auto"/>
        <w:rPr>
          <w:rFonts w:cs="Calibri"/>
          <w:i/>
          <w:szCs w:val="20"/>
          <w:shd w:val="clear" w:color="auto" w:fill="FFFF00"/>
        </w:rPr>
      </w:pPr>
    </w:p>
    <w:tbl>
      <w:tblPr>
        <w:tblW w:w="85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DEEAF6"/>
        <w:tblLook w:val="04A0" w:firstRow="1" w:lastRow="0" w:firstColumn="1" w:lastColumn="0" w:noHBand="0" w:noVBand="1"/>
      </w:tblPr>
      <w:tblGrid>
        <w:gridCol w:w="8527"/>
      </w:tblGrid>
      <w:tr w:rsidR="00512912" w:rsidRPr="00C73A64" w14:paraId="358175C1" w14:textId="77777777" w:rsidTr="00BD40C3">
        <w:tc>
          <w:tcPr>
            <w:tcW w:w="8527" w:type="dxa"/>
            <w:tcBorders>
              <w:top w:val="single" w:sz="4" w:space="0" w:color="00000A"/>
              <w:left w:val="single" w:sz="4" w:space="0" w:color="00000A"/>
              <w:bottom w:val="single" w:sz="4" w:space="0" w:color="00000A"/>
              <w:right w:val="single" w:sz="4" w:space="0" w:color="00000A"/>
            </w:tcBorders>
            <w:shd w:val="clear" w:color="auto" w:fill="DEEAF6"/>
            <w:hideMark/>
          </w:tcPr>
          <w:p w14:paraId="74AC10A2" w14:textId="77777777" w:rsidR="00512912" w:rsidRDefault="00512912" w:rsidP="00BD40C3">
            <w:pPr>
              <w:spacing w:before="0"/>
              <w:rPr>
                <w:b/>
                <w:i/>
              </w:rPr>
            </w:pPr>
            <w:r>
              <w:rPr>
                <w:b/>
                <w:i/>
              </w:rPr>
              <w:t>Μαθησιακά Αποτελέσματα</w:t>
            </w:r>
          </w:p>
          <w:p w14:paraId="08070A8B" w14:textId="5E6739CB" w:rsidR="00512912" w:rsidRDefault="00512912" w:rsidP="00BD40C3">
            <w:pPr>
              <w:spacing w:before="0" w:line="240" w:lineRule="auto"/>
            </w:pPr>
            <w:r>
              <w:t xml:space="preserve">Στην άσκηση 1.Α </w:t>
            </w:r>
            <w:r>
              <w:rPr>
                <w:szCs w:val="20"/>
              </w:rPr>
              <w:t>θα σας δοθεί η δυνατότητα να κατανοήσετε:</w:t>
            </w:r>
          </w:p>
          <w:p w14:paraId="112C3B5C" w14:textId="77777777" w:rsidR="00512912" w:rsidRPr="00974368" w:rsidRDefault="00512912" w:rsidP="00512912">
            <w:pPr>
              <w:numPr>
                <w:ilvl w:val="0"/>
                <w:numId w:val="8"/>
              </w:numPr>
              <w:spacing w:before="0" w:line="240" w:lineRule="auto"/>
              <w:ind w:left="297" w:hanging="234"/>
            </w:pPr>
            <w:r w:rsidRPr="00974368">
              <w:t>την κατασκευή του «Εννοιολογικού Μοντέλου».</w:t>
            </w:r>
          </w:p>
          <w:p w14:paraId="68EDE920" w14:textId="77777777" w:rsidR="00512912" w:rsidRDefault="00512912" w:rsidP="00BD40C3">
            <w:pPr>
              <w:spacing w:before="0" w:line="240" w:lineRule="auto"/>
              <w:rPr>
                <w:szCs w:val="20"/>
              </w:rPr>
            </w:pPr>
            <w:r>
              <w:rPr>
                <w:szCs w:val="20"/>
              </w:rPr>
              <w:t>Σχετικά με την κατασκευή του «Εννοιολογικού Μοντέλου» θα μπορέσετε:</w:t>
            </w:r>
          </w:p>
          <w:p w14:paraId="0A154D04" w14:textId="77777777" w:rsidR="00512912" w:rsidRPr="00974368" w:rsidRDefault="00512912" w:rsidP="00512912">
            <w:pPr>
              <w:numPr>
                <w:ilvl w:val="0"/>
                <w:numId w:val="8"/>
              </w:numPr>
              <w:spacing w:before="0" w:line="240" w:lineRule="auto"/>
              <w:ind w:left="297" w:hanging="234"/>
            </w:pPr>
            <w:r w:rsidRPr="00974368">
              <w:t>να περιγράψετε τις έννοιες του υπό ανάλυση συστήματος</w:t>
            </w:r>
          </w:p>
          <w:p w14:paraId="6E384481" w14:textId="77777777" w:rsidR="00512912" w:rsidRPr="00974368" w:rsidRDefault="00512912" w:rsidP="00512912">
            <w:pPr>
              <w:numPr>
                <w:ilvl w:val="0"/>
                <w:numId w:val="8"/>
              </w:numPr>
              <w:spacing w:before="0" w:line="240" w:lineRule="auto"/>
              <w:ind w:left="297" w:hanging="234"/>
            </w:pPr>
            <w:r w:rsidRPr="00974368">
              <w:t>να αντιστοιχίσετε το κάθε είδος σχέσης με το σύμβολο που την απεικονίζει,</w:t>
            </w:r>
          </w:p>
          <w:p w14:paraId="7FA8EF96" w14:textId="77777777" w:rsidR="00512912" w:rsidRPr="00974368" w:rsidRDefault="00512912" w:rsidP="00512912">
            <w:pPr>
              <w:numPr>
                <w:ilvl w:val="0"/>
                <w:numId w:val="8"/>
              </w:numPr>
              <w:spacing w:before="0" w:line="240" w:lineRule="auto"/>
              <w:ind w:left="297" w:hanging="234"/>
            </w:pPr>
            <w:r w:rsidRPr="00974368">
              <w:t>να περιγράψετε τον τρόπο σύνταξης των ονομάτων των κλάσεων,</w:t>
            </w:r>
          </w:p>
          <w:p w14:paraId="0EFC4EE6" w14:textId="77777777" w:rsidR="00512912" w:rsidRPr="00974368" w:rsidRDefault="00512912" w:rsidP="00512912">
            <w:pPr>
              <w:numPr>
                <w:ilvl w:val="0"/>
                <w:numId w:val="8"/>
              </w:numPr>
              <w:spacing w:before="0" w:line="240" w:lineRule="auto"/>
              <w:ind w:left="297" w:hanging="234"/>
            </w:pPr>
            <w:r w:rsidRPr="00974368">
              <w:t>να περιγράψετε τον τρόπο σύνταξης των ιδιοτήτων των κλάσεων και</w:t>
            </w:r>
          </w:p>
          <w:p w14:paraId="006B7559" w14:textId="77777777" w:rsidR="00512912" w:rsidRDefault="00512912" w:rsidP="00512912">
            <w:pPr>
              <w:numPr>
                <w:ilvl w:val="0"/>
                <w:numId w:val="8"/>
              </w:numPr>
              <w:spacing w:before="0" w:line="240" w:lineRule="auto"/>
              <w:ind w:left="297" w:hanging="234"/>
            </w:pPr>
            <w:r w:rsidRPr="00974368">
              <w:t>να περιγράψετε με παράδειγμα το κάθε είδος σχέσης μεταξύ των κλάσεων.</w:t>
            </w:r>
          </w:p>
        </w:tc>
      </w:tr>
    </w:tbl>
    <w:p w14:paraId="3031D5E9" w14:textId="655D15C2" w:rsidR="004E2509" w:rsidRDefault="004E2509" w:rsidP="4464940C">
      <w:pPr>
        <w:spacing w:before="0" w:line="240" w:lineRule="auto"/>
      </w:pPr>
    </w:p>
    <w:p w14:paraId="3F18B04F" w14:textId="77777777" w:rsidR="00512912" w:rsidRPr="00703D5F" w:rsidRDefault="00512912" w:rsidP="4464940C">
      <w:pPr>
        <w:spacing w:before="0" w:line="240" w:lineRule="auto"/>
      </w:pPr>
    </w:p>
    <w:p w14:paraId="39F7ABE5" w14:textId="5B6C509A" w:rsidR="00C73A64" w:rsidRDefault="00C73A64" w:rsidP="00D94C49">
      <w:pPr>
        <w:shd w:val="clear" w:color="auto" w:fill="2F5496"/>
        <w:spacing w:before="0" w:line="240" w:lineRule="auto"/>
        <w:rPr>
          <w:rFonts w:cs="Calibri"/>
          <w:b/>
          <w:bCs/>
          <w:color w:val="FFFFFF"/>
          <w:sz w:val="22"/>
          <w:szCs w:val="28"/>
        </w:rPr>
      </w:pPr>
      <w:r w:rsidRPr="003526D9">
        <w:rPr>
          <w:rFonts w:cs="Calibri"/>
          <w:b/>
          <w:bCs/>
          <w:color w:val="FFFFFF"/>
          <w:szCs w:val="28"/>
        </w:rPr>
        <w:t xml:space="preserve">Ερώτημα </w:t>
      </w:r>
      <w:r w:rsidR="00512912">
        <w:rPr>
          <w:rFonts w:cs="Calibri"/>
          <w:b/>
          <w:bCs/>
          <w:color w:val="FFFFFF"/>
          <w:szCs w:val="28"/>
        </w:rPr>
        <w:t>Β</w:t>
      </w:r>
      <w:r w:rsidRPr="003526D9">
        <w:rPr>
          <w:rFonts w:cs="Calibri"/>
          <w:b/>
          <w:bCs/>
          <w:color w:val="FFFFFF"/>
          <w:szCs w:val="28"/>
        </w:rPr>
        <w:t xml:space="preserve"> – Διάγραμμα Ακολουθίας</w:t>
      </w:r>
    </w:p>
    <w:p w14:paraId="5158A338" w14:textId="1779C38C" w:rsidR="00002873" w:rsidRDefault="00002873" w:rsidP="00002873">
      <w:pPr>
        <w:spacing w:line="240" w:lineRule="auto"/>
        <w:rPr>
          <w:bCs/>
        </w:rPr>
      </w:pPr>
      <w:r>
        <w:rPr>
          <w:bCs/>
        </w:rPr>
        <w:t xml:space="preserve">Να δημιουργήσετε το διάγραμμα ακολουθίας για την περίπτωση χρήσης </w:t>
      </w:r>
      <w:r w:rsidRPr="008118F0">
        <w:rPr>
          <w:bCs/>
        </w:rPr>
        <w:t>(</w:t>
      </w:r>
      <w:r>
        <w:rPr>
          <w:bCs/>
        </w:rPr>
        <w:t>του υπό εξέταση πληροφοριακού συστήματος</w:t>
      </w:r>
      <w:r w:rsidRPr="008118F0">
        <w:rPr>
          <w:bCs/>
        </w:rPr>
        <w:t>)</w:t>
      </w:r>
      <w:r>
        <w:rPr>
          <w:bCs/>
        </w:rPr>
        <w:t xml:space="preserve"> «Δημιουργία Νέας Πτήσης», της οποίας η βασική ροή περιγράφεται ως εξής:</w:t>
      </w:r>
    </w:p>
    <w:p w14:paraId="046463F5" w14:textId="354F893B" w:rsidR="00002873" w:rsidRPr="00002873" w:rsidRDefault="00002873" w:rsidP="00002873">
      <w:pPr>
        <w:spacing w:line="240" w:lineRule="auto"/>
        <w:rPr>
          <w:bCs/>
          <w:i/>
          <w:iCs/>
        </w:rPr>
      </w:pPr>
      <w:r w:rsidRPr="00F41625">
        <w:rPr>
          <w:bCs/>
          <w:i/>
          <w:iCs/>
        </w:rPr>
        <w:t>Ο διαχειριστής μιας αερογραμμής εισάγει τις λεπτομέρειες που αφορούν μια νέα πτήση (κωδικός αριθμός, ημερομηνία, ώρα αναχώρησης, ώρα προσγείωσης) και τη δημιουργεί. Στη συνέχεια προσδιορίζει τα αεροδρόμια προέλευσης και προορισμού για τη συγκεκριμένη πτήση ενημερώνοντας τις κατάλληλες οντότητες.</w:t>
      </w:r>
    </w:p>
    <w:p w14:paraId="0E759A6E" w14:textId="77777777" w:rsidR="00002873" w:rsidRDefault="00002873" w:rsidP="00002873">
      <w:pPr>
        <w:spacing w:line="240" w:lineRule="auto"/>
        <w:rPr>
          <w:bCs/>
        </w:rPr>
      </w:pPr>
      <w:r>
        <w:rPr>
          <w:bCs/>
        </w:rPr>
        <w:t>Επιπρόσθετα:</w:t>
      </w:r>
    </w:p>
    <w:p w14:paraId="50B21F57" w14:textId="3F0406C0" w:rsidR="00002873" w:rsidRDefault="00002873" w:rsidP="00002873">
      <w:pPr>
        <w:spacing w:line="240" w:lineRule="auto"/>
        <w:rPr>
          <w:bCs/>
        </w:rPr>
      </w:pPr>
      <w:r>
        <w:rPr>
          <w:bCs/>
        </w:rPr>
        <w:t xml:space="preserve">Α) Η κλάση Πτήση διαθέτει μέθοδο </w:t>
      </w:r>
      <w:r>
        <w:rPr>
          <w:bCs/>
          <w:lang w:val="en-US"/>
        </w:rPr>
        <w:t>specifyAirports</w:t>
      </w:r>
      <w:r w:rsidRPr="00CE5868">
        <w:rPr>
          <w:bCs/>
        </w:rPr>
        <w:t xml:space="preserve"> </w:t>
      </w:r>
      <w:r>
        <w:rPr>
          <w:bCs/>
        </w:rPr>
        <w:t>για τον προσδιορισμό του αεροδρομίου προέλευσης και προορισμού.</w:t>
      </w:r>
    </w:p>
    <w:p w14:paraId="5C691AFB" w14:textId="77777777" w:rsidR="00002873" w:rsidRDefault="00002873" w:rsidP="00002873">
      <w:pPr>
        <w:spacing w:line="240" w:lineRule="auto"/>
        <w:rPr>
          <w:bCs/>
        </w:rPr>
      </w:pPr>
      <w:r>
        <w:rPr>
          <w:bCs/>
        </w:rPr>
        <w:t xml:space="preserve">Η κλάση Αεροδρόμιο διαθέτει μεθόδους </w:t>
      </w:r>
      <w:r>
        <w:rPr>
          <w:bCs/>
          <w:lang w:val="en-US"/>
        </w:rPr>
        <w:t>specifyFromFlight</w:t>
      </w:r>
      <w:r w:rsidRPr="00CE5868">
        <w:rPr>
          <w:bCs/>
        </w:rPr>
        <w:t xml:space="preserve"> </w:t>
      </w:r>
      <w:r>
        <w:rPr>
          <w:bCs/>
        </w:rPr>
        <w:t xml:space="preserve">και </w:t>
      </w:r>
      <w:r>
        <w:rPr>
          <w:bCs/>
          <w:lang w:val="en-US"/>
        </w:rPr>
        <w:t>specifyToFlight</w:t>
      </w:r>
      <w:r w:rsidRPr="00CE5868">
        <w:rPr>
          <w:bCs/>
        </w:rPr>
        <w:t xml:space="preserve"> </w:t>
      </w:r>
      <w:r>
        <w:rPr>
          <w:bCs/>
        </w:rPr>
        <w:t>για τον προσδιορισμό αντίστοιχα των πτήσεων που αναχωρούν από το συγκεκριμένο αεροδρόμιο ή φθάνουν σε αυτό.</w:t>
      </w:r>
    </w:p>
    <w:p w14:paraId="473CE8DF" w14:textId="7A307931" w:rsidR="00002873" w:rsidRDefault="00002873" w:rsidP="00002873">
      <w:pPr>
        <w:spacing w:line="240" w:lineRule="auto"/>
        <w:rPr>
          <w:bCs/>
        </w:rPr>
      </w:pPr>
      <w:r>
        <w:rPr>
          <w:bCs/>
        </w:rPr>
        <w:t xml:space="preserve">Χρησιμοποιήστε αυτές τις μεθόδους (καθώς και </w:t>
      </w:r>
      <w:r w:rsidR="00EC6C72">
        <w:rPr>
          <w:bCs/>
        </w:rPr>
        <w:t>άλλες,</w:t>
      </w:r>
      <w:r>
        <w:rPr>
          <w:bCs/>
        </w:rPr>
        <w:t xml:space="preserve"> αν το κρίνεται αναγκαίο) προσδιορίζοντας κάθε φορά την ή τις κατάλληλες παραμέτρους.</w:t>
      </w:r>
    </w:p>
    <w:p w14:paraId="06BE9D1D" w14:textId="77777777" w:rsidR="00002873" w:rsidRDefault="00002873" w:rsidP="00002873">
      <w:pPr>
        <w:spacing w:line="240" w:lineRule="auto"/>
        <w:rPr>
          <w:bCs/>
        </w:rPr>
      </w:pPr>
      <w:r>
        <w:rPr>
          <w:bCs/>
        </w:rPr>
        <w:t>Για μία πτήση το αεροδρόμιο προέλευσης είναι πάντα διαφορετικό από το αεροδρόμιο προορισμού.</w:t>
      </w:r>
    </w:p>
    <w:p w14:paraId="599E1CCD" w14:textId="3BF41F2E" w:rsidR="00002873" w:rsidRPr="00CE5868" w:rsidRDefault="00002873" w:rsidP="00002873">
      <w:pPr>
        <w:spacing w:line="240" w:lineRule="auto"/>
        <w:rPr>
          <w:bCs/>
        </w:rPr>
      </w:pPr>
      <w:r w:rsidRPr="00002873">
        <w:t>Β)</w:t>
      </w:r>
      <w:r>
        <w:rPr>
          <w:bCs/>
        </w:rPr>
        <w:t xml:space="preserve"> Δεν είναι αναγκαίο να προσδιορίσετε μηνύματα επιστροφής.</w:t>
      </w:r>
    </w:p>
    <w:p w14:paraId="5152914D" w14:textId="77777777" w:rsidR="00002873" w:rsidRDefault="00002873" w:rsidP="00002873">
      <w:pPr>
        <w:spacing w:line="240" w:lineRule="auto"/>
        <w:rPr>
          <w:bCs/>
        </w:rPr>
      </w:pPr>
    </w:p>
    <w:p w14:paraId="1A5B6707" w14:textId="16F50878" w:rsidR="00002873" w:rsidRDefault="00002873" w:rsidP="00002873">
      <w:pPr>
        <w:spacing w:line="240" w:lineRule="auto"/>
        <w:rPr>
          <w:bCs/>
        </w:rPr>
      </w:pPr>
      <w:r>
        <w:rPr>
          <w:bCs/>
        </w:rPr>
        <w:t xml:space="preserve">Χρησιμοποιήστε ως βάση το ακόλουθο ημιτελές διάγραμμα ακολουθίας συμπληρώνοντας οτιδήποτε κρίνετε αναγκαίο. </w:t>
      </w:r>
    </w:p>
    <w:p w14:paraId="3F8C33C9" w14:textId="77777777" w:rsidR="00002873" w:rsidRDefault="00002873" w:rsidP="00002873">
      <w:pPr>
        <w:spacing w:line="240" w:lineRule="auto"/>
        <w:rPr>
          <w:bCs/>
        </w:rPr>
      </w:pPr>
    </w:p>
    <w:p w14:paraId="00AB815C" w14:textId="77777777" w:rsidR="00002873" w:rsidRDefault="00002873" w:rsidP="00002873">
      <w:pPr>
        <w:spacing w:line="240" w:lineRule="auto"/>
        <w:jc w:val="center"/>
        <w:rPr>
          <w:bCs/>
        </w:rPr>
      </w:pPr>
      <w:r w:rsidRPr="007733EE">
        <w:rPr>
          <w:bCs/>
          <w:noProof/>
        </w:rPr>
        <w:drawing>
          <wp:inline distT="0" distB="0" distL="0" distR="0" wp14:anchorId="0859DD6F" wp14:editId="7A90938F">
            <wp:extent cx="3267075" cy="1980856"/>
            <wp:effectExtent l="0" t="0" r="0" b="635"/>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4805" cy="1985543"/>
                    </a:xfrm>
                    <a:prstGeom prst="rect">
                      <a:avLst/>
                    </a:prstGeom>
                  </pic:spPr>
                </pic:pic>
              </a:graphicData>
            </a:graphic>
          </wp:inline>
        </w:drawing>
      </w:r>
    </w:p>
    <w:p w14:paraId="4E8E6A02" w14:textId="77777777" w:rsidR="00002873" w:rsidRDefault="00002873" w:rsidP="00002873">
      <w:pPr>
        <w:spacing w:line="240" w:lineRule="auto"/>
        <w:rPr>
          <w:bCs/>
        </w:rPr>
      </w:pPr>
    </w:p>
    <w:p w14:paraId="6B62F1B3" w14:textId="77777777" w:rsidR="00C73A64" w:rsidRDefault="00C73A64" w:rsidP="00C73A64">
      <w:pPr>
        <w:spacing w:before="0" w:line="240" w:lineRule="auto"/>
      </w:pPr>
    </w:p>
    <w:p w14:paraId="7E14E7E2" w14:textId="77777777" w:rsidR="00C73A64" w:rsidRPr="003526D9" w:rsidRDefault="00C73A64" w:rsidP="00D94C49">
      <w:pPr>
        <w:shd w:val="clear" w:color="auto" w:fill="2F5496"/>
        <w:spacing w:before="0" w:line="240" w:lineRule="auto"/>
        <w:rPr>
          <w:rFonts w:cs="Calibri"/>
          <w:b/>
          <w:bCs/>
          <w:color w:val="FFFFFF"/>
          <w:szCs w:val="28"/>
        </w:rPr>
      </w:pPr>
      <w:r w:rsidRPr="003526D9">
        <w:rPr>
          <w:rFonts w:cs="Calibri"/>
          <w:b/>
          <w:bCs/>
          <w:color w:val="FFFFFF"/>
          <w:szCs w:val="28"/>
        </w:rPr>
        <w:t>Απάντηση</w:t>
      </w:r>
    </w:p>
    <w:p w14:paraId="4F8954EF" w14:textId="628C3C86" w:rsidR="00002873" w:rsidRDefault="00C73A64" w:rsidP="00C73A64">
      <w:pPr>
        <w:spacing w:before="0" w:line="240" w:lineRule="auto"/>
        <w:rPr>
          <w:rFonts w:cs="Calibri"/>
          <w:i/>
          <w:szCs w:val="20"/>
          <w:shd w:val="clear" w:color="auto" w:fill="FFFF00"/>
        </w:rPr>
      </w:pPr>
      <w:r>
        <w:rPr>
          <w:rFonts w:cs="Calibri"/>
          <w:i/>
          <w:szCs w:val="20"/>
          <w:shd w:val="clear" w:color="auto" w:fill="FFFF00"/>
        </w:rPr>
        <w:t xml:space="preserve">Εισάγετε  το Διάγραμμα Ακολουθίας και </w:t>
      </w:r>
      <w:r w:rsidR="00002873">
        <w:rPr>
          <w:rFonts w:cs="Calibri"/>
          <w:i/>
          <w:szCs w:val="20"/>
          <w:shd w:val="clear" w:color="auto" w:fill="FFFF00"/>
        </w:rPr>
        <w:t xml:space="preserve">τεκμηριώστε σύντομα </w:t>
      </w:r>
      <w:r>
        <w:rPr>
          <w:rFonts w:cs="Calibri"/>
          <w:i/>
          <w:szCs w:val="20"/>
          <w:shd w:val="clear" w:color="auto" w:fill="FFFF00"/>
        </w:rPr>
        <w:t xml:space="preserve">τις </w:t>
      </w:r>
      <w:r w:rsidR="00002873">
        <w:rPr>
          <w:rFonts w:cs="Calibri"/>
          <w:i/>
          <w:szCs w:val="20"/>
          <w:shd w:val="clear" w:color="auto" w:fill="FFFF00"/>
        </w:rPr>
        <w:t xml:space="preserve">επιλογές και τις </w:t>
      </w:r>
      <w:r>
        <w:rPr>
          <w:rFonts w:cs="Calibri"/>
          <w:i/>
          <w:szCs w:val="20"/>
          <w:shd w:val="clear" w:color="auto" w:fill="FFFF00"/>
        </w:rPr>
        <w:t xml:space="preserve">παραδοχές σας. </w:t>
      </w:r>
    </w:p>
    <w:p w14:paraId="647B230F" w14:textId="77777777" w:rsidR="00C73A64" w:rsidRDefault="00C73A64" w:rsidP="00C73A64">
      <w:pPr>
        <w:spacing w:before="0" w:line="240" w:lineRule="auto"/>
        <w:rPr>
          <w:rFonts w:cs="Calibri"/>
          <w:i/>
          <w:szCs w:val="20"/>
          <w:shd w:val="clear" w:color="auto" w:fill="FFFF00"/>
        </w:rPr>
      </w:pPr>
      <w:r>
        <w:rPr>
          <w:rFonts w:cs="Calibri"/>
          <w:i/>
          <w:szCs w:val="20"/>
          <w:shd w:val="clear" w:color="auto" w:fill="FFFF00"/>
        </w:rPr>
        <w:t xml:space="preserve">Εάν δεν έχετε δώσει απάντηση γράψτε με κεφαλαία γράμματα, </w:t>
      </w:r>
      <w:r>
        <w:rPr>
          <w:rFonts w:cs="Calibri"/>
          <w:b/>
          <w:i/>
          <w:szCs w:val="20"/>
          <w:shd w:val="clear" w:color="auto" w:fill="FFFF00"/>
        </w:rPr>
        <w:t>ΔΕΝ ΑΠΑΝΤΗΘΗΚΕ.</w:t>
      </w:r>
    </w:p>
    <w:p w14:paraId="5FC0C693" w14:textId="29D73F4E" w:rsidR="00C73A64" w:rsidRDefault="00C73A64" w:rsidP="00C73A64">
      <w:pPr>
        <w:spacing w:before="0" w:line="240" w:lineRule="auto"/>
        <w:rPr>
          <w:rFonts w:cs="Calibri"/>
          <w:b/>
          <w:i/>
          <w:szCs w:val="20"/>
          <w:shd w:val="clear" w:color="auto" w:fill="FFFF00"/>
        </w:rPr>
      </w:pPr>
      <w:r>
        <w:rPr>
          <w:rFonts w:cs="Calibri"/>
          <w:i/>
          <w:szCs w:val="20"/>
          <w:shd w:val="clear" w:color="auto" w:fill="FFFF00"/>
        </w:rPr>
        <w:t xml:space="preserve">Εάν εν γνώση σας δίνετε ελλιπή απάντηση γράψτε με κεφαλαία γράμματα, </w:t>
      </w:r>
      <w:r>
        <w:rPr>
          <w:rFonts w:cs="Calibri"/>
          <w:b/>
          <w:i/>
          <w:szCs w:val="20"/>
          <w:shd w:val="clear" w:color="auto" w:fill="FFFF00"/>
        </w:rPr>
        <w:t>ΕΛΛΙΠΗΣ ΑΠΑΝΤΗΣΗ.</w:t>
      </w:r>
    </w:p>
    <w:p w14:paraId="41A469A7" w14:textId="77777777" w:rsidR="00581E99" w:rsidRDefault="00581E99" w:rsidP="00C73A64">
      <w:pPr>
        <w:spacing w:before="0" w:line="240" w:lineRule="auto"/>
        <w:rPr>
          <w:rFonts w:cs="Calibri"/>
          <w:i/>
          <w:szCs w:val="20"/>
          <w:shd w:val="clear" w:color="auto" w:fill="FFFF00"/>
        </w:rPr>
      </w:pPr>
    </w:p>
    <w:tbl>
      <w:tblPr>
        <w:tblW w:w="81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DEEAF6"/>
        <w:tblLook w:val="04A0" w:firstRow="1" w:lastRow="0" w:firstColumn="1" w:lastColumn="0" w:noHBand="0" w:noVBand="1"/>
      </w:tblPr>
      <w:tblGrid>
        <w:gridCol w:w="8167"/>
      </w:tblGrid>
      <w:tr w:rsidR="00C73A64" w:rsidRPr="00C73A64" w14:paraId="2FE1A7B2" w14:textId="77777777" w:rsidTr="00EE58A0">
        <w:tc>
          <w:tcPr>
            <w:tcW w:w="8167" w:type="dxa"/>
            <w:tcBorders>
              <w:top w:val="single" w:sz="4" w:space="0" w:color="00000A"/>
              <w:left w:val="single" w:sz="4" w:space="0" w:color="00000A"/>
              <w:bottom w:val="single" w:sz="4" w:space="0" w:color="00000A"/>
              <w:right w:val="single" w:sz="4" w:space="0" w:color="00000A"/>
            </w:tcBorders>
            <w:shd w:val="clear" w:color="auto" w:fill="DEEAF6" w:themeFill="accent5" w:themeFillTint="33"/>
            <w:hideMark/>
          </w:tcPr>
          <w:p w14:paraId="6B856411" w14:textId="77777777" w:rsidR="00C73A64" w:rsidRDefault="00C73A64">
            <w:pPr>
              <w:spacing w:before="0"/>
              <w:rPr>
                <w:b/>
                <w:i/>
              </w:rPr>
            </w:pPr>
            <w:r>
              <w:rPr>
                <w:b/>
                <w:i/>
              </w:rPr>
              <w:t>Μαθησιακά Αποτελέσματα</w:t>
            </w:r>
          </w:p>
          <w:p w14:paraId="0E82B801" w14:textId="08113820" w:rsidR="00C73A64" w:rsidRDefault="00C73A64">
            <w:pPr>
              <w:spacing w:before="0" w:line="240" w:lineRule="auto"/>
              <w:rPr>
                <w:bCs/>
                <w:szCs w:val="22"/>
              </w:rPr>
            </w:pPr>
            <w:r>
              <w:rPr>
                <w:bCs/>
                <w:szCs w:val="22"/>
              </w:rPr>
              <w:t>Στην άσκηση 1.</w:t>
            </w:r>
            <w:r w:rsidR="00002873">
              <w:rPr>
                <w:bCs/>
                <w:szCs w:val="22"/>
              </w:rPr>
              <w:t>Β</w:t>
            </w:r>
            <w:r>
              <w:rPr>
                <w:bCs/>
                <w:szCs w:val="22"/>
              </w:rPr>
              <w:t>. θα σας δοθεί η δυνατότητα να κατανοήσετε:</w:t>
            </w:r>
          </w:p>
          <w:p w14:paraId="0C9B27B7" w14:textId="77777777" w:rsidR="00C73A64" w:rsidRPr="00974368" w:rsidRDefault="00C73A64" w:rsidP="00A10668">
            <w:pPr>
              <w:numPr>
                <w:ilvl w:val="0"/>
                <w:numId w:val="8"/>
              </w:numPr>
              <w:spacing w:before="0" w:line="240" w:lineRule="auto"/>
              <w:ind w:left="297" w:hanging="234"/>
            </w:pPr>
            <w:r w:rsidRPr="00974368">
              <w:t>την κατασκευή του «Διαγράμματος Ακολουθίας».</w:t>
            </w:r>
          </w:p>
          <w:p w14:paraId="0A43A384" w14:textId="77777777" w:rsidR="00C73A64" w:rsidRDefault="00C73A64">
            <w:pPr>
              <w:spacing w:before="0" w:line="240" w:lineRule="auto"/>
              <w:rPr>
                <w:bCs/>
                <w:szCs w:val="22"/>
              </w:rPr>
            </w:pPr>
            <w:r>
              <w:rPr>
                <w:bCs/>
                <w:szCs w:val="22"/>
              </w:rPr>
              <w:t>Σχετικά με την κατασκευή του «Διαγράμματος Ακολουθίας» θα μπορέσετε:</w:t>
            </w:r>
          </w:p>
          <w:p w14:paraId="15160173" w14:textId="77777777" w:rsidR="00C73A64" w:rsidRDefault="00C73A64" w:rsidP="00A10668">
            <w:pPr>
              <w:numPr>
                <w:ilvl w:val="0"/>
                <w:numId w:val="8"/>
              </w:numPr>
              <w:spacing w:before="0" w:line="240" w:lineRule="auto"/>
              <w:ind w:left="297" w:hanging="234"/>
              <w:rPr>
                <w:bCs/>
                <w:szCs w:val="22"/>
              </w:rPr>
            </w:pPr>
            <w:r>
              <w:rPr>
                <w:bCs/>
                <w:szCs w:val="22"/>
              </w:rPr>
              <w:t>να περιγράψετε το Διάγραμμα Ακολουθίας,</w:t>
            </w:r>
          </w:p>
          <w:p w14:paraId="1B8CBD89" w14:textId="77777777" w:rsidR="00C73A64" w:rsidRDefault="00C73A64" w:rsidP="00A10668">
            <w:pPr>
              <w:numPr>
                <w:ilvl w:val="0"/>
                <w:numId w:val="8"/>
              </w:numPr>
              <w:spacing w:before="0" w:line="240" w:lineRule="auto"/>
              <w:ind w:left="297" w:hanging="234"/>
              <w:rPr>
                <w:bCs/>
                <w:szCs w:val="22"/>
              </w:rPr>
            </w:pPr>
            <w:r>
              <w:rPr>
                <w:bCs/>
                <w:szCs w:val="22"/>
              </w:rPr>
              <w:t>να περιγράψετε τα μέλη που αυτό περιλαμβάνει,</w:t>
            </w:r>
          </w:p>
          <w:p w14:paraId="323ED4CA" w14:textId="77777777" w:rsidR="00C73A64" w:rsidRDefault="00C73A64" w:rsidP="00A10668">
            <w:pPr>
              <w:numPr>
                <w:ilvl w:val="0"/>
                <w:numId w:val="8"/>
              </w:numPr>
              <w:spacing w:before="0" w:line="240" w:lineRule="auto"/>
              <w:ind w:left="297" w:hanging="234"/>
              <w:rPr>
                <w:bCs/>
                <w:szCs w:val="22"/>
              </w:rPr>
            </w:pPr>
            <w:r>
              <w:rPr>
                <w:bCs/>
                <w:szCs w:val="22"/>
              </w:rPr>
              <w:t xml:space="preserve">να σχεδιάσετε τα σύμβολα που αυτό περιλαμβάνει, </w:t>
            </w:r>
          </w:p>
          <w:p w14:paraId="7D6437CA" w14:textId="2C1BDEC3" w:rsidR="00C73A64" w:rsidRDefault="00C73A64" w:rsidP="00A10668">
            <w:pPr>
              <w:numPr>
                <w:ilvl w:val="0"/>
                <w:numId w:val="8"/>
              </w:numPr>
              <w:spacing w:before="0" w:line="240" w:lineRule="auto"/>
              <w:ind w:left="297" w:hanging="234"/>
            </w:pPr>
            <w:r>
              <w:t>να αντιστοιχίσετε τα μέλη με τα σύμβολα που αυτό περιλαμβάνει και</w:t>
            </w:r>
          </w:p>
          <w:p w14:paraId="219DAF18" w14:textId="3B4DD33A" w:rsidR="00C73A64" w:rsidRDefault="00C73A64" w:rsidP="00A10668">
            <w:pPr>
              <w:numPr>
                <w:ilvl w:val="0"/>
                <w:numId w:val="8"/>
              </w:numPr>
              <w:spacing w:before="0" w:line="240" w:lineRule="auto"/>
              <w:ind w:left="297" w:hanging="234"/>
            </w:pPr>
            <w:r>
              <w:t>να συνδέσετε τη λειτουργικότητα του κάθε συμβάντος με την έννοια της ιχνηλασιμότητας</w:t>
            </w:r>
            <w:r w:rsidR="00C37B2B">
              <w:t>.</w:t>
            </w:r>
            <w:r>
              <w:t xml:space="preserve"> </w:t>
            </w:r>
          </w:p>
        </w:tc>
      </w:tr>
    </w:tbl>
    <w:p w14:paraId="71E3BDDB" w14:textId="48F76C60" w:rsidR="003C6E7A" w:rsidRDefault="003C6E7A" w:rsidP="00C73A64">
      <w:pPr>
        <w:spacing w:before="0" w:line="240" w:lineRule="auto"/>
        <w:rPr>
          <w:rFonts w:cs="Calibri"/>
          <w:b/>
          <w:bCs/>
          <w:sz w:val="28"/>
          <w:szCs w:val="28"/>
        </w:rPr>
      </w:pPr>
    </w:p>
    <w:p w14:paraId="7171D4CC" w14:textId="2207AC4A" w:rsidR="003C6E7A" w:rsidRPr="003526D9" w:rsidRDefault="003C6E7A" w:rsidP="6C4CAE89">
      <w:pPr>
        <w:shd w:val="clear" w:color="auto" w:fill="2F5496" w:themeFill="accent1" w:themeFillShade="BF"/>
        <w:spacing w:before="0" w:line="240" w:lineRule="auto"/>
        <w:rPr>
          <w:rFonts w:cs="Calibri"/>
          <w:b/>
          <w:bCs/>
          <w:color w:val="FFFFFF"/>
        </w:rPr>
      </w:pPr>
      <w:r w:rsidRPr="6C4CAE89">
        <w:rPr>
          <w:rFonts w:cs="Calibri"/>
          <w:b/>
          <w:bCs/>
          <w:color w:val="FFFFFF" w:themeColor="background1"/>
        </w:rPr>
        <w:t>Άσκηση 2 –</w:t>
      </w:r>
      <w:r w:rsidR="00A36EB0" w:rsidRPr="6C4CAE89">
        <w:rPr>
          <w:rFonts w:cs="Calibri"/>
          <w:b/>
          <w:bCs/>
          <w:color w:val="FFFFFF" w:themeColor="background1"/>
        </w:rPr>
        <w:t xml:space="preserve"> Ανάπτυξη Προγράμματος </w:t>
      </w:r>
      <w:r w:rsidR="00A36EB0" w:rsidRPr="6C4CAE89">
        <w:rPr>
          <w:rFonts w:cs="Calibri"/>
          <w:b/>
          <w:bCs/>
          <w:color w:val="FFFFFF" w:themeColor="background1"/>
          <w:lang w:val="en-US"/>
        </w:rPr>
        <w:t>Java</w:t>
      </w:r>
    </w:p>
    <w:p w14:paraId="6AE3DEA4" w14:textId="5C2E5446" w:rsidR="00002873" w:rsidRDefault="00002873" w:rsidP="00002873">
      <w:r>
        <w:t>Καλείστε να υλοποιήσετε μια εφαρμογή που θα διαχειρίζεται τη μισθοδοσία μιας εταιρίας. Η εταιρία</w:t>
      </w:r>
      <w:r w:rsidR="00F0316F">
        <w:t xml:space="preserve"> </w:t>
      </w:r>
      <w:r>
        <w:t xml:space="preserve">απασχολεί 3 ειδών υπαλλήλους: Διοικητές, Προγραμματιστές, Αναλυτές, και Τεχνικούς. Οι υπάλληλοι μπορούν να πληρώνονται είτε με την ώρα είτε με μισθό, με βάση τον παρακάτω πίνακα. </w:t>
      </w:r>
    </w:p>
    <w:tbl>
      <w:tblPr>
        <w:tblStyle w:val="-11"/>
        <w:tblW w:w="0" w:type="auto"/>
        <w:tblLook w:val="04A0" w:firstRow="1" w:lastRow="0" w:firstColumn="1" w:lastColumn="0" w:noHBand="0" w:noVBand="1"/>
      </w:tblPr>
      <w:tblGrid>
        <w:gridCol w:w="2877"/>
        <w:gridCol w:w="2727"/>
        <w:gridCol w:w="2688"/>
      </w:tblGrid>
      <w:tr w:rsidR="00002873" w14:paraId="17DE982B" w14:textId="77777777" w:rsidTr="6C4CA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E128B2" w14:textId="77777777" w:rsidR="00002873" w:rsidRDefault="00002873" w:rsidP="00BD40C3"/>
        </w:tc>
        <w:tc>
          <w:tcPr>
            <w:tcW w:w="3117" w:type="dxa"/>
          </w:tcPr>
          <w:p w14:paraId="52E31CE3" w14:textId="77777777" w:rsidR="00002873" w:rsidRDefault="00002873" w:rsidP="00BD40C3">
            <w:pPr>
              <w:cnfStyle w:val="100000000000" w:firstRow="1" w:lastRow="0" w:firstColumn="0" w:lastColumn="0" w:oddVBand="0" w:evenVBand="0" w:oddHBand="0" w:evenHBand="0" w:firstRowFirstColumn="0" w:firstRowLastColumn="0" w:lastRowFirstColumn="0" w:lastRowLastColumn="0"/>
            </w:pPr>
            <w:r>
              <w:t>Μισθός</w:t>
            </w:r>
          </w:p>
        </w:tc>
        <w:tc>
          <w:tcPr>
            <w:tcW w:w="3117" w:type="dxa"/>
          </w:tcPr>
          <w:p w14:paraId="6DD823B4" w14:textId="77777777" w:rsidR="00002873" w:rsidRDefault="00002873" w:rsidP="00BD40C3">
            <w:pPr>
              <w:cnfStyle w:val="100000000000" w:firstRow="1" w:lastRow="0" w:firstColumn="0" w:lastColumn="0" w:oddVBand="0" w:evenVBand="0" w:oddHBand="0" w:evenHBand="0" w:firstRowFirstColumn="0" w:firstRowLastColumn="0" w:lastRowFirstColumn="0" w:lastRowLastColumn="0"/>
            </w:pPr>
            <w:r>
              <w:t>Με την Ώρα</w:t>
            </w:r>
          </w:p>
        </w:tc>
      </w:tr>
      <w:tr w:rsidR="6C4CAE89" w14:paraId="4A284806" w14:textId="77777777" w:rsidTr="6C4CA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00320D94" w14:textId="575911CF" w:rsidR="6C4CAE89" w:rsidRDefault="6C4CAE89" w:rsidP="6C4CAE89">
            <w:r w:rsidRPr="6C4CAE89">
              <w:t>Διοικητές Έργου</w:t>
            </w:r>
          </w:p>
        </w:tc>
        <w:tc>
          <w:tcPr>
            <w:tcW w:w="2727" w:type="dxa"/>
          </w:tcPr>
          <w:p w14:paraId="032D4AF9" w14:textId="6C84CFC6" w:rsidR="6C4CAE89" w:rsidRDefault="6C4CAE89" w:rsidP="6C4CAE89">
            <w:pPr>
              <w:cnfStyle w:val="000000100000" w:firstRow="0" w:lastRow="0" w:firstColumn="0" w:lastColumn="0" w:oddVBand="0" w:evenVBand="0" w:oddHBand="1" w:evenHBand="0" w:firstRowFirstColumn="0" w:firstRowLastColumn="0" w:lastRowFirstColumn="0" w:lastRowLastColumn="0"/>
            </w:pPr>
            <w:r w:rsidRPr="6C4CAE89">
              <w:t>2000 + bonus</w:t>
            </w:r>
          </w:p>
        </w:tc>
        <w:tc>
          <w:tcPr>
            <w:tcW w:w="2688" w:type="dxa"/>
          </w:tcPr>
          <w:p w14:paraId="1AFE9A98" w14:textId="226A3793" w:rsidR="6C4CAE89" w:rsidRDefault="6C4CAE89" w:rsidP="6C4CAE89">
            <w:pPr>
              <w:cnfStyle w:val="000000100000" w:firstRow="0" w:lastRow="0" w:firstColumn="0" w:lastColumn="0" w:oddVBand="0" w:evenVBand="0" w:oddHBand="1" w:evenHBand="0" w:firstRowFirstColumn="0" w:firstRowLastColumn="0" w:lastRowFirstColumn="0" w:lastRowLastColumn="0"/>
            </w:pPr>
            <w:r w:rsidRPr="6C4CAE89">
              <w:t xml:space="preserve">20 * </w:t>
            </w:r>
            <w:r w:rsidR="00975125" w:rsidRPr="6C4CAE89">
              <w:t>ώρες</w:t>
            </w:r>
          </w:p>
        </w:tc>
      </w:tr>
      <w:tr w:rsidR="00002873" w14:paraId="67A9B0B3" w14:textId="77777777" w:rsidTr="6C4CAE89">
        <w:tc>
          <w:tcPr>
            <w:cnfStyle w:val="001000000000" w:firstRow="0" w:lastRow="0" w:firstColumn="1" w:lastColumn="0" w:oddVBand="0" w:evenVBand="0" w:oddHBand="0" w:evenHBand="0" w:firstRowFirstColumn="0" w:firstRowLastColumn="0" w:lastRowFirstColumn="0" w:lastRowLastColumn="0"/>
            <w:tcW w:w="3116" w:type="dxa"/>
          </w:tcPr>
          <w:p w14:paraId="51807320" w14:textId="77777777" w:rsidR="00002873" w:rsidRDefault="00002873" w:rsidP="00BD40C3">
            <w:r>
              <w:t>Προγραμματιστής</w:t>
            </w:r>
          </w:p>
        </w:tc>
        <w:tc>
          <w:tcPr>
            <w:tcW w:w="3117" w:type="dxa"/>
          </w:tcPr>
          <w:p w14:paraId="47CD73BB" w14:textId="77777777" w:rsidR="00002873" w:rsidRPr="006258E9" w:rsidRDefault="00002873" w:rsidP="00BD40C3">
            <w:pPr>
              <w:cnfStyle w:val="000000000000" w:firstRow="0" w:lastRow="0" w:firstColumn="0" w:lastColumn="0" w:oddVBand="0" w:evenVBand="0" w:oddHBand="0" w:evenHBand="0" w:firstRowFirstColumn="0" w:firstRowLastColumn="0" w:lastRowFirstColumn="0" w:lastRowLastColumn="0"/>
            </w:pPr>
            <w:r>
              <w:t>1200 + bonus</w:t>
            </w:r>
          </w:p>
        </w:tc>
        <w:tc>
          <w:tcPr>
            <w:tcW w:w="3117" w:type="dxa"/>
          </w:tcPr>
          <w:p w14:paraId="2FDDB65C" w14:textId="77777777" w:rsidR="00002873" w:rsidRPr="006258E9" w:rsidRDefault="00002873" w:rsidP="00BD40C3">
            <w:pPr>
              <w:cnfStyle w:val="000000000000" w:firstRow="0" w:lastRow="0" w:firstColumn="0" w:lastColumn="0" w:oddVBand="0" w:evenVBand="0" w:oddHBand="0" w:evenHBand="0" w:firstRowFirstColumn="0" w:firstRowLastColumn="0" w:lastRowFirstColumn="0" w:lastRowLastColumn="0"/>
            </w:pPr>
            <w:r>
              <w:t>12 * ώρες</w:t>
            </w:r>
          </w:p>
        </w:tc>
      </w:tr>
      <w:tr w:rsidR="00002873" w14:paraId="67B31ED9" w14:textId="77777777" w:rsidTr="6C4CA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ECB597" w14:textId="77777777" w:rsidR="00002873" w:rsidRDefault="00002873" w:rsidP="00BD40C3">
            <w:r>
              <w:t>Αναλυτής</w:t>
            </w:r>
          </w:p>
        </w:tc>
        <w:tc>
          <w:tcPr>
            <w:tcW w:w="3117" w:type="dxa"/>
          </w:tcPr>
          <w:p w14:paraId="5AFF57A4" w14:textId="77777777" w:rsidR="00002873" w:rsidRDefault="00002873" w:rsidP="00BD40C3">
            <w:pPr>
              <w:cnfStyle w:val="000000100000" w:firstRow="0" w:lastRow="0" w:firstColumn="0" w:lastColumn="0" w:oddVBand="0" w:evenVBand="0" w:oddHBand="1" w:evenHBand="0" w:firstRowFirstColumn="0" w:firstRowLastColumn="0" w:lastRowFirstColumn="0" w:lastRowLastColumn="0"/>
            </w:pPr>
            <w:r>
              <w:t>1500 + bonus</w:t>
            </w:r>
          </w:p>
        </w:tc>
        <w:tc>
          <w:tcPr>
            <w:tcW w:w="3117" w:type="dxa"/>
          </w:tcPr>
          <w:p w14:paraId="10D21D1A" w14:textId="77777777" w:rsidR="00002873" w:rsidRDefault="00002873" w:rsidP="00BD40C3">
            <w:pPr>
              <w:cnfStyle w:val="000000100000" w:firstRow="0" w:lastRow="0" w:firstColumn="0" w:lastColumn="0" w:oddVBand="0" w:evenVBand="0" w:oddHBand="1" w:evenHBand="0" w:firstRowFirstColumn="0" w:firstRowLastColumn="0" w:lastRowFirstColumn="0" w:lastRowLastColumn="0"/>
            </w:pPr>
            <w:r>
              <w:t>15 * ώρες</w:t>
            </w:r>
          </w:p>
        </w:tc>
      </w:tr>
      <w:tr w:rsidR="00002873" w14:paraId="1FF6763E" w14:textId="77777777" w:rsidTr="6C4CAE89">
        <w:tc>
          <w:tcPr>
            <w:cnfStyle w:val="001000000000" w:firstRow="0" w:lastRow="0" w:firstColumn="1" w:lastColumn="0" w:oddVBand="0" w:evenVBand="0" w:oddHBand="0" w:evenHBand="0" w:firstRowFirstColumn="0" w:firstRowLastColumn="0" w:lastRowFirstColumn="0" w:lastRowLastColumn="0"/>
            <w:tcW w:w="3116" w:type="dxa"/>
          </w:tcPr>
          <w:p w14:paraId="5DB351B5" w14:textId="77777777" w:rsidR="00002873" w:rsidRDefault="00002873" w:rsidP="00BD40C3">
            <w:r>
              <w:lastRenderedPageBreak/>
              <w:t>Τεχνικός</w:t>
            </w:r>
          </w:p>
        </w:tc>
        <w:tc>
          <w:tcPr>
            <w:tcW w:w="3117" w:type="dxa"/>
          </w:tcPr>
          <w:p w14:paraId="435275A7" w14:textId="77777777" w:rsidR="00002873" w:rsidRDefault="00002873" w:rsidP="00BD40C3">
            <w:pPr>
              <w:cnfStyle w:val="000000000000" w:firstRow="0" w:lastRow="0" w:firstColumn="0" w:lastColumn="0" w:oddVBand="0" w:evenVBand="0" w:oddHBand="0" w:evenHBand="0" w:firstRowFirstColumn="0" w:firstRowLastColumn="0" w:lastRowFirstColumn="0" w:lastRowLastColumn="0"/>
            </w:pPr>
            <w:r>
              <w:t>800 + bonus</w:t>
            </w:r>
          </w:p>
        </w:tc>
        <w:tc>
          <w:tcPr>
            <w:tcW w:w="3117" w:type="dxa"/>
          </w:tcPr>
          <w:p w14:paraId="4D786CE5" w14:textId="77777777" w:rsidR="00002873" w:rsidRDefault="00002873" w:rsidP="00BD40C3">
            <w:pPr>
              <w:cnfStyle w:val="000000000000" w:firstRow="0" w:lastRow="0" w:firstColumn="0" w:lastColumn="0" w:oddVBand="0" w:evenVBand="0" w:oddHBand="0" w:evenHBand="0" w:firstRowFirstColumn="0" w:firstRowLastColumn="0" w:lastRowFirstColumn="0" w:lastRowLastColumn="0"/>
            </w:pPr>
            <w:r>
              <w:t>8 * ώρες</w:t>
            </w:r>
          </w:p>
        </w:tc>
      </w:tr>
    </w:tbl>
    <w:p w14:paraId="4D22F553" w14:textId="3365C518" w:rsidR="00002873" w:rsidRPr="00060A5C" w:rsidRDefault="00002873" w:rsidP="00060A5C">
      <w:pPr>
        <w:pStyle w:val="ListParagraph"/>
        <w:numPr>
          <w:ilvl w:val="0"/>
          <w:numId w:val="21"/>
        </w:numPr>
        <w:spacing w:before="180"/>
        <w:jc w:val="both"/>
        <w:rPr>
          <w:sz w:val="20"/>
          <w:szCs w:val="20"/>
          <w:lang w:val="el-GR"/>
        </w:rPr>
      </w:pPr>
      <w:r w:rsidRPr="00060A5C">
        <w:rPr>
          <w:sz w:val="20"/>
          <w:szCs w:val="20"/>
          <w:lang w:val="el-GR"/>
        </w:rPr>
        <w:t xml:space="preserve">Το </w:t>
      </w:r>
      <w:r w:rsidRPr="00060A5C">
        <w:rPr>
          <w:sz w:val="20"/>
          <w:szCs w:val="20"/>
        </w:rPr>
        <w:t>bonus</w:t>
      </w:r>
      <w:r w:rsidRPr="00060A5C">
        <w:rPr>
          <w:sz w:val="20"/>
          <w:szCs w:val="20"/>
          <w:lang w:val="el-GR"/>
        </w:rPr>
        <w:t xml:space="preserve"> υπολογίζεται ως 80 ευρώ για κάθε </w:t>
      </w:r>
      <w:r w:rsidR="00CA1DD8" w:rsidRPr="00060A5C">
        <w:rPr>
          <w:sz w:val="20"/>
          <w:szCs w:val="20"/>
          <w:lang w:val="el-GR"/>
        </w:rPr>
        <w:t>έργο (</w:t>
      </w:r>
      <w:r w:rsidRPr="00060A5C">
        <w:rPr>
          <w:sz w:val="20"/>
          <w:szCs w:val="20"/>
        </w:rPr>
        <w:t>project</w:t>
      </w:r>
      <w:r w:rsidR="00CA1DD8" w:rsidRPr="00060A5C">
        <w:rPr>
          <w:sz w:val="20"/>
          <w:szCs w:val="20"/>
          <w:lang w:val="el-GR"/>
        </w:rPr>
        <w:t>)</w:t>
      </w:r>
      <w:r w:rsidRPr="00060A5C">
        <w:rPr>
          <w:sz w:val="20"/>
          <w:szCs w:val="20"/>
          <w:lang w:val="el-GR"/>
        </w:rPr>
        <w:t xml:space="preserve"> στο οποίο δουλεύει ο κάθε υπάλληλος. </w:t>
      </w:r>
    </w:p>
    <w:p w14:paraId="512A51F5" w14:textId="3C046303" w:rsidR="00002873" w:rsidRPr="00060A5C" w:rsidRDefault="00002873" w:rsidP="00060A5C">
      <w:pPr>
        <w:pStyle w:val="ListParagraph"/>
        <w:numPr>
          <w:ilvl w:val="0"/>
          <w:numId w:val="21"/>
        </w:numPr>
        <w:jc w:val="both"/>
        <w:rPr>
          <w:sz w:val="20"/>
          <w:szCs w:val="20"/>
          <w:lang w:val="el-GR"/>
        </w:rPr>
      </w:pPr>
      <w:r w:rsidRPr="00060A5C">
        <w:rPr>
          <w:sz w:val="20"/>
          <w:szCs w:val="20"/>
          <w:lang w:val="el-GR"/>
        </w:rPr>
        <w:t>Η εφαρμογή θα πρέπει με βάση τη</w:t>
      </w:r>
      <w:r w:rsidR="002A5CF1" w:rsidRPr="00060A5C">
        <w:rPr>
          <w:sz w:val="20"/>
          <w:szCs w:val="20"/>
          <w:lang w:val="el-GR"/>
        </w:rPr>
        <w:t>ν</w:t>
      </w:r>
      <w:r w:rsidRPr="00060A5C">
        <w:rPr>
          <w:sz w:val="20"/>
          <w:szCs w:val="20"/>
          <w:lang w:val="el-GR"/>
        </w:rPr>
        <w:t xml:space="preserve"> παρακάτω </w:t>
      </w:r>
      <w:r w:rsidR="002A5CF1" w:rsidRPr="00060A5C">
        <w:rPr>
          <w:sz w:val="20"/>
          <w:szCs w:val="20"/>
          <w:lang w:val="el-GR"/>
        </w:rPr>
        <w:t xml:space="preserve">μέθοδο </w:t>
      </w:r>
      <w:r w:rsidRPr="00060A5C">
        <w:rPr>
          <w:sz w:val="20"/>
          <w:szCs w:val="20"/>
        </w:rPr>
        <w:t>main</w:t>
      </w:r>
      <w:r w:rsidRPr="00060A5C">
        <w:rPr>
          <w:sz w:val="20"/>
          <w:szCs w:val="20"/>
          <w:lang w:val="el-GR"/>
        </w:rPr>
        <w:t xml:space="preserve"> να εκτυπώνει τη μισθοδοσία του κάθε υπαλλήλου και το συνολικό ποσό μισθοδοσίας για την εταιρία. </w:t>
      </w:r>
    </w:p>
    <w:p w14:paraId="5F9717EB" w14:textId="01ADFD33" w:rsidR="00002873" w:rsidRPr="00060A5C" w:rsidRDefault="00002873" w:rsidP="00060A5C">
      <w:pPr>
        <w:pStyle w:val="ListParagraph"/>
        <w:numPr>
          <w:ilvl w:val="0"/>
          <w:numId w:val="21"/>
        </w:numPr>
        <w:jc w:val="both"/>
        <w:rPr>
          <w:sz w:val="20"/>
          <w:szCs w:val="20"/>
          <w:lang w:val="el-GR"/>
        </w:rPr>
      </w:pPr>
      <w:r w:rsidRPr="00060A5C">
        <w:rPr>
          <w:sz w:val="20"/>
          <w:szCs w:val="20"/>
          <w:lang w:val="el-GR"/>
        </w:rPr>
        <w:t>Ο υπάλληλος χαρακτηρίζεται από τον τύπο του, το εάν είναι μισθωτός, το όνομα του, και τις ώρες εργασίας του (αν είναι ωρομίσθιος)</w:t>
      </w:r>
      <w:r w:rsidRPr="6C4CAE89">
        <w:rPr>
          <w:sz w:val="20"/>
          <w:szCs w:val="20"/>
          <w:lang w:val="el-GR"/>
        </w:rPr>
        <w:t>, και τα έργα στα οποία απασχολείται</w:t>
      </w:r>
      <w:r w:rsidRPr="00060A5C">
        <w:rPr>
          <w:sz w:val="20"/>
          <w:szCs w:val="20"/>
          <w:lang w:val="el-GR"/>
        </w:rPr>
        <w:t xml:space="preserve">. Το </w:t>
      </w:r>
      <w:r w:rsidR="00CA1DD8" w:rsidRPr="00060A5C">
        <w:rPr>
          <w:sz w:val="20"/>
          <w:szCs w:val="20"/>
          <w:lang w:val="el-GR"/>
        </w:rPr>
        <w:t>έργο</w:t>
      </w:r>
      <w:r w:rsidRPr="00060A5C">
        <w:rPr>
          <w:sz w:val="20"/>
          <w:szCs w:val="20"/>
          <w:lang w:val="el-GR"/>
        </w:rPr>
        <w:t xml:space="preserve"> από τον τύπο του (τεχνικό ή προγραμματιστικό) και τον πελάτη.</w:t>
      </w:r>
    </w:p>
    <w:p w14:paraId="58B1A30A" w14:textId="79A71E66" w:rsidR="00CE3A34" w:rsidRPr="00060A5C" w:rsidRDefault="00CE3A34" w:rsidP="00060A5C">
      <w:pPr>
        <w:pStyle w:val="ListParagraph"/>
        <w:numPr>
          <w:ilvl w:val="0"/>
          <w:numId w:val="21"/>
        </w:numPr>
        <w:jc w:val="both"/>
        <w:rPr>
          <w:sz w:val="20"/>
          <w:szCs w:val="20"/>
          <w:lang w:val="el-GR"/>
        </w:rPr>
      </w:pPr>
      <w:r w:rsidRPr="00060A5C">
        <w:rPr>
          <w:sz w:val="20"/>
          <w:szCs w:val="20"/>
          <w:lang w:val="el-GR"/>
        </w:rPr>
        <w:t xml:space="preserve">Η υλοποίηση να έχει όσο το δυνατόν λιγότερα </w:t>
      </w:r>
      <w:r w:rsidRPr="00060A5C">
        <w:rPr>
          <w:sz w:val="20"/>
          <w:szCs w:val="20"/>
        </w:rPr>
        <w:t>if</w:t>
      </w:r>
      <w:r w:rsidRPr="00060A5C">
        <w:rPr>
          <w:sz w:val="20"/>
          <w:szCs w:val="20"/>
          <w:lang w:val="el-GR"/>
        </w:rPr>
        <w:t>/</w:t>
      </w:r>
      <w:r w:rsidRPr="00060A5C">
        <w:rPr>
          <w:sz w:val="20"/>
          <w:szCs w:val="20"/>
        </w:rPr>
        <w:t>switch</w:t>
      </w:r>
      <w:r w:rsidRPr="00060A5C">
        <w:rPr>
          <w:sz w:val="20"/>
          <w:szCs w:val="20"/>
          <w:lang w:val="el-GR"/>
        </w:rPr>
        <w:t xml:space="preserve"> </w:t>
      </w:r>
      <w:r w:rsidRPr="00060A5C">
        <w:rPr>
          <w:sz w:val="20"/>
          <w:szCs w:val="20"/>
        </w:rPr>
        <w:t>statements</w:t>
      </w:r>
      <w:r w:rsidRPr="00060A5C">
        <w:rPr>
          <w:sz w:val="20"/>
          <w:szCs w:val="20"/>
          <w:lang w:val="el-GR"/>
        </w:rPr>
        <w:t xml:space="preserve"> ώστε να έχει μειωμένη πολυπλοκότητα</w:t>
      </w:r>
      <w:r w:rsidR="004A6446" w:rsidRPr="00060A5C">
        <w:rPr>
          <w:sz w:val="20"/>
          <w:szCs w:val="20"/>
          <w:lang w:val="el-GR"/>
        </w:rPr>
        <w:t>.</w:t>
      </w:r>
    </w:p>
    <w:p w14:paraId="55AE45FD" w14:textId="2845CE41" w:rsidR="002B7E14" w:rsidRPr="002B7E14" w:rsidRDefault="00002873"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9C4D9B">
        <w:rPr>
          <w:rFonts w:ascii="Courier New" w:hAnsi="Courier New" w:cs="Courier New"/>
          <w:sz w:val="18"/>
          <w:szCs w:val="18"/>
          <w:lang w:val="en-US"/>
        </w:rPr>
        <w:t>Company c = new Company();</w:t>
      </w:r>
    </w:p>
    <w:p w14:paraId="19BFEC6E" w14:textId="2517FE88"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c.addEmployee(new Developer("AA", new Salary()));</w:t>
      </w:r>
    </w:p>
    <w:p w14:paraId="72DDF28D" w14:textId="3B951316"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c.addEmployee(new Manager("BB", new Salary()));</w:t>
      </w:r>
    </w:p>
    <w:p w14:paraId="47AF0D13" w14:textId="5ACEAB36"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c.addEmployee(new Analyst("VV", new PerHour(15)));</w:t>
      </w:r>
    </w:p>
    <w:p w14:paraId="21956380" w14:textId="05DA6976"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c.addEmployee(new Technical("CC", new Salary()));</w:t>
      </w:r>
    </w:p>
    <w:p w14:paraId="3B31EB15" w14:textId="24DC5837"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c.addEmployee(new Developer("KK", new Salary()));</w:t>
      </w:r>
    </w:p>
    <w:p w14:paraId="05145016" w14:textId="186AFB59"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 xml:space="preserve">c.addProjectToEmployee("AA", new DevelopmentProject("Website for </w:t>
      </w:r>
      <w:r>
        <w:rPr>
          <w:rFonts w:ascii="Courier New" w:hAnsi="Courier New" w:cs="Courier New"/>
          <w:sz w:val="18"/>
          <w:szCs w:val="18"/>
          <w:lang w:val="en-US"/>
        </w:rPr>
        <w:t>UoM</w:t>
      </w:r>
      <w:r w:rsidRPr="002B7E14">
        <w:rPr>
          <w:rFonts w:ascii="Courier New" w:hAnsi="Courier New" w:cs="Courier New"/>
          <w:sz w:val="18"/>
          <w:szCs w:val="18"/>
          <w:lang w:val="en-US"/>
        </w:rPr>
        <w:t>", 4));</w:t>
      </w:r>
    </w:p>
    <w:p w14:paraId="77510C18" w14:textId="6B3853A9"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 xml:space="preserve">c.addProjectToEmployee("BB", new DevelopmentProject("Website for </w:t>
      </w:r>
      <w:r>
        <w:rPr>
          <w:rFonts w:ascii="Courier New" w:hAnsi="Courier New" w:cs="Courier New"/>
          <w:sz w:val="18"/>
          <w:szCs w:val="18"/>
          <w:lang w:val="en-US"/>
        </w:rPr>
        <w:t>UoM</w:t>
      </w:r>
      <w:r w:rsidRPr="002B7E14">
        <w:rPr>
          <w:rFonts w:ascii="Courier New" w:hAnsi="Courier New" w:cs="Courier New"/>
          <w:sz w:val="18"/>
          <w:szCs w:val="18"/>
          <w:lang w:val="en-US"/>
        </w:rPr>
        <w:t xml:space="preserve"> ", 4));</w:t>
      </w:r>
    </w:p>
    <w:p w14:paraId="7B49E615" w14:textId="203A7580"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 xml:space="preserve">c.addProjectToEmployee("VV", new DevelopmentProject("Website for </w:t>
      </w:r>
      <w:r>
        <w:rPr>
          <w:rFonts w:ascii="Courier New" w:hAnsi="Courier New" w:cs="Courier New"/>
          <w:sz w:val="18"/>
          <w:szCs w:val="18"/>
          <w:lang w:val="en-US"/>
        </w:rPr>
        <w:t>UoM</w:t>
      </w:r>
      <w:r w:rsidRPr="002B7E14">
        <w:rPr>
          <w:rFonts w:ascii="Courier New" w:hAnsi="Courier New" w:cs="Courier New"/>
          <w:sz w:val="18"/>
          <w:szCs w:val="18"/>
          <w:lang w:val="en-US"/>
        </w:rPr>
        <w:t xml:space="preserve"> ", 4));</w:t>
      </w:r>
    </w:p>
    <w:p w14:paraId="5D0CAD16" w14:textId="1A7310B8"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 xml:space="preserve">c.addProjectToEmployee("CC", new TechnicalProject("Network setup for </w:t>
      </w:r>
      <w:r>
        <w:rPr>
          <w:rFonts w:ascii="Courier New" w:hAnsi="Courier New" w:cs="Courier New"/>
          <w:sz w:val="18"/>
          <w:szCs w:val="18"/>
          <w:lang w:val="en-US"/>
        </w:rPr>
        <w:t>EAP</w:t>
      </w:r>
      <w:r w:rsidRPr="002B7E14">
        <w:rPr>
          <w:rFonts w:ascii="Courier New" w:hAnsi="Courier New" w:cs="Courier New"/>
          <w:sz w:val="18"/>
          <w:szCs w:val="18"/>
          <w:lang w:val="en-US"/>
        </w:rPr>
        <w:t>"));</w:t>
      </w:r>
    </w:p>
    <w:p w14:paraId="4A590FC4" w14:textId="296ACA85"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 xml:space="preserve">c.addProjectToEmployee("KK", new DevelopmentProject("Website for </w:t>
      </w:r>
      <w:r>
        <w:rPr>
          <w:rFonts w:ascii="Courier New" w:hAnsi="Courier New" w:cs="Courier New"/>
          <w:sz w:val="18"/>
          <w:szCs w:val="18"/>
          <w:lang w:val="en-US"/>
        </w:rPr>
        <w:t>UoM</w:t>
      </w:r>
      <w:r w:rsidRPr="002B7E14">
        <w:rPr>
          <w:rFonts w:ascii="Courier New" w:hAnsi="Courier New" w:cs="Courier New"/>
          <w:sz w:val="18"/>
          <w:szCs w:val="18"/>
          <w:lang w:val="en-US"/>
        </w:rPr>
        <w:t>", 4));</w:t>
      </w:r>
    </w:p>
    <w:p w14:paraId="55BEA5D2" w14:textId="0EC2252F"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 xml:space="preserve">c.addProjectToEmployee("BB", new TechnicalProject("Network setup for </w:t>
      </w:r>
      <w:r>
        <w:rPr>
          <w:rFonts w:ascii="Courier New" w:hAnsi="Courier New" w:cs="Courier New"/>
          <w:sz w:val="18"/>
          <w:szCs w:val="18"/>
          <w:lang w:val="en-US"/>
        </w:rPr>
        <w:t>EAP</w:t>
      </w:r>
      <w:r w:rsidRPr="002B7E14">
        <w:rPr>
          <w:rFonts w:ascii="Courier New" w:hAnsi="Courier New" w:cs="Courier New"/>
          <w:sz w:val="18"/>
          <w:szCs w:val="18"/>
          <w:lang w:val="en-US"/>
        </w:rPr>
        <w:t>"));</w:t>
      </w:r>
    </w:p>
    <w:p w14:paraId="068B9DF5" w14:textId="5BC47EF6" w:rsidR="002B7E14" w:rsidRPr="002B7E14" w:rsidRDefault="002B7E14" w:rsidP="002B7E14">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2B7E14">
        <w:rPr>
          <w:rFonts w:ascii="Courier New" w:hAnsi="Courier New" w:cs="Courier New"/>
          <w:sz w:val="18"/>
          <w:szCs w:val="18"/>
          <w:lang w:val="en-US"/>
        </w:rPr>
        <w:t>c.calcPayroll();</w:t>
      </w:r>
    </w:p>
    <w:p w14:paraId="2AF00B85" w14:textId="77777777" w:rsidR="00BB5FA4" w:rsidRDefault="00BB5FA4" w:rsidP="00C73A64">
      <w:pPr>
        <w:spacing w:before="0" w:line="240" w:lineRule="auto"/>
        <w:rPr>
          <w:rFonts w:cs="Calibri"/>
          <w:b/>
          <w:bCs/>
          <w:sz w:val="28"/>
          <w:szCs w:val="28"/>
        </w:rPr>
      </w:pPr>
    </w:p>
    <w:tbl>
      <w:tblPr>
        <w:tblW w:w="8528" w:type="dxa"/>
        <w:tblLayout w:type="fixed"/>
        <w:tblLook w:val="0000" w:firstRow="0" w:lastRow="0" w:firstColumn="0" w:lastColumn="0" w:noHBand="0" w:noVBand="0"/>
      </w:tblPr>
      <w:tblGrid>
        <w:gridCol w:w="8528"/>
      </w:tblGrid>
      <w:tr w:rsidR="003C6E7A" w:rsidRPr="003C6E7A" w14:paraId="57831E3F" w14:textId="77777777" w:rsidTr="003B23D4">
        <w:tc>
          <w:tcPr>
            <w:tcW w:w="8528" w:type="dxa"/>
            <w:shd w:val="clear" w:color="auto" w:fill="D9D9D9" w:themeFill="background1" w:themeFillShade="D9"/>
          </w:tcPr>
          <w:p w14:paraId="2356E45A" w14:textId="2BDB5348" w:rsidR="003C6E7A" w:rsidRPr="003526D9" w:rsidRDefault="003C6E7A" w:rsidP="003C6E7A">
            <w:pPr>
              <w:shd w:val="clear" w:color="auto" w:fill="2F5496"/>
              <w:spacing w:before="0" w:line="240" w:lineRule="auto"/>
              <w:rPr>
                <w:rFonts w:cs="Calibri"/>
                <w:b/>
                <w:bCs/>
                <w:color w:val="FFFFFF"/>
                <w:szCs w:val="28"/>
              </w:rPr>
            </w:pPr>
            <w:r w:rsidRPr="003526D9">
              <w:rPr>
                <w:rFonts w:cs="Calibri"/>
                <w:b/>
                <w:bCs/>
                <w:color w:val="FFFFFF"/>
                <w:szCs w:val="28"/>
              </w:rPr>
              <w:t>Ερώτημα Α – Υλοποίηση Κλάσεων σε Java</w:t>
            </w:r>
          </w:p>
        </w:tc>
      </w:tr>
    </w:tbl>
    <w:p w14:paraId="0174C951" w14:textId="0BAECA33" w:rsidR="003B23D4" w:rsidRDefault="003B23D4" w:rsidP="003B23D4">
      <w:r>
        <w:t xml:space="preserve">Υλοποιήστε </w:t>
      </w:r>
      <w:r w:rsidR="00CE3A34">
        <w:t xml:space="preserve">τις απαραίτητες </w:t>
      </w:r>
      <w:r>
        <w:t>κλάσεις ώστε να μοντελοποιήσετε το παραπάνω πρόβλημα και να μπορείτε να εκτελέσετε τον παραπάνω κώδικα που θα βρίσκετε στη μέθοδο main.</w:t>
      </w:r>
    </w:p>
    <w:p w14:paraId="173AC81A" w14:textId="77777777" w:rsidR="003C6E7A" w:rsidRPr="003526D9" w:rsidRDefault="003C6E7A" w:rsidP="003C6E7A">
      <w:pPr>
        <w:shd w:val="clear" w:color="auto" w:fill="2F5496"/>
        <w:spacing w:before="0" w:line="240" w:lineRule="auto"/>
        <w:rPr>
          <w:rFonts w:cs="Calibri"/>
          <w:b/>
          <w:bCs/>
          <w:color w:val="FFFFFF"/>
          <w:szCs w:val="28"/>
        </w:rPr>
      </w:pPr>
      <w:r w:rsidRPr="003526D9">
        <w:rPr>
          <w:rFonts w:cs="Calibri"/>
          <w:b/>
          <w:bCs/>
          <w:color w:val="FFFFFF"/>
          <w:szCs w:val="28"/>
        </w:rPr>
        <w:t>Απάντηση</w:t>
      </w:r>
    </w:p>
    <w:p w14:paraId="424D36F4" w14:textId="77777777" w:rsidR="003B23D4" w:rsidRDefault="003B23D4" w:rsidP="003B23D4">
      <w:pPr>
        <w:spacing w:before="0" w:line="240" w:lineRule="auto"/>
        <w:rPr>
          <w:i/>
          <w:szCs w:val="20"/>
          <w:shd w:val="clear" w:color="auto" w:fill="FFFF00"/>
        </w:rPr>
      </w:pPr>
    </w:p>
    <w:p w14:paraId="51AFA9D6" w14:textId="6BFB1994" w:rsidR="003B23D4" w:rsidRDefault="003B23D4" w:rsidP="003B23D4">
      <w:pPr>
        <w:spacing w:before="0" w:line="240" w:lineRule="auto"/>
        <w:rPr>
          <w:i/>
          <w:szCs w:val="20"/>
          <w:shd w:val="clear" w:color="auto" w:fill="FFFF00"/>
        </w:rPr>
      </w:pPr>
      <w:r>
        <w:rPr>
          <w:i/>
          <w:szCs w:val="20"/>
          <w:shd w:val="clear" w:color="auto" w:fill="FFFF00"/>
        </w:rPr>
        <w:t xml:space="preserve">Εισάγετε τον κώδικα </w:t>
      </w:r>
      <w:r>
        <w:rPr>
          <w:i/>
          <w:szCs w:val="20"/>
          <w:shd w:val="clear" w:color="auto" w:fill="FFFF00"/>
          <w:lang w:val="en-US"/>
        </w:rPr>
        <w:t>java</w:t>
      </w:r>
      <w:r>
        <w:rPr>
          <w:i/>
          <w:szCs w:val="20"/>
          <w:shd w:val="clear" w:color="auto" w:fill="FFFF00"/>
        </w:rPr>
        <w:t xml:space="preserve"> και</w:t>
      </w:r>
      <w:r w:rsidRPr="003C6E7A">
        <w:rPr>
          <w:i/>
          <w:szCs w:val="20"/>
          <w:shd w:val="clear" w:color="auto" w:fill="FFFF00"/>
        </w:rPr>
        <w:t xml:space="preserve"> </w:t>
      </w:r>
      <w:r>
        <w:rPr>
          <w:i/>
          <w:szCs w:val="20"/>
          <w:shd w:val="clear" w:color="auto" w:fill="FFFF00"/>
        </w:rPr>
        <w:t xml:space="preserve">φροντίστε ο κώδικας να είναι μορφοποιημένος κατάλληλα και να είναι ευανάγνωστος. Θα πρέπει να υπάρχει τεκμηρίωση με μορφή σχολίων. </w:t>
      </w:r>
    </w:p>
    <w:p w14:paraId="50618618" w14:textId="77777777" w:rsidR="003C6E7A" w:rsidRDefault="003C6E7A" w:rsidP="00C47617">
      <w:pPr>
        <w:spacing w:before="0" w:line="240" w:lineRule="auto"/>
        <w:rPr>
          <w:rFonts w:cs="Calibri"/>
          <w:i/>
          <w:szCs w:val="20"/>
          <w:shd w:val="clear" w:color="auto" w:fill="FFFF00"/>
        </w:rPr>
      </w:pPr>
      <w:r>
        <w:rPr>
          <w:rFonts w:cs="Calibri"/>
          <w:i/>
          <w:szCs w:val="20"/>
          <w:shd w:val="clear" w:color="auto" w:fill="FFFF00"/>
        </w:rPr>
        <w:t xml:space="preserve">Εάν δεν έχετε δώσει απάντηση γράψτε με κεφαλαία γράμματα, </w:t>
      </w:r>
      <w:r>
        <w:rPr>
          <w:rFonts w:cs="Calibri"/>
          <w:b/>
          <w:i/>
          <w:szCs w:val="20"/>
          <w:shd w:val="clear" w:color="auto" w:fill="FFFF00"/>
        </w:rPr>
        <w:t>ΔΕΝ ΑΠΑΝΤΗΘΗΚΕ.</w:t>
      </w:r>
    </w:p>
    <w:p w14:paraId="4862292D" w14:textId="67613649" w:rsidR="003C6E7A" w:rsidRDefault="003C6E7A" w:rsidP="003C6E7A">
      <w:pPr>
        <w:spacing w:before="0" w:line="240" w:lineRule="auto"/>
        <w:rPr>
          <w:rFonts w:cs="Calibri"/>
          <w:b/>
          <w:i/>
          <w:szCs w:val="20"/>
          <w:shd w:val="clear" w:color="auto" w:fill="FFFF00"/>
        </w:rPr>
      </w:pPr>
      <w:r>
        <w:rPr>
          <w:rFonts w:cs="Calibri"/>
          <w:i/>
          <w:szCs w:val="20"/>
          <w:shd w:val="clear" w:color="auto" w:fill="FFFF00"/>
        </w:rPr>
        <w:t xml:space="preserve">Εάν εν γνώση σας δίνετε ελλιπή απάντηση γράψτε με κεφαλαία γράμματα, </w:t>
      </w:r>
      <w:r>
        <w:rPr>
          <w:rFonts w:cs="Calibri"/>
          <w:b/>
          <w:i/>
          <w:szCs w:val="20"/>
          <w:shd w:val="clear" w:color="auto" w:fill="FFFF00"/>
        </w:rPr>
        <w:t>ΕΛΛΙΠΗΣ ΑΠΑΝΤΗΣΗ.</w:t>
      </w:r>
    </w:p>
    <w:p w14:paraId="176C6C55" w14:textId="77777777" w:rsidR="00C5790A" w:rsidRDefault="00C5790A" w:rsidP="003C6E7A">
      <w:pPr>
        <w:spacing w:before="0" w:line="240" w:lineRule="auto"/>
        <w:rPr>
          <w:rFonts w:cs="Calibri"/>
          <w:i/>
          <w:szCs w:val="20"/>
          <w:shd w:val="clear" w:color="auto" w:fill="FFFF00"/>
        </w:rPr>
      </w:pPr>
    </w:p>
    <w:tbl>
      <w:tblPr>
        <w:tblW w:w="81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DEEAF6"/>
        <w:tblLook w:val="04A0" w:firstRow="1" w:lastRow="0" w:firstColumn="1" w:lastColumn="0" w:noHBand="0" w:noVBand="1"/>
      </w:tblPr>
      <w:tblGrid>
        <w:gridCol w:w="8167"/>
      </w:tblGrid>
      <w:tr w:rsidR="003C6E7A" w:rsidRPr="00C73A64" w14:paraId="3EBDB0D4" w14:textId="77777777" w:rsidTr="16E0B2CE">
        <w:tc>
          <w:tcPr>
            <w:tcW w:w="8167" w:type="dxa"/>
            <w:tcBorders>
              <w:top w:val="single" w:sz="4" w:space="0" w:color="00000A"/>
              <w:left w:val="single" w:sz="4" w:space="0" w:color="00000A"/>
              <w:bottom w:val="single" w:sz="4" w:space="0" w:color="00000A"/>
              <w:right w:val="single" w:sz="4" w:space="0" w:color="00000A"/>
            </w:tcBorders>
            <w:shd w:val="clear" w:color="auto" w:fill="DEEAF6" w:themeFill="accent5" w:themeFillTint="33"/>
            <w:hideMark/>
          </w:tcPr>
          <w:p w14:paraId="68B92EEE" w14:textId="77777777" w:rsidR="003C6E7A" w:rsidRDefault="003C6E7A" w:rsidP="00C47617">
            <w:pPr>
              <w:spacing w:before="0"/>
              <w:rPr>
                <w:b/>
                <w:i/>
              </w:rPr>
            </w:pPr>
            <w:bookmarkStart w:id="0" w:name="_Hlk69846719"/>
            <w:r>
              <w:rPr>
                <w:b/>
                <w:i/>
              </w:rPr>
              <w:t>Μαθησιακά Αποτελέσματα</w:t>
            </w:r>
          </w:p>
          <w:p w14:paraId="234A4564" w14:textId="25906B44" w:rsidR="003C6E7A" w:rsidRDefault="003C6E7A" w:rsidP="00C47617">
            <w:pPr>
              <w:spacing w:before="0" w:line="240" w:lineRule="auto"/>
              <w:rPr>
                <w:bCs/>
                <w:szCs w:val="22"/>
              </w:rPr>
            </w:pPr>
            <w:r>
              <w:t xml:space="preserve">Στην άσκηση </w:t>
            </w:r>
            <w:r w:rsidR="6F1E34E2">
              <w:t>2</w:t>
            </w:r>
            <w:r>
              <w:t>.Α. θα σας δοθεί η δυνατότητα:</w:t>
            </w:r>
          </w:p>
          <w:p w14:paraId="19DB9948" w14:textId="77777777" w:rsidR="006D586F" w:rsidRPr="00060A5C" w:rsidRDefault="006D586F" w:rsidP="006D586F">
            <w:pPr>
              <w:pStyle w:val="ListParagraph"/>
              <w:numPr>
                <w:ilvl w:val="0"/>
                <w:numId w:val="8"/>
              </w:numPr>
              <w:spacing w:after="0" w:line="240" w:lineRule="auto"/>
              <w:rPr>
                <w:rFonts w:asciiTheme="majorHAnsi" w:hAnsiTheme="majorHAnsi" w:cstheme="majorHAnsi"/>
                <w:sz w:val="20"/>
                <w:szCs w:val="20"/>
                <w:lang w:val="el-GR"/>
              </w:rPr>
            </w:pPr>
            <w:r w:rsidRPr="00060A5C">
              <w:rPr>
                <w:rFonts w:asciiTheme="majorHAnsi" w:hAnsiTheme="majorHAnsi" w:cstheme="majorHAnsi"/>
                <w:bCs/>
                <w:sz w:val="20"/>
                <w:szCs w:val="20"/>
                <w:lang w:val="el-GR"/>
              </w:rPr>
              <w:t>να ο</w:t>
            </w:r>
            <w:r w:rsidRPr="00060A5C">
              <w:rPr>
                <w:rFonts w:asciiTheme="majorHAnsi" w:hAnsiTheme="majorHAnsi" w:cstheme="majorHAnsi"/>
                <w:sz w:val="20"/>
                <w:szCs w:val="20"/>
                <w:lang w:val="el-GR"/>
              </w:rPr>
              <w:t>ρίσετε με ακρίβεια την έννοια της μεθόδου,</w:t>
            </w:r>
          </w:p>
          <w:p w14:paraId="18940D9D" w14:textId="77777777" w:rsidR="006D586F" w:rsidRPr="00060A5C" w:rsidRDefault="006D586F" w:rsidP="006D586F">
            <w:pPr>
              <w:pStyle w:val="ListParagraph"/>
              <w:numPr>
                <w:ilvl w:val="0"/>
                <w:numId w:val="8"/>
              </w:numPr>
              <w:spacing w:after="0" w:line="240" w:lineRule="auto"/>
              <w:rPr>
                <w:rFonts w:asciiTheme="majorHAnsi" w:hAnsiTheme="majorHAnsi" w:cstheme="majorHAnsi"/>
                <w:sz w:val="20"/>
                <w:szCs w:val="20"/>
                <w:lang w:val="el-GR"/>
              </w:rPr>
            </w:pPr>
            <w:r w:rsidRPr="00060A5C">
              <w:rPr>
                <w:rFonts w:asciiTheme="majorHAnsi" w:hAnsiTheme="majorHAnsi" w:cstheme="majorHAnsi"/>
                <w:sz w:val="20"/>
                <w:szCs w:val="20"/>
                <w:lang w:val="el-GR"/>
              </w:rPr>
              <w:lastRenderedPageBreak/>
              <w:t xml:space="preserve">να κατασκευάσετε σε </w:t>
            </w:r>
            <w:r w:rsidRPr="00060A5C">
              <w:rPr>
                <w:rFonts w:asciiTheme="majorHAnsi" w:hAnsiTheme="majorHAnsi" w:cstheme="majorHAnsi"/>
                <w:sz w:val="20"/>
                <w:szCs w:val="20"/>
              </w:rPr>
              <w:t>Java</w:t>
            </w:r>
            <w:r w:rsidRPr="00060A5C">
              <w:rPr>
                <w:rFonts w:asciiTheme="majorHAnsi" w:hAnsiTheme="majorHAnsi" w:cstheme="majorHAnsi"/>
                <w:sz w:val="20"/>
                <w:szCs w:val="20"/>
                <w:lang w:val="el-GR"/>
              </w:rPr>
              <w:t xml:space="preserve"> μέθοδο με ορίσματα και τύπο επιστροφής και</w:t>
            </w:r>
          </w:p>
          <w:p w14:paraId="02DB0B31" w14:textId="77777777" w:rsidR="006D586F" w:rsidRPr="00060A5C" w:rsidRDefault="006D586F" w:rsidP="006D586F">
            <w:pPr>
              <w:pStyle w:val="ListParagraph"/>
              <w:numPr>
                <w:ilvl w:val="0"/>
                <w:numId w:val="8"/>
              </w:numPr>
              <w:spacing w:after="0" w:line="240" w:lineRule="auto"/>
              <w:rPr>
                <w:rFonts w:asciiTheme="majorHAnsi" w:hAnsiTheme="majorHAnsi" w:cstheme="majorHAnsi"/>
                <w:sz w:val="20"/>
                <w:szCs w:val="20"/>
                <w:lang w:val="el-GR"/>
              </w:rPr>
            </w:pPr>
            <w:r w:rsidRPr="00060A5C">
              <w:rPr>
                <w:rFonts w:asciiTheme="majorHAnsi" w:hAnsiTheme="majorHAnsi" w:cstheme="majorHAnsi"/>
                <w:sz w:val="20"/>
                <w:szCs w:val="20"/>
                <w:lang w:val="el-GR"/>
              </w:rPr>
              <w:t>να δημιουργήσετε τις κλάσεις για την ανάπτυξη μιας εφαρμογής.</w:t>
            </w:r>
          </w:p>
          <w:p w14:paraId="28491165" w14:textId="77777777" w:rsidR="006D586F" w:rsidRPr="004542BD" w:rsidRDefault="006D586F" w:rsidP="006D586F">
            <w:pPr>
              <w:rPr>
                <w:rFonts w:asciiTheme="majorHAnsi" w:hAnsiTheme="majorHAnsi" w:cstheme="majorHAnsi"/>
              </w:rPr>
            </w:pPr>
            <w:r w:rsidRPr="004542BD">
              <w:rPr>
                <w:rFonts w:asciiTheme="majorHAnsi" w:hAnsiTheme="majorHAnsi" w:cstheme="majorHAnsi"/>
              </w:rPr>
              <w:t xml:space="preserve">Επίσης, σχετικά με την έννοια του «Αντικειμένου» θα μπορέσετε: </w:t>
            </w:r>
          </w:p>
          <w:p w14:paraId="162D2B2F" w14:textId="77777777" w:rsidR="006D586F" w:rsidRPr="00060A5C" w:rsidRDefault="006D586F" w:rsidP="006D586F">
            <w:pPr>
              <w:pStyle w:val="ListParagraph"/>
              <w:numPr>
                <w:ilvl w:val="0"/>
                <w:numId w:val="8"/>
              </w:numPr>
              <w:spacing w:after="0" w:line="240" w:lineRule="auto"/>
              <w:rPr>
                <w:rFonts w:asciiTheme="majorHAnsi" w:hAnsiTheme="majorHAnsi" w:cstheme="majorHAnsi"/>
                <w:sz w:val="20"/>
                <w:szCs w:val="20"/>
                <w:lang w:val="el-GR"/>
              </w:rPr>
            </w:pPr>
            <w:r w:rsidRPr="00060A5C">
              <w:rPr>
                <w:rFonts w:asciiTheme="majorHAnsi" w:hAnsiTheme="majorHAnsi" w:cstheme="majorHAnsi"/>
                <w:sz w:val="20"/>
                <w:szCs w:val="20"/>
                <w:lang w:val="el-GR"/>
              </w:rPr>
              <w:t>να ορίσετε με ακρίβεια την έννοια του αντικειμένου,</w:t>
            </w:r>
          </w:p>
          <w:p w14:paraId="5DDE6C3C" w14:textId="77777777" w:rsidR="006D586F" w:rsidRPr="00060A5C" w:rsidRDefault="006D586F" w:rsidP="006D586F">
            <w:pPr>
              <w:pStyle w:val="ListParagraph"/>
              <w:numPr>
                <w:ilvl w:val="0"/>
                <w:numId w:val="8"/>
              </w:numPr>
              <w:spacing w:after="0" w:line="240" w:lineRule="auto"/>
              <w:rPr>
                <w:rFonts w:asciiTheme="majorHAnsi" w:hAnsiTheme="majorHAnsi" w:cstheme="majorHAnsi"/>
                <w:sz w:val="20"/>
                <w:szCs w:val="20"/>
                <w:lang w:val="el-GR"/>
              </w:rPr>
            </w:pPr>
            <w:r w:rsidRPr="00060A5C">
              <w:rPr>
                <w:rFonts w:asciiTheme="majorHAnsi" w:hAnsiTheme="majorHAnsi" w:cstheme="majorHAnsi"/>
                <w:sz w:val="20"/>
                <w:szCs w:val="20"/>
                <w:lang w:val="el-GR"/>
              </w:rPr>
              <w:t xml:space="preserve">να εξηγήσετε τη διαφορά μεταξύ μιας κλάσης και ενός αντικειμένου και </w:t>
            </w:r>
          </w:p>
          <w:p w14:paraId="029F9256" w14:textId="23FF09E1" w:rsidR="003C6E7A" w:rsidRDefault="006D586F" w:rsidP="006D586F">
            <w:pPr>
              <w:numPr>
                <w:ilvl w:val="0"/>
                <w:numId w:val="8"/>
              </w:numPr>
              <w:spacing w:before="0" w:line="240" w:lineRule="auto"/>
            </w:pPr>
            <w:r w:rsidRPr="004542BD">
              <w:rPr>
                <w:rFonts w:asciiTheme="majorHAnsi" w:hAnsiTheme="majorHAnsi" w:cstheme="majorHAnsi"/>
              </w:rPr>
              <w:t xml:space="preserve">να κατασκευάσετε αντικείμενα μιας κλάσης με διαφορετικά χαρακτηριστικά σε </w:t>
            </w:r>
            <w:r w:rsidRPr="004542BD">
              <w:rPr>
                <w:rFonts w:asciiTheme="majorHAnsi" w:hAnsiTheme="majorHAnsi" w:cstheme="majorHAnsi"/>
                <w:lang w:val="en-US"/>
              </w:rPr>
              <w:t>Java</w:t>
            </w:r>
            <w:r w:rsidRPr="004542BD">
              <w:rPr>
                <w:rFonts w:asciiTheme="majorHAnsi" w:hAnsiTheme="majorHAnsi" w:cstheme="majorHAnsi"/>
              </w:rPr>
              <w:t>.</w:t>
            </w:r>
          </w:p>
        </w:tc>
      </w:tr>
      <w:bookmarkEnd w:id="0"/>
    </w:tbl>
    <w:p w14:paraId="61B69204" w14:textId="340C82C3" w:rsidR="003C6E7A" w:rsidRDefault="003C6E7A" w:rsidP="00C73A64">
      <w:pPr>
        <w:spacing w:before="0" w:line="240" w:lineRule="auto"/>
        <w:rPr>
          <w:rFonts w:cs="Calibri"/>
          <w:b/>
          <w:bCs/>
          <w:sz w:val="28"/>
          <w:szCs w:val="28"/>
        </w:rPr>
      </w:pPr>
    </w:p>
    <w:p w14:paraId="014AA107" w14:textId="6E87A214" w:rsidR="003C6E7A" w:rsidRPr="003526D9" w:rsidRDefault="003C6E7A" w:rsidP="6C4CAE89">
      <w:pPr>
        <w:shd w:val="clear" w:color="auto" w:fill="2F5496" w:themeFill="accent1" w:themeFillShade="BF"/>
        <w:spacing w:before="0" w:line="240" w:lineRule="auto"/>
        <w:rPr>
          <w:rFonts w:cs="Calibri"/>
          <w:b/>
          <w:bCs/>
          <w:color w:val="FFFFFF"/>
        </w:rPr>
      </w:pPr>
      <w:r w:rsidRPr="6C4CAE89">
        <w:rPr>
          <w:rFonts w:cs="Calibri"/>
          <w:b/>
          <w:bCs/>
          <w:color w:val="FFFFFF" w:themeColor="background1"/>
        </w:rPr>
        <w:t xml:space="preserve">Ερώτημα Β – </w:t>
      </w:r>
      <w:r w:rsidR="003476A7" w:rsidRPr="6C4CAE89">
        <w:rPr>
          <w:rFonts w:cs="Calibri"/>
          <w:b/>
          <w:bCs/>
          <w:color w:val="FFFFFF" w:themeColor="background1"/>
        </w:rPr>
        <w:t>Διαχείριση</w:t>
      </w:r>
      <w:r w:rsidR="00CE3A34" w:rsidRPr="6C4CAE89">
        <w:rPr>
          <w:rFonts w:cs="Calibri"/>
          <w:b/>
          <w:bCs/>
          <w:color w:val="FFFFFF" w:themeColor="background1"/>
        </w:rPr>
        <w:t xml:space="preserve"> </w:t>
      </w:r>
      <w:r w:rsidR="00A047A8" w:rsidRPr="6C4CAE89">
        <w:rPr>
          <w:rFonts w:cs="Calibri"/>
          <w:b/>
          <w:bCs/>
          <w:color w:val="FFFFFF" w:themeColor="background1"/>
        </w:rPr>
        <w:t>Α</w:t>
      </w:r>
      <w:r w:rsidR="00CE3A34" w:rsidRPr="6C4CAE89">
        <w:rPr>
          <w:rFonts w:cs="Calibri"/>
          <w:b/>
          <w:bCs/>
          <w:color w:val="FFFFFF" w:themeColor="background1"/>
        </w:rPr>
        <w:t>ρχεί</w:t>
      </w:r>
      <w:r w:rsidR="003476A7" w:rsidRPr="6C4CAE89">
        <w:rPr>
          <w:rFonts w:cs="Calibri"/>
          <w:b/>
          <w:bCs/>
          <w:color w:val="FFFFFF" w:themeColor="background1"/>
        </w:rPr>
        <w:t>ων</w:t>
      </w:r>
      <w:r w:rsidR="003B23D4" w:rsidRPr="6C4CAE89">
        <w:rPr>
          <w:rFonts w:cs="Calibri"/>
          <w:b/>
          <w:bCs/>
          <w:color w:val="FFFFFF" w:themeColor="background1"/>
        </w:rPr>
        <w:t xml:space="preserve"> </w:t>
      </w:r>
    </w:p>
    <w:p w14:paraId="11F7083C" w14:textId="306FD16B" w:rsidR="00D84EAE" w:rsidRPr="00D86C6F" w:rsidRDefault="00CE3A34" w:rsidP="003B23D4">
      <w:r>
        <w:t>Δημιουργήσετε μια μέθοδο (</w:t>
      </w:r>
      <w:r w:rsidRPr="6C4CAE89">
        <w:rPr>
          <w:lang w:val="en-US"/>
        </w:rPr>
        <w:t>save</w:t>
      </w:r>
      <w:r>
        <w:t xml:space="preserve">) στην κλάση </w:t>
      </w:r>
      <w:r w:rsidRPr="6C4CAE89">
        <w:rPr>
          <w:lang w:val="en-US"/>
        </w:rPr>
        <w:t>Company</w:t>
      </w:r>
      <w:r w:rsidR="00921578">
        <w:t>,</w:t>
      </w:r>
      <w:r>
        <w:t xml:space="preserve"> η οποία θα αποθηκεύει σε αρχείο </w:t>
      </w:r>
      <w:r w:rsidR="00921578">
        <w:t xml:space="preserve">κειμένου </w:t>
      </w:r>
      <w:r>
        <w:t xml:space="preserve">τη μισθοδοσία του τρέχοντος μήνα σε αρχείο. Επιπλέον, δημιουργήστε </w:t>
      </w:r>
      <w:r w:rsidR="00D34698">
        <w:t xml:space="preserve">(στην </w:t>
      </w:r>
      <w:r w:rsidR="00D34698" w:rsidRPr="6C4CAE89">
        <w:rPr>
          <w:lang w:val="en-US"/>
        </w:rPr>
        <w:t>Company</w:t>
      </w:r>
      <w:r w:rsidR="00F04D46" w:rsidRPr="00060A5C">
        <w:t xml:space="preserve">) </w:t>
      </w:r>
      <w:r>
        <w:t xml:space="preserve">μια μέθοδο </w:t>
      </w:r>
      <w:r w:rsidRPr="6C4CAE89">
        <w:rPr>
          <w:lang w:val="en-US"/>
        </w:rPr>
        <w:t>annualPayroll</w:t>
      </w:r>
      <w:r>
        <w:t>, που δείχνει την ετήσια μισθοδοσία, διαβάζοντας από το προαναφερθέν αρχείο. Προσθέστε ό</w:t>
      </w:r>
      <w:r w:rsidR="00D82F51">
        <w:t>,</w:t>
      </w:r>
      <w:r>
        <w:t xml:space="preserve">τι μεθόδους και ιδιότητες είναι απαραίτητες. </w:t>
      </w:r>
      <w:r w:rsidR="001C7B8E">
        <w:t xml:space="preserve">Βεβαιωθείτε ότι η κάθε μέθοδος είναι τοποθετημένη στη κατάλληλη κλάση, κάνοντας χρήση των ιδιοτήτων της, και αποφεύγοντας τη μη-απαραίτητη μεταφορά δεδομένων  μέσω μεθόδων </w:t>
      </w:r>
      <w:r w:rsidR="001C7B8E" w:rsidRPr="6C4CAE89">
        <w:rPr>
          <w:lang w:val="en-US"/>
        </w:rPr>
        <w:t>getters</w:t>
      </w:r>
      <w:r w:rsidR="001C7B8E">
        <w:t>.</w:t>
      </w:r>
      <w:r w:rsidR="00D86C6F">
        <w:t xml:space="preserve"> Η μέθοδος </w:t>
      </w:r>
      <w:r w:rsidR="00D86C6F" w:rsidRPr="6C4CAE89">
        <w:rPr>
          <w:lang w:val="en-US"/>
        </w:rPr>
        <w:t>main</w:t>
      </w:r>
      <w:r w:rsidR="00D86C6F">
        <w:t xml:space="preserve"> θα χρειαστεί να αλλάξει, και να έχει αλληλεπίδραση με τον χρήστη για την είσοδο όλων των στοιχείων από το πληκτρολόγιο.</w:t>
      </w:r>
    </w:p>
    <w:p w14:paraId="10E8C9B2" w14:textId="77777777" w:rsidR="003C6E7A" w:rsidRPr="003526D9" w:rsidRDefault="003C6E7A" w:rsidP="003C6E7A">
      <w:pPr>
        <w:shd w:val="clear" w:color="auto" w:fill="2F5496"/>
        <w:spacing w:before="0" w:line="240" w:lineRule="auto"/>
        <w:rPr>
          <w:rFonts w:cs="Calibri"/>
          <w:b/>
          <w:bCs/>
          <w:color w:val="FFFFFF"/>
          <w:szCs w:val="28"/>
        </w:rPr>
      </w:pPr>
      <w:r w:rsidRPr="003526D9">
        <w:rPr>
          <w:rFonts w:cs="Calibri"/>
          <w:b/>
          <w:bCs/>
          <w:color w:val="FFFFFF"/>
          <w:szCs w:val="28"/>
        </w:rPr>
        <w:t>Απάντηση</w:t>
      </w:r>
    </w:p>
    <w:p w14:paraId="419B985C" w14:textId="5A90219E" w:rsidR="003C6E7A" w:rsidRDefault="003C6E7A" w:rsidP="003C6E7A">
      <w:pPr>
        <w:spacing w:before="0" w:line="240" w:lineRule="auto"/>
        <w:rPr>
          <w:i/>
          <w:szCs w:val="20"/>
          <w:shd w:val="clear" w:color="auto" w:fill="FFFF00"/>
        </w:rPr>
      </w:pPr>
      <w:r>
        <w:rPr>
          <w:i/>
          <w:szCs w:val="20"/>
          <w:shd w:val="clear" w:color="auto" w:fill="FFFF00"/>
        </w:rPr>
        <w:t xml:space="preserve">Εισάγετε τον κώδικα </w:t>
      </w:r>
      <w:r>
        <w:rPr>
          <w:i/>
          <w:szCs w:val="20"/>
          <w:shd w:val="clear" w:color="auto" w:fill="FFFF00"/>
          <w:lang w:val="en-US"/>
        </w:rPr>
        <w:t>java</w:t>
      </w:r>
      <w:r>
        <w:rPr>
          <w:i/>
          <w:szCs w:val="20"/>
          <w:shd w:val="clear" w:color="auto" w:fill="FFFF00"/>
        </w:rPr>
        <w:t xml:space="preserve"> και</w:t>
      </w:r>
      <w:r w:rsidRPr="003C6E7A">
        <w:rPr>
          <w:i/>
          <w:szCs w:val="20"/>
          <w:shd w:val="clear" w:color="auto" w:fill="FFFF00"/>
        </w:rPr>
        <w:t xml:space="preserve"> </w:t>
      </w:r>
      <w:r>
        <w:rPr>
          <w:i/>
          <w:szCs w:val="20"/>
          <w:shd w:val="clear" w:color="auto" w:fill="FFFF00"/>
        </w:rPr>
        <w:t xml:space="preserve">φροντίστε ο κώδικας να είναι μορφοποιημένος κατάλληλα και να είναι ευανάγνωστος. Θα πρέπει να υπάρχει τεκμηρίωση με μορφή σχολίων. </w:t>
      </w:r>
    </w:p>
    <w:p w14:paraId="78D270BF" w14:textId="77777777" w:rsidR="003C6E7A" w:rsidRDefault="003C6E7A" w:rsidP="003C6E7A">
      <w:pPr>
        <w:spacing w:before="0" w:line="240" w:lineRule="auto"/>
        <w:rPr>
          <w:rFonts w:cs="Calibri"/>
          <w:i/>
          <w:szCs w:val="20"/>
          <w:shd w:val="clear" w:color="auto" w:fill="FFFF00"/>
        </w:rPr>
      </w:pPr>
      <w:r>
        <w:rPr>
          <w:rFonts w:cs="Calibri"/>
          <w:i/>
          <w:szCs w:val="20"/>
          <w:shd w:val="clear" w:color="auto" w:fill="FFFF00"/>
        </w:rPr>
        <w:t xml:space="preserve">Εάν δεν έχετε δώσει απάντηση γράψτε με κεφαλαία γράμματα, </w:t>
      </w:r>
      <w:r>
        <w:rPr>
          <w:rFonts w:cs="Calibri"/>
          <w:b/>
          <w:i/>
          <w:szCs w:val="20"/>
          <w:shd w:val="clear" w:color="auto" w:fill="FFFF00"/>
        </w:rPr>
        <w:t>ΔΕΝ ΑΠΑΝΤΗΘΗΚΕ.</w:t>
      </w:r>
    </w:p>
    <w:p w14:paraId="3C3C4194" w14:textId="4D039BF8" w:rsidR="003C6E7A" w:rsidRDefault="003C6E7A" w:rsidP="003C6E7A">
      <w:pPr>
        <w:spacing w:before="0" w:line="240" w:lineRule="auto"/>
        <w:rPr>
          <w:rFonts w:cs="Calibri"/>
          <w:b/>
          <w:i/>
          <w:szCs w:val="20"/>
          <w:shd w:val="clear" w:color="auto" w:fill="FFFF00"/>
        </w:rPr>
      </w:pPr>
      <w:r>
        <w:rPr>
          <w:rFonts w:cs="Calibri"/>
          <w:i/>
          <w:szCs w:val="20"/>
          <w:shd w:val="clear" w:color="auto" w:fill="FFFF00"/>
        </w:rPr>
        <w:t xml:space="preserve">Εάν εν γνώση σας δίνετε ελλιπή απάντηση γράψτε με κεφαλαία γράμματα, </w:t>
      </w:r>
      <w:r>
        <w:rPr>
          <w:rFonts w:cs="Calibri"/>
          <w:b/>
          <w:i/>
          <w:szCs w:val="20"/>
          <w:shd w:val="clear" w:color="auto" w:fill="FFFF00"/>
        </w:rPr>
        <w:t>ΕΛΛΙΠΗΣ ΑΠΑΝΤΗΣΗ.</w:t>
      </w:r>
    </w:p>
    <w:p w14:paraId="1E835F73" w14:textId="77777777" w:rsidR="00D84EAE" w:rsidRDefault="00D84EAE" w:rsidP="003C6E7A">
      <w:pPr>
        <w:spacing w:before="0" w:line="240" w:lineRule="auto"/>
        <w:rPr>
          <w:rFonts w:cs="Calibri"/>
          <w:b/>
          <w:i/>
          <w:szCs w:val="20"/>
          <w:shd w:val="clear" w:color="auto" w:fill="FFFF00"/>
        </w:rPr>
      </w:pPr>
    </w:p>
    <w:tbl>
      <w:tblPr>
        <w:tblW w:w="81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DEEAF6"/>
        <w:tblLook w:val="04A0" w:firstRow="1" w:lastRow="0" w:firstColumn="1" w:lastColumn="0" w:noHBand="0" w:noVBand="1"/>
      </w:tblPr>
      <w:tblGrid>
        <w:gridCol w:w="8167"/>
      </w:tblGrid>
      <w:tr w:rsidR="006D586F" w:rsidRPr="00C73A64" w14:paraId="10B599FA" w14:textId="77777777" w:rsidTr="00F818DC">
        <w:tc>
          <w:tcPr>
            <w:tcW w:w="8167" w:type="dxa"/>
            <w:tcBorders>
              <w:top w:val="single" w:sz="4" w:space="0" w:color="00000A"/>
              <w:left w:val="single" w:sz="4" w:space="0" w:color="00000A"/>
              <w:bottom w:val="single" w:sz="4" w:space="0" w:color="00000A"/>
              <w:right w:val="single" w:sz="4" w:space="0" w:color="00000A"/>
            </w:tcBorders>
            <w:shd w:val="clear" w:color="auto" w:fill="DEEAF6" w:themeFill="accent5" w:themeFillTint="33"/>
            <w:hideMark/>
          </w:tcPr>
          <w:p w14:paraId="19C644A0" w14:textId="77777777" w:rsidR="006D586F" w:rsidRDefault="006D586F" w:rsidP="00F818DC">
            <w:pPr>
              <w:spacing w:before="0"/>
              <w:rPr>
                <w:b/>
                <w:i/>
              </w:rPr>
            </w:pPr>
            <w:r>
              <w:rPr>
                <w:b/>
                <w:i/>
              </w:rPr>
              <w:t>Μαθησιακά Αποτελέσματα</w:t>
            </w:r>
          </w:p>
          <w:p w14:paraId="66436173" w14:textId="5FE2B92C" w:rsidR="006D586F" w:rsidRDefault="006D586F" w:rsidP="00F818DC">
            <w:pPr>
              <w:spacing w:before="0" w:line="240" w:lineRule="auto"/>
              <w:rPr>
                <w:bCs/>
                <w:szCs w:val="22"/>
              </w:rPr>
            </w:pPr>
            <w:r>
              <w:rPr>
                <w:bCs/>
                <w:szCs w:val="22"/>
              </w:rPr>
              <w:t xml:space="preserve">Στην άσκηση </w:t>
            </w:r>
            <w:r w:rsidR="0059483B">
              <w:rPr>
                <w:bCs/>
                <w:szCs w:val="22"/>
              </w:rPr>
              <w:t>2</w:t>
            </w:r>
            <w:r>
              <w:rPr>
                <w:bCs/>
                <w:szCs w:val="22"/>
              </w:rPr>
              <w:t>.Β. θα σας δοθεί η δυνατότητα:</w:t>
            </w:r>
          </w:p>
          <w:p w14:paraId="6B99547C" w14:textId="17E6C4B9" w:rsidR="003B23D4" w:rsidRPr="001C7B8E" w:rsidRDefault="008D2F58" w:rsidP="003B23D4">
            <w:pPr>
              <w:numPr>
                <w:ilvl w:val="0"/>
                <w:numId w:val="8"/>
              </w:numPr>
              <w:spacing w:before="0" w:line="240" w:lineRule="auto"/>
              <w:jc w:val="left"/>
            </w:pPr>
            <w:r>
              <w:rPr>
                <w:rFonts w:asciiTheme="majorHAnsi" w:eastAsia="Calibri" w:hAnsiTheme="majorHAnsi" w:cstheme="majorHAnsi"/>
                <w:color w:val="000000"/>
                <w:szCs w:val="20"/>
              </w:rPr>
              <w:t>ν</w:t>
            </w:r>
            <w:r w:rsidR="001C7B8E" w:rsidRPr="001C7B8E">
              <w:rPr>
                <w:rFonts w:asciiTheme="majorHAnsi" w:eastAsia="Calibri" w:hAnsiTheme="majorHAnsi" w:cstheme="majorHAnsi"/>
                <w:color w:val="000000"/>
                <w:szCs w:val="20"/>
              </w:rPr>
              <w:t xml:space="preserve">α γράφετε </w:t>
            </w:r>
            <w:r w:rsidR="001C7B8E">
              <w:rPr>
                <w:rFonts w:asciiTheme="majorHAnsi" w:eastAsia="Calibri" w:hAnsiTheme="majorHAnsi" w:cstheme="majorHAnsi"/>
                <w:color w:val="000000"/>
                <w:szCs w:val="20"/>
              </w:rPr>
              <w:t xml:space="preserve">και να διαβάζετε </w:t>
            </w:r>
            <w:r w:rsidR="001C7B8E" w:rsidRPr="001C7B8E">
              <w:rPr>
                <w:rFonts w:asciiTheme="majorHAnsi" w:eastAsia="Calibri" w:hAnsiTheme="majorHAnsi" w:cstheme="majorHAnsi"/>
                <w:color w:val="000000"/>
                <w:szCs w:val="20"/>
              </w:rPr>
              <w:t>δεδομένα σε</w:t>
            </w:r>
            <w:r w:rsidR="001C7B8E">
              <w:rPr>
                <w:rFonts w:asciiTheme="majorHAnsi" w:eastAsia="Calibri" w:hAnsiTheme="majorHAnsi" w:cstheme="majorHAnsi"/>
                <w:color w:val="000000"/>
                <w:szCs w:val="20"/>
              </w:rPr>
              <w:t>/από</w:t>
            </w:r>
            <w:r w:rsidR="001C7B8E" w:rsidRPr="001C7B8E">
              <w:rPr>
                <w:rFonts w:asciiTheme="majorHAnsi" w:eastAsia="Calibri" w:hAnsiTheme="majorHAnsi" w:cstheme="majorHAnsi"/>
                <w:color w:val="000000"/>
                <w:szCs w:val="20"/>
              </w:rPr>
              <w:t xml:space="preserve"> αρχεία</w:t>
            </w:r>
          </w:p>
          <w:p w14:paraId="7713D2A9" w14:textId="0B15AABA" w:rsidR="001C7B8E" w:rsidRPr="003B23D4" w:rsidRDefault="008D2F58" w:rsidP="003B23D4">
            <w:pPr>
              <w:numPr>
                <w:ilvl w:val="0"/>
                <w:numId w:val="8"/>
              </w:numPr>
              <w:spacing w:before="0" w:line="240" w:lineRule="auto"/>
              <w:jc w:val="left"/>
            </w:pPr>
            <w:r>
              <w:t>ν</w:t>
            </w:r>
            <w:r w:rsidR="001C7B8E">
              <w:t>α εφαρμόζεται την αρχή της μεταβίβασης μηνυμάτων (</w:t>
            </w:r>
            <w:r w:rsidR="001C7B8E">
              <w:rPr>
                <w:lang w:val="en-US"/>
              </w:rPr>
              <w:t>message</w:t>
            </w:r>
            <w:r w:rsidR="001C7B8E" w:rsidRPr="001C7B8E">
              <w:t xml:space="preserve"> </w:t>
            </w:r>
            <w:r w:rsidR="001C7B8E">
              <w:rPr>
                <w:lang w:val="en-US"/>
              </w:rPr>
              <w:t>delegation</w:t>
            </w:r>
            <w:r w:rsidR="001C7B8E">
              <w:t>) μεταξύ κλάσεων</w:t>
            </w:r>
          </w:p>
          <w:p w14:paraId="7EF4CEFC" w14:textId="744AFA13" w:rsidR="006D586F" w:rsidRDefault="006D586F" w:rsidP="003B23D4">
            <w:pPr>
              <w:spacing w:before="0" w:line="240" w:lineRule="auto"/>
              <w:ind w:left="360"/>
              <w:jc w:val="left"/>
            </w:pPr>
          </w:p>
        </w:tc>
      </w:tr>
    </w:tbl>
    <w:p w14:paraId="62C78F8A" w14:textId="5F54578A" w:rsidR="006D586F" w:rsidRDefault="006D586F" w:rsidP="006D586F">
      <w:pPr>
        <w:spacing w:before="0"/>
        <w:rPr>
          <w:b/>
          <w:i/>
        </w:rPr>
      </w:pPr>
    </w:p>
    <w:p w14:paraId="782AED20" w14:textId="12658207" w:rsidR="001C7B8E" w:rsidRPr="003526D9" w:rsidRDefault="001C7B8E" w:rsidP="001C7B8E">
      <w:pPr>
        <w:shd w:val="clear" w:color="auto" w:fill="2F5496"/>
        <w:spacing w:before="0" w:line="240" w:lineRule="auto"/>
        <w:rPr>
          <w:rFonts w:cs="Calibri"/>
          <w:b/>
          <w:bCs/>
          <w:color w:val="FFFFFF"/>
          <w:szCs w:val="28"/>
        </w:rPr>
      </w:pPr>
      <w:r w:rsidRPr="003526D9">
        <w:rPr>
          <w:rFonts w:cs="Calibri"/>
          <w:b/>
          <w:bCs/>
          <w:color w:val="FFFFFF"/>
          <w:szCs w:val="28"/>
        </w:rPr>
        <w:t xml:space="preserve">Ερώτημα </w:t>
      </w:r>
      <w:r>
        <w:rPr>
          <w:rFonts w:cs="Calibri"/>
          <w:b/>
          <w:bCs/>
          <w:color w:val="FFFFFF"/>
          <w:szCs w:val="28"/>
        </w:rPr>
        <w:t>Γ</w:t>
      </w:r>
      <w:r w:rsidRPr="003526D9">
        <w:rPr>
          <w:rFonts w:cs="Calibri"/>
          <w:b/>
          <w:bCs/>
          <w:color w:val="FFFFFF"/>
          <w:szCs w:val="28"/>
        </w:rPr>
        <w:t xml:space="preserve"> – </w:t>
      </w:r>
      <w:r w:rsidR="003476A7" w:rsidRPr="003476A7">
        <w:rPr>
          <w:rFonts w:cs="Calibri"/>
          <w:b/>
          <w:bCs/>
          <w:color w:val="FFFFFF"/>
          <w:szCs w:val="28"/>
        </w:rPr>
        <w:t xml:space="preserve">Εκτέλεση και </w:t>
      </w:r>
      <w:r w:rsidR="003B38E0">
        <w:rPr>
          <w:rFonts w:cs="Calibri"/>
          <w:b/>
          <w:bCs/>
          <w:color w:val="FFFFFF"/>
          <w:szCs w:val="28"/>
        </w:rPr>
        <w:t>Π</w:t>
      </w:r>
      <w:r w:rsidR="003476A7" w:rsidRPr="003476A7">
        <w:rPr>
          <w:rFonts w:cs="Calibri"/>
          <w:b/>
          <w:bCs/>
          <w:color w:val="FFFFFF"/>
          <w:szCs w:val="28"/>
        </w:rPr>
        <w:t xml:space="preserve">αρουσίαση </w:t>
      </w:r>
      <w:r w:rsidR="003B38E0">
        <w:rPr>
          <w:rFonts w:cs="Calibri"/>
          <w:b/>
          <w:bCs/>
          <w:color w:val="FFFFFF"/>
          <w:szCs w:val="28"/>
        </w:rPr>
        <w:t>Ε</w:t>
      </w:r>
      <w:r w:rsidR="003476A7" w:rsidRPr="003476A7">
        <w:rPr>
          <w:rFonts w:cs="Calibri"/>
          <w:b/>
          <w:bCs/>
          <w:color w:val="FFFFFF"/>
          <w:szCs w:val="28"/>
        </w:rPr>
        <w:t>φαρμογής</w:t>
      </w:r>
    </w:p>
    <w:p w14:paraId="21D7D2B2" w14:textId="1D9F1516" w:rsidR="001C7B8E" w:rsidRPr="001C7B8E" w:rsidRDefault="00941E16" w:rsidP="001C7B8E">
      <w:r>
        <w:t>Ε</w:t>
      </w:r>
      <w:r w:rsidRPr="00941E16">
        <w:t>κτελέστε το πρόγραμμά σας και συμπεριλάβετε σχετικ</w:t>
      </w:r>
      <w:r w:rsidR="00D86C6F">
        <w:t>ά</w:t>
      </w:r>
      <w:r w:rsidRPr="00941E16">
        <w:t xml:space="preserve"> στιγμιότυπ</w:t>
      </w:r>
      <w:r w:rsidR="00D86C6F">
        <w:t>α</w:t>
      </w:r>
      <w:r w:rsidRPr="00941E16">
        <w:t xml:space="preserve"> οθόνης (screenshot</w:t>
      </w:r>
      <w:r w:rsidR="003B38E0">
        <w:rPr>
          <w:lang w:val="en-US"/>
        </w:rPr>
        <w:t>s</w:t>
      </w:r>
      <w:r w:rsidRPr="00941E16">
        <w:t>), όπου θα φαίνεται το αποτέλεσμα της εκτέλεσης.</w:t>
      </w:r>
      <w:r w:rsidR="00D86C6F">
        <w:t xml:space="preserve"> Η απάντηση σας να είναι της μορφής </w:t>
      </w:r>
      <w:r w:rsidR="00D86C6F">
        <w:rPr>
          <w:lang w:val="en-US"/>
        </w:rPr>
        <w:t>tutorial</w:t>
      </w:r>
      <w:r w:rsidR="00D86C6F">
        <w:t>,</w:t>
      </w:r>
      <w:r w:rsidR="00D86C6F" w:rsidRPr="00D86C6F">
        <w:t xml:space="preserve"> </w:t>
      </w:r>
      <w:r w:rsidR="003B38E0">
        <w:t xml:space="preserve">να </w:t>
      </w:r>
      <w:r w:rsidR="00D86C6F">
        <w:t xml:space="preserve">επιδεικνύει το βασικό σενάριο χρήσης, καθώς και το χειρισμό λαθών που έχετε αναπτύξει στην εφαρμογή, </w:t>
      </w:r>
      <w:r w:rsidR="0072620B">
        <w:t>αναφορικά με την</w:t>
      </w:r>
      <w:r w:rsidR="00D86C6F">
        <w:t xml:space="preserve"> αλληλεπίδραση με το χρήστη.  </w:t>
      </w:r>
    </w:p>
    <w:p w14:paraId="6FBACA0F" w14:textId="77777777" w:rsidR="001C7B8E" w:rsidRPr="003526D9" w:rsidRDefault="001C7B8E" w:rsidP="001C7B8E">
      <w:pPr>
        <w:shd w:val="clear" w:color="auto" w:fill="2F5496"/>
        <w:spacing w:before="0" w:line="240" w:lineRule="auto"/>
        <w:rPr>
          <w:rFonts w:cs="Calibri"/>
          <w:b/>
          <w:bCs/>
          <w:color w:val="FFFFFF"/>
          <w:szCs w:val="28"/>
        </w:rPr>
      </w:pPr>
      <w:r w:rsidRPr="003526D9">
        <w:rPr>
          <w:rFonts w:cs="Calibri"/>
          <w:b/>
          <w:bCs/>
          <w:color w:val="FFFFFF"/>
          <w:szCs w:val="28"/>
        </w:rPr>
        <w:t>Απάντηση</w:t>
      </w:r>
    </w:p>
    <w:p w14:paraId="0508EC91" w14:textId="77777777" w:rsidR="001C7B8E" w:rsidRDefault="001C7B8E" w:rsidP="001C7B8E">
      <w:pPr>
        <w:spacing w:before="0" w:line="240" w:lineRule="auto"/>
        <w:rPr>
          <w:rFonts w:cs="Calibri"/>
          <w:i/>
          <w:szCs w:val="20"/>
          <w:shd w:val="clear" w:color="auto" w:fill="FFFF00"/>
        </w:rPr>
      </w:pPr>
      <w:r>
        <w:rPr>
          <w:rFonts w:cs="Calibri"/>
          <w:i/>
          <w:szCs w:val="20"/>
          <w:shd w:val="clear" w:color="auto" w:fill="FFFF00"/>
        </w:rPr>
        <w:t xml:space="preserve">Εάν δεν έχετε δώσει απάντηση γράψτε με κεφαλαία γράμματα, </w:t>
      </w:r>
      <w:r>
        <w:rPr>
          <w:rFonts w:cs="Calibri"/>
          <w:b/>
          <w:i/>
          <w:szCs w:val="20"/>
          <w:shd w:val="clear" w:color="auto" w:fill="FFFF00"/>
        </w:rPr>
        <w:t>ΔΕΝ ΑΠΑΝΤΗΘΗΚΕ.</w:t>
      </w:r>
    </w:p>
    <w:p w14:paraId="426824C2" w14:textId="77777777" w:rsidR="001C7B8E" w:rsidRDefault="001C7B8E" w:rsidP="001C7B8E">
      <w:pPr>
        <w:spacing w:before="0" w:line="240" w:lineRule="auto"/>
        <w:rPr>
          <w:rFonts w:cs="Calibri"/>
          <w:b/>
          <w:i/>
          <w:szCs w:val="20"/>
          <w:shd w:val="clear" w:color="auto" w:fill="FFFF00"/>
        </w:rPr>
      </w:pPr>
      <w:r>
        <w:rPr>
          <w:rFonts w:cs="Calibri"/>
          <w:i/>
          <w:szCs w:val="20"/>
          <w:shd w:val="clear" w:color="auto" w:fill="FFFF00"/>
        </w:rPr>
        <w:t xml:space="preserve">Εάν εν γνώση σας δίνετε ελλιπή απάντηση γράψτε με κεφαλαία γράμματα, </w:t>
      </w:r>
      <w:r>
        <w:rPr>
          <w:rFonts w:cs="Calibri"/>
          <w:b/>
          <w:i/>
          <w:szCs w:val="20"/>
          <w:shd w:val="clear" w:color="auto" w:fill="FFFF00"/>
        </w:rPr>
        <w:t>ΕΛΛΙΠΗΣ ΑΠΑΝΤΗΣΗ.</w:t>
      </w:r>
    </w:p>
    <w:p w14:paraId="3056F527" w14:textId="77777777" w:rsidR="001C7B8E" w:rsidRDefault="001C7B8E" w:rsidP="001C7B8E">
      <w:pPr>
        <w:spacing w:before="0" w:line="240" w:lineRule="auto"/>
        <w:rPr>
          <w:rFonts w:cs="Calibri"/>
          <w:b/>
          <w:i/>
          <w:szCs w:val="20"/>
          <w:shd w:val="clear" w:color="auto" w:fill="FFFF00"/>
        </w:rPr>
      </w:pPr>
    </w:p>
    <w:tbl>
      <w:tblPr>
        <w:tblW w:w="81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DEEAF6"/>
        <w:tblLook w:val="04A0" w:firstRow="1" w:lastRow="0" w:firstColumn="1" w:lastColumn="0" w:noHBand="0" w:noVBand="1"/>
      </w:tblPr>
      <w:tblGrid>
        <w:gridCol w:w="8167"/>
      </w:tblGrid>
      <w:tr w:rsidR="001C7B8E" w:rsidRPr="00C73A64" w14:paraId="27950925" w14:textId="77777777" w:rsidTr="00A817DF">
        <w:tc>
          <w:tcPr>
            <w:tcW w:w="8167" w:type="dxa"/>
            <w:tcBorders>
              <w:top w:val="single" w:sz="4" w:space="0" w:color="00000A"/>
              <w:left w:val="single" w:sz="4" w:space="0" w:color="00000A"/>
              <w:bottom w:val="single" w:sz="4" w:space="0" w:color="00000A"/>
              <w:right w:val="single" w:sz="4" w:space="0" w:color="00000A"/>
            </w:tcBorders>
            <w:shd w:val="clear" w:color="auto" w:fill="DEEAF6" w:themeFill="accent5" w:themeFillTint="33"/>
            <w:hideMark/>
          </w:tcPr>
          <w:p w14:paraId="1307A85F" w14:textId="77777777" w:rsidR="001C7B8E" w:rsidRDefault="001C7B8E" w:rsidP="00A817DF">
            <w:pPr>
              <w:spacing w:before="0"/>
              <w:rPr>
                <w:b/>
                <w:i/>
              </w:rPr>
            </w:pPr>
            <w:r>
              <w:rPr>
                <w:b/>
                <w:i/>
              </w:rPr>
              <w:t>Μαθησιακά Αποτελέσματα</w:t>
            </w:r>
          </w:p>
          <w:p w14:paraId="27D2F7C4" w14:textId="7AF8B991" w:rsidR="001C7B8E" w:rsidRDefault="001C7B8E" w:rsidP="00A817DF">
            <w:pPr>
              <w:spacing w:before="0" w:line="240" w:lineRule="auto"/>
              <w:rPr>
                <w:bCs/>
                <w:szCs w:val="22"/>
              </w:rPr>
            </w:pPr>
            <w:r>
              <w:rPr>
                <w:bCs/>
                <w:szCs w:val="22"/>
              </w:rPr>
              <w:t>Στην άσκηση 2.</w:t>
            </w:r>
            <w:r w:rsidR="00D86C6F">
              <w:rPr>
                <w:bCs/>
                <w:szCs w:val="22"/>
              </w:rPr>
              <w:t>Γ</w:t>
            </w:r>
            <w:r>
              <w:rPr>
                <w:bCs/>
                <w:szCs w:val="22"/>
              </w:rPr>
              <w:t>. θα σας δοθεί η δυνατότητα :</w:t>
            </w:r>
          </w:p>
          <w:p w14:paraId="077ECDDA" w14:textId="32F3E1F1" w:rsidR="001C7B8E" w:rsidRPr="00D86C6F" w:rsidRDefault="00D45E1A" w:rsidP="00A817DF">
            <w:pPr>
              <w:numPr>
                <w:ilvl w:val="0"/>
                <w:numId w:val="8"/>
              </w:numPr>
              <w:spacing w:before="0" w:line="240" w:lineRule="auto"/>
              <w:jc w:val="left"/>
            </w:pPr>
            <w:r>
              <w:rPr>
                <w:rFonts w:asciiTheme="majorHAnsi" w:eastAsia="Calibri" w:hAnsiTheme="majorHAnsi" w:cstheme="majorHAnsi"/>
                <w:color w:val="000000"/>
                <w:szCs w:val="20"/>
              </w:rPr>
              <w:t>Να π</w:t>
            </w:r>
            <w:r w:rsidR="00D86C6F">
              <w:rPr>
                <w:rFonts w:asciiTheme="majorHAnsi" w:eastAsia="Calibri" w:hAnsiTheme="majorHAnsi" w:cstheme="majorHAnsi"/>
                <w:color w:val="000000"/>
                <w:szCs w:val="20"/>
              </w:rPr>
              <w:t>αρουσιάσετε την ορθή λειτουργία της εφαρμογής σας</w:t>
            </w:r>
          </w:p>
          <w:p w14:paraId="6536703B" w14:textId="512FB48A" w:rsidR="00D86C6F" w:rsidRPr="003B23D4" w:rsidRDefault="00D45E1A" w:rsidP="00060A5C">
            <w:pPr>
              <w:numPr>
                <w:ilvl w:val="0"/>
                <w:numId w:val="8"/>
              </w:numPr>
              <w:spacing w:before="0" w:line="240" w:lineRule="auto"/>
            </w:pPr>
            <w:r>
              <w:t>Να π</w:t>
            </w:r>
            <w:r w:rsidR="00D86C6F">
              <w:t xml:space="preserve">αρουσιάσετε την τρόπο χρήσης της εφαρμογής σε κάποιον πελάτη, που δεν έχει γνώσεις προγραμματισμού ή </w:t>
            </w:r>
            <w:r w:rsidR="00D86C6F">
              <w:rPr>
                <w:lang w:val="en-US"/>
              </w:rPr>
              <w:t>IDEs</w:t>
            </w:r>
            <w:r w:rsidR="00D86C6F">
              <w:t xml:space="preserve"> </w:t>
            </w:r>
          </w:p>
          <w:p w14:paraId="26ABCAEF" w14:textId="77777777" w:rsidR="001C7B8E" w:rsidRDefault="001C7B8E" w:rsidP="00A817DF">
            <w:pPr>
              <w:spacing w:before="0" w:line="240" w:lineRule="auto"/>
              <w:ind w:left="360"/>
              <w:jc w:val="left"/>
            </w:pPr>
          </w:p>
        </w:tc>
      </w:tr>
    </w:tbl>
    <w:p w14:paraId="384F8F23" w14:textId="1B8C8D83" w:rsidR="00DF08F4" w:rsidRDefault="00DF08F4">
      <w:pPr>
        <w:suppressAutoHyphens w:val="0"/>
        <w:spacing w:before="0" w:line="240" w:lineRule="auto"/>
        <w:jc w:val="left"/>
        <w:rPr>
          <w:rFonts w:cs="Calibri"/>
          <w:b/>
          <w:color w:val="FFFFFF"/>
          <w:sz w:val="24"/>
          <w:szCs w:val="20"/>
          <w:shd w:val="clear" w:color="auto" w:fill="2F5496"/>
        </w:rPr>
      </w:pPr>
    </w:p>
    <w:p w14:paraId="0E1E219C" w14:textId="77777777" w:rsidR="00DF08F4" w:rsidRPr="003526D9" w:rsidRDefault="00DF08F4" w:rsidP="003526D9">
      <w:pPr>
        <w:shd w:val="clear" w:color="auto" w:fill="2F5496"/>
        <w:spacing w:before="0" w:line="240" w:lineRule="auto"/>
        <w:rPr>
          <w:rFonts w:cs="Calibri"/>
          <w:b/>
          <w:bCs/>
          <w:color w:val="FFFFFF"/>
          <w:szCs w:val="28"/>
        </w:rPr>
      </w:pPr>
      <w:r w:rsidRPr="003526D9">
        <w:rPr>
          <w:rFonts w:cs="Calibri"/>
          <w:b/>
          <w:bCs/>
          <w:color w:val="FFFFFF"/>
          <w:szCs w:val="28"/>
        </w:rPr>
        <w:t>Άσκηση 3 – Θέματα Μεταγλωττιστών</w:t>
      </w:r>
    </w:p>
    <w:p w14:paraId="34FC1C20" w14:textId="77777777" w:rsidR="00DF08F4" w:rsidRDefault="00DF08F4" w:rsidP="00DF08F4">
      <w:pPr>
        <w:spacing w:before="0" w:line="240" w:lineRule="auto"/>
        <w:rPr>
          <w:rFonts w:cs="Calibri"/>
          <w:b/>
          <w:bCs/>
          <w:sz w:val="28"/>
          <w:szCs w:val="28"/>
        </w:rPr>
      </w:pPr>
    </w:p>
    <w:p w14:paraId="46CFCD88" w14:textId="1FD1F7BC" w:rsidR="00DF08F4" w:rsidRPr="003526D9" w:rsidRDefault="00DF08F4" w:rsidP="003526D9">
      <w:pPr>
        <w:shd w:val="clear" w:color="auto" w:fill="2F5496"/>
        <w:spacing w:before="0" w:line="240" w:lineRule="auto"/>
        <w:rPr>
          <w:rFonts w:cs="Calibri"/>
          <w:b/>
          <w:bCs/>
          <w:color w:val="FFFFFF"/>
          <w:szCs w:val="28"/>
        </w:rPr>
      </w:pPr>
      <w:r w:rsidRPr="003526D9">
        <w:rPr>
          <w:rFonts w:cs="Calibri"/>
          <w:b/>
          <w:bCs/>
          <w:color w:val="FFFFFF"/>
          <w:szCs w:val="28"/>
        </w:rPr>
        <w:t xml:space="preserve">Ερώτημα A – </w:t>
      </w:r>
      <w:r w:rsidR="003B23D4">
        <w:rPr>
          <w:rFonts w:cs="Calibri"/>
          <w:b/>
          <w:bCs/>
          <w:color w:val="FFFFFF"/>
          <w:szCs w:val="28"/>
        </w:rPr>
        <w:t xml:space="preserve">Κανονικές </w:t>
      </w:r>
      <w:r w:rsidR="00451800">
        <w:rPr>
          <w:rFonts w:cs="Calibri"/>
          <w:b/>
          <w:bCs/>
          <w:color w:val="FFFFFF"/>
          <w:szCs w:val="28"/>
        </w:rPr>
        <w:t>Εκ</w:t>
      </w:r>
      <w:r w:rsidR="003B23D4">
        <w:rPr>
          <w:rFonts w:cs="Calibri"/>
          <w:b/>
          <w:bCs/>
          <w:color w:val="FFFFFF"/>
          <w:szCs w:val="28"/>
        </w:rPr>
        <w:t xml:space="preserve">φράσεις </w:t>
      </w:r>
    </w:p>
    <w:p w14:paraId="52CE5E39" w14:textId="6B2B3E80" w:rsidR="00DF08F4" w:rsidRDefault="00DF08F4" w:rsidP="00DF08F4">
      <w:pPr>
        <w:spacing w:before="0" w:line="240" w:lineRule="auto"/>
        <w:rPr>
          <w:rFonts w:asciiTheme="minorHAnsi" w:hAnsiTheme="minorHAnsi" w:cstheme="minorHAnsi"/>
          <w:szCs w:val="20"/>
        </w:rPr>
      </w:pPr>
      <w:r w:rsidRPr="00581E99">
        <w:rPr>
          <w:rFonts w:asciiTheme="minorHAnsi" w:hAnsiTheme="minorHAnsi" w:cstheme="minorHAnsi"/>
          <w:szCs w:val="20"/>
        </w:rPr>
        <w:t xml:space="preserve"> </w:t>
      </w:r>
    </w:p>
    <w:p w14:paraId="60A28DDC" w14:textId="459C7F14" w:rsidR="003B23D4" w:rsidRPr="00060A5C" w:rsidRDefault="003B23D4" w:rsidP="003B23D4">
      <w:pPr>
        <w:pStyle w:val="Text"/>
        <w:spacing w:line="240" w:lineRule="auto"/>
        <w:rPr>
          <w:sz w:val="20"/>
          <w:szCs w:val="20"/>
          <w:lang w:val="el-GR"/>
        </w:rPr>
      </w:pPr>
      <w:r w:rsidRPr="00060A5C">
        <w:rPr>
          <w:sz w:val="20"/>
          <w:szCs w:val="20"/>
          <w:lang w:val="el-GR"/>
        </w:rPr>
        <w:t>Να δώσετε τις κανονικές εκφράσεις που προσδιορίζουν τ</w:t>
      </w:r>
      <w:r w:rsidR="00211F2D" w:rsidRPr="00060A5C">
        <w:rPr>
          <w:sz w:val="20"/>
          <w:szCs w:val="20"/>
          <w:lang w:val="el-GR"/>
        </w:rPr>
        <w:t>ις</w:t>
      </w:r>
      <w:r w:rsidRPr="00060A5C">
        <w:rPr>
          <w:sz w:val="20"/>
          <w:szCs w:val="20"/>
          <w:lang w:val="el-GR"/>
        </w:rPr>
        <w:t xml:space="preserve"> ακόλουθ</w:t>
      </w:r>
      <w:r w:rsidR="00211F2D" w:rsidRPr="00060A5C">
        <w:rPr>
          <w:sz w:val="20"/>
          <w:szCs w:val="20"/>
          <w:lang w:val="el-GR"/>
        </w:rPr>
        <w:t>ες λεκτικές μονάδες(</w:t>
      </w:r>
      <w:r w:rsidRPr="00060A5C">
        <w:rPr>
          <w:sz w:val="20"/>
          <w:szCs w:val="20"/>
          <w:lang w:val="el-GR"/>
        </w:rPr>
        <w:t>tokens</w:t>
      </w:r>
      <w:r w:rsidR="00211F2D" w:rsidRPr="00060A5C">
        <w:rPr>
          <w:sz w:val="20"/>
          <w:szCs w:val="20"/>
          <w:lang w:val="el-GR"/>
        </w:rPr>
        <w:t>)</w:t>
      </w:r>
      <w:r w:rsidRPr="00060A5C">
        <w:rPr>
          <w:sz w:val="20"/>
          <w:szCs w:val="20"/>
          <w:lang w:val="el-GR"/>
        </w:rPr>
        <w:t xml:space="preserve"> για μια υποθετική γλώσσα προγραμματισμού: </w:t>
      </w:r>
    </w:p>
    <w:p w14:paraId="5729121A" w14:textId="5519A9E8" w:rsidR="003B23D4" w:rsidRPr="00060A5C" w:rsidRDefault="003B23D4" w:rsidP="003B23D4">
      <w:pPr>
        <w:pStyle w:val="Text"/>
        <w:numPr>
          <w:ilvl w:val="0"/>
          <w:numId w:val="23"/>
        </w:numPr>
        <w:spacing w:line="240" w:lineRule="auto"/>
        <w:rPr>
          <w:sz w:val="20"/>
          <w:szCs w:val="20"/>
          <w:lang w:val="el-GR"/>
        </w:rPr>
      </w:pPr>
      <w:r w:rsidRPr="00060A5C">
        <w:rPr>
          <w:sz w:val="20"/>
          <w:szCs w:val="20"/>
          <w:lang w:val="el-GR"/>
        </w:rPr>
        <w:t>Ακέραιοι</w:t>
      </w:r>
      <w:r w:rsidR="00D15207" w:rsidRPr="00060A5C">
        <w:rPr>
          <w:sz w:val="20"/>
          <w:szCs w:val="20"/>
          <w:lang w:val="el-GR"/>
        </w:rPr>
        <w:t xml:space="preserve"> αριθμοί</w:t>
      </w:r>
      <w:r w:rsidRPr="00060A5C">
        <w:rPr>
          <w:sz w:val="20"/>
          <w:szCs w:val="20"/>
          <w:lang w:val="el-GR"/>
        </w:rPr>
        <w:t xml:space="preserve"> (Integers) είναι ακολουθίες από ψηφία που πιθανώς έχουν μπροστά τους το σύμβολο μείον (-).</w:t>
      </w:r>
      <w:r w:rsidR="008D698D" w:rsidRPr="00060A5C">
        <w:rPr>
          <w:sz w:val="20"/>
          <w:szCs w:val="20"/>
          <w:lang w:val="el-GR"/>
        </w:rPr>
        <w:t xml:space="preserve"> Το 0 θεωρείται ακέραιος αριθμός, αλλά μία ακολουθί</w:t>
      </w:r>
      <w:r w:rsidR="007235C9" w:rsidRPr="00060A5C">
        <w:rPr>
          <w:sz w:val="20"/>
          <w:szCs w:val="20"/>
          <w:lang w:val="el-GR"/>
        </w:rPr>
        <w:t>α από ψηφία δεν είναι δυνατό να ξε</w:t>
      </w:r>
      <w:r w:rsidR="00451800">
        <w:rPr>
          <w:sz w:val="20"/>
          <w:szCs w:val="20"/>
          <w:lang w:val="el-GR"/>
        </w:rPr>
        <w:t>κ</w:t>
      </w:r>
      <w:r w:rsidR="007235C9" w:rsidRPr="00060A5C">
        <w:rPr>
          <w:sz w:val="20"/>
          <w:szCs w:val="20"/>
          <w:lang w:val="el-GR"/>
        </w:rPr>
        <w:t>ινάει από το 0 (π.χ. 065</w:t>
      </w:r>
      <w:r w:rsidR="00925570" w:rsidRPr="00060A5C">
        <w:rPr>
          <w:sz w:val="20"/>
          <w:szCs w:val="20"/>
          <w:lang w:val="el-GR"/>
        </w:rPr>
        <w:t>).</w:t>
      </w:r>
    </w:p>
    <w:p w14:paraId="5DA85FD6" w14:textId="1DE211EA" w:rsidR="003B23D4" w:rsidRPr="00060A5C" w:rsidRDefault="003B23D4" w:rsidP="003B23D4">
      <w:pPr>
        <w:pStyle w:val="Text"/>
        <w:numPr>
          <w:ilvl w:val="0"/>
          <w:numId w:val="23"/>
        </w:numPr>
        <w:spacing w:line="240" w:lineRule="auto"/>
        <w:rPr>
          <w:sz w:val="20"/>
          <w:szCs w:val="20"/>
          <w:lang w:val="el-GR"/>
        </w:rPr>
      </w:pPr>
      <w:r w:rsidRPr="00060A5C">
        <w:rPr>
          <w:sz w:val="20"/>
          <w:szCs w:val="20"/>
          <w:lang w:val="el-GR"/>
        </w:rPr>
        <w:t>Αριθμοί κινητής υποδιαστολής (Floating-point numbers) είναι ακολουθίες από ψηφία που περιέχουν τη δεκαδική τελεία και πιθανώς έχουν μπροστά τους το σύμβολο μείον (-)</w:t>
      </w:r>
      <w:r w:rsidR="00703C25" w:rsidRPr="00060A5C">
        <w:rPr>
          <w:sz w:val="20"/>
          <w:szCs w:val="20"/>
          <w:lang w:val="el-GR"/>
        </w:rPr>
        <w:t>.</w:t>
      </w:r>
    </w:p>
    <w:p w14:paraId="1F718044" w14:textId="3A2A6652" w:rsidR="003B23D4" w:rsidRPr="00060A5C" w:rsidRDefault="003B23D4" w:rsidP="003B23D4">
      <w:pPr>
        <w:pStyle w:val="Text"/>
        <w:numPr>
          <w:ilvl w:val="0"/>
          <w:numId w:val="23"/>
        </w:numPr>
        <w:spacing w:line="240" w:lineRule="auto"/>
        <w:rPr>
          <w:sz w:val="20"/>
          <w:szCs w:val="20"/>
          <w:lang w:val="el-GR"/>
        </w:rPr>
      </w:pPr>
      <w:r w:rsidRPr="00060A5C">
        <w:rPr>
          <w:sz w:val="20"/>
          <w:szCs w:val="20"/>
          <w:lang w:val="el-GR"/>
        </w:rPr>
        <w:t xml:space="preserve">Δεκαεξαδικοί αριθμοί (Hexadecimal numbers) περιέχουν το πρόθεμα </w:t>
      </w:r>
      <w:r w:rsidRPr="00060A5C">
        <w:rPr>
          <w:b/>
          <w:sz w:val="20"/>
          <w:szCs w:val="20"/>
          <w:lang w:val="el-GR"/>
        </w:rPr>
        <w:t>0x</w:t>
      </w:r>
      <w:r w:rsidRPr="00060A5C">
        <w:rPr>
          <w:sz w:val="20"/>
          <w:szCs w:val="20"/>
          <w:lang w:val="el-GR"/>
        </w:rPr>
        <w:t xml:space="preserve"> και μια ακολουθία δεκαεξαδικών ψηφίων (από 0 έως 9 </w:t>
      </w:r>
      <w:r w:rsidR="00473C86" w:rsidRPr="00060A5C">
        <w:rPr>
          <w:sz w:val="20"/>
          <w:szCs w:val="20"/>
          <w:lang w:val="el-GR"/>
        </w:rPr>
        <w:t>ή</w:t>
      </w:r>
      <w:r w:rsidRPr="00060A5C">
        <w:rPr>
          <w:sz w:val="20"/>
          <w:szCs w:val="20"/>
          <w:lang w:val="el-GR"/>
        </w:rPr>
        <w:t xml:space="preserve"> από a έως f ή από Α έως F) και πιθανώς έχουν μπροστά τους το σύμβολο μείον (-)</w:t>
      </w:r>
      <w:r w:rsidR="004D5820" w:rsidRPr="00060A5C">
        <w:rPr>
          <w:sz w:val="20"/>
          <w:szCs w:val="20"/>
          <w:lang w:val="el-GR"/>
        </w:rPr>
        <w:t>.</w:t>
      </w:r>
    </w:p>
    <w:p w14:paraId="60527D47" w14:textId="40BD62E9" w:rsidR="003B23D4" w:rsidRPr="00060A5C" w:rsidRDefault="003B23D4" w:rsidP="003B23D4">
      <w:pPr>
        <w:pStyle w:val="Text"/>
        <w:numPr>
          <w:ilvl w:val="0"/>
          <w:numId w:val="23"/>
        </w:numPr>
        <w:spacing w:line="240" w:lineRule="auto"/>
        <w:rPr>
          <w:sz w:val="20"/>
          <w:szCs w:val="20"/>
          <w:lang w:val="el-GR"/>
        </w:rPr>
      </w:pPr>
      <w:r w:rsidRPr="00060A5C">
        <w:rPr>
          <w:sz w:val="20"/>
          <w:szCs w:val="20"/>
          <w:lang w:val="el-GR"/>
        </w:rPr>
        <w:t>Μεταβλητές (variables) είναι ακολουθίες από γράμματα</w:t>
      </w:r>
      <w:r w:rsidR="00A6273C" w:rsidRPr="00060A5C">
        <w:rPr>
          <w:sz w:val="20"/>
          <w:szCs w:val="20"/>
          <w:lang w:val="el-GR"/>
        </w:rPr>
        <w:t xml:space="preserve"> (πεζά ή κεφαλαία)</w:t>
      </w:r>
      <w:r w:rsidRPr="00060A5C">
        <w:rPr>
          <w:sz w:val="20"/>
          <w:szCs w:val="20"/>
          <w:lang w:val="el-GR"/>
        </w:rPr>
        <w:t xml:space="preserve">, ψηφία και </w:t>
      </w:r>
      <w:r w:rsidR="005129F8" w:rsidRPr="00060A5C">
        <w:rPr>
          <w:sz w:val="20"/>
          <w:szCs w:val="20"/>
          <w:lang w:val="el-GR"/>
        </w:rPr>
        <w:t>κάτω παύλες (</w:t>
      </w:r>
      <w:r w:rsidRPr="00060A5C">
        <w:rPr>
          <w:sz w:val="20"/>
          <w:szCs w:val="20"/>
          <w:lang w:val="el-GR"/>
        </w:rPr>
        <w:t>underscores</w:t>
      </w:r>
      <w:r w:rsidR="00C829B7" w:rsidRPr="00060A5C">
        <w:rPr>
          <w:sz w:val="20"/>
          <w:szCs w:val="20"/>
          <w:lang w:val="el-GR"/>
        </w:rPr>
        <w:t>, “_”)</w:t>
      </w:r>
      <w:r w:rsidRPr="00060A5C">
        <w:rPr>
          <w:sz w:val="20"/>
          <w:szCs w:val="20"/>
          <w:lang w:val="el-GR"/>
        </w:rPr>
        <w:t xml:space="preserve"> που αρχίζουν με κεφαλαίο γράμμα ή με </w:t>
      </w:r>
      <w:r w:rsidR="00C829B7" w:rsidRPr="00060A5C">
        <w:rPr>
          <w:sz w:val="20"/>
          <w:szCs w:val="20"/>
          <w:lang w:val="el-GR"/>
        </w:rPr>
        <w:t>κάτω παύλα</w:t>
      </w:r>
      <w:r w:rsidRPr="00060A5C">
        <w:rPr>
          <w:sz w:val="20"/>
          <w:szCs w:val="20"/>
          <w:lang w:val="el-GR"/>
        </w:rPr>
        <w:t>.</w:t>
      </w:r>
    </w:p>
    <w:p w14:paraId="579CFF0F" w14:textId="5735E5DD" w:rsidR="003B23D4" w:rsidRPr="00060A5C" w:rsidRDefault="003B23D4" w:rsidP="003B23D4">
      <w:pPr>
        <w:pStyle w:val="Text"/>
        <w:numPr>
          <w:ilvl w:val="0"/>
          <w:numId w:val="23"/>
        </w:numPr>
        <w:spacing w:line="240" w:lineRule="auto"/>
        <w:rPr>
          <w:sz w:val="20"/>
          <w:szCs w:val="20"/>
          <w:lang w:val="el-GR"/>
        </w:rPr>
      </w:pPr>
      <w:r w:rsidRPr="00060A5C">
        <w:rPr>
          <w:sz w:val="20"/>
          <w:szCs w:val="20"/>
          <w:lang w:val="el-GR"/>
        </w:rPr>
        <w:t>Απομακρυσμένα αρχεία (</w:t>
      </w:r>
      <w:r w:rsidRPr="00060A5C">
        <w:rPr>
          <w:sz w:val="20"/>
          <w:szCs w:val="20"/>
          <w:lang w:val="en-US"/>
        </w:rPr>
        <w:t>remote</w:t>
      </w:r>
      <w:r w:rsidRPr="00060A5C">
        <w:rPr>
          <w:sz w:val="20"/>
          <w:szCs w:val="20"/>
          <w:lang w:val="el-GR"/>
        </w:rPr>
        <w:t xml:space="preserve"> </w:t>
      </w:r>
      <w:r w:rsidRPr="00060A5C">
        <w:rPr>
          <w:sz w:val="20"/>
          <w:szCs w:val="20"/>
          <w:lang w:val="en-US"/>
        </w:rPr>
        <w:t>files</w:t>
      </w:r>
      <w:r w:rsidRPr="00060A5C">
        <w:rPr>
          <w:sz w:val="20"/>
          <w:szCs w:val="20"/>
          <w:lang w:val="el-GR"/>
        </w:rPr>
        <w:t xml:space="preserve">) είναι ακολουθίες από </w:t>
      </w:r>
      <w:r w:rsidR="00D521D4" w:rsidRPr="00060A5C">
        <w:rPr>
          <w:sz w:val="20"/>
          <w:szCs w:val="20"/>
          <w:lang w:val="el-GR"/>
        </w:rPr>
        <w:t xml:space="preserve">(πεζά ή κεφαλαία) </w:t>
      </w:r>
      <w:r w:rsidRPr="00060A5C">
        <w:rPr>
          <w:sz w:val="20"/>
          <w:szCs w:val="20"/>
          <w:lang w:val="el-GR"/>
        </w:rPr>
        <w:t xml:space="preserve">γράμματα και ψηφία που έχουν τη γενική μορφή </w:t>
      </w:r>
      <w:r w:rsidRPr="00060A5C">
        <w:rPr>
          <w:sz w:val="20"/>
          <w:szCs w:val="20"/>
          <w:lang w:val="en-US"/>
        </w:rPr>
        <w:t>username</w:t>
      </w:r>
      <w:r w:rsidRPr="00060A5C">
        <w:rPr>
          <w:sz w:val="20"/>
          <w:szCs w:val="20"/>
          <w:lang w:val="el-GR"/>
        </w:rPr>
        <w:t>@</w:t>
      </w:r>
      <w:r w:rsidRPr="00060A5C">
        <w:rPr>
          <w:sz w:val="20"/>
          <w:szCs w:val="20"/>
          <w:lang w:val="en-US"/>
        </w:rPr>
        <w:t>hostname</w:t>
      </w:r>
      <w:r w:rsidRPr="00060A5C">
        <w:rPr>
          <w:sz w:val="20"/>
          <w:szCs w:val="20"/>
          <w:lang w:val="el-GR"/>
        </w:rPr>
        <w:t>:</w:t>
      </w:r>
      <w:r w:rsidRPr="00060A5C">
        <w:rPr>
          <w:sz w:val="20"/>
          <w:szCs w:val="20"/>
          <w:lang w:val="en-US"/>
        </w:rPr>
        <w:t>filename</w:t>
      </w:r>
      <w:r w:rsidRPr="00060A5C">
        <w:rPr>
          <w:sz w:val="20"/>
          <w:szCs w:val="20"/>
          <w:lang w:val="el-GR"/>
        </w:rPr>
        <w:t>, όπου κάθε ένα από τα τρία τμήματα είναι ακολουθίες από ένα ή περισσότερα γράμματα ή ψηφία που ορίζουν λέξεις</w:t>
      </w:r>
      <w:r w:rsidR="0080559D" w:rsidRPr="00060A5C">
        <w:rPr>
          <w:sz w:val="20"/>
          <w:szCs w:val="20"/>
          <w:lang w:val="el-GR"/>
        </w:rPr>
        <w:t xml:space="preserve"> (οι οποίες αποτελούν και αυτές λε</w:t>
      </w:r>
      <w:r w:rsidR="001C51DD" w:rsidRPr="00060A5C">
        <w:rPr>
          <w:sz w:val="20"/>
          <w:szCs w:val="20"/>
          <w:lang w:val="el-GR"/>
        </w:rPr>
        <w:t>κτικές μονάδες)</w:t>
      </w:r>
      <w:r w:rsidRPr="00060A5C">
        <w:rPr>
          <w:sz w:val="20"/>
          <w:szCs w:val="20"/>
          <w:lang w:val="el-GR"/>
        </w:rPr>
        <w:t xml:space="preserve">. Το </w:t>
      </w:r>
      <w:r w:rsidRPr="00060A5C">
        <w:rPr>
          <w:sz w:val="20"/>
          <w:szCs w:val="20"/>
          <w:lang w:val="en-US"/>
        </w:rPr>
        <w:t>username</w:t>
      </w:r>
      <w:r w:rsidRPr="00060A5C">
        <w:rPr>
          <w:sz w:val="20"/>
          <w:szCs w:val="20"/>
          <w:lang w:val="el-GR"/>
        </w:rPr>
        <w:t xml:space="preserve"> περιλαμβάνει μια μόνο λέξη. Το </w:t>
      </w:r>
      <w:r w:rsidRPr="00060A5C">
        <w:rPr>
          <w:sz w:val="20"/>
          <w:szCs w:val="20"/>
          <w:lang w:val="en-US"/>
        </w:rPr>
        <w:t>hostname</w:t>
      </w:r>
      <w:r w:rsidRPr="00060A5C">
        <w:rPr>
          <w:sz w:val="20"/>
          <w:szCs w:val="20"/>
          <w:lang w:val="el-GR"/>
        </w:rPr>
        <w:t xml:space="preserve"> περιλαμβάνει μια ή περισσότερες λέξεις που διαχωρίζονται με μια τελεία (π.χ. ariadne.</w:t>
      </w:r>
      <w:r w:rsidRPr="00060A5C">
        <w:rPr>
          <w:sz w:val="20"/>
          <w:szCs w:val="20"/>
          <w:lang w:val="en-US"/>
        </w:rPr>
        <w:t>eap</w:t>
      </w:r>
      <w:r w:rsidRPr="00060A5C">
        <w:rPr>
          <w:sz w:val="20"/>
          <w:szCs w:val="20"/>
          <w:lang w:val="el-GR"/>
        </w:rPr>
        <w:t>.</w:t>
      </w:r>
      <w:r w:rsidRPr="00060A5C">
        <w:rPr>
          <w:sz w:val="20"/>
          <w:szCs w:val="20"/>
          <w:lang w:val="en-US"/>
        </w:rPr>
        <w:t>gr</w:t>
      </w:r>
      <w:r w:rsidRPr="00060A5C">
        <w:rPr>
          <w:sz w:val="20"/>
          <w:szCs w:val="20"/>
          <w:lang w:val="el-GR"/>
        </w:rPr>
        <w:t xml:space="preserve">). </w:t>
      </w:r>
      <w:r w:rsidRPr="00060A5C">
        <w:rPr>
          <w:sz w:val="20"/>
          <w:szCs w:val="20"/>
          <w:lang w:val="en-US"/>
        </w:rPr>
        <w:t>To</w:t>
      </w:r>
      <w:r w:rsidRPr="00060A5C">
        <w:rPr>
          <w:sz w:val="20"/>
          <w:szCs w:val="20"/>
          <w:lang w:val="el-GR"/>
        </w:rPr>
        <w:t xml:space="preserve"> </w:t>
      </w:r>
      <w:r w:rsidRPr="00060A5C">
        <w:rPr>
          <w:sz w:val="20"/>
          <w:szCs w:val="20"/>
          <w:lang w:val="en-US"/>
        </w:rPr>
        <w:t>filename</w:t>
      </w:r>
      <w:r w:rsidRPr="00060A5C">
        <w:rPr>
          <w:sz w:val="20"/>
          <w:szCs w:val="20"/>
          <w:lang w:val="el-GR"/>
        </w:rPr>
        <w:t xml:space="preserve"> περιλαμβάνει μια ή περισσότερες λέξεις που διαχωρίζονται με το χαρακτήρα ‘/’. Το </w:t>
      </w:r>
      <w:r w:rsidRPr="00060A5C">
        <w:rPr>
          <w:sz w:val="20"/>
          <w:szCs w:val="20"/>
          <w:lang w:val="en-US"/>
        </w:rPr>
        <w:t>filename</w:t>
      </w:r>
      <w:r w:rsidRPr="00060A5C">
        <w:rPr>
          <w:sz w:val="20"/>
          <w:szCs w:val="20"/>
          <w:lang w:val="el-GR"/>
        </w:rPr>
        <w:t xml:space="preserve"> μπορεί προαιρετικά να περιλαμβάνει ένα χαρακτήρα ‘/’ στην αρχή και στο τέλος του. Το τμήμα </w:t>
      </w:r>
      <w:r w:rsidRPr="00060A5C">
        <w:rPr>
          <w:sz w:val="20"/>
          <w:szCs w:val="20"/>
          <w:lang w:val="en-US"/>
        </w:rPr>
        <w:t>username</w:t>
      </w:r>
      <w:r w:rsidRPr="00060A5C">
        <w:rPr>
          <w:sz w:val="20"/>
          <w:szCs w:val="20"/>
          <w:lang w:val="el-GR"/>
        </w:rPr>
        <w:t xml:space="preserve">@ είναι προαιρετικό και μπορεί να παραληφθεί. Επίσης, το ευρύτερο τμήμα </w:t>
      </w:r>
      <w:r w:rsidRPr="00060A5C">
        <w:rPr>
          <w:sz w:val="20"/>
          <w:szCs w:val="20"/>
          <w:lang w:val="en-US"/>
        </w:rPr>
        <w:t>username</w:t>
      </w:r>
      <w:r w:rsidRPr="00060A5C">
        <w:rPr>
          <w:sz w:val="20"/>
          <w:szCs w:val="20"/>
          <w:lang w:val="el-GR"/>
        </w:rPr>
        <w:t>@</w:t>
      </w:r>
      <w:r w:rsidRPr="00060A5C">
        <w:rPr>
          <w:sz w:val="20"/>
          <w:szCs w:val="20"/>
          <w:lang w:val="en-US"/>
        </w:rPr>
        <w:t>hostname</w:t>
      </w:r>
      <w:r w:rsidRPr="00060A5C">
        <w:rPr>
          <w:sz w:val="20"/>
          <w:szCs w:val="20"/>
          <w:lang w:val="el-GR"/>
        </w:rPr>
        <w:t xml:space="preserve">: μπορεί να παραληφθεί, συμπεριλαμβανομένου του χαρακτήρα ‘:’. Το </w:t>
      </w:r>
      <w:r w:rsidRPr="00060A5C">
        <w:rPr>
          <w:sz w:val="20"/>
          <w:szCs w:val="20"/>
          <w:lang w:val="en-US"/>
        </w:rPr>
        <w:t>username</w:t>
      </w:r>
      <w:r w:rsidRPr="00060A5C">
        <w:rPr>
          <w:sz w:val="20"/>
          <w:szCs w:val="20"/>
          <w:lang w:val="el-GR"/>
        </w:rPr>
        <w:t>@ τμήμα ενδέχεται να μην εμφανίζεται αν και εμφανίζεται το τμήμα hostname:.</w:t>
      </w:r>
    </w:p>
    <w:p w14:paraId="3CF1BC5D" w14:textId="77777777" w:rsidR="003B23D4" w:rsidRPr="00060A5C" w:rsidRDefault="003B23D4" w:rsidP="003B23D4">
      <w:pPr>
        <w:pStyle w:val="Text"/>
        <w:numPr>
          <w:ilvl w:val="0"/>
          <w:numId w:val="23"/>
        </w:numPr>
        <w:spacing w:line="240" w:lineRule="auto"/>
        <w:rPr>
          <w:sz w:val="20"/>
          <w:szCs w:val="20"/>
          <w:lang w:val="el-GR"/>
        </w:rPr>
      </w:pPr>
      <w:r w:rsidRPr="00060A5C">
        <w:rPr>
          <w:sz w:val="20"/>
          <w:szCs w:val="20"/>
          <w:lang w:val="el-GR"/>
        </w:rPr>
        <w:t>Σχόλια (</w:t>
      </w:r>
      <w:r w:rsidRPr="00060A5C">
        <w:rPr>
          <w:sz w:val="20"/>
          <w:szCs w:val="20"/>
          <w:lang w:val="en-US"/>
        </w:rPr>
        <w:t>comments</w:t>
      </w:r>
      <w:r w:rsidRPr="00060A5C">
        <w:rPr>
          <w:sz w:val="20"/>
          <w:szCs w:val="20"/>
          <w:lang w:val="el-GR"/>
        </w:rPr>
        <w:t>) τα οποία ξεκινούν με την ακολουθία /@ και τερματίζονται με την αναγνώριση της αμέσως επόμενης ακολουθίας @/. Για το σώμα των σχολίων εκτός από τους ειδικούς χαρακτήρες ‘/’  και ‘@’ μπορούν να χρησιμοποιηθούν γράμματα ή ψηφία. Τα σχόλια δεν μπορεί να είναι εμφωλευμένα (σχόλιο μέσα σε σχόλιο).</w:t>
      </w:r>
    </w:p>
    <w:p w14:paraId="5C1FF76C" w14:textId="77777777" w:rsidR="003B23D4" w:rsidRPr="00060A5C" w:rsidRDefault="003B23D4" w:rsidP="003B23D4">
      <w:pPr>
        <w:pStyle w:val="Text"/>
        <w:spacing w:line="240" w:lineRule="auto"/>
        <w:rPr>
          <w:sz w:val="20"/>
          <w:szCs w:val="20"/>
          <w:lang w:val="el-GR"/>
        </w:rPr>
      </w:pPr>
      <w:r w:rsidRPr="00060A5C">
        <w:rPr>
          <w:b/>
          <w:sz w:val="20"/>
          <w:szCs w:val="20"/>
          <w:lang w:val="el-GR"/>
        </w:rPr>
        <w:t>Υποδείξεις</w:t>
      </w:r>
      <w:r w:rsidRPr="00060A5C">
        <w:rPr>
          <w:sz w:val="20"/>
          <w:szCs w:val="20"/>
          <w:lang w:val="el-GR"/>
        </w:rPr>
        <w:t>:</w:t>
      </w:r>
    </w:p>
    <w:p w14:paraId="5163C3EC" w14:textId="6DA88EC4" w:rsidR="003B23D4" w:rsidRPr="00060A5C" w:rsidRDefault="003B23D4" w:rsidP="003B23D4">
      <w:pPr>
        <w:pStyle w:val="Text"/>
        <w:spacing w:line="240" w:lineRule="auto"/>
        <w:rPr>
          <w:sz w:val="20"/>
          <w:szCs w:val="20"/>
          <w:lang w:val="el-GR"/>
        </w:rPr>
      </w:pPr>
      <w:r w:rsidRPr="00060A5C">
        <w:rPr>
          <w:sz w:val="20"/>
          <w:szCs w:val="20"/>
          <w:lang w:val="el-GR"/>
        </w:rPr>
        <w:t>Μπορείτε να χρησιμοποιήσετε τους τελεστές εναλλαγής, σύνδεσης και επανάληψης καθώς και ομαδοποίηση με παρενθέσεις. Επιπλέον μπορείτε να χρησιμοποιήσετε το βοηθητικό συμβολισμό εναλλακτικών ακολουθιών συμβόλων π.χ. [a-z] που αναπαριστά την κανονική έκφραση a | b | c | … | z</w:t>
      </w:r>
      <w:r w:rsidR="00AC53EA" w:rsidRPr="00060A5C">
        <w:rPr>
          <w:sz w:val="20"/>
          <w:szCs w:val="20"/>
          <w:lang w:val="el-GR"/>
        </w:rPr>
        <w:t xml:space="preserve">, καθώς και τους βοηθητικούς συμβολισμούς </w:t>
      </w:r>
      <w:r w:rsidR="00165DDA" w:rsidRPr="00060A5C">
        <w:rPr>
          <w:sz w:val="20"/>
          <w:szCs w:val="20"/>
          <w:lang w:val="el-GR"/>
        </w:rPr>
        <w:t>Ε+ που αναπαριστά την κανονική έκφραση ΕΕ*</w:t>
      </w:r>
      <w:r w:rsidR="00AA5791" w:rsidRPr="00060A5C">
        <w:rPr>
          <w:sz w:val="20"/>
          <w:szCs w:val="20"/>
          <w:lang w:val="el-GR"/>
        </w:rPr>
        <w:t xml:space="preserve"> και Ε? που αναπαριστά την κανονική έκφραση Ε | ε.</w:t>
      </w:r>
    </w:p>
    <w:p w14:paraId="7B601ED4" w14:textId="77777777" w:rsidR="003B23D4" w:rsidRPr="00060A5C" w:rsidRDefault="003B23D4" w:rsidP="003B23D4">
      <w:pPr>
        <w:pStyle w:val="Text"/>
        <w:spacing w:line="240" w:lineRule="auto"/>
        <w:rPr>
          <w:sz w:val="20"/>
          <w:szCs w:val="20"/>
          <w:lang w:val="el-GR"/>
        </w:rPr>
      </w:pPr>
      <w:r w:rsidRPr="00060A5C">
        <w:rPr>
          <w:sz w:val="20"/>
          <w:szCs w:val="20"/>
          <w:lang w:val="el-GR"/>
        </w:rPr>
        <w:t>Για την έκφραση που αναγνωρίζει τα σχόλια να εξετάσετε κατά πόσο η προτεινόμενη λύση ικανοποιεί τις παρακάτω έγκυρες περιπτώσεις:</w:t>
      </w:r>
    </w:p>
    <w:p w14:paraId="318BB303" w14:textId="7679EC7C" w:rsidR="003B23D4" w:rsidRPr="00060A5C" w:rsidRDefault="003B23D4" w:rsidP="003B23D4">
      <w:pPr>
        <w:pStyle w:val="Text"/>
        <w:numPr>
          <w:ilvl w:val="0"/>
          <w:numId w:val="22"/>
        </w:numPr>
        <w:spacing w:line="240" w:lineRule="auto"/>
        <w:rPr>
          <w:noProof/>
          <w:sz w:val="20"/>
          <w:szCs w:val="20"/>
          <w:lang w:val="el-GR" w:eastAsia="en-US"/>
        </w:rPr>
      </w:pPr>
      <w:r w:rsidRPr="00060A5C">
        <w:rPr>
          <w:sz w:val="20"/>
          <w:szCs w:val="20"/>
          <w:lang w:val="el-GR"/>
        </w:rPr>
        <w:t>Επιτρέπει τ</w:t>
      </w:r>
      <w:r w:rsidRPr="00060A5C">
        <w:rPr>
          <w:noProof/>
          <w:sz w:val="20"/>
          <w:szCs w:val="20"/>
          <w:lang w:val="el-GR" w:eastAsia="en-US"/>
        </w:rPr>
        <w:t xml:space="preserve">ην </w:t>
      </w:r>
      <w:r w:rsidRPr="00060A5C">
        <w:rPr>
          <w:sz w:val="20"/>
          <w:szCs w:val="20"/>
          <w:lang w:val="el-GR"/>
        </w:rPr>
        <w:t>εμφάνιση (μια ή περισσότερες φορές) του χαρακτήρα ‘/’ αμέσως μετά το άνοιγμα του σχολίου “/@”</w:t>
      </w:r>
      <w:r w:rsidR="00100972" w:rsidRPr="00060A5C">
        <w:rPr>
          <w:sz w:val="20"/>
          <w:szCs w:val="20"/>
          <w:lang w:val="el-GR"/>
        </w:rPr>
        <w:t>.</w:t>
      </w:r>
    </w:p>
    <w:p w14:paraId="575F47A4" w14:textId="3E7257D8" w:rsidR="003B23D4" w:rsidRPr="00060A5C" w:rsidRDefault="003B23D4" w:rsidP="003B23D4">
      <w:pPr>
        <w:pStyle w:val="Text"/>
        <w:numPr>
          <w:ilvl w:val="0"/>
          <w:numId w:val="22"/>
        </w:numPr>
        <w:spacing w:line="240" w:lineRule="auto"/>
        <w:rPr>
          <w:noProof/>
          <w:sz w:val="20"/>
          <w:szCs w:val="20"/>
          <w:lang w:val="el-GR" w:eastAsia="en-US"/>
        </w:rPr>
      </w:pPr>
      <w:r w:rsidRPr="00060A5C">
        <w:rPr>
          <w:sz w:val="20"/>
          <w:szCs w:val="20"/>
          <w:lang w:val="el-GR"/>
        </w:rPr>
        <w:t>Επιτρέπει τ</w:t>
      </w:r>
      <w:r w:rsidRPr="00060A5C">
        <w:rPr>
          <w:noProof/>
          <w:sz w:val="20"/>
          <w:szCs w:val="20"/>
          <w:lang w:val="el-GR" w:eastAsia="en-US"/>
        </w:rPr>
        <w:t xml:space="preserve">ην </w:t>
      </w:r>
      <w:r w:rsidRPr="00060A5C">
        <w:rPr>
          <w:sz w:val="20"/>
          <w:szCs w:val="20"/>
          <w:lang w:val="el-GR"/>
        </w:rPr>
        <w:t>εμφάνιση (μια ή περισσότερες φορές) του χαρακτήρα ‘@’ αμέσως πριν το κλείσιμο του σχολίου “@/”</w:t>
      </w:r>
      <w:r w:rsidR="00100972" w:rsidRPr="00060A5C">
        <w:rPr>
          <w:sz w:val="20"/>
          <w:szCs w:val="20"/>
          <w:lang w:val="el-GR"/>
        </w:rPr>
        <w:t>.</w:t>
      </w:r>
    </w:p>
    <w:p w14:paraId="7D4C3857" w14:textId="3C09C3C7" w:rsidR="003B23D4" w:rsidRPr="00060A5C" w:rsidRDefault="003B23D4" w:rsidP="003B23D4">
      <w:pPr>
        <w:pStyle w:val="Text"/>
        <w:numPr>
          <w:ilvl w:val="0"/>
          <w:numId w:val="22"/>
        </w:numPr>
        <w:spacing w:line="240" w:lineRule="auto"/>
        <w:rPr>
          <w:noProof/>
          <w:sz w:val="20"/>
          <w:szCs w:val="20"/>
          <w:lang w:val="el-GR" w:eastAsia="en-US"/>
        </w:rPr>
      </w:pPr>
      <w:r w:rsidRPr="00060A5C">
        <w:rPr>
          <w:sz w:val="20"/>
          <w:szCs w:val="20"/>
          <w:lang w:val="el-GR"/>
        </w:rPr>
        <w:lastRenderedPageBreak/>
        <w:t>Επιτρέπει τ</w:t>
      </w:r>
      <w:r w:rsidRPr="00060A5C">
        <w:rPr>
          <w:noProof/>
          <w:sz w:val="20"/>
          <w:szCs w:val="20"/>
          <w:lang w:val="el-GR" w:eastAsia="en-US"/>
        </w:rPr>
        <w:t xml:space="preserve">ην εμφάνιση </w:t>
      </w:r>
      <w:r w:rsidRPr="00060A5C">
        <w:rPr>
          <w:sz w:val="20"/>
          <w:szCs w:val="20"/>
          <w:lang w:val="el-GR"/>
        </w:rPr>
        <w:t xml:space="preserve">(μια ή περισσότερες φορές) </w:t>
      </w:r>
      <w:r w:rsidRPr="00060A5C">
        <w:rPr>
          <w:noProof/>
          <w:sz w:val="20"/>
          <w:szCs w:val="20"/>
          <w:lang w:val="el-GR" w:eastAsia="en-US"/>
        </w:rPr>
        <w:t xml:space="preserve">του χαρακτήρα </w:t>
      </w:r>
      <w:r w:rsidRPr="00060A5C">
        <w:rPr>
          <w:sz w:val="20"/>
          <w:szCs w:val="20"/>
          <w:lang w:val="el-GR"/>
        </w:rPr>
        <w:t>‘@’ ή του ‘/’ στο σώμα του σχολίου</w:t>
      </w:r>
      <w:r w:rsidR="00100972" w:rsidRPr="00060A5C">
        <w:rPr>
          <w:sz w:val="20"/>
          <w:szCs w:val="20"/>
          <w:lang w:val="el-GR"/>
        </w:rPr>
        <w:t>.</w:t>
      </w:r>
      <w:r w:rsidRPr="00060A5C">
        <w:rPr>
          <w:sz w:val="20"/>
          <w:szCs w:val="20"/>
          <w:lang w:val="el-GR"/>
        </w:rPr>
        <w:t xml:space="preserve"> </w:t>
      </w:r>
    </w:p>
    <w:p w14:paraId="701A52AB" w14:textId="77777777" w:rsidR="003B23D4" w:rsidRPr="00060A5C" w:rsidRDefault="003B23D4" w:rsidP="003B23D4">
      <w:pPr>
        <w:pStyle w:val="Text"/>
        <w:numPr>
          <w:ilvl w:val="0"/>
          <w:numId w:val="22"/>
        </w:numPr>
        <w:spacing w:line="240" w:lineRule="auto"/>
        <w:rPr>
          <w:noProof/>
          <w:sz w:val="20"/>
          <w:szCs w:val="20"/>
          <w:lang w:val="el-GR" w:eastAsia="en-US"/>
        </w:rPr>
      </w:pPr>
      <w:r w:rsidRPr="00060A5C">
        <w:rPr>
          <w:sz w:val="20"/>
          <w:szCs w:val="20"/>
          <w:lang w:val="el-GR"/>
        </w:rPr>
        <w:t xml:space="preserve">Επιτρέπει την </w:t>
      </w:r>
      <w:r w:rsidRPr="00060A5C">
        <w:rPr>
          <w:noProof/>
          <w:sz w:val="20"/>
          <w:szCs w:val="20"/>
          <w:lang w:val="el-GR" w:eastAsia="en-US"/>
        </w:rPr>
        <w:t xml:space="preserve">εμφάνιση του μοτίβου </w:t>
      </w:r>
      <w:r w:rsidRPr="00060A5C">
        <w:rPr>
          <w:sz w:val="20"/>
          <w:szCs w:val="20"/>
          <w:lang w:val="el-GR"/>
        </w:rPr>
        <w:t>“/@” στο σώμα του σχολίου</w:t>
      </w:r>
    </w:p>
    <w:p w14:paraId="3CE26E12" w14:textId="03AA6C4F" w:rsidR="003B23D4" w:rsidRPr="00060A5C" w:rsidRDefault="003B23D4" w:rsidP="003B23D4">
      <w:pPr>
        <w:pStyle w:val="Text"/>
        <w:numPr>
          <w:ilvl w:val="0"/>
          <w:numId w:val="22"/>
        </w:numPr>
        <w:spacing w:line="240" w:lineRule="auto"/>
        <w:rPr>
          <w:noProof/>
          <w:sz w:val="20"/>
          <w:szCs w:val="20"/>
          <w:lang w:val="el-GR" w:eastAsia="en-US"/>
        </w:rPr>
      </w:pPr>
      <w:r w:rsidRPr="00060A5C">
        <w:rPr>
          <w:sz w:val="20"/>
          <w:szCs w:val="20"/>
          <w:lang w:val="el-GR"/>
        </w:rPr>
        <w:t>Επιτρέπει σχόλια της μορφής “/@@@...@@@/”</w:t>
      </w:r>
      <w:r w:rsidR="00100972" w:rsidRPr="00060A5C">
        <w:rPr>
          <w:sz w:val="20"/>
          <w:szCs w:val="20"/>
          <w:lang w:val="el-GR"/>
        </w:rPr>
        <w:t>.</w:t>
      </w:r>
    </w:p>
    <w:p w14:paraId="750991EF" w14:textId="77777777" w:rsidR="003B23D4" w:rsidRPr="006172B3" w:rsidRDefault="003B23D4" w:rsidP="00DF08F4">
      <w:pPr>
        <w:spacing w:before="0" w:line="240" w:lineRule="auto"/>
        <w:rPr>
          <w:rFonts w:asciiTheme="minorHAnsi" w:hAnsiTheme="minorHAnsi" w:cstheme="minorHAnsi"/>
          <w:szCs w:val="20"/>
        </w:rPr>
      </w:pPr>
    </w:p>
    <w:p w14:paraId="52019230" w14:textId="77777777" w:rsidR="00DF08F4" w:rsidRDefault="00DF08F4" w:rsidP="00DF08F4">
      <w:pPr>
        <w:spacing w:before="0" w:line="240" w:lineRule="auto"/>
        <w:rPr>
          <w:rFonts w:cs="Calibri"/>
          <w:b/>
          <w:bCs/>
          <w:sz w:val="28"/>
          <w:szCs w:val="28"/>
        </w:rPr>
      </w:pPr>
    </w:p>
    <w:p w14:paraId="30ECEA2A" w14:textId="7002AE58" w:rsidR="00DF08F4" w:rsidRPr="00816B42" w:rsidRDefault="00DF08F4" w:rsidP="00816B42">
      <w:pPr>
        <w:shd w:val="clear" w:color="auto" w:fill="2F5496"/>
        <w:spacing w:before="0" w:line="240" w:lineRule="auto"/>
        <w:rPr>
          <w:rFonts w:cs="Calibri"/>
          <w:b/>
          <w:bCs/>
          <w:color w:val="FFFFFF"/>
          <w:szCs w:val="28"/>
        </w:rPr>
      </w:pPr>
      <w:r w:rsidRPr="003526D9">
        <w:rPr>
          <w:rFonts w:cs="Calibri"/>
          <w:b/>
          <w:bCs/>
          <w:color w:val="FFFFFF"/>
          <w:szCs w:val="28"/>
        </w:rPr>
        <w:t>Απάντηση</w:t>
      </w:r>
    </w:p>
    <w:p w14:paraId="0BE01D6F" w14:textId="0A89DE60" w:rsidR="00DF08F4" w:rsidRDefault="00DF08F4" w:rsidP="00DF08F4">
      <w:pPr>
        <w:spacing w:before="0" w:line="240" w:lineRule="auto"/>
        <w:rPr>
          <w:i/>
          <w:szCs w:val="20"/>
          <w:shd w:val="clear" w:color="auto" w:fill="FFFF00"/>
        </w:rPr>
      </w:pPr>
      <w:r>
        <w:rPr>
          <w:i/>
          <w:szCs w:val="20"/>
          <w:shd w:val="clear" w:color="auto" w:fill="FFFF00"/>
        </w:rPr>
        <w:t xml:space="preserve">Να </w:t>
      </w:r>
      <w:r w:rsidRPr="00B47912">
        <w:rPr>
          <w:i/>
          <w:szCs w:val="20"/>
          <w:shd w:val="clear" w:color="auto" w:fill="FFFF00"/>
        </w:rPr>
        <w:t xml:space="preserve">γράψετε </w:t>
      </w:r>
      <w:r w:rsidR="003B23D4">
        <w:rPr>
          <w:i/>
          <w:szCs w:val="20"/>
          <w:shd w:val="clear" w:color="auto" w:fill="FFFF00"/>
        </w:rPr>
        <w:t xml:space="preserve">τις κανονικές εκφράσεις </w:t>
      </w:r>
      <w:r w:rsidRPr="00B47912">
        <w:rPr>
          <w:i/>
          <w:szCs w:val="20"/>
          <w:shd w:val="clear" w:color="auto" w:fill="FFFF00"/>
        </w:rPr>
        <w:t xml:space="preserve">που αντιστοιχούν </w:t>
      </w:r>
      <w:r w:rsidR="003B23D4">
        <w:rPr>
          <w:i/>
          <w:szCs w:val="20"/>
          <w:shd w:val="clear" w:color="auto" w:fill="FFFF00"/>
        </w:rPr>
        <w:t>στ</w:t>
      </w:r>
      <w:r w:rsidR="00866883">
        <w:rPr>
          <w:i/>
          <w:szCs w:val="20"/>
          <w:shd w:val="clear" w:color="auto" w:fill="FFFF00"/>
        </w:rPr>
        <w:t>ις</w:t>
      </w:r>
      <w:r w:rsidR="00387173">
        <w:rPr>
          <w:i/>
          <w:szCs w:val="20"/>
          <w:shd w:val="clear" w:color="auto" w:fill="FFFF00"/>
        </w:rPr>
        <w:t xml:space="preserve"> ζητούμενες λεκτικές μονάδες</w:t>
      </w:r>
      <w:r w:rsidRPr="00B47912">
        <w:rPr>
          <w:i/>
          <w:szCs w:val="20"/>
          <w:shd w:val="clear" w:color="auto" w:fill="FFFF00"/>
        </w:rPr>
        <w:t xml:space="preserve">. Η απάντηση να συνοδεύεται από μία  παράγραφο στην οποία να εξηγείτε σε κάθε περίπτωση τη σκέψη σας για τη δημιουργία </w:t>
      </w:r>
      <w:r w:rsidR="003B23D4">
        <w:rPr>
          <w:i/>
          <w:szCs w:val="20"/>
          <w:shd w:val="clear" w:color="auto" w:fill="FFFF00"/>
        </w:rPr>
        <w:t>της κάθε έκφρασης</w:t>
      </w:r>
      <w:r>
        <w:rPr>
          <w:i/>
          <w:szCs w:val="20"/>
          <w:shd w:val="clear" w:color="auto" w:fill="FFFF00"/>
        </w:rPr>
        <w:t>.</w:t>
      </w:r>
    </w:p>
    <w:p w14:paraId="2FD5EC70" w14:textId="77777777" w:rsidR="00DF08F4" w:rsidRPr="00EA705C" w:rsidRDefault="00DF08F4" w:rsidP="00DF08F4">
      <w:pPr>
        <w:spacing w:before="0" w:line="240" w:lineRule="auto"/>
        <w:rPr>
          <w:rFonts w:cs="Calibri"/>
          <w:i/>
          <w:szCs w:val="20"/>
          <w:shd w:val="clear" w:color="auto" w:fill="FFFF00"/>
        </w:rPr>
      </w:pPr>
      <w:r w:rsidRPr="00EA705C">
        <w:rPr>
          <w:rFonts w:cs="Calibri"/>
          <w:i/>
          <w:szCs w:val="20"/>
          <w:shd w:val="clear" w:color="auto" w:fill="FFFF00"/>
        </w:rPr>
        <w:t>Εάν δεν έχετε δώσει απάντηση</w:t>
      </w:r>
      <w:r>
        <w:rPr>
          <w:rFonts w:cs="Calibri"/>
          <w:i/>
          <w:szCs w:val="20"/>
          <w:shd w:val="clear" w:color="auto" w:fill="FFFF00"/>
        </w:rPr>
        <w:t>,</w:t>
      </w:r>
      <w:r w:rsidRPr="00EA705C">
        <w:rPr>
          <w:rFonts w:cs="Calibri"/>
          <w:i/>
          <w:szCs w:val="20"/>
          <w:shd w:val="clear" w:color="auto" w:fill="FFFF00"/>
        </w:rPr>
        <w:t xml:space="preserve"> γράψτε με κεφαλαία γράμματα</w:t>
      </w:r>
      <w:r>
        <w:rPr>
          <w:rFonts w:cs="Calibri"/>
          <w:i/>
          <w:szCs w:val="20"/>
          <w:shd w:val="clear" w:color="auto" w:fill="FFFF00"/>
        </w:rPr>
        <w:t>:</w:t>
      </w:r>
      <w:r w:rsidRPr="00EA705C">
        <w:rPr>
          <w:rFonts w:cs="Calibri"/>
          <w:i/>
          <w:szCs w:val="20"/>
          <w:shd w:val="clear" w:color="auto" w:fill="FFFF00"/>
        </w:rPr>
        <w:t xml:space="preserve"> </w:t>
      </w:r>
      <w:r w:rsidRPr="000E143A">
        <w:rPr>
          <w:rFonts w:cs="Calibri"/>
          <w:b/>
          <w:i/>
          <w:szCs w:val="20"/>
          <w:shd w:val="clear" w:color="auto" w:fill="FFFF00"/>
        </w:rPr>
        <w:t>ΔΕΝ ΑΠΑΝΤΗΘΗΚΕ.</w:t>
      </w:r>
    </w:p>
    <w:p w14:paraId="3CDC589C" w14:textId="77777777" w:rsidR="00DF08F4" w:rsidRDefault="00DF08F4" w:rsidP="00DF08F4">
      <w:pPr>
        <w:spacing w:before="0" w:line="240" w:lineRule="auto"/>
        <w:rPr>
          <w:rFonts w:cs="Calibri"/>
          <w:b/>
          <w:i/>
          <w:szCs w:val="20"/>
          <w:shd w:val="clear" w:color="auto" w:fill="FFFF00"/>
        </w:rPr>
      </w:pPr>
      <w:r w:rsidRPr="00EA705C">
        <w:rPr>
          <w:rFonts w:cs="Calibri"/>
          <w:i/>
          <w:szCs w:val="20"/>
          <w:shd w:val="clear" w:color="auto" w:fill="FFFF00"/>
        </w:rPr>
        <w:t>Εάν εν γνώση σας δίνετε ελλιπή απάντηση</w:t>
      </w:r>
      <w:r>
        <w:rPr>
          <w:rFonts w:cs="Calibri"/>
          <w:i/>
          <w:szCs w:val="20"/>
          <w:shd w:val="clear" w:color="auto" w:fill="FFFF00"/>
        </w:rPr>
        <w:t>,</w:t>
      </w:r>
      <w:r w:rsidRPr="00EA705C">
        <w:rPr>
          <w:rFonts w:cs="Calibri"/>
          <w:i/>
          <w:szCs w:val="20"/>
          <w:shd w:val="clear" w:color="auto" w:fill="FFFF00"/>
        </w:rPr>
        <w:t xml:space="preserve"> γράψτε με κεφαλαία γράμματα</w:t>
      </w:r>
      <w:r>
        <w:rPr>
          <w:rFonts w:cs="Calibri"/>
          <w:i/>
          <w:szCs w:val="20"/>
          <w:shd w:val="clear" w:color="auto" w:fill="FFFF00"/>
        </w:rPr>
        <w:t>:</w:t>
      </w:r>
      <w:r w:rsidRPr="00EA705C">
        <w:rPr>
          <w:rFonts w:cs="Calibri"/>
          <w:i/>
          <w:szCs w:val="20"/>
          <w:shd w:val="clear" w:color="auto" w:fill="FFFF00"/>
        </w:rPr>
        <w:t xml:space="preserve"> </w:t>
      </w:r>
      <w:r w:rsidRPr="000E143A">
        <w:rPr>
          <w:rFonts w:cs="Calibri"/>
          <w:b/>
          <w:i/>
          <w:szCs w:val="20"/>
          <w:shd w:val="clear" w:color="auto" w:fill="FFFF00"/>
        </w:rPr>
        <w:t>ΕΛΛΙΠΗΣ ΑΠΑΝΤΗΣΗ</w:t>
      </w:r>
      <w:r w:rsidRPr="00FA275F">
        <w:rPr>
          <w:rFonts w:cs="Calibri"/>
          <w:b/>
          <w:i/>
          <w:szCs w:val="20"/>
          <w:shd w:val="clear" w:color="auto" w:fill="FFFF00"/>
        </w:rPr>
        <w:t xml:space="preserve">. </w:t>
      </w:r>
      <w:r>
        <w:rPr>
          <w:rFonts w:cs="Calibri"/>
          <w:i/>
          <w:szCs w:val="20"/>
          <w:shd w:val="clear" w:color="auto" w:fill="FFFF00"/>
        </w:rPr>
        <w:t>Εξηγήστε  σε ποιο σημείο θεωρείτε την απάντησή σας ελλιπή και γιατί</w:t>
      </w:r>
      <w:r w:rsidRPr="000E143A">
        <w:rPr>
          <w:rFonts w:cs="Calibri"/>
          <w:b/>
          <w:i/>
          <w:szCs w:val="20"/>
          <w:shd w:val="clear" w:color="auto" w:fill="FFFF00"/>
        </w:rPr>
        <w:t>.</w:t>
      </w:r>
    </w:p>
    <w:p w14:paraId="6C401CEE" w14:textId="77777777" w:rsidR="00DF08F4" w:rsidRDefault="00DF08F4" w:rsidP="00DF08F4">
      <w:pPr>
        <w:spacing w:line="276" w:lineRule="auto"/>
        <w:ind w:right="-52"/>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blLook w:val="04A0" w:firstRow="1" w:lastRow="0" w:firstColumn="1" w:lastColumn="0" w:noHBand="0" w:noVBand="1"/>
      </w:tblPr>
      <w:tblGrid>
        <w:gridCol w:w="8194"/>
      </w:tblGrid>
      <w:tr w:rsidR="00DF08F4" w:rsidRPr="002C111B" w14:paraId="2267397F" w14:textId="77777777" w:rsidTr="00C47617">
        <w:tc>
          <w:tcPr>
            <w:tcW w:w="8420" w:type="dxa"/>
            <w:shd w:val="clear" w:color="auto" w:fill="DEEAF6"/>
          </w:tcPr>
          <w:p w14:paraId="72A2C281" w14:textId="77777777" w:rsidR="00DF08F4" w:rsidRPr="002C111B" w:rsidRDefault="00DF08F4" w:rsidP="00C47617">
            <w:pPr>
              <w:rPr>
                <w:b/>
                <w:i/>
              </w:rPr>
            </w:pPr>
            <w:r w:rsidRPr="002C111B">
              <w:rPr>
                <w:b/>
                <w:i/>
              </w:rPr>
              <w:t>Μαθησιακά Αποτελέσματα</w:t>
            </w:r>
          </w:p>
          <w:p w14:paraId="690CCC5E" w14:textId="6624CD95" w:rsidR="00DF08F4" w:rsidRPr="002C111B" w:rsidRDefault="00DF08F4" w:rsidP="00C47617">
            <w:pPr>
              <w:spacing w:before="0" w:line="240" w:lineRule="auto"/>
              <w:rPr>
                <w:szCs w:val="20"/>
              </w:rPr>
            </w:pPr>
            <w:r>
              <w:rPr>
                <w:szCs w:val="20"/>
              </w:rPr>
              <w:t>Στην άσκηση 3</w:t>
            </w:r>
            <w:r w:rsidRPr="002C111B">
              <w:rPr>
                <w:szCs w:val="20"/>
              </w:rPr>
              <w:t>.</w:t>
            </w:r>
            <w:r>
              <w:rPr>
                <w:szCs w:val="20"/>
              </w:rPr>
              <w:t>Α</w:t>
            </w:r>
            <w:r w:rsidRPr="002C111B">
              <w:rPr>
                <w:szCs w:val="20"/>
              </w:rPr>
              <w:t xml:space="preserve"> θα σας δοθεί η δυνατότητα να:</w:t>
            </w:r>
          </w:p>
          <w:p w14:paraId="2B091594" w14:textId="41454CFD" w:rsidR="00DF08F4" w:rsidRPr="009725D1" w:rsidRDefault="00A3559F" w:rsidP="00A10668">
            <w:pPr>
              <w:numPr>
                <w:ilvl w:val="0"/>
                <w:numId w:val="6"/>
              </w:numPr>
              <w:spacing w:before="0" w:line="240" w:lineRule="auto"/>
              <w:rPr>
                <w:bCs/>
                <w:szCs w:val="22"/>
              </w:rPr>
            </w:pPr>
            <w:r>
              <w:rPr>
                <w:bCs/>
                <w:szCs w:val="22"/>
              </w:rPr>
              <w:t xml:space="preserve">Να </w:t>
            </w:r>
            <w:r w:rsidR="00060A5C">
              <w:rPr>
                <w:bCs/>
                <w:szCs w:val="22"/>
              </w:rPr>
              <w:t>κατανοήσετε</w:t>
            </w:r>
            <w:r w:rsidR="00BD40C3">
              <w:rPr>
                <w:bCs/>
                <w:szCs w:val="22"/>
              </w:rPr>
              <w:t xml:space="preserve"> τη </w:t>
            </w:r>
            <w:r w:rsidR="00DF08F4">
              <w:rPr>
                <w:bCs/>
                <w:szCs w:val="22"/>
              </w:rPr>
              <w:t xml:space="preserve">δημιουργία </w:t>
            </w:r>
            <w:r w:rsidR="00BD40C3">
              <w:rPr>
                <w:bCs/>
                <w:szCs w:val="22"/>
              </w:rPr>
              <w:t xml:space="preserve">κανονικών εκφράσεων </w:t>
            </w:r>
          </w:p>
          <w:p w14:paraId="168DAA08" w14:textId="20B829F1" w:rsidR="00DF08F4" w:rsidRPr="00AB7122" w:rsidRDefault="004E70CF" w:rsidP="00A10668">
            <w:pPr>
              <w:numPr>
                <w:ilvl w:val="0"/>
                <w:numId w:val="6"/>
              </w:numPr>
              <w:spacing w:before="0" w:line="240" w:lineRule="auto"/>
              <w:rPr>
                <w:bCs/>
                <w:i/>
                <w:szCs w:val="22"/>
              </w:rPr>
            </w:pPr>
            <w:r>
              <w:rPr>
                <w:bCs/>
                <w:szCs w:val="22"/>
              </w:rPr>
              <w:t>Να</w:t>
            </w:r>
            <w:r w:rsidR="00DF08F4">
              <w:rPr>
                <w:bCs/>
                <w:szCs w:val="22"/>
              </w:rPr>
              <w:t xml:space="preserve"> </w:t>
            </w:r>
            <w:r w:rsidR="00060A5C">
              <w:rPr>
                <w:bCs/>
                <w:szCs w:val="22"/>
              </w:rPr>
              <w:t>περιγράψετε</w:t>
            </w:r>
            <w:r w:rsidR="00366F54">
              <w:rPr>
                <w:bCs/>
                <w:szCs w:val="22"/>
              </w:rPr>
              <w:t xml:space="preserve"> λεκτικές μονάδες (</w:t>
            </w:r>
            <w:r w:rsidR="00BD40C3">
              <w:rPr>
                <w:bCs/>
                <w:szCs w:val="22"/>
                <w:lang w:val="en-US"/>
              </w:rPr>
              <w:t>tokens</w:t>
            </w:r>
            <w:r w:rsidR="00366F54">
              <w:rPr>
                <w:bCs/>
                <w:szCs w:val="22"/>
              </w:rPr>
              <w:t>)</w:t>
            </w:r>
            <w:r w:rsidR="00BD40C3" w:rsidRPr="009C4D9B">
              <w:rPr>
                <w:bCs/>
                <w:szCs w:val="22"/>
              </w:rPr>
              <w:t xml:space="preserve"> </w:t>
            </w:r>
            <w:r w:rsidR="00BD40C3">
              <w:rPr>
                <w:bCs/>
                <w:szCs w:val="22"/>
              </w:rPr>
              <w:t>με χρήση κανονικών εκφράσεων</w:t>
            </w:r>
          </w:p>
          <w:p w14:paraId="53C0B186" w14:textId="77777777" w:rsidR="00DF08F4" w:rsidRPr="002C111B" w:rsidRDefault="00DF08F4" w:rsidP="00C47617">
            <w:pPr>
              <w:tabs>
                <w:tab w:val="left" w:pos="2440"/>
              </w:tabs>
              <w:spacing w:before="0" w:line="240" w:lineRule="auto"/>
              <w:ind w:left="360"/>
              <w:rPr>
                <w:bCs/>
                <w:i/>
                <w:szCs w:val="22"/>
              </w:rPr>
            </w:pPr>
            <w:r>
              <w:rPr>
                <w:bCs/>
                <w:i/>
                <w:szCs w:val="22"/>
              </w:rPr>
              <w:tab/>
            </w:r>
          </w:p>
        </w:tc>
      </w:tr>
    </w:tbl>
    <w:p w14:paraId="6D15927A" w14:textId="77777777" w:rsidR="00DF08F4" w:rsidRDefault="00DF08F4" w:rsidP="00DF08F4">
      <w:pPr>
        <w:pStyle w:val="PlainText"/>
        <w:rPr>
          <w:rFonts w:cs="Calibri"/>
          <w:szCs w:val="20"/>
          <w:lang w:val="el-GR"/>
        </w:rPr>
      </w:pPr>
    </w:p>
    <w:p w14:paraId="6FA14E40" w14:textId="77777777" w:rsidR="00DF08F4" w:rsidRPr="00B3197D" w:rsidRDefault="00DF08F4" w:rsidP="00DF08F4">
      <w:pPr>
        <w:pStyle w:val="PlainText"/>
        <w:rPr>
          <w:rFonts w:cs="Calibri"/>
          <w:szCs w:val="20"/>
          <w:lang w:val="el-GR"/>
        </w:rPr>
      </w:pPr>
    </w:p>
    <w:p w14:paraId="61762961" w14:textId="542DD7BE" w:rsidR="00DF08F4" w:rsidRPr="00816B42" w:rsidRDefault="00DF08F4" w:rsidP="00816B42">
      <w:pPr>
        <w:shd w:val="clear" w:color="auto" w:fill="2F5496"/>
        <w:spacing w:before="0" w:line="240" w:lineRule="auto"/>
        <w:rPr>
          <w:rFonts w:cs="Calibri"/>
          <w:b/>
          <w:bCs/>
          <w:color w:val="FFFFFF"/>
          <w:sz w:val="22"/>
          <w:szCs w:val="28"/>
        </w:rPr>
      </w:pPr>
      <w:r w:rsidRPr="003526D9">
        <w:rPr>
          <w:rFonts w:cs="Calibri"/>
          <w:b/>
          <w:bCs/>
          <w:color w:val="FFFFFF"/>
          <w:szCs w:val="28"/>
        </w:rPr>
        <w:t xml:space="preserve">Ερώτημα Β – </w:t>
      </w:r>
      <w:r w:rsidR="003B23D4">
        <w:rPr>
          <w:rFonts w:cs="Calibri"/>
          <w:b/>
          <w:bCs/>
          <w:color w:val="FFFFFF"/>
          <w:szCs w:val="28"/>
        </w:rPr>
        <w:t xml:space="preserve">Σημασιολογικοί </w:t>
      </w:r>
      <w:r w:rsidR="00245191">
        <w:rPr>
          <w:rFonts w:cs="Calibri"/>
          <w:b/>
          <w:bCs/>
          <w:color w:val="FFFFFF"/>
          <w:szCs w:val="28"/>
        </w:rPr>
        <w:t>Κ</w:t>
      </w:r>
      <w:r w:rsidR="003B23D4">
        <w:rPr>
          <w:rFonts w:cs="Calibri"/>
          <w:b/>
          <w:bCs/>
          <w:color w:val="FFFFFF"/>
          <w:szCs w:val="28"/>
        </w:rPr>
        <w:t xml:space="preserve">ανόνες </w:t>
      </w:r>
    </w:p>
    <w:p w14:paraId="0746A00B" w14:textId="7DBA8204" w:rsidR="003B23D4" w:rsidRPr="00060A5C" w:rsidRDefault="003B23D4" w:rsidP="003B23D4">
      <w:pPr>
        <w:shd w:val="clear" w:color="auto" w:fill="FFFFFF"/>
        <w:spacing w:after="150" w:line="240" w:lineRule="auto"/>
        <w:rPr>
          <w:rFonts w:asciiTheme="minorHAnsi" w:eastAsia="Courier New" w:hAnsiTheme="minorHAnsi" w:cs="Courier New"/>
          <w:szCs w:val="20"/>
        </w:rPr>
      </w:pPr>
      <w:r w:rsidRPr="00060A5C">
        <w:rPr>
          <w:rFonts w:asciiTheme="minorHAnsi" w:hAnsiTheme="minorHAnsi" w:cstheme="minorHAnsi"/>
          <w:szCs w:val="20"/>
        </w:rPr>
        <w:t>Δίνεται η ακόλουθη γραμματική</w:t>
      </w:r>
      <w:r w:rsidR="00C76586" w:rsidRPr="00060A5C">
        <w:rPr>
          <w:rFonts w:asciiTheme="minorHAnsi" w:hAnsiTheme="minorHAnsi" w:cstheme="minorHAnsi"/>
          <w:szCs w:val="20"/>
        </w:rPr>
        <w:t xml:space="preserve"> ιδιοτήτων</w:t>
      </w:r>
      <w:r w:rsidRPr="00060A5C">
        <w:rPr>
          <w:rFonts w:asciiTheme="minorHAnsi" w:hAnsiTheme="minorHAnsi" w:cstheme="minorHAnsi"/>
          <w:szCs w:val="20"/>
        </w:rPr>
        <w:t xml:space="preserve">. Στους σημασιολογικούς κανόνες οι λειτουργίες </w:t>
      </w:r>
      <w:r w:rsidRPr="00060A5C">
        <w:rPr>
          <w:rFonts w:ascii="Courier New" w:hAnsi="Courier New" w:cs="Courier New"/>
          <w:szCs w:val="20"/>
          <w:lang w:val="en-US"/>
        </w:rPr>
        <w:t>And</w:t>
      </w:r>
      <w:r w:rsidRPr="00060A5C">
        <w:rPr>
          <w:rFonts w:asciiTheme="minorHAnsi" w:hAnsiTheme="minorHAnsi" w:cstheme="minorHAnsi"/>
          <w:szCs w:val="20"/>
        </w:rPr>
        <w:t xml:space="preserve">, </w:t>
      </w:r>
      <w:r w:rsidRPr="00060A5C">
        <w:rPr>
          <w:rFonts w:ascii="Courier New" w:hAnsi="Courier New" w:cs="Courier New"/>
          <w:szCs w:val="20"/>
          <w:lang w:val="en-US"/>
        </w:rPr>
        <w:t>Or</w:t>
      </w:r>
      <w:r w:rsidRPr="00060A5C">
        <w:rPr>
          <w:rFonts w:asciiTheme="minorHAnsi" w:hAnsiTheme="minorHAnsi" w:cstheme="minorHAnsi"/>
          <w:szCs w:val="20"/>
        </w:rPr>
        <w:t xml:space="preserve"> και </w:t>
      </w:r>
      <w:r w:rsidRPr="00060A5C">
        <w:rPr>
          <w:rFonts w:ascii="Courier New" w:hAnsi="Courier New" w:cs="Courier New"/>
          <w:szCs w:val="20"/>
          <w:lang w:val="en-US"/>
        </w:rPr>
        <w:t>Not</w:t>
      </w:r>
      <w:r w:rsidRPr="00060A5C">
        <w:rPr>
          <w:rFonts w:asciiTheme="minorHAnsi" w:hAnsiTheme="minorHAnsi" w:cstheme="minorHAnsi"/>
          <w:szCs w:val="20"/>
        </w:rPr>
        <w:t xml:space="preserve"> συμβάλουν στη μετάφραση μιας συμβολοσειράς εισόδου προτασιακής λογικής κατά την αναγνώριση του αντίστοιχου κανόνα. Θεωρήστε ότι οι λειτουργίες αυτές είναι κλήσεις δημιουργών (</w:t>
      </w:r>
      <w:r w:rsidRPr="00060A5C">
        <w:rPr>
          <w:rFonts w:asciiTheme="minorHAnsi" w:hAnsiTheme="minorHAnsi" w:cstheme="minorHAnsi"/>
          <w:szCs w:val="20"/>
          <w:lang w:val="en-US"/>
        </w:rPr>
        <w:t>constructors</w:t>
      </w:r>
      <w:r w:rsidRPr="00060A5C">
        <w:rPr>
          <w:rFonts w:asciiTheme="minorHAnsi" w:hAnsiTheme="minorHAnsi" w:cstheme="minorHAnsi"/>
          <w:szCs w:val="20"/>
        </w:rPr>
        <w:t xml:space="preserve">) για να παραχθεί το αφηρημένο συντακτικό δέντρο που αντιστοιχεί στον γραμματικό κανόνα που εφαρμόζεται. Για παράδειγμα, η εφαρμογή του σημασιολογικού κανόνα </w:t>
      </w:r>
      <w:r w:rsidRPr="00060A5C">
        <w:rPr>
          <w:rFonts w:ascii="Courier New" w:eastAsia="Courier New" w:hAnsi="Courier New" w:cs="Courier New"/>
          <w:szCs w:val="20"/>
          <w:lang w:val="en-US"/>
        </w:rPr>
        <w:t>P</w:t>
      </w:r>
      <w:r w:rsidRPr="00060A5C">
        <w:rPr>
          <w:rFonts w:ascii="Courier New" w:eastAsia="Courier New" w:hAnsi="Courier New" w:cs="Courier New"/>
          <w:szCs w:val="20"/>
        </w:rPr>
        <w:t>.</w:t>
      </w:r>
      <w:r w:rsidRPr="00060A5C">
        <w:rPr>
          <w:rFonts w:ascii="Courier New" w:eastAsia="Courier New" w:hAnsi="Courier New" w:cs="Courier New"/>
          <w:szCs w:val="20"/>
          <w:lang w:val="en-US"/>
        </w:rPr>
        <w:t>t</w:t>
      </w:r>
      <w:r w:rsidRPr="00060A5C">
        <w:rPr>
          <w:rFonts w:ascii="Courier New" w:eastAsia="Courier New" w:hAnsi="Courier New" w:cs="Courier New"/>
          <w:szCs w:val="20"/>
        </w:rPr>
        <w:t xml:space="preserve"> = </w:t>
      </w:r>
      <w:r w:rsidRPr="00060A5C">
        <w:rPr>
          <w:rFonts w:ascii="Courier New" w:eastAsia="Courier New" w:hAnsi="Courier New" w:cs="Courier New"/>
          <w:szCs w:val="20"/>
          <w:lang w:val="en-US"/>
        </w:rPr>
        <w:t>And</w:t>
      </w:r>
      <w:r w:rsidRPr="00060A5C">
        <w:rPr>
          <w:rFonts w:ascii="Courier New" w:eastAsia="Courier New" w:hAnsi="Courier New" w:cs="Courier New"/>
          <w:szCs w:val="20"/>
        </w:rPr>
        <w:t>(</w:t>
      </w:r>
      <w:r w:rsidRPr="00060A5C">
        <w:rPr>
          <w:rFonts w:ascii="Courier New" w:eastAsia="Courier New" w:hAnsi="Courier New" w:cs="Courier New"/>
          <w:szCs w:val="20"/>
          <w:lang w:val="en-US"/>
        </w:rPr>
        <w:t>P</w:t>
      </w:r>
      <w:r w:rsidRPr="00060A5C">
        <w:rPr>
          <w:rFonts w:ascii="Courier New" w:eastAsia="Courier New" w:hAnsi="Courier New" w:cs="Courier New"/>
          <w:szCs w:val="20"/>
        </w:rPr>
        <w:t>1.</w:t>
      </w:r>
      <w:r w:rsidRPr="00060A5C">
        <w:rPr>
          <w:rFonts w:ascii="Courier New" w:eastAsia="Courier New" w:hAnsi="Courier New" w:cs="Courier New"/>
          <w:szCs w:val="20"/>
          <w:lang w:val="en-US"/>
        </w:rPr>
        <w:t>t</w:t>
      </w:r>
      <w:r w:rsidRPr="00060A5C">
        <w:rPr>
          <w:rFonts w:ascii="Courier New" w:eastAsia="Courier New" w:hAnsi="Courier New" w:cs="Courier New"/>
          <w:szCs w:val="20"/>
        </w:rPr>
        <w:t xml:space="preserve">, </w:t>
      </w:r>
      <w:r w:rsidRPr="00060A5C">
        <w:rPr>
          <w:rFonts w:ascii="Courier New" w:eastAsia="Courier New" w:hAnsi="Courier New" w:cs="Courier New"/>
          <w:szCs w:val="20"/>
          <w:lang w:val="en-US"/>
        </w:rPr>
        <w:t>P</w:t>
      </w:r>
      <w:r w:rsidRPr="00060A5C">
        <w:rPr>
          <w:rFonts w:ascii="Courier New" w:eastAsia="Courier New" w:hAnsi="Courier New" w:cs="Courier New"/>
          <w:szCs w:val="20"/>
        </w:rPr>
        <w:t>2.</w:t>
      </w:r>
      <w:r w:rsidRPr="00060A5C">
        <w:rPr>
          <w:rFonts w:ascii="Courier New" w:eastAsia="Courier New" w:hAnsi="Courier New" w:cs="Courier New"/>
          <w:szCs w:val="20"/>
          <w:lang w:val="en-US"/>
        </w:rPr>
        <w:t>t</w:t>
      </w:r>
      <w:r w:rsidRPr="00060A5C">
        <w:rPr>
          <w:rFonts w:ascii="Courier New" w:eastAsia="Courier New" w:hAnsi="Courier New" w:cs="Courier New"/>
          <w:szCs w:val="20"/>
        </w:rPr>
        <w:t xml:space="preserve">) </w:t>
      </w:r>
      <w:r w:rsidRPr="00060A5C">
        <w:rPr>
          <w:rFonts w:asciiTheme="minorHAnsi" w:eastAsia="Courier New" w:hAnsiTheme="minorHAnsi" w:cs="Courier New"/>
          <w:szCs w:val="20"/>
        </w:rPr>
        <w:t>παράγει το παρακάτω δέντρο:</w:t>
      </w:r>
    </w:p>
    <w:p w14:paraId="3B766FE2" w14:textId="77777777" w:rsidR="003B23D4" w:rsidRPr="00CB1C78" w:rsidRDefault="003B23D4" w:rsidP="003B23D4">
      <w:pPr>
        <w:shd w:val="clear" w:color="auto" w:fill="FFFFFF"/>
        <w:spacing w:after="150" w:line="240" w:lineRule="auto"/>
        <w:jc w:val="center"/>
        <w:rPr>
          <w:rFonts w:asciiTheme="minorHAnsi" w:eastAsia="Courier New" w:hAnsiTheme="minorHAnsi" w:cs="Courier New"/>
          <w:sz w:val="22"/>
          <w:szCs w:val="22"/>
        </w:rPr>
      </w:pPr>
      <w:r>
        <w:rPr>
          <w:noProof/>
          <w:lang w:val="en-US" w:eastAsia="en-US"/>
        </w:rPr>
        <w:drawing>
          <wp:inline distT="0" distB="0" distL="0" distR="0" wp14:anchorId="4D757B54" wp14:editId="2F09323D">
            <wp:extent cx="1790792" cy="1016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92" cy="1016052"/>
                    </a:xfrm>
                    <a:prstGeom prst="rect">
                      <a:avLst/>
                    </a:prstGeom>
                  </pic:spPr>
                </pic:pic>
              </a:graphicData>
            </a:graphic>
          </wp:inline>
        </w:drawing>
      </w:r>
    </w:p>
    <w:p w14:paraId="49AEF92F" w14:textId="77777777" w:rsidR="003B23D4" w:rsidRPr="00CB1C78" w:rsidRDefault="003B23D4" w:rsidP="003B23D4">
      <w:pPr>
        <w:shd w:val="clear" w:color="auto" w:fill="FFFFFF"/>
        <w:spacing w:after="150" w:line="240" w:lineRule="auto"/>
        <w:rPr>
          <w:rFonts w:asciiTheme="minorHAnsi" w:hAnsiTheme="minorHAnsi" w:cstheme="minorHAnsi"/>
          <w:sz w:val="22"/>
          <w:szCs w:val="22"/>
        </w:rPr>
      </w:pPr>
    </w:p>
    <w:tbl>
      <w:tblPr>
        <w:tblStyle w:val="-11"/>
        <w:tblW w:w="8310" w:type="dxa"/>
        <w:tblLayout w:type="fixed"/>
        <w:tblLook w:val="04A0" w:firstRow="1" w:lastRow="0" w:firstColumn="1" w:lastColumn="0" w:noHBand="0" w:noVBand="1"/>
      </w:tblPr>
      <w:tblGrid>
        <w:gridCol w:w="3135"/>
        <w:gridCol w:w="5175"/>
      </w:tblGrid>
      <w:tr w:rsidR="003B23D4" w14:paraId="4A217A40" w14:textId="77777777" w:rsidTr="00BD4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589A4FDF" w14:textId="77777777" w:rsidR="003B23D4" w:rsidRDefault="003B23D4" w:rsidP="00BD40C3">
            <w:r w:rsidRPr="08242CFF">
              <w:rPr>
                <w:rFonts w:eastAsia="Calibri" w:cs="Calibri"/>
                <w:sz w:val="22"/>
                <w:szCs w:val="22"/>
                <w:lang w:val="el"/>
              </w:rPr>
              <w:t>Γραμματικός κανόνας</w:t>
            </w:r>
          </w:p>
        </w:tc>
        <w:tc>
          <w:tcPr>
            <w:tcW w:w="5175" w:type="dxa"/>
          </w:tcPr>
          <w:p w14:paraId="32F70903" w14:textId="77777777" w:rsidR="003B23D4" w:rsidRDefault="003B23D4" w:rsidP="00BD40C3">
            <w:pPr>
              <w:cnfStyle w:val="100000000000" w:firstRow="1" w:lastRow="0" w:firstColumn="0" w:lastColumn="0" w:oddVBand="0" w:evenVBand="0" w:oddHBand="0" w:evenHBand="0" w:firstRowFirstColumn="0" w:firstRowLastColumn="0" w:lastRowFirstColumn="0" w:lastRowLastColumn="0"/>
            </w:pPr>
            <w:r>
              <w:rPr>
                <w:rFonts w:eastAsia="Calibri" w:cs="Calibri"/>
                <w:sz w:val="22"/>
                <w:szCs w:val="22"/>
                <w:lang w:val="el"/>
              </w:rPr>
              <w:t>Σημασιολογικός κανόνας</w:t>
            </w:r>
          </w:p>
        </w:tc>
      </w:tr>
      <w:tr w:rsidR="003B23D4" w14:paraId="5FCE052D" w14:textId="77777777" w:rsidTr="00BD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015BD201" w14:textId="77777777" w:rsidR="003B23D4" w:rsidRPr="008637F3" w:rsidRDefault="003B23D4" w:rsidP="00BD40C3">
            <w:pPr>
              <w:rPr>
                <w:rFonts w:ascii="Courier New" w:eastAsia="Courier New" w:hAnsi="Courier New" w:cs="Courier New"/>
                <w:b w:val="0"/>
                <w:bCs w:val="0"/>
                <w:sz w:val="22"/>
                <w:szCs w:val="22"/>
                <w:lang w:val="en-US"/>
              </w:rPr>
            </w:pPr>
            <w:r>
              <w:rPr>
                <w:rFonts w:ascii="Courier New" w:eastAsia="Courier New" w:hAnsi="Courier New" w:cs="Courier New"/>
                <w:sz w:val="22"/>
                <w:szCs w:val="22"/>
                <w:lang w:val="en-US"/>
              </w:rPr>
              <w:t>G</w:t>
            </w:r>
            <w:r w:rsidRPr="08242CFF">
              <w:rPr>
                <w:rFonts w:ascii="Courier New" w:eastAsia="Courier New" w:hAnsi="Courier New" w:cs="Courier New"/>
                <w:sz w:val="22"/>
                <w:szCs w:val="22"/>
              </w:rPr>
              <w:t xml:space="preserve"> </w:t>
            </w:r>
            <w:r w:rsidRPr="08242CFF">
              <w:rPr>
                <w:rFonts w:ascii="Wingdings" w:eastAsia="Wingdings" w:hAnsi="Wingdings" w:cs="Wingdings"/>
                <w:sz w:val="22"/>
                <w:szCs w:val="22"/>
                <w:lang w:val="el"/>
              </w:rPr>
              <w:t></w:t>
            </w:r>
            <w:r w:rsidRPr="08242CFF">
              <w:rPr>
                <w:rFonts w:ascii="Courier New" w:eastAsia="Courier New" w:hAnsi="Courier New" w:cs="Courier New"/>
                <w:sz w:val="22"/>
                <w:szCs w:val="22"/>
                <w:lang w:val="el"/>
              </w:rPr>
              <w:t xml:space="preserve"> </w:t>
            </w:r>
            <w:r>
              <w:rPr>
                <w:rFonts w:ascii="Courier New" w:eastAsia="Courier New" w:hAnsi="Courier New" w:cs="Courier New"/>
                <w:sz w:val="22"/>
                <w:szCs w:val="22"/>
                <w:lang w:val="en-US"/>
              </w:rPr>
              <w:t>P</w:t>
            </w:r>
          </w:p>
        </w:tc>
        <w:tc>
          <w:tcPr>
            <w:tcW w:w="5175" w:type="dxa"/>
          </w:tcPr>
          <w:p w14:paraId="3A94214B" w14:textId="77777777" w:rsidR="003B23D4" w:rsidRDefault="003B23D4" w:rsidP="00BD40C3">
            <w:pPr>
              <w:jc w:val="left"/>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sz w:val="22"/>
                <w:szCs w:val="22"/>
                <w:lang w:val="en-US"/>
              </w:rPr>
              <w:t>G.t = P.t</w:t>
            </w:r>
          </w:p>
        </w:tc>
      </w:tr>
      <w:tr w:rsidR="003B23D4" w:rsidRPr="000F4D5B" w14:paraId="22C9C107" w14:textId="77777777" w:rsidTr="00BD40C3">
        <w:tc>
          <w:tcPr>
            <w:cnfStyle w:val="001000000000" w:firstRow="0" w:lastRow="0" w:firstColumn="1" w:lastColumn="0" w:oddVBand="0" w:evenVBand="0" w:oddHBand="0" w:evenHBand="0" w:firstRowFirstColumn="0" w:firstRowLastColumn="0" w:lastRowFirstColumn="0" w:lastRowLastColumn="0"/>
            <w:tcW w:w="3135" w:type="dxa"/>
          </w:tcPr>
          <w:p w14:paraId="7DA966DC" w14:textId="77777777" w:rsidR="003B23D4" w:rsidRDefault="003B23D4" w:rsidP="00BD40C3">
            <w:r>
              <w:rPr>
                <w:rFonts w:ascii="Courier New" w:eastAsia="Courier New" w:hAnsi="Courier New" w:cs="Courier New"/>
                <w:sz w:val="22"/>
                <w:szCs w:val="22"/>
                <w:lang w:val="en-US"/>
              </w:rPr>
              <w:t xml:space="preserve">P </w:t>
            </w:r>
            <w:r w:rsidRPr="008637F3">
              <w:rPr>
                <w:rFonts w:ascii="Wingdings" w:eastAsia="Wingdings" w:hAnsi="Wingdings" w:cs="Wingdings"/>
                <w:sz w:val="22"/>
                <w:szCs w:val="22"/>
                <w:lang w:val="en-US"/>
              </w:rPr>
              <w:t>à</w:t>
            </w:r>
            <w:r>
              <w:rPr>
                <w:rFonts w:ascii="Courier New" w:eastAsia="Courier New" w:hAnsi="Courier New" w:cs="Courier New"/>
                <w:sz w:val="22"/>
                <w:szCs w:val="22"/>
                <w:lang w:val="en-US"/>
              </w:rPr>
              <w:t xml:space="preserve"> P1 </w:t>
            </w:r>
            <w:r>
              <w:rPr>
                <w:rFonts w:ascii="Symbol" w:eastAsia="Symbol" w:hAnsi="Symbol" w:cs="Symbol"/>
                <w:sz w:val="22"/>
                <w:szCs w:val="22"/>
                <w:lang w:val="en-US"/>
              </w:rPr>
              <w:t>Ù</w:t>
            </w:r>
            <w:r>
              <w:rPr>
                <w:rFonts w:ascii="Courier New" w:eastAsia="Courier New" w:hAnsi="Courier New" w:cs="Courier New"/>
                <w:sz w:val="22"/>
                <w:szCs w:val="22"/>
                <w:lang w:val="en-US"/>
              </w:rPr>
              <w:t xml:space="preserve"> P2 </w:t>
            </w:r>
            <w:r w:rsidRPr="08242CFF">
              <w:rPr>
                <w:rFonts w:ascii="Courier New" w:eastAsia="Courier New" w:hAnsi="Courier New" w:cs="Courier New"/>
                <w:sz w:val="22"/>
                <w:szCs w:val="22"/>
              </w:rPr>
              <w:t xml:space="preserve">    </w:t>
            </w:r>
          </w:p>
        </w:tc>
        <w:tc>
          <w:tcPr>
            <w:tcW w:w="5175" w:type="dxa"/>
          </w:tcPr>
          <w:p w14:paraId="66DC0C1E" w14:textId="77777777" w:rsidR="003B23D4" w:rsidRPr="004E7D52" w:rsidRDefault="003B23D4" w:rsidP="00BD40C3">
            <w:pPr>
              <w:jc w:val="left"/>
              <w:cnfStyle w:val="000000000000" w:firstRow="0" w:lastRow="0" w:firstColumn="0" w:lastColumn="0" w:oddVBand="0" w:evenVBand="0" w:oddHBand="0" w:evenHBand="0" w:firstRowFirstColumn="0" w:firstRowLastColumn="0" w:lastRowFirstColumn="0" w:lastRowLastColumn="0"/>
              <w:rPr>
                <w:lang w:val="en-US"/>
              </w:rPr>
            </w:pPr>
            <w:r>
              <w:rPr>
                <w:rFonts w:ascii="Courier New" w:eastAsia="Courier New" w:hAnsi="Courier New" w:cs="Courier New"/>
                <w:sz w:val="22"/>
                <w:szCs w:val="22"/>
                <w:lang w:val="en-US"/>
              </w:rPr>
              <w:t>P.t = And(P1.t, P2.t)</w:t>
            </w:r>
          </w:p>
        </w:tc>
      </w:tr>
      <w:tr w:rsidR="003B23D4" w:rsidRPr="000F4D5B" w14:paraId="09FBCC8D" w14:textId="77777777" w:rsidTr="00BD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30FEF320" w14:textId="77777777" w:rsidR="003B23D4" w:rsidRDefault="003B23D4" w:rsidP="00BD40C3">
            <w:r w:rsidRPr="08242CFF">
              <w:rPr>
                <w:rFonts w:ascii="Courier New" w:eastAsia="Courier New" w:hAnsi="Courier New" w:cs="Courier New"/>
                <w:sz w:val="22"/>
                <w:szCs w:val="22"/>
              </w:rPr>
              <w:t xml:space="preserve">  | </w:t>
            </w:r>
            <w:r>
              <w:rPr>
                <w:rFonts w:ascii="Courier New" w:eastAsia="Courier New" w:hAnsi="Courier New" w:cs="Courier New"/>
                <w:sz w:val="22"/>
                <w:szCs w:val="22"/>
                <w:lang w:val="en-US"/>
              </w:rPr>
              <w:t xml:space="preserve"> P1 </w:t>
            </w:r>
            <w:r>
              <w:rPr>
                <w:rFonts w:ascii="Symbol" w:eastAsia="Symbol" w:hAnsi="Symbol" w:cs="Symbol"/>
                <w:sz w:val="22"/>
                <w:szCs w:val="22"/>
                <w:lang w:val="en-US"/>
              </w:rPr>
              <w:t>Ú</w:t>
            </w:r>
            <w:r>
              <w:rPr>
                <w:rFonts w:ascii="Courier New" w:eastAsia="Courier New" w:hAnsi="Courier New" w:cs="Courier New"/>
                <w:sz w:val="22"/>
                <w:szCs w:val="22"/>
                <w:lang w:val="en-US"/>
              </w:rPr>
              <w:t xml:space="preserve"> P2</w:t>
            </w:r>
          </w:p>
        </w:tc>
        <w:tc>
          <w:tcPr>
            <w:tcW w:w="5175" w:type="dxa"/>
          </w:tcPr>
          <w:p w14:paraId="3FC1D456" w14:textId="77777777" w:rsidR="003B23D4" w:rsidRPr="004E7D52" w:rsidRDefault="003B23D4" w:rsidP="00BD40C3">
            <w:pPr>
              <w:jc w:val="left"/>
              <w:cnfStyle w:val="000000100000" w:firstRow="0" w:lastRow="0" w:firstColumn="0" w:lastColumn="0" w:oddVBand="0" w:evenVBand="0" w:oddHBand="1" w:evenHBand="0" w:firstRowFirstColumn="0" w:firstRowLastColumn="0" w:lastRowFirstColumn="0" w:lastRowLastColumn="0"/>
              <w:rPr>
                <w:lang w:val="en-US"/>
              </w:rPr>
            </w:pPr>
            <w:r>
              <w:rPr>
                <w:rFonts w:ascii="Courier New" w:eastAsia="Courier New" w:hAnsi="Courier New" w:cs="Courier New"/>
                <w:sz w:val="22"/>
                <w:szCs w:val="22"/>
                <w:lang w:val="en-US"/>
              </w:rPr>
              <w:t>P.t = Or(P1.t, P2.t)</w:t>
            </w:r>
          </w:p>
        </w:tc>
      </w:tr>
      <w:tr w:rsidR="003B23D4" w:rsidRPr="000F4D5B" w14:paraId="4FDB5808" w14:textId="77777777" w:rsidTr="00BD40C3">
        <w:tc>
          <w:tcPr>
            <w:cnfStyle w:val="001000000000" w:firstRow="0" w:lastRow="0" w:firstColumn="1" w:lastColumn="0" w:oddVBand="0" w:evenVBand="0" w:oddHBand="0" w:evenHBand="0" w:firstRowFirstColumn="0" w:firstRowLastColumn="0" w:lastRowFirstColumn="0" w:lastRowLastColumn="0"/>
            <w:tcW w:w="3135" w:type="dxa"/>
          </w:tcPr>
          <w:p w14:paraId="1BE2E084" w14:textId="77777777" w:rsidR="003B23D4" w:rsidRDefault="003B23D4" w:rsidP="00BD40C3">
            <w:r>
              <w:rPr>
                <w:rFonts w:ascii="Courier New" w:eastAsia="Courier New" w:hAnsi="Courier New" w:cs="Courier New"/>
                <w:sz w:val="22"/>
                <w:szCs w:val="22"/>
                <w:lang w:val="en-US"/>
              </w:rPr>
              <w:lastRenderedPageBreak/>
              <w:t xml:space="preserve">  </w:t>
            </w:r>
            <w:r w:rsidRPr="08242CFF">
              <w:rPr>
                <w:rFonts w:ascii="Courier New" w:eastAsia="Courier New" w:hAnsi="Courier New" w:cs="Courier New"/>
                <w:sz w:val="22"/>
                <w:szCs w:val="22"/>
              </w:rPr>
              <w:t xml:space="preserve">|  </w:t>
            </w:r>
            <w:r>
              <w:rPr>
                <w:rFonts w:ascii="Symbol" w:eastAsia="Symbol" w:hAnsi="Symbol" w:cs="Symbol"/>
                <w:sz w:val="22"/>
                <w:szCs w:val="22"/>
              </w:rPr>
              <w:t>Ø</w:t>
            </w:r>
            <w:r>
              <w:rPr>
                <w:rFonts w:ascii="Courier New" w:eastAsia="Courier New" w:hAnsi="Courier New" w:cs="Courier New"/>
                <w:sz w:val="22"/>
                <w:szCs w:val="22"/>
                <w:lang w:val="en-US"/>
              </w:rPr>
              <w:t>P1</w:t>
            </w:r>
          </w:p>
        </w:tc>
        <w:tc>
          <w:tcPr>
            <w:tcW w:w="5175" w:type="dxa"/>
          </w:tcPr>
          <w:p w14:paraId="69CBF0A2" w14:textId="77777777" w:rsidR="003B23D4" w:rsidRPr="004E7D52" w:rsidRDefault="003B23D4" w:rsidP="00BD40C3">
            <w:pPr>
              <w:jc w:val="left"/>
              <w:cnfStyle w:val="000000000000" w:firstRow="0" w:lastRow="0" w:firstColumn="0" w:lastColumn="0" w:oddVBand="0" w:evenVBand="0" w:oddHBand="0" w:evenHBand="0" w:firstRowFirstColumn="0" w:firstRowLastColumn="0" w:lastRowFirstColumn="0" w:lastRowLastColumn="0"/>
              <w:rPr>
                <w:lang w:val="en-US"/>
              </w:rPr>
            </w:pPr>
            <w:r>
              <w:rPr>
                <w:rFonts w:ascii="Courier New" w:eastAsia="Courier New" w:hAnsi="Courier New" w:cs="Courier New"/>
                <w:sz w:val="22"/>
                <w:szCs w:val="22"/>
                <w:lang w:val="en-US"/>
              </w:rPr>
              <w:t>P.t = Not(P1.t)</w:t>
            </w:r>
          </w:p>
        </w:tc>
      </w:tr>
      <w:tr w:rsidR="003B23D4" w:rsidRPr="00AC134B" w14:paraId="4D99CAEE" w14:textId="77777777" w:rsidTr="00BD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2CCD1B4D" w14:textId="77777777" w:rsidR="003B23D4" w:rsidRDefault="003B23D4" w:rsidP="00BD40C3">
            <w:r w:rsidRPr="08242CFF">
              <w:rPr>
                <w:rFonts w:ascii="Courier New" w:eastAsia="Courier New" w:hAnsi="Courier New" w:cs="Courier New"/>
                <w:sz w:val="22"/>
                <w:szCs w:val="22"/>
              </w:rPr>
              <w:t xml:space="preserve">  |  </w:t>
            </w:r>
            <w:r>
              <w:rPr>
                <w:rFonts w:ascii="Courier New" w:eastAsia="Courier New" w:hAnsi="Courier New" w:cs="Courier New"/>
                <w:sz w:val="22"/>
                <w:szCs w:val="22"/>
                <w:lang w:val="en-US"/>
              </w:rPr>
              <w:t xml:space="preserve">P1 </w:t>
            </w:r>
            <w:r>
              <w:rPr>
                <w:rFonts w:ascii="Symbol" w:eastAsia="Symbol" w:hAnsi="Symbol" w:cs="Symbol"/>
                <w:sz w:val="22"/>
                <w:szCs w:val="22"/>
                <w:lang w:val="en-US"/>
              </w:rPr>
              <w:t>Þ</w:t>
            </w:r>
            <w:r>
              <w:rPr>
                <w:rFonts w:ascii="Courier New" w:eastAsia="Courier New" w:hAnsi="Courier New" w:cs="Courier New"/>
                <w:sz w:val="22"/>
                <w:szCs w:val="22"/>
                <w:lang w:val="en-US"/>
              </w:rPr>
              <w:t xml:space="preserve"> P2</w:t>
            </w:r>
          </w:p>
        </w:tc>
        <w:tc>
          <w:tcPr>
            <w:tcW w:w="5175" w:type="dxa"/>
          </w:tcPr>
          <w:p w14:paraId="539D1E21" w14:textId="77777777" w:rsidR="003B23D4" w:rsidRPr="004E7D52" w:rsidRDefault="003B23D4" w:rsidP="00BD40C3">
            <w:pPr>
              <w:jc w:val="left"/>
              <w:cnfStyle w:val="000000100000" w:firstRow="0" w:lastRow="0" w:firstColumn="0" w:lastColumn="0" w:oddVBand="0" w:evenVBand="0" w:oddHBand="1" w:evenHBand="0" w:firstRowFirstColumn="0" w:firstRowLastColumn="0" w:lastRowFirstColumn="0" w:lastRowLastColumn="0"/>
              <w:rPr>
                <w:lang w:val="en-US"/>
              </w:rPr>
            </w:pPr>
            <w:r>
              <w:rPr>
                <w:rFonts w:ascii="Courier New" w:eastAsia="Courier New" w:hAnsi="Courier New" w:cs="Courier New"/>
                <w:sz w:val="22"/>
                <w:szCs w:val="22"/>
                <w:lang w:val="en-US"/>
              </w:rPr>
              <w:t>P.t = Or(Not(P1.t), P2.t)</w:t>
            </w:r>
          </w:p>
        </w:tc>
      </w:tr>
      <w:tr w:rsidR="003B23D4" w:rsidRPr="000F4D5B" w14:paraId="3FB448AB" w14:textId="77777777" w:rsidTr="00BD40C3">
        <w:tc>
          <w:tcPr>
            <w:cnfStyle w:val="001000000000" w:firstRow="0" w:lastRow="0" w:firstColumn="1" w:lastColumn="0" w:oddVBand="0" w:evenVBand="0" w:oddHBand="0" w:evenHBand="0" w:firstRowFirstColumn="0" w:firstRowLastColumn="0" w:lastRowFirstColumn="0" w:lastRowLastColumn="0"/>
            <w:tcW w:w="3135" w:type="dxa"/>
          </w:tcPr>
          <w:p w14:paraId="200AD85E" w14:textId="77777777" w:rsidR="003B23D4" w:rsidRPr="08242CFF" w:rsidRDefault="003B23D4" w:rsidP="00BD40C3">
            <w:pPr>
              <w:rPr>
                <w:rFonts w:ascii="Courier New" w:eastAsia="Courier New" w:hAnsi="Courier New" w:cs="Courier New"/>
                <w:sz w:val="22"/>
                <w:szCs w:val="22"/>
              </w:rPr>
            </w:pPr>
            <w:r>
              <w:rPr>
                <w:rFonts w:ascii="Courier New" w:eastAsia="Courier New" w:hAnsi="Courier New" w:cs="Courier New"/>
                <w:sz w:val="22"/>
                <w:szCs w:val="22"/>
                <w:lang w:val="en-US"/>
              </w:rPr>
              <w:t xml:space="preserve">  </w:t>
            </w:r>
            <w:r w:rsidRPr="08242CFF">
              <w:rPr>
                <w:rFonts w:ascii="Courier New" w:eastAsia="Courier New" w:hAnsi="Courier New" w:cs="Courier New"/>
                <w:sz w:val="22"/>
                <w:szCs w:val="22"/>
              </w:rPr>
              <w:t xml:space="preserve">|  </w:t>
            </w:r>
            <w:r>
              <w:rPr>
                <w:rFonts w:ascii="Courier New" w:eastAsia="Courier New" w:hAnsi="Courier New" w:cs="Courier New"/>
                <w:sz w:val="22"/>
                <w:szCs w:val="22"/>
              </w:rPr>
              <w:t>(</w:t>
            </w:r>
            <w:r>
              <w:rPr>
                <w:rFonts w:ascii="Courier New" w:eastAsia="Courier New" w:hAnsi="Courier New" w:cs="Courier New"/>
                <w:sz w:val="22"/>
                <w:szCs w:val="22"/>
                <w:lang w:val="en-US"/>
              </w:rPr>
              <w:t>P1)</w:t>
            </w:r>
          </w:p>
        </w:tc>
        <w:tc>
          <w:tcPr>
            <w:tcW w:w="5175" w:type="dxa"/>
          </w:tcPr>
          <w:p w14:paraId="5B1B41B3" w14:textId="77777777" w:rsidR="003B23D4" w:rsidRDefault="003B23D4" w:rsidP="00BD40C3">
            <w:pPr>
              <w:jc w:val="lef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lang w:val="en-US"/>
              </w:rPr>
            </w:pPr>
            <w:r>
              <w:rPr>
                <w:rFonts w:ascii="Courier New" w:eastAsia="Courier New" w:hAnsi="Courier New" w:cs="Courier New"/>
                <w:sz w:val="22"/>
                <w:szCs w:val="22"/>
                <w:lang w:val="en-US"/>
              </w:rPr>
              <w:t>P.t = P1.t</w:t>
            </w:r>
          </w:p>
        </w:tc>
      </w:tr>
      <w:tr w:rsidR="003B23D4" w:rsidRPr="000F4D5B" w14:paraId="039D19B3" w14:textId="77777777" w:rsidTr="00BD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02549D65" w14:textId="77777777" w:rsidR="003B23D4" w:rsidRPr="009E05AC" w:rsidRDefault="003B23D4" w:rsidP="00BD40C3">
            <w:pPr>
              <w:rPr>
                <w:rFonts w:ascii="Courier New" w:eastAsia="Courier New" w:hAnsi="Courier New" w:cs="Courier New"/>
                <w:sz w:val="22"/>
                <w:szCs w:val="22"/>
                <w:lang w:val="en-US"/>
              </w:rPr>
            </w:pPr>
            <w:r>
              <w:rPr>
                <w:rFonts w:ascii="Courier New" w:eastAsia="Courier New" w:hAnsi="Courier New" w:cs="Courier New"/>
                <w:sz w:val="22"/>
                <w:szCs w:val="22"/>
                <w:lang w:val="en-US"/>
              </w:rPr>
              <w:t xml:space="preserve">  </w:t>
            </w:r>
            <w:r w:rsidRPr="08242CFF">
              <w:rPr>
                <w:rFonts w:ascii="Courier New" w:eastAsia="Courier New" w:hAnsi="Courier New" w:cs="Courier New"/>
                <w:sz w:val="22"/>
                <w:szCs w:val="22"/>
              </w:rPr>
              <w:t xml:space="preserve">|  </w:t>
            </w:r>
            <w:r w:rsidRPr="009E05AC">
              <w:rPr>
                <w:rFonts w:ascii="Courier New" w:eastAsia="Courier New" w:hAnsi="Courier New" w:cs="Courier New"/>
                <w:sz w:val="22"/>
                <w:szCs w:val="22"/>
                <w:lang w:val="en-US"/>
              </w:rPr>
              <w:t>id</w:t>
            </w:r>
          </w:p>
        </w:tc>
        <w:tc>
          <w:tcPr>
            <w:tcW w:w="5175" w:type="dxa"/>
          </w:tcPr>
          <w:p w14:paraId="0326D3EF" w14:textId="77777777" w:rsidR="003B23D4" w:rsidRDefault="003B23D4" w:rsidP="00BD40C3">
            <w:pPr>
              <w:jc w:val="left"/>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lang w:val="en-US"/>
              </w:rPr>
            </w:pPr>
            <w:r>
              <w:rPr>
                <w:rFonts w:ascii="Courier New" w:eastAsia="Courier New" w:hAnsi="Courier New" w:cs="Courier New"/>
                <w:sz w:val="22"/>
                <w:szCs w:val="22"/>
                <w:lang w:val="en-US"/>
              </w:rPr>
              <w:t>P.t = id.token</w:t>
            </w:r>
          </w:p>
        </w:tc>
      </w:tr>
    </w:tbl>
    <w:p w14:paraId="3CEF9009" w14:textId="77777777" w:rsidR="003B23D4" w:rsidRPr="00060A5C" w:rsidRDefault="003B23D4" w:rsidP="003B23D4">
      <w:pPr>
        <w:shd w:val="clear" w:color="auto" w:fill="FFFFFF"/>
        <w:spacing w:after="150" w:line="240" w:lineRule="auto"/>
        <w:rPr>
          <w:rFonts w:asciiTheme="minorHAnsi" w:hAnsiTheme="minorHAnsi" w:cstheme="minorHAnsi"/>
          <w:szCs w:val="20"/>
        </w:rPr>
      </w:pPr>
      <w:r w:rsidRPr="00060A5C">
        <w:rPr>
          <w:rFonts w:asciiTheme="minorHAnsi" w:hAnsiTheme="minorHAnsi" w:cstheme="minorHAnsi"/>
          <w:szCs w:val="20"/>
        </w:rPr>
        <w:t xml:space="preserve">όπου </w:t>
      </w:r>
      <w:r w:rsidRPr="00060A5C">
        <w:rPr>
          <w:rFonts w:ascii="Courier New" w:eastAsia="Courier New" w:hAnsi="Courier New" w:cs="Courier New"/>
          <w:szCs w:val="20"/>
          <w:lang w:val="en-US"/>
        </w:rPr>
        <w:t>id</w:t>
      </w:r>
      <w:r w:rsidRPr="00060A5C">
        <w:rPr>
          <w:rFonts w:ascii="Courier New" w:eastAsia="Courier New" w:hAnsi="Courier New" w:cs="Courier New"/>
          <w:szCs w:val="20"/>
        </w:rPr>
        <w:t>.</w:t>
      </w:r>
      <w:r w:rsidRPr="00060A5C">
        <w:rPr>
          <w:rFonts w:ascii="Courier New" w:eastAsia="Courier New" w:hAnsi="Courier New" w:cs="Courier New"/>
          <w:szCs w:val="20"/>
          <w:lang w:val="en-US"/>
        </w:rPr>
        <w:t>token</w:t>
      </w:r>
      <w:r w:rsidRPr="00060A5C">
        <w:rPr>
          <w:rFonts w:asciiTheme="minorHAnsi" w:hAnsiTheme="minorHAnsi" w:cstheme="minorHAnsi"/>
          <w:szCs w:val="20"/>
        </w:rPr>
        <w:t xml:space="preserve"> δίνει το λεκτικό του </w:t>
      </w:r>
      <w:r w:rsidRPr="00060A5C">
        <w:rPr>
          <w:rFonts w:ascii="Courier New" w:hAnsi="Courier New" w:cs="Courier New"/>
          <w:szCs w:val="20"/>
          <w:lang w:val="en-US"/>
        </w:rPr>
        <w:t>id</w:t>
      </w:r>
      <w:r w:rsidRPr="00060A5C">
        <w:rPr>
          <w:rFonts w:asciiTheme="minorHAnsi" w:hAnsiTheme="minorHAnsi" w:cstheme="minorHAnsi"/>
          <w:szCs w:val="20"/>
        </w:rPr>
        <w:t xml:space="preserve"> σε μορφή δείκτη σε κάποια θέση μνήμης.</w:t>
      </w:r>
    </w:p>
    <w:p w14:paraId="44970688" w14:textId="535956BF" w:rsidR="00BD40C3" w:rsidRPr="00BD40C3" w:rsidRDefault="00BD40C3" w:rsidP="00BD40C3">
      <w:pPr>
        <w:shd w:val="clear" w:color="auto" w:fill="FFFFFF"/>
        <w:spacing w:after="150" w:line="240" w:lineRule="auto"/>
        <w:rPr>
          <w:rFonts w:asciiTheme="minorHAnsi" w:hAnsiTheme="minorHAnsi" w:cstheme="minorHAnsi"/>
        </w:rPr>
      </w:pPr>
      <w:r w:rsidRPr="00BD40C3">
        <w:rPr>
          <w:rFonts w:asciiTheme="minorHAnsi" w:hAnsiTheme="minorHAnsi" w:cstheme="minorHAnsi"/>
          <w:b/>
        </w:rPr>
        <w:t>Ερώτημα Α</w:t>
      </w:r>
      <w:r w:rsidRPr="009C4D9B">
        <w:rPr>
          <w:rFonts w:asciiTheme="minorHAnsi" w:hAnsiTheme="minorHAnsi" w:cstheme="minorHAnsi"/>
          <w:b/>
        </w:rPr>
        <w:t>:</w:t>
      </w:r>
      <w:r w:rsidRPr="009C4D9B">
        <w:rPr>
          <w:rFonts w:asciiTheme="minorHAnsi" w:hAnsiTheme="minorHAnsi" w:cstheme="minorHAnsi"/>
        </w:rPr>
        <w:t xml:space="preserve"> </w:t>
      </w:r>
      <w:r w:rsidRPr="00BD40C3">
        <w:rPr>
          <w:rFonts w:asciiTheme="minorHAnsi" w:hAnsiTheme="minorHAnsi" w:cstheme="minorHAnsi"/>
        </w:rPr>
        <w:t xml:space="preserve">Να εξηγήσετε αν το μεταφραστικό πεδίο </w:t>
      </w:r>
      <w:r w:rsidRPr="00BD40C3">
        <w:rPr>
          <w:rFonts w:ascii="Courier New" w:hAnsi="Courier New" w:cs="Courier New"/>
        </w:rPr>
        <w:t>t</w:t>
      </w:r>
      <w:r w:rsidRPr="00BD40C3">
        <w:rPr>
          <w:rFonts w:asciiTheme="minorHAnsi" w:hAnsiTheme="minorHAnsi" w:cstheme="minorHAnsi"/>
        </w:rPr>
        <w:t xml:space="preserve"> είναι συνθέσιμο ή κληρονομήσιμο. </w:t>
      </w:r>
    </w:p>
    <w:p w14:paraId="3B4C15BB" w14:textId="77777777" w:rsidR="00BD40C3" w:rsidRDefault="00BD40C3" w:rsidP="00BD40C3">
      <w:pPr>
        <w:shd w:val="clear" w:color="auto" w:fill="FFFFFF"/>
        <w:spacing w:after="150" w:line="240" w:lineRule="auto"/>
        <w:rPr>
          <w:rFonts w:asciiTheme="minorHAnsi" w:hAnsiTheme="minorHAnsi" w:cstheme="minorHAnsi"/>
        </w:rPr>
      </w:pPr>
      <w:r w:rsidRPr="00BD40C3">
        <w:rPr>
          <w:rFonts w:asciiTheme="minorHAnsi" w:hAnsiTheme="minorHAnsi" w:cstheme="minorHAnsi"/>
          <w:b/>
        </w:rPr>
        <w:t xml:space="preserve">Ερώτημα </w:t>
      </w:r>
      <w:r w:rsidRPr="00BD40C3">
        <w:rPr>
          <w:rFonts w:asciiTheme="minorHAnsi" w:hAnsiTheme="minorHAnsi" w:cstheme="minorHAnsi"/>
          <w:b/>
          <w:lang w:val="en-US"/>
        </w:rPr>
        <w:t>B</w:t>
      </w:r>
      <w:r w:rsidRPr="009C4D9B">
        <w:rPr>
          <w:rFonts w:asciiTheme="minorHAnsi" w:hAnsiTheme="minorHAnsi" w:cstheme="minorHAnsi"/>
          <w:b/>
        </w:rPr>
        <w:t>:</w:t>
      </w:r>
      <w:r w:rsidRPr="009C4D9B">
        <w:rPr>
          <w:rFonts w:asciiTheme="minorHAnsi" w:hAnsiTheme="minorHAnsi" w:cstheme="minorHAnsi"/>
        </w:rPr>
        <w:t xml:space="preserve"> </w:t>
      </w:r>
      <w:r w:rsidRPr="00BD40C3">
        <w:rPr>
          <w:rFonts w:asciiTheme="minorHAnsi" w:hAnsiTheme="minorHAnsi" w:cstheme="minorHAnsi"/>
        </w:rPr>
        <w:t xml:space="preserve">Nα δώσετε το διακοσμημένο δένδρο ανίχνευσης για την πρόταση </w:t>
      </w:r>
    </w:p>
    <w:p w14:paraId="06C0EDBE" w14:textId="77777777" w:rsidR="00BD40C3" w:rsidRDefault="00BD40C3" w:rsidP="00BD40C3">
      <w:pPr>
        <w:shd w:val="clear" w:color="auto" w:fill="FFFFFF"/>
        <w:spacing w:after="150" w:line="240" w:lineRule="auto"/>
        <w:rPr>
          <w:rFonts w:asciiTheme="minorHAnsi" w:hAnsiTheme="minorHAnsi" w:cstheme="minorHAnsi"/>
        </w:rPr>
      </w:pPr>
      <w:r>
        <w:rPr>
          <w:rFonts w:ascii="Courier New" w:hAnsi="Courier New" w:cs="Courier New"/>
        </w:rPr>
        <w:tab/>
      </w:r>
      <w:r w:rsidRPr="00EF797D">
        <w:rPr>
          <w:rFonts w:ascii="Symbol" w:eastAsia="Symbol" w:hAnsi="Symbol" w:cs="Symbol"/>
        </w:rPr>
        <w:t>Ø</w:t>
      </w:r>
      <w:r w:rsidRPr="00BD40C3">
        <w:rPr>
          <w:rFonts w:ascii="Courier New" w:hAnsi="Courier New" w:cs="Courier New"/>
        </w:rPr>
        <w:t xml:space="preserve">(x </w:t>
      </w:r>
      <w:r w:rsidRPr="00EF797D">
        <w:rPr>
          <w:rFonts w:ascii="Symbol" w:eastAsia="Symbol" w:hAnsi="Symbol" w:cs="Symbol"/>
        </w:rPr>
        <w:t>Ù</w:t>
      </w:r>
      <w:r w:rsidRPr="00BD40C3">
        <w:rPr>
          <w:rFonts w:ascii="Courier New" w:hAnsi="Courier New" w:cs="Courier New"/>
        </w:rPr>
        <w:t xml:space="preserve"> (x </w:t>
      </w:r>
      <w:r w:rsidRPr="00EF797D">
        <w:rPr>
          <w:rFonts w:ascii="Symbol" w:eastAsia="Symbol" w:hAnsi="Symbol" w:cs="Symbol"/>
        </w:rPr>
        <w:t>Þ</w:t>
      </w:r>
      <w:r w:rsidRPr="00BD40C3">
        <w:rPr>
          <w:rFonts w:ascii="Courier New" w:hAnsi="Courier New" w:cs="Courier New"/>
        </w:rPr>
        <w:t xml:space="preserve"> y))</w:t>
      </w:r>
      <w:r w:rsidRPr="00BD40C3">
        <w:rPr>
          <w:rFonts w:asciiTheme="minorHAnsi" w:hAnsiTheme="minorHAnsi" w:cstheme="minorHAnsi"/>
        </w:rPr>
        <w:t xml:space="preserve"> </w:t>
      </w:r>
    </w:p>
    <w:p w14:paraId="70E275D5" w14:textId="7040F341" w:rsidR="00BD40C3" w:rsidRPr="00BD40C3" w:rsidRDefault="00BD40C3" w:rsidP="00BD40C3">
      <w:pPr>
        <w:shd w:val="clear" w:color="auto" w:fill="FFFFFF"/>
        <w:spacing w:after="150" w:line="240" w:lineRule="auto"/>
        <w:rPr>
          <w:rFonts w:asciiTheme="minorHAnsi" w:hAnsiTheme="minorHAnsi" w:cstheme="minorHAnsi"/>
        </w:rPr>
      </w:pPr>
      <w:r w:rsidRPr="00BD40C3">
        <w:rPr>
          <w:rFonts w:asciiTheme="minorHAnsi" w:hAnsiTheme="minorHAnsi" w:cstheme="minorHAnsi"/>
        </w:rPr>
        <w:t xml:space="preserve">και να προσδιορίσετε τη σειρά εφαρμογής των σημασιολογικών κανόνων. </w:t>
      </w:r>
    </w:p>
    <w:p w14:paraId="0D1E5F75" w14:textId="594359EA" w:rsidR="00DF08F4" w:rsidRPr="00BD40C3" w:rsidRDefault="00BD40C3" w:rsidP="18271BDF">
      <w:pPr>
        <w:shd w:val="clear" w:color="auto" w:fill="FFFFFF" w:themeFill="background1"/>
        <w:spacing w:after="150" w:line="240" w:lineRule="auto"/>
        <w:rPr>
          <w:rFonts w:asciiTheme="minorHAnsi" w:hAnsiTheme="minorHAnsi" w:cstheme="minorBidi"/>
        </w:rPr>
      </w:pPr>
      <w:r w:rsidRPr="18271BDF">
        <w:rPr>
          <w:rFonts w:asciiTheme="minorHAnsi" w:hAnsiTheme="minorHAnsi" w:cstheme="minorBidi"/>
          <w:b/>
          <w:bCs/>
        </w:rPr>
        <w:t>Ερώτημα Γ</w:t>
      </w:r>
      <w:r w:rsidRPr="009C4D9B">
        <w:rPr>
          <w:rFonts w:asciiTheme="minorHAnsi" w:hAnsiTheme="minorHAnsi" w:cstheme="minorBidi"/>
          <w:b/>
          <w:bCs/>
        </w:rPr>
        <w:t>:</w:t>
      </w:r>
      <w:r w:rsidRPr="009C4D9B">
        <w:rPr>
          <w:rFonts w:asciiTheme="minorHAnsi" w:hAnsiTheme="minorHAnsi" w:cstheme="minorBidi"/>
        </w:rPr>
        <w:t xml:space="preserve"> </w:t>
      </w:r>
      <w:r w:rsidRPr="18271BDF">
        <w:rPr>
          <w:rFonts w:asciiTheme="minorHAnsi" w:hAnsiTheme="minorHAnsi" w:cstheme="minorBidi"/>
        </w:rPr>
        <w:t>Ποια είναι η μετάφραση της συμβολοσειράς εισόδου σύμφωνα με τη δοθείσα γραμματική ιδιοτήτων</w:t>
      </w:r>
      <w:r w:rsidR="004B1E38">
        <w:rPr>
          <w:rFonts w:asciiTheme="minorHAnsi" w:hAnsiTheme="minorHAnsi" w:cstheme="minorBidi"/>
        </w:rPr>
        <w:t xml:space="preserve">, </w:t>
      </w:r>
      <w:r w:rsidR="00B176B2">
        <w:rPr>
          <w:rFonts w:asciiTheme="minorHAnsi" w:hAnsiTheme="minorHAnsi" w:cstheme="minorBidi"/>
        </w:rPr>
        <w:t>χρησιμοποιώντας</w:t>
      </w:r>
      <w:r w:rsidR="004B1E38">
        <w:rPr>
          <w:rFonts w:asciiTheme="minorHAnsi" w:hAnsiTheme="minorHAnsi" w:cstheme="minorBidi"/>
        </w:rPr>
        <w:t xml:space="preserve"> τις λειτουργίες των σημασιολογικών κα</w:t>
      </w:r>
      <w:r w:rsidR="007A1350">
        <w:rPr>
          <w:rFonts w:asciiTheme="minorHAnsi" w:hAnsiTheme="minorHAnsi" w:cstheme="minorBidi"/>
        </w:rPr>
        <w:t>νόνων</w:t>
      </w:r>
      <w:r w:rsidRPr="18271BDF">
        <w:rPr>
          <w:rFonts w:asciiTheme="minorHAnsi" w:hAnsiTheme="minorHAnsi" w:cstheme="minorBidi"/>
        </w:rPr>
        <w:t>;</w:t>
      </w:r>
    </w:p>
    <w:p w14:paraId="6140D096" w14:textId="77777777" w:rsidR="00DF08F4" w:rsidRDefault="00DF08F4" w:rsidP="00DF08F4">
      <w:pPr>
        <w:spacing w:before="0" w:line="240" w:lineRule="auto"/>
        <w:rPr>
          <w:rFonts w:cs="Calibri"/>
          <w:b/>
          <w:bCs/>
          <w:sz w:val="28"/>
          <w:szCs w:val="28"/>
        </w:rPr>
      </w:pPr>
    </w:p>
    <w:p w14:paraId="1D920342" w14:textId="121CDC34" w:rsidR="00DF08F4" w:rsidRPr="00816B42" w:rsidRDefault="00DF08F4" w:rsidP="00816B42">
      <w:pPr>
        <w:shd w:val="clear" w:color="auto" w:fill="2F5496"/>
        <w:spacing w:before="0" w:line="240" w:lineRule="auto"/>
        <w:rPr>
          <w:rFonts w:cs="Calibri"/>
          <w:b/>
          <w:bCs/>
          <w:color w:val="FFFFFF"/>
          <w:szCs w:val="28"/>
        </w:rPr>
      </w:pPr>
      <w:r w:rsidRPr="003526D9">
        <w:rPr>
          <w:rFonts w:cs="Calibri"/>
          <w:b/>
          <w:bCs/>
          <w:color w:val="FFFFFF"/>
          <w:szCs w:val="28"/>
        </w:rPr>
        <w:t>Απάντηση</w:t>
      </w:r>
    </w:p>
    <w:p w14:paraId="7B077EF5" w14:textId="2CBFFF95" w:rsidR="00BD40C3" w:rsidRPr="00BD40C3" w:rsidRDefault="00BD40C3" w:rsidP="00BD40C3">
      <w:pPr>
        <w:shd w:val="clear" w:color="auto" w:fill="FFFFFF"/>
        <w:spacing w:after="150" w:line="240" w:lineRule="auto"/>
        <w:rPr>
          <w:rFonts w:asciiTheme="minorHAnsi" w:hAnsiTheme="minorHAnsi" w:cstheme="minorHAnsi"/>
          <w:highlight w:val="yellow"/>
        </w:rPr>
      </w:pPr>
      <w:r w:rsidRPr="00BD40C3">
        <w:rPr>
          <w:rFonts w:asciiTheme="minorHAnsi" w:hAnsiTheme="minorHAnsi" w:cstheme="minorHAnsi"/>
          <w:b/>
          <w:highlight w:val="yellow"/>
        </w:rPr>
        <w:t>Ερώτημα Α</w:t>
      </w:r>
      <w:r w:rsidRPr="009C4D9B">
        <w:rPr>
          <w:rFonts w:asciiTheme="minorHAnsi" w:hAnsiTheme="minorHAnsi" w:cstheme="minorHAnsi"/>
          <w:b/>
          <w:highlight w:val="yellow"/>
        </w:rPr>
        <w:t>:</w:t>
      </w:r>
      <w:r w:rsidRPr="009C4D9B">
        <w:rPr>
          <w:rFonts w:asciiTheme="minorHAnsi" w:hAnsiTheme="minorHAnsi" w:cstheme="minorHAnsi"/>
          <w:highlight w:val="yellow"/>
        </w:rPr>
        <w:t xml:space="preserve"> </w:t>
      </w:r>
      <w:r w:rsidRPr="00BD40C3">
        <w:rPr>
          <w:rFonts w:asciiTheme="minorHAnsi" w:hAnsiTheme="minorHAnsi" w:cstheme="minorHAnsi"/>
          <w:highlight w:val="yellow"/>
        </w:rPr>
        <w:t xml:space="preserve"> Δώστε σύντομη επεξήγηση</w:t>
      </w:r>
      <w:r w:rsidR="00552080" w:rsidRPr="00552080">
        <w:rPr>
          <w:rFonts w:asciiTheme="minorHAnsi" w:hAnsiTheme="minorHAnsi" w:cstheme="minorHAnsi"/>
          <w:highlight w:val="yellow"/>
        </w:rPr>
        <w:t>.</w:t>
      </w:r>
      <w:r w:rsidRPr="00BD40C3">
        <w:rPr>
          <w:rFonts w:asciiTheme="minorHAnsi" w:hAnsiTheme="minorHAnsi" w:cstheme="minorHAnsi"/>
          <w:highlight w:val="yellow"/>
        </w:rPr>
        <w:t xml:space="preserve"> </w:t>
      </w:r>
    </w:p>
    <w:p w14:paraId="672BFA4C" w14:textId="3AB88AE6" w:rsidR="00BD40C3" w:rsidRPr="00BD40C3" w:rsidRDefault="00BD40C3" w:rsidP="18271BDF">
      <w:pPr>
        <w:shd w:val="clear" w:color="auto" w:fill="FFFFFF" w:themeFill="background1"/>
        <w:spacing w:after="150" w:line="240" w:lineRule="auto"/>
        <w:rPr>
          <w:rFonts w:asciiTheme="minorHAnsi" w:hAnsiTheme="minorHAnsi" w:cstheme="minorBidi"/>
          <w:highlight w:val="yellow"/>
        </w:rPr>
      </w:pPr>
      <w:r w:rsidRPr="18271BDF">
        <w:rPr>
          <w:rFonts w:asciiTheme="minorHAnsi" w:hAnsiTheme="minorHAnsi" w:cstheme="minorBidi"/>
          <w:b/>
          <w:bCs/>
          <w:highlight w:val="yellow"/>
        </w:rPr>
        <w:t xml:space="preserve">Ερώτημα </w:t>
      </w:r>
      <w:r w:rsidRPr="18271BDF">
        <w:rPr>
          <w:rFonts w:asciiTheme="minorHAnsi" w:hAnsiTheme="minorHAnsi" w:cstheme="minorBidi"/>
          <w:b/>
          <w:bCs/>
          <w:highlight w:val="yellow"/>
          <w:lang w:val="en-US"/>
        </w:rPr>
        <w:t>B</w:t>
      </w:r>
      <w:r w:rsidRPr="009C4D9B">
        <w:rPr>
          <w:rFonts w:asciiTheme="minorHAnsi" w:hAnsiTheme="minorHAnsi" w:cstheme="minorBidi"/>
          <w:b/>
          <w:bCs/>
          <w:highlight w:val="yellow"/>
        </w:rPr>
        <w:t>:</w:t>
      </w:r>
      <w:r w:rsidRPr="009C4D9B">
        <w:rPr>
          <w:rFonts w:asciiTheme="minorHAnsi" w:hAnsiTheme="minorHAnsi" w:cstheme="minorBidi"/>
          <w:highlight w:val="yellow"/>
        </w:rPr>
        <w:t xml:space="preserve"> </w:t>
      </w:r>
      <w:r w:rsidRPr="18271BDF">
        <w:rPr>
          <w:rFonts w:asciiTheme="minorHAnsi" w:hAnsiTheme="minorHAnsi" w:cstheme="minorBidi"/>
          <w:highlight w:val="yellow"/>
        </w:rPr>
        <w:t xml:space="preserve">Εισάγετε το </w:t>
      </w:r>
      <w:r w:rsidR="00B176B2">
        <w:rPr>
          <w:rFonts w:asciiTheme="minorHAnsi" w:hAnsiTheme="minorHAnsi" w:cstheme="minorBidi"/>
          <w:highlight w:val="yellow"/>
        </w:rPr>
        <w:t xml:space="preserve">διακοσμημένο </w:t>
      </w:r>
      <w:r w:rsidRPr="18271BDF">
        <w:rPr>
          <w:rFonts w:asciiTheme="minorHAnsi" w:hAnsiTheme="minorHAnsi" w:cstheme="minorBidi"/>
          <w:highlight w:val="yellow"/>
        </w:rPr>
        <w:t>δέντρο ανίχνευσης για τη συγκεκριμένη πρόταση. Στη συνέχεια κατασκευάστε και εισάγετε το διακοσμημένο δένδρο ανίχνευσης</w:t>
      </w:r>
      <w:r w:rsidR="00552080" w:rsidRPr="00552080">
        <w:rPr>
          <w:rFonts w:asciiTheme="minorHAnsi" w:hAnsiTheme="minorHAnsi" w:cstheme="minorBidi"/>
          <w:highlight w:val="yellow"/>
        </w:rPr>
        <w:t>.</w:t>
      </w:r>
      <w:r w:rsidRPr="18271BDF">
        <w:rPr>
          <w:rFonts w:asciiTheme="minorHAnsi" w:hAnsiTheme="minorHAnsi" w:cstheme="minorBidi"/>
          <w:highlight w:val="yellow"/>
        </w:rPr>
        <w:t xml:space="preserve">  </w:t>
      </w:r>
    </w:p>
    <w:p w14:paraId="59EDB59F" w14:textId="52AF4B82" w:rsidR="00BD40C3" w:rsidRPr="00BD40C3" w:rsidRDefault="00BD40C3" w:rsidP="18271BDF">
      <w:pPr>
        <w:shd w:val="clear" w:color="auto" w:fill="FFFFFF" w:themeFill="background1"/>
        <w:spacing w:after="150" w:line="240" w:lineRule="auto"/>
        <w:rPr>
          <w:rFonts w:asciiTheme="minorHAnsi" w:hAnsiTheme="minorHAnsi" w:cstheme="minorBidi"/>
        </w:rPr>
      </w:pPr>
      <w:r w:rsidRPr="18271BDF">
        <w:rPr>
          <w:rFonts w:asciiTheme="minorHAnsi" w:hAnsiTheme="minorHAnsi" w:cstheme="minorBidi"/>
          <w:b/>
          <w:bCs/>
          <w:highlight w:val="yellow"/>
        </w:rPr>
        <w:t>Ερώτημα Γ</w:t>
      </w:r>
      <w:r w:rsidRPr="009C4D9B">
        <w:rPr>
          <w:rFonts w:asciiTheme="minorHAnsi" w:hAnsiTheme="minorHAnsi" w:cstheme="minorBidi"/>
          <w:b/>
          <w:bCs/>
          <w:highlight w:val="yellow"/>
        </w:rPr>
        <w:t>:</w:t>
      </w:r>
      <w:r w:rsidRPr="009C4D9B">
        <w:rPr>
          <w:rFonts w:asciiTheme="minorHAnsi" w:hAnsiTheme="minorHAnsi" w:cstheme="minorBidi"/>
          <w:highlight w:val="yellow"/>
        </w:rPr>
        <w:t xml:space="preserve"> </w:t>
      </w:r>
      <w:r w:rsidRPr="18271BDF">
        <w:rPr>
          <w:rFonts w:asciiTheme="minorHAnsi" w:hAnsiTheme="minorHAnsi" w:cstheme="minorBidi"/>
          <w:highlight w:val="yellow"/>
        </w:rPr>
        <w:t>Εισάγετε το τελικό αφηρημένο συντακτικό δέντρο</w:t>
      </w:r>
      <w:r w:rsidR="00552080" w:rsidRPr="00552080">
        <w:rPr>
          <w:rFonts w:asciiTheme="minorHAnsi" w:hAnsiTheme="minorHAnsi" w:cstheme="minorBidi"/>
        </w:rPr>
        <w:t>.</w:t>
      </w:r>
      <w:r w:rsidRPr="18271BDF">
        <w:rPr>
          <w:rFonts w:asciiTheme="minorHAnsi" w:hAnsiTheme="minorHAnsi" w:cstheme="minorBidi"/>
        </w:rPr>
        <w:t xml:space="preserve"> </w:t>
      </w:r>
    </w:p>
    <w:p w14:paraId="0D8CEA55" w14:textId="77777777" w:rsidR="00DF08F4" w:rsidRPr="00EA705C" w:rsidRDefault="00DF08F4" w:rsidP="00DF08F4">
      <w:pPr>
        <w:spacing w:before="0" w:line="240" w:lineRule="auto"/>
        <w:rPr>
          <w:rFonts w:cs="Calibri"/>
          <w:i/>
          <w:szCs w:val="20"/>
          <w:shd w:val="clear" w:color="auto" w:fill="FFFF00"/>
        </w:rPr>
      </w:pPr>
      <w:r w:rsidRPr="00EA705C">
        <w:rPr>
          <w:rFonts w:cs="Calibri"/>
          <w:i/>
          <w:szCs w:val="20"/>
          <w:shd w:val="clear" w:color="auto" w:fill="FFFF00"/>
        </w:rPr>
        <w:t>Εάν δεν έχετε δώσει απάντηση</w:t>
      </w:r>
      <w:r>
        <w:rPr>
          <w:rFonts w:cs="Calibri"/>
          <w:i/>
          <w:szCs w:val="20"/>
          <w:shd w:val="clear" w:color="auto" w:fill="FFFF00"/>
        </w:rPr>
        <w:t>,</w:t>
      </w:r>
      <w:r w:rsidRPr="00EA705C">
        <w:rPr>
          <w:rFonts w:cs="Calibri"/>
          <w:i/>
          <w:szCs w:val="20"/>
          <w:shd w:val="clear" w:color="auto" w:fill="FFFF00"/>
        </w:rPr>
        <w:t xml:space="preserve"> γράψτε με κεφαλαία γράμματα</w:t>
      </w:r>
      <w:r>
        <w:rPr>
          <w:rFonts w:cs="Calibri"/>
          <w:i/>
          <w:szCs w:val="20"/>
          <w:shd w:val="clear" w:color="auto" w:fill="FFFF00"/>
        </w:rPr>
        <w:t>:</w:t>
      </w:r>
      <w:r w:rsidRPr="00EA705C">
        <w:rPr>
          <w:rFonts w:cs="Calibri"/>
          <w:i/>
          <w:szCs w:val="20"/>
          <w:shd w:val="clear" w:color="auto" w:fill="FFFF00"/>
        </w:rPr>
        <w:t xml:space="preserve"> </w:t>
      </w:r>
      <w:r w:rsidRPr="000E143A">
        <w:rPr>
          <w:rFonts w:cs="Calibri"/>
          <w:b/>
          <w:i/>
          <w:szCs w:val="20"/>
          <w:shd w:val="clear" w:color="auto" w:fill="FFFF00"/>
        </w:rPr>
        <w:t>ΔΕΝ ΑΠΑΝΤΗΘΗΚΕ.</w:t>
      </w:r>
    </w:p>
    <w:p w14:paraId="72068263" w14:textId="77777777" w:rsidR="00DF08F4" w:rsidRDefault="00DF08F4" w:rsidP="00DF08F4">
      <w:pPr>
        <w:spacing w:before="0" w:line="240" w:lineRule="auto"/>
        <w:rPr>
          <w:rFonts w:cs="Calibri"/>
          <w:b/>
          <w:i/>
          <w:szCs w:val="20"/>
          <w:shd w:val="clear" w:color="auto" w:fill="FFFF00"/>
        </w:rPr>
      </w:pPr>
      <w:r w:rsidRPr="00EA705C">
        <w:rPr>
          <w:rFonts w:cs="Calibri"/>
          <w:i/>
          <w:szCs w:val="20"/>
          <w:shd w:val="clear" w:color="auto" w:fill="FFFF00"/>
        </w:rPr>
        <w:t>Εάν εν γνώση σας δίνετε ελλιπή απάντηση</w:t>
      </w:r>
      <w:r>
        <w:rPr>
          <w:rFonts w:cs="Calibri"/>
          <w:i/>
          <w:szCs w:val="20"/>
          <w:shd w:val="clear" w:color="auto" w:fill="FFFF00"/>
        </w:rPr>
        <w:t>,</w:t>
      </w:r>
      <w:r w:rsidRPr="00EA705C">
        <w:rPr>
          <w:rFonts w:cs="Calibri"/>
          <w:i/>
          <w:szCs w:val="20"/>
          <w:shd w:val="clear" w:color="auto" w:fill="FFFF00"/>
        </w:rPr>
        <w:t xml:space="preserve"> γράψτε με κεφαλαία γράμματα</w:t>
      </w:r>
      <w:r>
        <w:rPr>
          <w:rFonts w:cs="Calibri"/>
          <w:i/>
          <w:szCs w:val="20"/>
          <w:shd w:val="clear" w:color="auto" w:fill="FFFF00"/>
        </w:rPr>
        <w:t>:</w:t>
      </w:r>
      <w:r w:rsidRPr="00EA705C">
        <w:rPr>
          <w:rFonts w:cs="Calibri"/>
          <w:i/>
          <w:szCs w:val="20"/>
          <w:shd w:val="clear" w:color="auto" w:fill="FFFF00"/>
        </w:rPr>
        <w:t xml:space="preserve"> </w:t>
      </w:r>
      <w:r w:rsidRPr="000E143A">
        <w:rPr>
          <w:rFonts w:cs="Calibri"/>
          <w:b/>
          <w:i/>
          <w:szCs w:val="20"/>
          <w:shd w:val="clear" w:color="auto" w:fill="FFFF00"/>
        </w:rPr>
        <w:t>ΕΛΛΙΠΗΣ ΑΠΑΝΤΗΣΗ</w:t>
      </w:r>
      <w:r w:rsidRPr="00FA275F">
        <w:rPr>
          <w:rFonts w:cs="Calibri"/>
          <w:b/>
          <w:i/>
          <w:szCs w:val="20"/>
          <w:shd w:val="clear" w:color="auto" w:fill="FFFF00"/>
        </w:rPr>
        <w:t xml:space="preserve">. </w:t>
      </w:r>
      <w:r>
        <w:rPr>
          <w:rFonts w:cs="Calibri"/>
          <w:i/>
          <w:szCs w:val="20"/>
          <w:shd w:val="clear" w:color="auto" w:fill="FFFF00"/>
        </w:rPr>
        <w:t>Εξηγήστε  σε ποιο σημείο θεωρείτε την απάντησή σας ελλιπή και γιατί</w:t>
      </w:r>
      <w:r w:rsidRPr="000E143A">
        <w:rPr>
          <w:rFonts w:cs="Calibri"/>
          <w:b/>
          <w:i/>
          <w:szCs w:val="20"/>
          <w:shd w:val="clear" w:color="auto" w:fill="FFFF00"/>
        </w:rPr>
        <w:t>.</w:t>
      </w:r>
    </w:p>
    <w:p w14:paraId="7EC5030D" w14:textId="77777777" w:rsidR="00DF08F4" w:rsidRDefault="00DF08F4" w:rsidP="00DF08F4">
      <w:pPr>
        <w:spacing w:line="276" w:lineRule="auto"/>
        <w:ind w:right="-52"/>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blLook w:val="04A0" w:firstRow="1" w:lastRow="0" w:firstColumn="1" w:lastColumn="0" w:noHBand="0" w:noVBand="1"/>
      </w:tblPr>
      <w:tblGrid>
        <w:gridCol w:w="8302"/>
      </w:tblGrid>
      <w:tr w:rsidR="00DF08F4" w:rsidRPr="002C111B" w14:paraId="37FD08C9" w14:textId="77777777" w:rsidTr="00C47617">
        <w:tc>
          <w:tcPr>
            <w:tcW w:w="8528" w:type="dxa"/>
            <w:shd w:val="clear" w:color="auto" w:fill="DEEAF6"/>
          </w:tcPr>
          <w:p w14:paraId="671309EC" w14:textId="77777777" w:rsidR="00DF08F4" w:rsidRPr="002C111B" w:rsidRDefault="00DF08F4" w:rsidP="00C47617">
            <w:pPr>
              <w:rPr>
                <w:b/>
                <w:i/>
              </w:rPr>
            </w:pPr>
            <w:r w:rsidRPr="002C111B">
              <w:rPr>
                <w:b/>
                <w:i/>
              </w:rPr>
              <w:t>Μαθησιακά Αποτελέσματα</w:t>
            </w:r>
          </w:p>
          <w:p w14:paraId="60709AD8" w14:textId="77777777" w:rsidR="00DF08F4" w:rsidRPr="002C111B" w:rsidRDefault="00DF08F4" w:rsidP="00C47617">
            <w:pPr>
              <w:spacing w:before="0" w:line="240" w:lineRule="auto"/>
              <w:rPr>
                <w:szCs w:val="20"/>
              </w:rPr>
            </w:pPr>
            <w:r>
              <w:rPr>
                <w:szCs w:val="20"/>
              </w:rPr>
              <w:t>Στην άσκηση 3</w:t>
            </w:r>
            <w:r w:rsidRPr="002C111B">
              <w:rPr>
                <w:szCs w:val="20"/>
              </w:rPr>
              <w:t>.</w:t>
            </w:r>
            <w:r>
              <w:rPr>
                <w:szCs w:val="20"/>
              </w:rPr>
              <w:t>Β</w:t>
            </w:r>
            <w:r w:rsidRPr="002C111B">
              <w:rPr>
                <w:szCs w:val="20"/>
              </w:rPr>
              <w:t xml:space="preserve"> θα σας δοθεί η δυνατότητα να κατανοήσετε:</w:t>
            </w:r>
          </w:p>
          <w:p w14:paraId="5AF130D3" w14:textId="77777777" w:rsidR="00DF08F4" w:rsidRPr="009725D1" w:rsidRDefault="00DF08F4" w:rsidP="00A10668">
            <w:pPr>
              <w:numPr>
                <w:ilvl w:val="0"/>
                <w:numId w:val="6"/>
              </w:numPr>
              <w:spacing w:before="0" w:line="240" w:lineRule="auto"/>
              <w:rPr>
                <w:bCs/>
                <w:szCs w:val="22"/>
              </w:rPr>
            </w:pPr>
            <w:r>
              <w:rPr>
                <w:bCs/>
                <w:szCs w:val="22"/>
              </w:rPr>
              <w:t>Τη δημιουργία διακοσμημένων δέντρων</w:t>
            </w:r>
          </w:p>
          <w:p w14:paraId="71EAFF1E" w14:textId="77777777" w:rsidR="00DF08F4" w:rsidRPr="00AB7122" w:rsidRDefault="00DF08F4" w:rsidP="00A10668">
            <w:pPr>
              <w:numPr>
                <w:ilvl w:val="0"/>
                <w:numId w:val="6"/>
              </w:numPr>
              <w:spacing w:before="0" w:line="240" w:lineRule="auto"/>
              <w:rPr>
                <w:bCs/>
                <w:i/>
                <w:szCs w:val="22"/>
              </w:rPr>
            </w:pPr>
            <w:r>
              <w:rPr>
                <w:bCs/>
                <w:szCs w:val="22"/>
              </w:rPr>
              <w:t>Τον υπολογισμό των σημασιολογικών πεδίων</w:t>
            </w:r>
          </w:p>
          <w:p w14:paraId="5F4A1463" w14:textId="77777777" w:rsidR="00DF08F4" w:rsidRPr="002C111B" w:rsidRDefault="00DF08F4" w:rsidP="00C47617">
            <w:pPr>
              <w:spacing w:before="0" w:line="240" w:lineRule="auto"/>
              <w:ind w:left="360"/>
              <w:rPr>
                <w:bCs/>
                <w:i/>
                <w:szCs w:val="22"/>
              </w:rPr>
            </w:pPr>
          </w:p>
        </w:tc>
      </w:tr>
    </w:tbl>
    <w:p w14:paraId="4D649830" w14:textId="6C2BA81E" w:rsidR="000F1154" w:rsidRDefault="000F1154" w:rsidP="00030132">
      <w:pPr>
        <w:spacing w:before="0" w:line="240" w:lineRule="auto"/>
        <w:rPr>
          <w:rFonts w:cs="Calibri"/>
          <w:b/>
          <w:bCs/>
          <w:sz w:val="28"/>
          <w:szCs w:val="28"/>
        </w:rPr>
      </w:pPr>
    </w:p>
    <w:p w14:paraId="61DD8407" w14:textId="77777777" w:rsidR="000F1154" w:rsidRDefault="000F1154">
      <w:pPr>
        <w:suppressAutoHyphens w:val="0"/>
        <w:spacing w:before="0" w:line="240" w:lineRule="auto"/>
        <w:jc w:val="left"/>
        <w:rPr>
          <w:rFonts w:cs="Calibri"/>
          <w:b/>
          <w:bCs/>
          <w:sz w:val="28"/>
          <w:szCs w:val="28"/>
        </w:rPr>
      </w:pPr>
      <w:r>
        <w:rPr>
          <w:rFonts w:cs="Calibri"/>
          <w:b/>
          <w:bCs/>
          <w:sz w:val="28"/>
          <w:szCs w:val="28"/>
        </w:rPr>
        <w:br w:type="page"/>
      </w:r>
    </w:p>
    <w:p w14:paraId="36FB9263" w14:textId="77777777" w:rsidR="00030132" w:rsidRDefault="00030132" w:rsidP="00030132">
      <w:pPr>
        <w:spacing w:before="0" w:line="240" w:lineRule="auto"/>
        <w:rPr>
          <w:rFonts w:cs="Calibri"/>
          <w:b/>
          <w:bCs/>
          <w:sz w:val="28"/>
          <w:szCs w:val="28"/>
        </w:rPr>
      </w:pPr>
    </w:p>
    <w:p w14:paraId="38AE2382" w14:textId="1BCA106D" w:rsidR="13B41C11" w:rsidRPr="003526D9" w:rsidRDefault="13B41C11" w:rsidP="003526D9">
      <w:pPr>
        <w:shd w:val="clear" w:color="auto" w:fill="2F5496"/>
        <w:spacing w:before="0" w:line="240" w:lineRule="auto"/>
        <w:rPr>
          <w:rFonts w:cs="Calibri"/>
          <w:b/>
          <w:bCs/>
          <w:color w:val="FFFFFF"/>
          <w:szCs w:val="28"/>
        </w:rPr>
      </w:pPr>
      <w:r w:rsidRPr="003526D9">
        <w:rPr>
          <w:rFonts w:cs="Calibri"/>
          <w:b/>
          <w:bCs/>
          <w:color w:val="FFFFFF"/>
          <w:szCs w:val="28"/>
        </w:rPr>
        <w:t xml:space="preserve">Άσκηση 4 –  Υπολογισμός Χρόνου Έναρξης και Λήξης και Κρίσιμης Διαδρομής </w:t>
      </w:r>
      <w:r w:rsidR="34F88B94" w:rsidRPr="003526D9">
        <w:rPr>
          <w:rFonts w:cs="Calibri"/>
          <w:b/>
          <w:bCs/>
          <w:color w:val="FFFFFF"/>
          <w:szCs w:val="28"/>
        </w:rPr>
        <w:t xml:space="preserve"> </w:t>
      </w:r>
    </w:p>
    <w:p w14:paraId="14E4EBB6" w14:textId="7876E63A" w:rsidR="000F1154" w:rsidRPr="000F1154" w:rsidRDefault="18271BDF" w:rsidP="18271BDF">
      <w:pPr>
        <w:spacing w:line="240" w:lineRule="auto"/>
      </w:pPr>
      <w:r w:rsidRPr="18271BDF">
        <w:rPr>
          <w:rFonts w:eastAsia="Calibri" w:cs="Calibri"/>
          <w:szCs w:val="20"/>
        </w:rPr>
        <w:t>Θεωρείστε ότι εργάζεστε σαν υπεύθυνος έργου σε μια εταιρία ανάπτυξης λογισμικού και σας δίνονται οι παρακάτω πληροφορίες για το έργο που θα αναλάβετε. Οι διάρκειες είναι σε μήνες.</w:t>
      </w:r>
    </w:p>
    <w:p w14:paraId="6C76B119" w14:textId="0F361712" w:rsidR="000F1154" w:rsidRPr="000F1154" w:rsidRDefault="18271BDF" w:rsidP="18271BDF">
      <w:pPr>
        <w:spacing w:line="240" w:lineRule="auto"/>
      </w:pPr>
      <w:r w:rsidRPr="18271BDF">
        <w:rPr>
          <w:rFonts w:eastAsia="Calibri" w:cs="Calibri"/>
          <w:szCs w:val="20"/>
        </w:rPr>
        <w:t xml:space="preserve"> </w:t>
      </w:r>
    </w:p>
    <w:tbl>
      <w:tblPr>
        <w:tblStyle w:val="TableGrid"/>
        <w:tblW w:w="0" w:type="auto"/>
        <w:jc w:val="center"/>
        <w:tblLayout w:type="fixed"/>
        <w:tblLook w:val="01E0" w:firstRow="1" w:lastRow="1" w:firstColumn="1" w:lastColumn="1" w:noHBand="0" w:noVBand="0"/>
      </w:tblPr>
      <w:tblGrid>
        <w:gridCol w:w="2078"/>
        <w:gridCol w:w="2078"/>
        <w:gridCol w:w="2078"/>
      </w:tblGrid>
      <w:tr w:rsidR="009C4D9B" w14:paraId="7F66333B" w14:textId="77777777" w:rsidTr="009C4D9B">
        <w:trPr>
          <w:trHeight w:val="366"/>
          <w:jc w:val="center"/>
        </w:trPr>
        <w:tc>
          <w:tcPr>
            <w:tcW w:w="207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502607CA" w14:textId="7011F44F" w:rsidR="009C4D9B" w:rsidRDefault="009C4D9B" w:rsidP="18271BDF">
            <w:pPr>
              <w:ind w:left="243" w:hanging="243"/>
            </w:pPr>
            <w:r w:rsidRPr="18271BDF">
              <w:rPr>
                <w:rFonts w:eastAsia="Calibri" w:cs="Calibri"/>
                <w:b/>
                <w:bCs/>
                <w:szCs w:val="20"/>
              </w:rPr>
              <w:t>Δρα</w:t>
            </w:r>
            <w:r w:rsidRPr="18271BDF">
              <w:rPr>
                <w:rFonts w:eastAsia="Calibri" w:cs="Calibri"/>
                <w:b/>
                <w:bCs/>
                <w:color w:val="000000" w:themeColor="text1"/>
                <w:szCs w:val="20"/>
              </w:rPr>
              <w:t>στηριότητες</w:t>
            </w:r>
          </w:p>
        </w:tc>
        <w:tc>
          <w:tcPr>
            <w:tcW w:w="207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56B54A53" w14:textId="1101ABB8" w:rsidR="009C4D9B" w:rsidRDefault="009C4D9B" w:rsidP="18271BDF">
            <w:pPr>
              <w:ind w:left="22" w:hanging="22"/>
            </w:pPr>
            <w:r w:rsidRPr="18271BDF">
              <w:rPr>
                <w:rFonts w:eastAsia="Calibri" w:cs="Calibri"/>
                <w:b/>
                <w:bCs/>
                <w:color w:val="000000" w:themeColor="text1"/>
                <w:szCs w:val="20"/>
              </w:rPr>
              <w:t>Προαπαιτούμενες</w:t>
            </w:r>
          </w:p>
        </w:tc>
        <w:tc>
          <w:tcPr>
            <w:tcW w:w="207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37AF6A94" w14:textId="73B001F4" w:rsidR="009C4D9B" w:rsidRDefault="009C4D9B" w:rsidP="18271BDF">
            <w:r w:rsidRPr="18271BDF">
              <w:rPr>
                <w:rFonts w:eastAsia="Calibri" w:cs="Calibri"/>
                <w:b/>
                <w:bCs/>
                <w:color w:val="000000" w:themeColor="text1"/>
                <w:szCs w:val="20"/>
              </w:rPr>
              <w:t>Διάρκεια</w:t>
            </w:r>
          </w:p>
        </w:tc>
      </w:tr>
      <w:tr w:rsidR="009C4D9B" w14:paraId="4C191778" w14:textId="77777777" w:rsidTr="009C4D9B">
        <w:trPr>
          <w:trHeight w:val="486"/>
          <w:jc w:val="center"/>
        </w:trPr>
        <w:tc>
          <w:tcPr>
            <w:tcW w:w="2078" w:type="dxa"/>
            <w:vMerge/>
            <w:tcBorders>
              <w:left w:val="single" w:sz="0" w:space="0" w:color="000000" w:themeColor="text1"/>
              <w:bottom w:val="single" w:sz="0" w:space="0" w:color="000000" w:themeColor="text1"/>
              <w:right w:val="single" w:sz="0" w:space="0" w:color="000000" w:themeColor="text1"/>
            </w:tcBorders>
            <w:vAlign w:val="center"/>
          </w:tcPr>
          <w:p w14:paraId="0F3495F1" w14:textId="77777777" w:rsidR="009C4D9B" w:rsidRDefault="009C4D9B"/>
        </w:tc>
        <w:tc>
          <w:tcPr>
            <w:tcW w:w="2078" w:type="dxa"/>
            <w:vMerge/>
            <w:tcBorders>
              <w:left w:val="single" w:sz="0" w:space="0" w:color="000000" w:themeColor="text1"/>
              <w:bottom w:val="single" w:sz="0" w:space="0" w:color="000000" w:themeColor="text1"/>
              <w:right w:val="single" w:sz="0" w:space="0" w:color="000000" w:themeColor="text1"/>
            </w:tcBorders>
            <w:vAlign w:val="center"/>
          </w:tcPr>
          <w:p w14:paraId="5C944C09" w14:textId="77777777" w:rsidR="009C4D9B" w:rsidRDefault="009C4D9B"/>
        </w:tc>
        <w:tc>
          <w:tcPr>
            <w:tcW w:w="2078" w:type="dxa"/>
            <w:vMerge/>
            <w:tcBorders>
              <w:left w:val="single" w:sz="0" w:space="0" w:color="000000" w:themeColor="text1"/>
              <w:bottom w:val="single" w:sz="0" w:space="0" w:color="000000" w:themeColor="text1"/>
              <w:right w:val="single" w:sz="0" w:space="0" w:color="000000" w:themeColor="text1"/>
            </w:tcBorders>
            <w:vAlign w:val="center"/>
          </w:tcPr>
          <w:p w14:paraId="71E1364E" w14:textId="77777777" w:rsidR="009C4D9B" w:rsidRDefault="009C4D9B"/>
        </w:tc>
      </w:tr>
      <w:tr w:rsidR="009C4D9B" w14:paraId="263ECC2B" w14:textId="77777777" w:rsidTr="009C4D9B">
        <w:trPr>
          <w:trHeight w:val="315"/>
          <w:jc w:val="center"/>
        </w:trPr>
        <w:tc>
          <w:tcPr>
            <w:tcW w:w="2078" w:type="dxa"/>
            <w:tcBorders>
              <w:top w:val="nil"/>
              <w:left w:val="single" w:sz="8" w:space="0" w:color="000000" w:themeColor="text1"/>
              <w:bottom w:val="single" w:sz="8" w:space="0" w:color="000000" w:themeColor="text1"/>
              <w:right w:val="single" w:sz="8" w:space="0" w:color="000000" w:themeColor="text1"/>
            </w:tcBorders>
          </w:tcPr>
          <w:p w14:paraId="57D89941" w14:textId="49D5141C" w:rsidR="009C4D9B" w:rsidRDefault="009C4D9B" w:rsidP="18271BDF">
            <w:r w:rsidRPr="18271BDF">
              <w:rPr>
                <w:rFonts w:eastAsia="Calibri" w:cs="Calibri"/>
                <w:szCs w:val="20"/>
              </w:rPr>
              <w:t>A</w:t>
            </w:r>
          </w:p>
        </w:tc>
        <w:tc>
          <w:tcPr>
            <w:tcW w:w="2078" w:type="dxa"/>
            <w:tcBorders>
              <w:top w:val="nil"/>
              <w:left w:val="single" w:sz="8" w:space="0" w:color="000000" w:themeColor="text1"/>
              <w:bottom w:val="single" w:sz="8" w:space="0" w:color="000000" w:themeColor="text1"/>
              <w:right w:val="single" w:sz="8" w:space="0" w:color="000000" w:themeColor="text1"/>
            </w:tcBorders>
          </w:tcPr>
          <w:p w14:paraId="29E200EA" w14:textId="1E65CDED" w:rsidR="009C4D9B" w:rsidRDefault="009C4D9B" w:rsidP="18271BDF">
            <w:r w:rsidRPr="18271BDF">
              <w:rPr>
                <w:rFonts w:eastAsia="Calibri" w:cs="Calibri"/>
                <w:szCs w:val="20"/>
                <w:lang w:val="en-US"/>
              </w:rPr>
              <w:t>-</w:t>
            </w:r>
          </w:p>
        </w:tc>
        <w:tc>
          <w:tcPr>
            <w:tcW w:w="2078" w:type="dxa"/>
            <w:tcBorders>
              <w:top w:val="nil"/>
              <w:left w:val="single" w:sz="8" w:space="0" w:color="000000" w:themeColor="text1"/>
              <w:bottom w:val="single" w:sz="8" w:space="0" w:color="000000" w:themeColor="text1"/>
              <w:right w:val="single" w:sz="8" w:space="0" w:color="000000" w:themeColor="text1"/>
            </w:tcBorders>
          </w:tcPr>
          <w:p w14:paraId="4098B926" w14:textId="467ED6ED" w:rsidR="009C4D9B" w:rsidRDefault="009C4D9B" w:rsidP="18271BDF">
            <w:r w:rsidRPr="18271BDF">
              <w:rPr>
                <w:rFonts w:eastAsia="Calibri" w:cs="Calibri"/>
                <w:szCs w:val="20"/>
                <w:lang w:val="en-US"/>
              </w:rPr>
              <w:t>3</w:t>
            </w:r>
          </w:p>
        </w:tc>
      </w:tr>
      <w:tr w:rsidR="009C4D9B" w14:paraId="51B13F77" w14:textId="77777777" w:rsidTr="009C4D9B">
        <w:trPr>
          <w:trHeight w:val="315"/>
          <w:jc w:val="center"/>
        </w:trPr>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062AF" w14:textId="2B01ECCA" w:rsidR="009C4D9B" w:rsidRDefault="009C4D9B" w:rsidP="18271BDF">
            <w:r w:rsidRPr="18271BDF">
              <w:rPr>
                <w:rFonts w:eastAsia="Calibri" w:cs="Calibri"/>
                <w:szCs w:val="20"/>
              </w:rPr>
              <w:t>B</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DB38B" w14:textId="74CCEA93" w:rsidR="009C4D9B" w:rsidRDefault="009C4D9B" w:rsidP="18271BDF">
            <w:r w:rsidRPr="18271BDF">
              <w:rPr>
                <w:rFonts w:eastAsia="Calibri" w:cs="Calibri"/>
                <w:szCs w:val="20"/>
                <w:lang w:val="en-US"/>
              </w:rPr>
              <w:t>-</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068D9" w14:textId="63786169" w:rsidR="009C4D9B" w:rsidRDefault="009C4D9B" w:rsidP="18271BDF">
            <w:r w:rsidRPr="18271BDF">
              <w:rPr>
                <w:rFonts w:eastAsia="Calibri" w:cs="Calibri"/>
                <w:szCs w:val="20"/>
                <w:lang w:val="en-US"/>
              </w:rPr>
              <w:t>2</w:t>
            </w:r>
          </w:p>
        </w:tc>
      </w:tr>
      <w:tr w:rsidR="009C4D9B" w14:paraId="7E10CC13" w14:textId="77777777" w:rsidTr="009C4D9B">
        <w:trPr>
          <w:trHeight w:val="315"/>
          <w:jc w:val="center"/>
        </w:trPr>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60620" w14:textId="73EB1834" w:rsidR="009C4D9B" w:rsidRDefault="009C4D9B" w:rsidP="18271BDF">
            <w:r w:rsidRPr="18271BDF">
              <w:rPr>
                <w:rFonts w:eastAsia="Calibri" w:cs="Calibri"/>
                <w:szCs w:val="20"/>
              </w:rPr>
              <w:t>C</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B3ABA" w14:textId="502361B6" w:rsidR="009C4D9B" w:rsidRDefault="009C4D9B" w:rsidP="18271BDF">
            <w:r w:rsidRPr="18271BDF">
              <w:rPr>
                <w:rFonts w:eastAsia="Calibri" w:cs="Calibri"/>
                <w:szCs w:val="20"/>
                <w:lang w:val="en-US"/>
              </w:rPr>
              <w:t>A, B</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1D933" w14:textId="62599E9B" w:rsidR="009C4D9B" w:rsidRDefault="009C4D9B" w:rsidP="18271BDF">
            <w:r w:rsidRPr="18271BDF">
              <w:rPr>
                <w:rFonts w:eastAsia="Calibri" w:cs="Calibri"/>
                <w:szCs w:val="20"/>
                <w:lang w:val="en-US"/>
              </w:rPr>
              <w:t>2</w:t>
            </w:r>
          </w:p>
        </w:tc>
      </w:tr>
      <w:tr w:rsidR="009C4D9B" w14:paraId="06B70253" w14:textId="77777777" w:rsidTr="009C4D9B">
        <w:trPr>
          <w:trHeight w:val="315"/>
          <w:jc w:val="center"/>
        </w:trPr>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A9E27" w14:textId="6D34353A" w:rsidR="009C4D9B" w:rsidRDefault="009C4D9B" w:rsidP="18271BDF">
            <w:r w:rsidRPr="18271BDF">
              <w:rPr>
                <w:rFonts w:eastAsia="Calibri" w:cs="Calibri"/>
                <w:szCs w:val="20"/>
              </w:rPr>
              <w:t>D</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2662F" w14:textId="798DDA7E" w:rsidR="009C4D9B" w:rsidRDefault="009C4D9B" w:rsidP="18271BDF">
            <w:r w:rsidRPr="18271BDF">
              <w:rPr>
                <w:rFonts w:eastAsia="Calibri" w:cs="Calibri"/>
                <w:szCs w:val="20"/>
                <w:lang w:val="en-US"/>
              </w:rPr>
              <w:t>B</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348884" w14:textId="4684ACCC" w:rsidR="009C4D9B" w:rsidRDefault="009C4D9B" w:rsidP="18271BDF">
            <w:r w:rsidRPr="18271BDF">
              <w:rPr>
                <w:rFonts w:eastAsia="Calibri" w:cs="Calibri"/>
                <w:szCs w:val="20"/>
                <w:lang w:val="en-US"/>
              </w:rPr>
              <w:t>3</w:t>
            </w:r>
          </w:p>
        </w:tc>
      </w:tr>
      <w:tr w:rsidR="009C4D9B" w14:paraId="0EEF34ED" w14:textId="77777777" w:rsidTr="009C4D9B">
        <w:trPr>
          <w:trHeight w:val="315"/>
          <w:jc w:val="center"/>
        </w:trPr>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CB17B" w14:textId="27DC7AF9" w:rsidR="009C4D9B" w:rsidRDefault="009C4D9B" w:rsidP="18271BDF">
            <w:r w:rsidRPr="18271BDF">
              <w:rPr>
                <w:rFonts w:eastAsia="Calibri" w:cs="Calibri"/>
                <w:szCs w:val="20"/>
              </w:rPr>
              <w:t>E</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9630" w14:textId="71383515" w:rsidR="009C4D9B" w:rsidRDefault="009C4D9B" w:rsidP="18271BDF">
            <w:r w:rsidRPr="18271BDF">
              <w:rPr>
                <w:rFonts w:eastAsia="Calibri" w:cs="Calibri"/>
                <w:szCs w:val="20"/>
                <w:lang w:val="en-US"/>
              </w:rPr>
              <w:t>B</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4E9CE" w14:textId="6A125AF9" w:rsidR="009C4D9B" w:rsidRDefault="009C4D9B" w:rsidP="18271BDF">
            <w:r w:rsidRPr="18271BDF">
              <w:rPr>
                <w:rFonts w:eastAsia="Calibri" w:cs="Calibri"/>
                <w:szCs w:val="20"/>
                <w:lang w:val="en-US"/>
              </w:rPr>
              <w:t>5</w:t>
            </w:r>
          </w:p>
        </w:tc>
      </w:tr>
      <w:tr w:rsidR="009C4D9B" w14:paraId="2E89B04E" w14:textId="77777777" w:rsidTr="009C4D9B">
        <w:trPr>
          <w:trHeight w:val="315"/>
          <w:jc w:val="center"/>
        </w:trPr>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D7355" w14:textId="60EF2281" w:rsidR="009C4D9B" w:rsidRDefault="009C4D9B" w:rsidP="18271BDF">
            <w:r w:rsidRPr="18271BDF">
              <w:rPr>
                <w:rFonts w:eastAsia="Calibri" w:cs="Calibri"/>
                <w:szCs w:val="20"/>
              </w:rPr>
              <w:t>F</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23C3E" w14:textId="54056EAE" w:rsidR="009C4D9B" w:rsidRDefault="009C4D9B" w:rsidP="18271BDF">
            <w:r w:rsidRPr="18271BDF">
              <w:rPr>
                <w:rFonts w:eastAsia="Calibri" w:cs="Calibri"/>
                <w:szCs w:val="20"/>
                <w:lang w:val="en-US"/>
              </w:rPr>
              <w:t>C, D</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7B8714" w14:textId="11BAA38E" w:rsidR="009C4D9B" w:rsidRDefault="009C4D9B" w:rsidP="18271BDF">
            <w:r w:rsidRPr="18271BDF">
              <w:rPr>
                <w:rFonts w:eastAsia="Calibri" w:cs="Calibri"/>
                <w:szCs w:val="20"/>
                <w:lang w:val="en-US"/>
              </w:rPr>
              <w:t>1</w:t>
            </w:r>
          </w:p>
        </w:tc>
      </w:tr>
      <w:tr w:rsidR="009C4D9B" w14:paraId="42B140C6" w14:textId="77777777" w:rsidTr="009C4D9B">
        <w:trPr>
          <w:trHeight w:val="315"/>
          <w:jc w:val="center"/>
        </w:trPr>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1F97D" w14:textId="62E4BA24" w:rsidR="009C4D9B" w:rsidRDefault="009C4D9B" w:rsidP="18271BDF">
            <w:r w:rsidRPr="18271BDF">
              <w:rPr>
                <w:rFonts w:eastAsia="Calibri" w:cs="Calibri"/>
                <w:szCs w:val="20"/>
                <w:lang w:val="en-US"/>
              </w:rPr>
              <w:t>G</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098AA" w14:textId="45907EFB" w:rsidR="009C4D9B" w:rsidRDefault="009C4D9B" w:rsidP="18271BDF">
            <w:r w:rsidRPr="18271BDF">
              <w:rPr>
                <w:rFonts w:eastAsia="Calibri" w:cs="Calibri"/>
                <w:szCs w:val="20"/>
                <w:lang w:val="en-US"/>
              </w:rPr>
              <w:t>D</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D03E76" w14:textId="069740B7" w:rsidR="009C4D9B" w:rsidRDefault="009C4D9B" w:rsidP="18271BDF">
            <w:r w:rsidRPr="18271BDF">
              <w:rPr>
                <w:rFonts w:eastAsia="Calibri" w:cs="Calibri"/>
                <w:szCs w:val="20"/>
                <w:lang w:val="en-US"/>
              </w:rPr>
              <w:t>2</w:t>
            </w:r>
          </w:p>
        </w:tc>
      </w:tr>
    </w:tbl>
    <w:p w14:paraId="326CBFAA" w14:textId="2B178D35" w:rsidR="000F1154" w:rsidRPr="000F1154" w:rsidRDefault="18271BDF" w:rsidP="18271BDF">
      <w:pPr>
        <w:spacing w:line="240" w:lineRule="auto"/>
      </w:pPr>
      <w:r w:rsidRPr="18271BDF">
        <w:rPr>
          <w:rFonts w:eastAsia="Calibri" w:cs="Calibri"/>
          <w:szCs w:val="20"/>
        </w:rPr>
        <w:t xml:space="preserve"> </w:t>
      </w:r>
    </w:p>
    <w:p w14:paraId="255E36B1" w14:textId="374BA981" w:rsidR="000F1154" w:rsidRPr="000F1154" w:rsidRDefault="000F1154" w:rsidP="18271BDF">
      <w:pPr>
        <w:spacing w:line="240" w:lineRule="auto"/>
      </w:pPr>
    </w:p>
    <w:p w14:paraId="7A29FB7E" w14:textId="78387C1F" w:rsidR="00D84EAE" w:rsidRPr="00816B42" w:rsidRDefault="00030132" w:rsidP="00816B42">
      <w:pPr>
        <w:shd w:val="clear" w:color="auto" w:fill="2F5496"/>
        <w:spacing w:before="0" w:line="240" w:lineRule="auto"/>
        <w:rPr>
          <w:rFonts w:asciiTheme="minorHAnsi" w:hAnsiTheme="minorHAnsi" w:cstheme="minorHAnsi"/>
          <w:b/>
          <w:bCs/>
          <w:color w:val="FFFFFF"/>
          <w:szCs w:val="20"/>
        </w:rPr>
      </w:pPr>
      <w:r w:rsidRPr="00581E99">
        <w:rPr>
          <w:rFonts w:asciiTheme="minorHAnsi" w:hAnsiTheme="minorHAnsi" w:cstheme="minorHAnsi"/>
          <w:b/>
          <w:color w:val="FFFFFF" w:themeColor="background1"/>
          <w:szCs w:val="20"/>
        </w:rPr>
        <w:t>Απάντηση</w:t>
      </w:r>
    </w:p>
    <w:p w14:paraId="6CB2975F" w14:textId="77777777" w:rsidR="00451800" w:rsidRPr="00451800" w:rsidRDefault="00451800" w:rsidP="00451800">
      <w:pPr>
        <w:spacing w:line="240" w:lineRule="auto"/>
        <w:rPr>
          <w:highlight w:val="yellow"/>
        </w:rPr>
      </w:pPr>
      <w:r w:rsidRPr="00451800">
        <w:rPr>
          <w:rFonts w:eastAsia="Calibri" w:cs="Calibri"/>
          <w:szCs w:val="20"/>
          <w:highlight w:val="yellow"/>
        </w:rPr>
        <w:t>Σας ζητείται:</w:t>
      </w:r>
    </w:p>
    <w:p w14:paraId="1A660BBA" w14:textId="77777777" w:rsidR="00451800" w:rsidRPr="00451800" w:rsidRDefault="00451800" w:rsidP="00451800">
      <w:pPr>
        <w:pStyle w:val="ListParagraph"/>
        <w:numPr>
          <w:ilvl w:val="0"/>
          <w:numId w:val="2"/>
        </w:numPr>
        <w:spacing w:line="240" w:lineRule="auto"/>
        <w:rPr>
          <w:sz w:val="20"/>
          <w:szCs w:val="20"/>
          <w:highlight w:val="yellow"/>
          <w:lang w:val="el-GR"/>
        </w:rPr>
      </w:pPr>
      <w:r w:rsidRPr="00451800">
        <w:rPr>
          <w:sz w:val="20"/>
          <w:szCs w:val="20"/>
          <w:highlight w:val="yellow"/>
          <w:lang w:val="el-GR"/>
        </w:rPr>
        <w:t>Να δημιουργήσετε το δίκτυο ΑΟΝ για το παραπάνω έργο λαμβάνοντας υπόψη τις κανονικές διάρκειες των δραστηριοτήτων. Για ευκολία στην αρχή να προστεθεί ένας κόμβος ΑΡΧΗ και στο τέλος ένας κόμβος ΤΕΛΟΣ.</w:t>
      </w:r>
    </w:p>
    <w:p w14:paraId="57DCADEB" w14:textId="77777777" w:rsidR="00451800" w:rsidRPr="00451800" w:rsidRDefault="00451800" w:rsidP="00451800">
      <w:pPr>
        <w:pStyle w:val="ListParagraph"/>
        <w:numPr>
          <w:ilvl w:val="0"/>
          <w:numId w:val="2"/>
        </w:numPr>
        <w:spacing w:line="240" w:lineRule="auto"/>
        <w:rPr>
          <w:sz w:val="20"/>
          <w:szCs w:val="20"/>
          <w:highlight w:val="yellow"/>
          <w:lang w:val="el-GR"/>
        </w:rPr>
      </w:pPr>
      <w:r w:rsidRPr="00451800">
        <w:rPr>
          <w:sz w:val="20"/>
          <w:szCs w:val="20"/>
          <w:highlight w:val="yellow"/>
          <w:lang w:val="el-GR"/>
        </w:rPr>
        <w:t>Για κάθε δραστηριότητα να υπολογίσετε το νωρίτερο και αργότερο χρόνο έναρξης και λήξης της.</w:t>
      </w:r>
    </w:p>
    <w:p w14:paraId="4808F7EC" w14:textId="77777777" w:rsidR="00451800" w:rsidRPr="00451800" w:rsidRDefault="00451800" w:rsidP="00451800">
      <w:pPr>
        <w:pStyle w:val="ListParagraph"/>
        <w:numPr>
          <w:ilvl w:val="0"/>
          <w:numId w:val="2"/>
        </w:numPr>
        <w:spacing w:line="240" w:lineRule="auto"/>
        <w:rPr>
          <w:sz w:val="20"/>
          <w:szCs w:val="20"/>
          <w:highlight w:val="yellow"/>
          <w:lang w:val="el-GR"/>
        </w:rPr>
      </w:pPr>
      <w:r w:rsidRPr="00451800">
        <w:rPr>
          <w:sz w:val="20"/>
          <w:szCs w:val="20"/>
          <w:highlight w:val="yellow"/>
          <w:lang w:val="el-GR"/>
        </w:rPr>
        <w:t>Να υπολογίσετε το ολικό περιθώριο της κάθε δραστηριότητας.</w:t>
      </w:r>
    </w:p>
    <w:p w14:paraId="1B1BF3A0" w14:textId="77777777" w:rsidR="00451800" w:rsidRPr="00451800" w:rsidRDefault="00451800" w:rsidP="00451800">
      <w:pPr>
        <w:pStyle w:val="ListParagraph"/>
        <w:numPr>
          <w:ilvl w:val="0"/>
          <w:numId w:val="2"/>
        </w:numPr>
        <w:spacing w:line="240" w:lineRule="auto"/>
        <w:rPr>
          <w:sz w:val="20"/>
          <w:szCs w:val="20"/>
          <w:highlight w:val="yellow"/>
          <w:lang w:val="el-GR"/>
        </w:rPr>
      </w:pPr>
      <w:r w:rsidRPr="00451800">
        <w:rPr>
          <w:sz w:val="20"/>
          <w:szCs w:val="20"/>
          <w:highlight w:val="yellow"/>
          <w:lang w:val="el-GR"/>
        </w:rPr>
        <w:t>Αφού παρουσιαστούν αναλυτικά όλοι οι υπολογισμοί στα δύο παραπάνω να συμπληρωθεί ο παρακάτω συνοπτικός πίνακας (Πίνακας 1).</w:t>
      </w:r>
    </w:p>
    <w:p w14:paraId="1A5E0144" w14:textId="77777777" w:rsidR="00451800" w:rsidRPr="00451800" w:rsidRDefault="00451800" w:rsidP="00451800">
      <w:pPr>
        <w:pStyle w:val="ListParagraph"/>
        <w:numPr>
          <w:ilvl w:val="0"/>
          <w:numId w:val="2"/>
        </w:numPr>
        <w:spacing w:line="240" w:lineRule="auto"/>
        <w:rPr>
          <w:sz w:val="20"/>
          <w:szCs w:val="20"/>
          <w:highlight w:val="yellow"/>
          <w:lang w:val="el-GR"/>
        </w:rPr>
      </w:pPr>
      <w:r w:rsidRPr="00451800">
        <w:rPr>
          <w:sz w:val="20"/>
          <w:szCs w:val="20"/>
          <w:highlight w:val="yellow"/>
          <w:lang w:val="el-GR"/>
        </w:rPr>
        <w:t>Ποιες δραστηριότητες είναι στην κρίσιμη διαδρομή; Πόσες κρίσιμες διαδρομές υπάρχουν; Ποια είναι η συνολική διάρκεια του έργου;</w:t>
      </w:r>
    </w:p>
    <w:p w14:paraId="236353C3" w14:textId="77777777" w:rsidR="00451800" w:rsidRPr="00451800" w:rsidRDefault="00451800" w:rsidP="00451800">
      <w:pPr>
        <w:spacing w:line="240" w:lineRule="auto"/>
        <w:rPr>
          <w:highlight w:val="yellow"/>
        </w:rPr>
      </w:pPr>
      <w:r w:rsidRPr="00451800">
        <w:rPr>
          <w:rFonts w:eastAsia="Calibri" w:cs="Calibri"/>
          <w:szCs w:val="20"/>
          <w:highlight w:val="yellow"/>
        </w:rPr>
        <w:t xml:space="preserve"> </w:t>
      </w:r>
    </w:p>
    <w:tbl>
      <w:tblPr>
        <w:tblStyle w:val="TableGrid"/>
        <w:tblW w:w="0" w:type="auto"/>
        <w:tblLayout w:type="fixed"/>
        <w:tblLook w:val="01E0" w:firstRow="1" w:lastRow="1" w:firstColumn="1" w:lastColumn="1" w:noHBand="0" w:noVBand="0"/>
      </w:tblPr>
      <w:tblGrid>
        <w:gridCol w:w="1830"/>
        <w:gridCol w:w="1140"/>
        <w:gridCol w:w="855"/>
        <w:gridCol w:w="1065"/>
        <w:gridCol w:w="1050"/>
        <w:gridCol w:w="1050"/>
        <w:gridCol w:w="1305"/>
      </w:tblGrid>
      <w:tr w:rsidR="00451800" w:rsidRPr="00451800" w14:paraId="15492E72" w14:textId="77777777" w:rsidTr="00195930">
        <w:trPr>
          <w:trHeight w:val="54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34913350" w14:textId="77777777" w:rsidR="00451800" w:rsidRPr="00451800" w:rsidRDefault="00451800" w:rsidP="00195930">
            <w:pPr>
              <w:ind w:left="243" w:hanging="243"/>
              <w:jc w:val="center"/>
              <w:rPr>
                <w:highlight w:val="yellow"/>
              </w:rPr>
            </w:pPr>
            <w:r w:rsidRPr="00451800">
              <w:rPr>
                <w:rFonts w:eastAsia="Calibri" w:cs="Calibri"/>
                <w:b/>
                <w:bCs/>
                <w:szCs w:val="20"/>
                <w:highlight w:val="yellow"/>
              </w:rPr>
              <w:t>Δραστηριότητα</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416A44E0" w14:textId="77777777" w:rsidR="00451800" w:rsidRPr="00451800" w:rsidRDefault="00451800" w:rsidP="00195930">
            <w:pPr>
              <w:ind w:left="243" w:hanging="243"/>
              <w:jc w:val="center"/>
              <w:rPr>
                <w:highlight w:val="yellow"/>
              </w:rPr>
            </w:pPr>
            <w:r w:rsidRPr="00451800">
              <w:rPr>
                <w:rFonts w:eastAsia="Calibri" w:cs="Calibri"/>
                <w:b/>
                <w:bCs/>
                <w:color w:val="000000" w:themeColor="text1"/>
                <w:szCs w:val="20"/>
                <w:highlight w:val="yellow"/>
              </w:rPr>
              <w:t>Διάρκεια</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24E123C9" w14:textId="77777777" w:rsidR="00451800" w:rsidRPr="00451800" w:rsidRDefault="00451800" w:rsidP="00195930">
            <w:pPr>
              <w:ind w:left="243" w:hanging="243"/>
              <w:jc w:val="center"/>
              <w:rPr>
                <w:highlight w:val="yellow"/>
              </w:rPr>
            </w:pPr>
            <w:r w:rsidRPr="00451800">
              <w:rPr>
                <w:rFonts w:eastAsia="Calibri" w:cs="Calibri"/>
                <w:b/>
                <w:bCs/>
                <w:color w:val="000000" w:themeColor="text1"/>
                <w:szCs w:val="20"/>
                <w:highlight w:val="yellow"/>
              </w:rPr>
              <w:t>ES(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6C26AAC3" w14:textId="77777777" w:rsidR="00451800" w:rsidRPr="00451800" w:rsidRDefault="00451800" w:rsidP="00195930">
            <w:pPr>
              <w:ind w:left="243" w:hanging="243"/>
              <w:jc w:val="center"/>
              <w:rPr>
                <w:highlight w:val="yellow"/>
              </w:rPr>
            </w:pPr>
            <w:r w:rsidRPr="00451800">
              <w:rPr>
                <w:rFonts w:eastAsia="Calibri" w:cs="Calibri"/>
                <w:b/>
                <w:bCs/>
                <w:color w:val="000000" w:themeColor="text1"/>
                <w:szCs w:val="20"/>
                <w:highlight w:val="yellow"/>
              </w:rPr>
              <w:t>EF(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2271E564" w14:textId="77777777" w:rsidR="00451800" w:rsidRPr="00451800" w:rsidRDefault="00451800" w:rsidP="00195930">
            <w:pPr>
              <w:ind w:left="243" w:hanging="243"/>
              <w:jc w:val="center"/>
              <w:rPr>
                <w:highlight w:val="yellow"/>
              </w:rPr>
            </w:pPr>
            <w:r w:rsidRPr="00451800">
              <w:rPr>
                <w:rFonts w:eastAsia="Calibri" w:cs="Calibri"/>
                <w:b/>
                <w:bCs/>
                <w:color w:val="000000" w:themeColor="text1"/>
                <w:szCs w:val="20"/>
                <w:highlight w:val="yellow"/>
              </w:rPr>
              <w:t>LS(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0679EC32" w14:textId="77777777" w:rsidR="00451800" w:rsidRPr="00451800" w:rsidRDefault="00451800" w:rsidP="00195930">
            <w:pPr>
              <w:ind w:left="243" w:hanging="243"/>
              <w:jc w:val="center"/>
              <w:rPr>
                <w:highlight w:val="yellow"/>
              </w:rPr>
            </w:pPr>
            <w:r w:rsidRPr="00451800">
              <w:rPr>
                <w:rFonts w:eastAsia="Calibri" w:cs="Calibri"/>
                <w:b/>
                <w:bCs/>
                <w:color w:val="000000" w:themeColor="text1"/>
                <w:szCs w:val="20"/>
                <w:highlight w:val="yellow"/>
              </w:rPr>
              <w:t>LF(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Pr>
          <w:p w14:paraId="0E66FCDB" w14:textId="77777777" w:rsidR="00451800" w:rsidRPr="00451800" w:rsidRDefault="00451800" w:rsidP="00195930">
            <w:pPr>
              <w:ind w:left="244" w:hanging="244"/>
              <w:jc w:val="center"/>
              <w:rPr>
                <w:highlight w:val="yellow"/>
              </w:rPr>
            </w:pPr>
            <w:r w:rsidRPr="00451800">
              <w:rPr>
                <w:rFonts w:eastAsia="Calibri" w:cs="Calibri"/>
                <w:b/>
                <w:bCs/>
                <w:color w:val="000000" w:themeColor="text1"/>
                <w:szCs w:val="20"/>
                <w:highlight w:val="yellow"/>
              </w:rPr>
              <w:t>Ολικό</w:t>
            </w:r>
          </w:p>
          <w:p w14:paraId="1FFF0400" w14:textId="77777777" w:rsidR="00451800" w:rsidRPr="00451800" w:rsidRDefault="00451800" w:rsidP="00195930">
            <w:pPr>
              <w:ind w:left="244" w:hanging="244"/>
              <w:jc w:val="center"/>
              <w:rPr>
                <w:highlight w:val="yellow"/>
              </w:rPr>
            </w:pPr>
            <w:r w:rsidRPr="00451800">
              <w:rPr>
                <w:rFonts w:eastAsia="Calibri" w:cs="Calibri"/>
                <w:b/>
                <w:bCs/>
                <w:color w:val="000000" w:themeColor="text1"/>
                <w:szCs w:val="20"/>
                <w:highlight w:val="yellow"/>
              </w:rPr>
              <w:t>Περιθώριο</w:t>
            </w:r>
          </w:p>
        </w:tc>
      </w:tr>
      <w:tr w:rsidR="00451800" w:rsidRPr="00451800" w14:paraId="6A25DAB7"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798F7" w14:textId="77777777" w:rsidR="00451800" w:rsidRPr="00451800" w:rsidRDefault="00451800" w:rsidP="00195930">
            <w:pPr>
              <w:rPr>
                <w:highlight w:val="yellow"/>
              </w:rPr>
            </w:pPr>
            <w:r w:rsidRPr="00451800">
              <w:rPr>
                <w:rFonts w:eastAsia="Calibri" w:cs="Calibri"/>
                <w:szCs w:val="20"/>
                <w:highlight w:val="yellow"/>
              </w:rPr>
              <w:t>ΑΡΧΗ</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4157E" w14:textId="77777777" w:rsidR="00451800" w:rsidRPr="00451800" w:rsidRDefault="00451800" w:rsidP="00195930">
            <w:pPr>
              <w:jc w:val="center"/>
              <w:rPr>
                <w:highlight w:val="yellow"/>
              </w:rPr>
            </w:pPr>
            <w:r w:rsidRPr="00451800">
              <w:rPr>
                <w:rFonts w:eastAsia="Calibri" w:cs="Calibri"/>
                <w:szCs w:val="20"/>
                <w:highlight w:val="yellow"/>
              </w:rPr>
              <w:t>0</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973D7" w14:textId="77777777" w:rsidR="00451800" w:rsidRPr="00451800" w:rsidRDefault="00451800" w:rsidP="00195930">
            <w:pPr>
              <w:jc w:val="center"/>
              <w:rPr>
                <w:highlight w:val="yellow"/>
              </w:rPr>
            </w:pPr>
            <w:r w:rsidRPr="00451800">
              <w:rPr>
                <w:rFonts w:eastAsia="Calibri" w:cs="Calibri"/>
                <w:szCs w:val="20"/>
                <w:highlight w:val="yellow"/>
              </w:rPr>
              <w:t>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DDCB0" w14:textId="77777777" w:rsidR="00451800" w:rsidRPr="00451800" w:rsidRDefault="00451800" w:rsidP="00195930">
            <w:pPr>
              <w:jc w:val="center"/>
              <w:rPr>
                <w:highlight w:val="yellow"/>
              </w:rPr>
            </w:pPr>
            <w:r w:rsidRPr="00451800">
              <w:rPr>
                <w:rFonts w:eastAsia="Calibri" w:cs="Calibri"/>
                <w:szCs w:val="20"/>
                <w:highlight w:val="yellow"/>
              </w:rPr>
              <w:t>0</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28471E" w14:textId="77777777" w:rsidR="00451800" w:rsidRPr="00451800" w:rsidRDefault="00451800" w:rsidP="00195930">
            <w:pPr>
              <w:jc w:val="center"/>
              <w:rPr>
                <w:highlight w:val="yellow"/>
              </w:rPr>
            </w:pPr>
            <w:r w:rsidRPr="00451800">
              <w:rPr>
                <w:rFonts w:eastAsia="Calibri" w:cs="Calibri"/>
                <w:szCs w:val="20"/>
                <w:highlight w:val="yellow"/>
              </w:rPr>
              <w:t>0</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D3B6B" w14:textId="77777777" w:rsidR="00451800" w:rsidRPr="00451800" w:rsidRDefault="00451800" w:rsidP="00195930">
            <w:pPr>
              <w:jc w:val="center"/>
              <w:rPr>
                <w:highlight w:val="yellow"/>
              </w:rPr>
            </w:pPr>
            <w:r w:rsidRPr="00451800">
              <w:rPr>
                <w:rFonts w:eastAsia="Calibri" w:cs="Calibri"/>
                <w:szCs w:val="20"/>
                <w:highlight w:val="yellow"/>
              </w:rPr>
              <w:t>0</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1D3277" w14:textId="77777777" w:rsidR="00451800" w:rsidRPr="00451800" w:rsidRDefault="00451800" w:rsidP="00195930">
            <w:pPr>
              <w:jc w:val="center"/>
              <w:rPr>
                <w:highlight w:val="yellow"/>
              </w:rPr>
            </w:pPr>
            <w:r w:rsidRPr="00451800">
              <w:rPr>
                <w:rFonts w:eastAsia="Calibri" w:cs="Calibri"/>
                <w:szCs w:val="20"/>
                <w:highlight w:val="yellow"/>
              </w:rPr>
              <w:t>0</w:t>
            </w:r>
          </w:p>
        </w:tc>
      </w:tr>
      <w:tr w:rsidR="00451800" w:rsidRPr="00451800" w14:paraId="5C3D3872"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4965E" w14:textId="77777777" w:rsidR="00451800" w:rsidRPr="00451800" w:rsidRDefault="00451800" w:rsidP="00195930">
            <w:pPr>
              <w:rPr>
                <w:highlight w:val="yellow"/>
              </w:rPr>
            </w:pPr>
            <w:r w:rsidRPr="00451800">
              <w:rPr>
                <w:rFonts w:eastAsia="Calibri" w:cs="Calibri"/>
                <w:szCs w:val="20"/>
                <w:highlight w:val="yellow"/>
              </w:rPr>
              <w:t>A</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95F99" w14:textId="77777777" w:rsidR="00451800" w:rsidRPr="00451800" w:rsidRDefault="00451800" w:rsidP="00195930">
            <w:pPr>
              <w:jc w:val="center"/>
              <w:rPr>
                <w:highlight w:val="yellow"/>
              </w:rPr>
            </w:pPr>
            <w:r w:rsidRPr="00451800">
              <w:rPr>
                <w:rFonts w:eastAsia="Calibri" w:cs="Calibri"/>
                <w:szCs w:val="20"/>
                <w:highlight w:val="yellow"/>
                <w:lang w:val="en-US"/>
              </w:rPr>
              <w:t>3</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56D6B"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A34682"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4E29C"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65E66"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06631"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7772DDD7"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B54AB" w14:textId="77777777" w:rsidR="00451800" w:rsidRPr="00451800" w:rsidRDefault="00451800" w:rsidP="00195930">
            <w:pPr>
              <w:rPr>
                <w:highlight w:val="yellow"/>
              </w:rPr>
            </w:pPr>
            <w:r w:rsidRPr="00451800">
              <w:rPr>
                <w:rFonts w:eastAsia="Calibri" w:cs="Calibri"/>
                <w:szCs w:val="20"/>
                <w:highlight w:val="yellow"/>
              </w:rPr>
              <w:lastRenderedPageBreak/>
              <w:t>B</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BE323" w14:textId="77777777" w:rsidR="00451800" w:rsidRPr="00451800" w:rsidRDefault="00451800" w:rsidP="00195930">
            <w:pPr>
              <w:jc w:val="center"/>
              <w:rPr>
                <w:highlight w:val="yellow"/>
              </w:rPr>
            </w:pPr>
            <w:r w:rsidRPr="00451800">
              <w:rPr>
                <w:rFonts w:eastAsia="Calibri" w:cs="Calibri"/>
                <w:szCs w:val="20"/>
                <w:highlight w:val="yellow"/>
                <w:lang w:val="en-US"/>
              </w:rPr>
              <w:t>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58656"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F7C2A"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B38D0"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EF7070"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92951"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3F843B46"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58402" w14:textId="77777777" w:rsidR="00451800" w:rsidRPr="00451800" w:rsidRDefault="00451800" w:rsidP="00195930">
            <w:pPr>
              <w:rPr>
                <w:highlight w:val="yellow"/>
              </w:rPr>
            </w:pPr>
            <w:r w:rsidRPr="00451800">
              <w:rPr>
                <w:rFonts w:eastAsia="Calibri" w:cs="Calibri"/>
                <w:szCs w:val="20"/>
                <w:highlight w:val="yellow"/>
              </w:rPr>
              <w:t>C</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600CB" w14:textId="77777777" w:rsidR="00451800" w:rsidRPr="00451800" w:rsidRDefault="00451800" w:rsidP="00195930">
            <w:pPr>
              <w:jc w:val="center"/>
              <w:rPr>
                <w:highlight w:val="yellow"/>
              </w:rPr>
            </w:pPr>
            <w:r w:rsidRPr="00451800">
              <w:rPr>
                <w:rFonts w:eastAsia="Calibri" w:cs="Calibri"/>
                <w:szCs w:val="20"/>
                <w:highlight w:val="yellow"/>
                <w:lang w:val="en-US"/>
              </w:rPr>
              <w:t>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A92AD6"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D2B56"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D442AF"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EEF25"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9216E"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4DB4A192"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2BCC1" w14:textId="77777777" w:rsidR="00451800" w:rsidRPr="00451800" w:rsidRDefault="00451800" w:rsidP="00195930">
            <w:pPr>
              <w:rPr>
                <w:highlight w:val="yellow"/>
              </w:rPr>
            </w:pPr>
            <w:r w:rsidRPr="00451800">
              <w:rPr>
                <w:rFonts w:eastAsia="Calibri" w:cs="Calibri"/>
                <w:szCs w:val="20"/>
                <w:highlight w:val="yellow"/>
              </w:rPr>
              <w:t>D</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00729" w14:textId="77777777" w:rsidR="00451800" w:rsidRPr="00451800" w:rsidRDefault="00451800" w:rsidP="00195930">
            <w:pPr>
              <w:jc w:val="center"/>
              <w:rPr>
                <w:highlight w:val="yellow"/>
              </w:rPr>
            </w:pPr>
            <w:r w:rsidRPr="00451800">
              <w:rPr>
                <w:rFonts w:eastAsia="Calibri" w:cs="Calibri"/>
                <w:szCs w:val="20"/>
                <w:highlight w:val="yellow"/>
                <w:lang w:val="en-US"/>
              </w:rPr>
              <w:t>3</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FA1EF"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843959"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98D7E8"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FD18C"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6C1C7"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21A9FD8E"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7334F" w14:textId="77777777" w:rsidR="00451800" w:rsidRPr="00451800" w:rsidRDefault="00451800" w:rsidP="00195930">
            <w:pPr>
              <w:rPr>
                <w:highlight w:val="yellow"/>
              </w:rPr>
            </w:pPr>
            <w:r w:rsidRPr="00451800">
              <w:rPr>
                <w:rFonts w:eastAsia="Calibri" w:cs="Calibri"/>
                <w:szCs w:val="20"/>
                <w:highlight w:val="yellow"/>
              </w:rPr>
              <w:t>E</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682C4D" w14:textId="77777777" w:rsidR="00451800" w:rsidRPr="00451800" w:rsidRDefault="00451800" w:rsidP="00195930">
            <w:pPr>
              <w:jc w:val="center"/>
              <w:rPr>
                <w:highlight w:val="yellow"/>
              </w:rPr>
            </w:pPr>
            <w:r w:rsidRPr="00451800">
              <w:rPr>
                <w:rFonts w:eastAsia="Calibri" w:cs="Calibri"/>
                <w:szCs w:val="20"/>
                <w:highlight w:val="yellow"/>
                <w:lang w:val="en-US"/>
              </w:rPr>
              <w:t>5</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84E35"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CFEA1"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122E2"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3FB03"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183CC"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25CE05CF"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0FF44" w14:textId="77777777" w:rsidR="00451800" w:rsidRPr="00451800" w:rsidRDefault="00451800" w:rsidP="00195930">
            <w:pPr>
              <w:rPr>
                <w:highlight w:val="yellow"/>
              </w:rPr>
            </w:pPr>
            <w:r w:rsidRPr="00451800">
              <w:rPr>
                <w:rFonts w:eastAsia="Calibri" w:cs="Calibri"/>
                <w:szCs w:val="20"/>
                <w:highlight w:val="yellow"/>
              </w:rPr>
              <w:t>F</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FD7C8A" w14:textId="77777777" w:rsidR="00451800" w:rsidRPr="00451800" w:rsidRDefault="00451800" w:rsidP="00195930">
            <w:pPr>
              <w:jc w:val="center"/>
              <w:rPr>
                <w:highlight w:val="yellow"/>
              </w:rPr>
            </w:pPr>
            <w:r w:rsidRPr="00451800">
              <w:rPr>
                <w:rFonts w:eastAsia="Calibri" w:cs="Calibri"/>
                <w:szCs w:val="20"/>
                <w:highlight w:val="yellow"/>
                <w:lang w:val="en-US"/>
              </w:rPr>
              <w:t>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F93BF"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F3E984"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252B5"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BB6DB"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E2C5E0"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56FDCB69"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18B19" w14:textId="77777777" w:rsidR="00451800" w:rsidRPr="00451800" w:rsidRDefault="00451800" w:rsidP="00195930">
            <w:pPr>
              <w:rPr>
                <w:highlight w:val="yellow"/>
              </w:rPr>
            </w:pPr>
            <w:r w:rsidRPr="00451800">
              <w:rPr>
                <w:rFonts w:eastAsia="Calibri" w:cs="Calibri"/>
                <w:szCs w:val="20"/>
                <w:highlight w:val="yellow"/>
                <w:lang w:val="en-US"/>
              </w:rPr>
              <w:t>G</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2210F" w14:textId="77777777" w:rsidR="00451800" w:rsidRPr="00451800" w:rsidRDefault="00451800" w:rsidP="00195930">
            <w:pPr>
              <w:jc w:val="center"/>
              <w:rPr>
                <w:highlight w:val="yellow"/>
              </w:rPr>
            </w:pPr>
            <w:r w:rsidRPr="00451800">
              <w:rPr>
                <w:rFonts w:eastAsia="Calibri" w:cs="Calibri"/>
                <w:szCs w:val="20"/>
                <w:highlight w:val="yellow"/>
                <w:lang w:val="en-US"/>
              </w:rPr>
              <w:t>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B3AB5"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7E7C6"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95B6"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63277C"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E74A7" w14:textId="77777777" w:rsidR="00451800" w:rsidRPr="00451800" w:rsidRDefault="00451800" w:rsidP="00195930">
            <w:pPr>
              <w:rPr>
                <w:highlight w:val="yellow"/>
              </w:rPr>
            </w:pPr>
            <w:r w:rsidRPr="00451800">
              <w:rPr>
                <w:rFonts w:eastAsia="Calibri" w:cs="Calibri"/>
                <w:szCs w:val="20"/>
                <w:highlight w:val="yellow"/>
              </w:rPr>
              <w:t xml:space="preserve"> </w:t>
            </w:r>
          </w:p>
        </w:tc>
      </w:tr>
      <w:tr w:rsidR="00451800" w:rsidRPr="00451800" w14:paraId="584C8004" w14:textId="77777777" w:rsidTr="00195930">
        <w:trPr>
          <w:trHeight w:val="270"/>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16372" w14:textId="77777777" w:rsidR="00451800" w:rsidRPr="00451800" w:rsidRDefault="00451800" w:rsidP="00195930">
            <w:pPr>
              <w:rPr>
                <w:highlight w:val="yellow"/>
              </w:rPr>
            </w:pPr>
            <w:r w:rsidRPr="00451800">
              <w:rPr>
                <w:rFonts w:eastAsia="Calibri" w:cs="Calibri"/>
                <w:szCs w:val="20"/>
                <w:highlight w:val="yellow"/>
              </w:rPr>
              <w:t>ΤΕΛΟΣ</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0EBB9" w14:textId="77777777" w:rsidR="00451800" w:rsidRPr="00451800" w:rsidRDefault="00451800" w:rsidP="00195930">
            <w:pPr>
              <w:jc w:val="center"/>
              <w:rPr>
                <w:highlight w:val="yellow"/>
              </w:rPr>
            </w:pPr>
            <w:r w:rsidRPr="00451800">
              <w:rPr>
                <w:rFonts w:eastAsia="Calibri" w:cs="Calibri"/>
                <w:szCs w:val="20"/>
                <w:highlight w:val="yellow"/>
              </w:rPr>
              <w:t>0</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FF3D7"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1A84EE"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A61D1"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79A72" w14:textId="77777777" w:rsidR="00451800" w:rsidRPr="00451800" w:rsidRDefault="00451800" w:rsidP="00195930">
            <w:pPr>
              <w:rPr>
                <w:highlight w:val="yellow"/>
              </w:rPr>
            </w:pPr>
            <w:r w:rsidRPr="00451800">
              <w:rPr>
                <w:rFonts w:eastAsia="Calibri" w:cs="Calibri"/>
                <w:szCs w:val="20"/>
                <w:highlight w:val="yellow"/>
              </w:rPr>
              <w:t xml:space="preserve"> </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2CC349" w14:textId="77777777" w:rsidR="00451800" w:rsidRPr="00451800" w:rsidRDefault="00451800" w:rsidP="00195930">
            <w:pPr>
              <w:jc w:val="center"/>
              <w:rPr>
                <w:highlight w:val="yellow"/>
              </w:rPr>
            </w:pPr>
            <w:r w:rsidRPr="00451800">
              <w:rPr>
                <w:rFonts w:eastAsia="Calibri" w:cs="Calibri"/>
                <w:szCs w:val="20"/>
                <w:highlight w:val="yellow"/>
              </w:rPr>
              <w:t>0</w:t>
            </w:r>
          </w:p>
        </w:tc>
      </w:tr>
    </w:tbl>
    <w:p w14:paraId="399F4450" w14:textId="77777777" w:rsidR="000F1154" w:rsidRPr="00451800" w:rsidRDefault="000F1154" w:rsidP="00D84EAE">
      <w:pPr>
        <w:spacing w:before="0" w:line="240" w:lineRule="auto"/>
        <w:rPr>
          <w:rFonts w:eastAsia="Calibri" w:cs="Calibri"/>
          <w:i/>
          <w:iCs/>
          <w:color w:val="000000" w:themeColor="text1"/>
          <w:szCs w:val="20"/>
          <w:highlight w:val="yellow"/>
        </w:rPr>
      </w:pPr>
    </w:p>
    <w:p w14:paraId="4590F47B" w14:textId="504A7A5C" w:rsidR="00030132" w:rsidRDefault="3F88FFFF" w:rsidP="00D84EAE">
      <w:pPr>
        <w:spacing w:before="0" w:line="240" w:lineRule="auto"/>
        <w:rPr>
          <w:rFonts w:eastAsia="Calibri" w:cs="Calibri"/>
          <w:b/>
          <w:bCs/>
          <w:i/>
          <w:iCs/>
          <w:color w:val="000000" w:themeColor="text1"/>
          <w:szCs w:val="20"/>
          <w:highlight w:val="yellow"/>
        </w:rPr>
      </w:pPr>
      <w:r w:rsidRPr="1CF8DA21">
        <w:rPr>
          <w:rFonts w:eastAsia="Calibri" w:cs="Calibri"/>
          <w:i/>
          <w:iCs/>
          <w:color w:val="000000" w:themeColor="text1"/>
          <w:szCs w:val="20"/>
          <w:highlight w:val="yellow"/>
        </w:rPr>
        <w:t xml:space="preserve">Εάν δεν έχετε δώσει απάντηση γράψτε με κεφαλαία γράμματα, </w:t>
      </w:r>
      <w:r w:rsidRPr="1CF8DA21">
        <w:rPr>
          <w:rFonts w:eastAsia="Calibri" w:cs="Calibri"/>
          <w:b/>
          <w:bCs/>
          <w:i/>
          <w:iCs/>
          <w:color w:val="000000" w:themeColor="text1"/>
          <w:szCs w:val="20"/>
          <w:highlight w:val="yellow"/>
        </w:rPr>
        <w:t>ΔΕΝ ΑΠΑΝΤΗΘΗΚΕ.</w:t>
      </w:r>
    </w:p>
    <w:p w14:paraId="7E380646" w14:textId="5238BC6A" w:rsidR="00030132" w:rsidRDefault="3F88FFFF" w:rsidP="00D84EAE">
      <w:pPr>
        <w:spacing w:before="0" w:line="240" w:lineRule="auto"/>
        <w:rPr>
          <w:rFonts w:eastAsia="Calibri" w:cs="Calibri"/>
          <w:b/>
          <w:bCs/>
          <w:i/>
          <w:iCs/>
          <w:color w:val="000000" w:themeColor="text1"/>
          <w:szCs w:val="20"/>
          <w:highlight w:val="yellow"/>
        </w:rPr>
      </w:pPr>
      <w:r w:rsidRPr="1CF8DA21">
        <w:rPr>
          <w:rFonts w:eastAsia="Calibri" w:cs="Calibri"/>
          <w:i/>
          <w:iCs/>
          <w:color w:val="000000" w:themeColor="text1"/>
          <w:szCs w:val="20"/>
          <w:highlight w:val="yellow"/>
        </w:rPr>
        <w:t xml:space="preserve">Εάν εν γνώση σας δίνετε ελλιπή απάντηση γράψτε με κεφαλαία γράμματα, </w:t>
      </w:r>
      <w:r w:rsidRPr="1CF8DA21">
        <w:rPr>
          <w:rFonts w:eastAsia="Calibri" w:cs="Calibri"/>
          <w:b/>
          <w:bCs/>
          <w:i/>
          <w:iCs/>
          <w:color w:val="000000" w:themeColor="text1"/>
          <w:szCs w:val="20"/>
          <w:highlight w:val="yellow"/>
        </w:rPr>
        <w:t xml:space="preserve">ΕΛΛΙΠΗΣ ΑΠΑΝΤΗΣΗ. </w:t>
      </w:r>
      <w:r w:rsidRPr="1CF8DA21">
        <w:rPr>
          <w:rFonts w:eastAsia="Calibri" w:cs="Calibri"/>
          <w:i/>
          <w:iCs/>
          <w:color w:val="000000" w:themeColor="text1"/>
          <w:szCs w:val="20"/>
          <w:highlight w:val="yellow"/>
        </w:rPr>
        <w:t>Εξηγείστε σε ποιο σημείο θεωρείτε την απάντησή σας ελλιπή και γιατί</w:t>
      </w:r>
      <w:r w:rsidRPr="1CF8DA21">
        <w:rPr>
          <w:rFonts w:eastAsia="Calibri" w:cs="Calibri"/>
          <w:b/>
          <w:bCs/>
          <w:i/>
          <w:iCs/>
          <w:color w:val="000000" w:themeColor="text1"/>
          <w:szCs w:val="20"/>
          <w:highlight w:val="yellow"/>
        </w:rPr>
        <w:t>.</w:t>
      </w:r>
    </w:p>
    <w:p w14:paraId="53AF5482" w14:textId="6EC17E04" w:rsidR="00030132" w:rsidRDefault="3F88FFFF" w:rsidP="00D84EAE">
      <w:pPr>
        <w:spacing w:before="0" w:line="240" w:lineRule="auto"/>
        <w:rPr>
          <w:rFonts w:eastAsia="Calibri" w:cs="Calibri"/>
          <w:b/>
          <w:bCs/>
          <w:i/>
          <w:iCs/>
          <w:szCs w:val="20"/>
          <w:highlight w:val="yellow"/>
        </w:rPr>
      </w:pPr>
      <w:r w:rsidRPr="1CF8DA21">
        <w:rPr>
          <w:rFonts w:eastAsia="Calibri" w:cs="Calibri"/>
          <w:b/>
          <w:bCs/>
          <w:i/>
          <w:iCs/>
          <w:szCs w:val="20"/>
          <w:highlight w:val="yellow"/>
        </w:rPr>
        <w:t xml:space="preserve"> </w:t>
      </w:r>
    </w:p>
    <w:tbl>
      <w:tblPr>
        <w:tblW w:w="0" w:type="auto"/>
        <w:tblInd w:w="105" w:type="dxa"/>
        <w:tblLayout w:type="fixed"/>
        <w:tblLook w:val="04A0" w:firstRow="1" w:lastRow="0" w:firstColumn="1" w:lastColumn="0" w:noHBand="0" w:noVBand="1"/>
      </w:tblPr>
      <w:tblGrid>
        <w:gridCol w:w="8310"/>
      </w:tblGrid>
      <w:tr w:rsidR="1CF8DA21" w14:paraId="299D8A48" w14:textId="77777777" w:rsidTr="00D84EAE">
        <w:tc>
          <w:tcPr>
            <w:tcW w:w="8310" w:type="dxa"/>
            <w:tcBorders>
              <w:top w:val="single" w:sz="8" w:space="0" w:color="auto"/>
              <w:left w:val="single" w:sz="8" w:space="0" w:color="auto"/>
              <w:bottom w:val="single" w:sz="8" w:space="0" w:color="auto"/>
              <w:right w:val="single" w:sz="8" w:space="0" w:color="auto"/>
            </w:tcBorders>
            <w:shd w:val="clear" w:color="auto" w:fill="DEEAF6" w:themeFill="accent5" w:themeFillTint="33"/>
          </w:tcPr>
          <w:p w14:paraId="45756A47" w14:textId="4292E618" w:rsidR="1CF8DA21" w:rsidRDefault="1CF8DA21">
            <w:pPr>
              <w:rPr>
                <w:rFonts w:eastAsia="Calibri" w:cs="Calibri"/>
                <w:b/>
                <w:bCs/>
                <w:i/>
                <w:iCs/>
                <w:szCs w:val="20"/>
              </w:rPr>
            </w:pPr>
            <w:r w:rsidRPr="1CF8DA21">
              <w:rPr>
                <w:rFonts w:eastAsia="Calibri" w:cs="Calibri"/>
                <w:b/>
                <w:bCs/>
                <w:i/>
                <w:iCs/>
                <w:szCs w:val="20"/>
              </w:rPr>
              <w:t>Μαθησιακά Αποτελέσματα</w:t>
            </w:r>
          </w:p>
          <w:p w14:paraId="45CFF163" w14:textId="5C0379C3" w:rsidR="1CF8DA21" w:rsidRDefault="1CF8DA21">
            <w:pPr>
              <w:rPr>
                <w:rFonts w:eastAsia="Calibri" w:cs="Calibri"/>
                <w:color w:val="000000" w:themeColor="text1"/>
                <w:szCs w:val="20"/>
              </w:rPr>
            </w:pPr>
            <w:r w:rsidRPr="1CF8DA21">
              <w:rPr>
                <w:rFonts w:eastAsia="Calibri" w:cs="Calibri"/>
                <w:color w:val="000000" w:themeColor="text1"/>
                <w:szCs w:val="20"/>
              </w:rPr>
              <w:t>Στην άσκηση 4 θα σας δοθεί η δυνατότητα:</w:t>
            </w:r>
          </w:p>
          <w:p w14:paraId="2797CCD6" w14:textId="7B1ECEE2" w:rsidR="1CF8DA21" w:rsidRPr="009C4D9B" w:rsidRDefault="1CF8DA21" w:rsidP="00D84EAE">
            <w:pPr>
              <w:pStyle w:val="ListParagraph"/>
              <w:numPr>
                <w:ilvl w:val="0"/>
                <w:numId w:val="8"/>
              </w:numPr>
              <w:jc w:val="both"/>
              <w:rPr>
                <w:rFonts w:cs="Calibri"/>
                <w:color w:val="000000" w:themeColor="text1"/>
                <w:szCs w:val="20"/>
                <w:lang w:val="el-GR"/>
              </w:rPr>
            </w:pPr>
            <w:r w:rsidRPr="009C4D9B">
              <w:rPr>
                <w:rFonts w:cs="Calibri"/>
                <w:color w:val="000000" w:themeColor="text1"/>
                <w:sz w:val="20"/>
                <w:szCs w:val="20"/>
                <w:lang w:val="el-GR"/>
              </w:rPr>
              <w:t>να κατανοήσετε τον τρόπο υπολογισμού της διάρκειας ενός έργου</w:t>
            </w:r>
          </w:p>
          <w:p w14:paraId="0476037E" w14:textId="61043E6D" w:rsidR="1CF8DA21" w:rsidRPr="009C4D9B" w:rsidRDefault="1CF8DA21" w:rsidP="00D84EAE">
            <w:pPr>
              <w:pStyle w:val="ListParagraph"/>
              <w:numPr>
                <w:ilvl w:val="0"/>
                <w:numId w:val="8"/>
              </w:numPr>
              <w:jc w:val="both"/>
              <w:rPr>
                <w:rFonts w:cs="Calibri"/>
                <w:color w:val="000000" w:themeColor="text1"/>
                <w:szCs w:val="20"/>
                <w:lang w:val="el-GR"/>
              </w:rPr>
            </w:pPr>
            <w:r w:rsidRPr="009C4D9B">
              <w:rPr>
                <w:rFonts w:cs="Calibri"/>
                <w:color w:val="000000" w:themeColor="text1"/>
                <w:sz w:val="20"/>
                <w:szCs w:val="20"/>
                <w:lang w:val="el-GR"/>
              </w:rPr>
              <w:t>να εξοικειωθείτε με τους τύπους υπολογισμού του χρόνου νωρίτερης έναρξης</w:t>
            </w:r>
            <w:r w:rsidR="002F57BC" w:rsidRPr="009C4D9B">
              <w:rPr>
                <w:rFonts w:cs="Calibri"/>
                <w:color w:val="000000" w:themeColor="text1"/>
                <w:sz w:val="20"/>
                <w:szCs w:val="20"/>
                <w:lang w:val="el-GR"/>
              </w:rPr>
              <w:t>,</w:t>
            </w:r>
            <w:r w:rsidRPr="009C4D9B">
              <w:rPr>
                <w:rFonts w:cs="Calibri"/>
                <w:color w:val="000000" w:themeColor="text1"/>
                <w:sz w:val="20"/>
                <w:szCs w:val="20"/>
                <w:lang w:val="el-GR"/>
              </w:rPr>
              <w:t xml:space="preserve"> νωρίτερης λήξης, αργότερης έναρξης και αργότερης λήξης </w:t>
            </w:r>
          </w:p>
          <w:p w14:paraId="4DB3A3FC" w14:textId="2B040F66" w:rsidR="1CF8DA21" w:rsidRPr="009C4D9B" w:rsidRDefault="1CF8DA21" w:rsidP="00D84EAE">
            <w:pPr>
              <w:pStyle w:val="ListParagraph"/>
              <w:numPr>
                <w:ilvl w:val="0"/>
                <w:numId w:val="8"/>
              </w:numPr>
              <w:jc w:val="both"/>
              <w:rPr>
                <w:rFonts w:cs="Calibri"/>
                <w:color w:val="000000" w:themeColor="text1"/>
                <w:szCs w:val="20"/>
                <w:lang w:val="el-GR"/>
              </w:rPr>
            </w:pPr>
            <w:r w:rsidRPr="009C4D9B">
              <w:rPr>
                <w:rFonts w:cs="Calibri"/>
                <w:color w:val="000000" w:themeColor="text1"/>
                <w:sz w:val="20"/>
                <w:szCs w:val="20"/>
                <w:lang w:val="el-GR"/>
              </w:rPr>
              <w:t>να προσδιορίσετε τη σημασία της κρίσιμης διαδρομής</w:t>
            </w:r>
          </w:p>
          <w:p w14:paraId="1140039A" w14:textId="2FA83A86" w:rsidR="1CF8DA21" w:rsidRPr="00D84EAE" w:rsidRDefault="1CF8DA21" w:rsidP="00D84EAE">
            <w:pPr>
              <w:pStyle w:val="ListParagraph"/>
              <w:numPr>
                <w:ilvl w:val="0"/>
                <w:numId w:val="8"/>
              </w:numPr>
              <w:jc w:val="both"/>
              <w:rPr>
                <w:rFonts w:cs="Calibri"/>
                <w:color w:val="000000" w:themeColor="text1"/>
                <w:lang w:val="el-GR"/>
              </w:rPr>
            </w:pPr>
            <w:r w:rsidRPr="009C4D9B">
              <w:rPr>
                <w:rFonts w:cs="Calibri"/>
                <w:color w:val="000000" w:themeColor="text1"/>
                <w:sz w:val="20"/>
                <w:szCs w:val="20"/>
                <w:lang w:val="el-GR"/>
              </w:rPr>
              <w:t>να κατανοήσετε την έννοια και τη χρήση του χρονικού περιθωρίου</w:t>
            </w:r>
          </w:p>
        </w:tc>
      </w:tr>
    </w:tbl>
    <w:p w14:paraId="2A83785E" w14:textId="6383DF5C" w:rsidR="00816B42" w:rsidRDefault="00816B42">
      <w:pPr>
        <w:suppressAutoHyphens w:val="0"/>
        <w:spacing w:before="0" w:line="240" w:lineRule="auto"/>
        <w:jc w:val="left"/>
        <w:rPr>
          <w:rFonts w:cs="Calibri"/>
          <w:b/>
          <w:color w:val="FFFFFF"/>
          <w:sz w:val="24"/>
          <w:szCs w:val="20"/>
          <w:shd w:val="clear" w:color="auto" w:fill="2F5496"/>
        </w:rPr>
      </w:pPr>
    </w:p>
    <w:p w14:paraId="551CC3C8" w14:textId="77777777" w:rsidR="00816B42" w:rsidRDefault="00816B42">
      <w:pPr>
        <w:suppressAutoHyphens w:val="0"/>
        <w:spacing w:before="0" w:line="240" w:lineRule="auto"/>
        <w:jc w:val="left"/>
        <w:rPr>
          <w:rFonts w:cs="Calibri"/>
          <w:b/>
          <w:color w:val="FFFFFF"/>
          <w:sz w:val="24"/>
          <w:szCs w:val="20"/>
          <w:shd w:val="clear" w:color="auto" w:fill="2F5496"/>
        </w:rPr>
      </w:pPr>
      <w:r>
        <w:rPr>
          <w:rFonts w:cs="Calibri"/>
          <w:b/>
          <w:color w:val="FFFFFF"/>
          <w:sz w:val="24"/>
          <w:szCs w:val="20"/>
          <w:shd w:val="clear" w:color="auto" w:fill="2F5496"/>
        </w:rPr>
        <w:br w:type="page"/>
      </w:r>
    </w:p>
    <w:p w14:paraId="29F97ED8" w14:textId="77777777" w:rsidR="009D6857" w:rsidRDefault="009D6857">
      <w:pPr>
        <w:suppressAutoHyphens w:val="0"/>
        <w:spacing w:before="0" w:line="240" w:lineRule="auto"/>
        <w:jc w:val="left"/>
        <w:rPr>
          <w:rFonts w:cs="Calibri"/>
          <w:b/>
          <w:color w:val="FFFFFF"/>
          <w:sz w:val="24"/>
          <w:szCs w:val="20"/>
          <w:shd w:val="clear" w:color="auto" w:fill="2F5496"/>
        </w:rPr>
      </w:pPr>
    </w:p>
    <w:p w14:paraId="2501C191" w14:textId="1E908D25" w:rsidR="00C73A64" w:rsidRPr="003526D9" w:rsidRDefault="00C73A64" w:rsidP="003526D9">
      <w:pPr>
        <w:shd w:val="clear" w:color="auto" w:fill="2F5496"/>
        <w:spacing w:before="0" w:line="240" w:lineRule="auto"/>
        <w:rPr>
          <w:rFonts w:cs="Calibri"/>
          <w:b/>
          <w:bCs/>
          <w:color w:val="FFFFFF"/>
          <w:szCs w:val="28"/>
        </w:rPr>
      </w:pPr>
      <w:r w:rsidRPr="003526D9">
        <w:rPr>
          <w:rFonts w:cs="Calibri"/>
          <w:b/>
          <w:bCs/>
          <w:color w:val="FFFFFF"/>
          <w:szCs w:val="28"/>
        </w:rPr>
        <w:t>Υποδείξεις για τη συγγραφή της εργασίας</w:t>
      </w:r>
    </w:p>
    <w:p w14:paraId="01AFDA6E" w14:textId="77777777" w:rsidR="00581E99" w:rsidRDefault="00581E99" w:rsidP="00581E99">
      <w:pPr>
        <w:tabs>
          <w:tab w:val="left" w:pos="284"/>
        </w:tabs>
        <w:suppressAutoHyphens w:val="0"/>
        <w:spacing w:before="0" w:line="240" w:lineRule="auto"/>
        <w:ind w:left="284"/>
        <w:rPr>
          <w:rFonts w:cs="Calibri"/>
          <w:szCs w:val="22"/>
        </w:rPr>
      </w:pPr>
    </w:p>
    <w:p w14:paraId="19C97CF5" w14:textId="6E7B0D08" w:rsidR="00C73A64" w:rsidRPr="00D03B51" w:rsidRDefault="00C73A64" w:rsidP="00C73A64">
      <w:pPr>
        <w:numPr>
          <w:ilvl w:val="0"/>
          <w:numId w:val="4"/>
        </w:numPr>
        <w:tabs>
          <w:tab w:val="left" w:pos="284"/>
        </w:tabs>
        <w:suppressAutoHyphens w:val="0"/>
        <w:spacing w:before="0" w:line="240" w:lineRule="auto"/>
        <w:rPr>
          <w:rFonts w:cs="Calibri"/>
          <w:szCs w:val="22"/>
        </w:rPr>
      </w:pPr>
      <w:r w:rsidRPr="00D03B51">
        <w:rPr>
          <w:rFonts w:cs="Calibri"/>
          <w:szCs w:val="22"/>
        </w:rPr>
        <w:t>Οδηγίες συγγραφής:</w:t>
      </w:r>
      <w:r w:rsidRPr="00D03B51">
        <w:rPr>
          <w:rFonts w:cs="Calibri"/>
          <w:szCs w:val="22"/>
        </w:rPr>
        <w:tab/>
      </w:r>
    </w:p>
    <w:p w14:paraId="49ED311E" w14:textId="77777777" w:rsidR="00C73A64" w:rsidRPr="00D03B51" w:rsidRDefault="00C73A64" w:rsidP="00A10668">
      <w:pPr>
        <w:pStyle w:val="NormalWeb"/>
        <w:numPr>
          <w:ilvl w:val="0"/>
          <w:numId w:val="7"/>
        </w:numPr>
        <w:spacing w:before="0" w:beforeAutospacing="0" w:after="0" w:afterAutospacing="0"/>
        <w:jc w:val="both"/>
        <w:rPr>
          <w:rFonts w:ascii="Calibri" w:hAnsi="Calibri" w:cs="Calibri"/>
          <w:sz w:val="20"/>
          <w:szCs w:val="22"/>
          <w:lang w:val="el-GR"/>
        </w:rPr>
      </w:pPr>
      <w:r w:rsidRPr="00D03B51">
        <w:rPr>
          <w:rFonts w:ascii="Calibri" w:hAnsi="Calibri" w:cs="Calibri"/>
          <w:sz w:val="20"/>
          <w:szCs w:val="22"/>
          <w:lang w:val="el-GR"/>
        </w:rPr>
        <w:t>Να συμπληρώσετε όλα τα στοιχεία με κίτρινο.</w:t>
      </w:r>
    </w:p>
    <w:p w14:paraId="39CDB118" w14:textId="77777777" w:rsidR="00C73A64" w:rsidRPr="00D03B51" w:rsidRDefault="00C73A64" w:rsidP="00A10668">
      <w:pPr>
        <w:pStyle w:val="NormalWeb"/>
        <w:numPr>
          <w:ilvl w:val="0"/>
          <w:numId w:val="7"/>
        </w:numPr>
        <w:spacing w:before="0" w:beforeAutospacing="0" w:after="0" w:afterAutospacing="0"/>
        <w:jc w:val="both"/>
        <w:rPr>
          <w:rFonts w:ascii="Calibri" w:hAnsi="Calibri" w:cs="Calibri"/>
          <w:sz w:val="20"/>
          <w:szCs w:val="22"/>
          <w:lang w:val="el-GR"/>
        </w:rPr>
      </w:pPr>
      <w:r w:rsidRPr="00D03B51">
        <w:rPr>
          <w:rFonts w:ascii="Calibri" w:hAnsi="Calibri" w:cs="Calibri"/>
          <w:sz w:val="20"/>
          <w:szCs w:val="22"/>
          <w:lang w:val="el-GR"/>
        </w:rPr>
        <w:t>Μην ξεχάσετε να δηλώσετε εάν η εργασία αποτελεί προϊόν αποκλειστικά δικής σας εργασίας.</w:t>
      </w:r>
    </w:p>
    <w:p w14:paraId="7FE46291" w14:textId="77777777" w:rsidR="00C73A64" w:rsidRPr="00D03B51" w:rsidRDefault="00C73A64" w:rsidP="00A10668">
      <w:pPr>
        <w:pStyle w:val="Web1"/>
        <w:numPr>
          <w:ilvl w:val="0"/>
          <w:numId w:val="7"/>
        </w:numPr>
        <w:spacing w:before="0" w:after="0"/>
        <w:jc w:val="both"/>
        <w:rPr>
          <w:rFonts w:ascii="Calibri" w:hAnsi="Calibri" w:cs="Calibri"/>
          <w:szCs w:val="22"/>
          <w:lang w:val="el-GR"/>
        </w:rPr>
      </w:pPr>
      <w:r w:rsidRPr="00D03B51">
        <w:rPr>
          <w:rFonts w:ascii="Calibri" w:hAnsi="Calibri" w:cs="Calibri"/>
          <w:szCs w:val="22"/>
          <w:lang w:val="el-GR"/>
        </w:rPr>
        <w:t>Ενσωματώστε στις απαντήσεις τα διαγράμματα και τον κώδικα που είναι αναγκαία σε κάθε ερώτημα. Δεν θα πρέπει να κάνετε παραπομπές της μορφής «βλέπε αρχείο…».</w:t>
      </w:r>
    </w:p>
    <w:p w14:paraId="7A8CBC43" w14:textId="77777777" w:rsidR="00C73A64" w:rsidRPr="00D03B51" w:rsidRDefault="00C73A64" w:rsidP="00A10668">
      <w:pPr>
        <w:pStyle w:val="NormalWeb"/>
        <w:numPr>
          <w:ilvl w:val="0"/>
          <w:numId w:val="7"/>
        </w:numPr>
        <w:spacing w:before="0" w:beforeAutospacing="0" w:after="0" w:afterAutospacing="0"/>
        <w:jc w:val="both"/>
        <w:rPr>
          <w:rFonts w:ascii="Calibri" w:hAnsi="Calibri" w:cs="Calibri"/>
          <w:sz w:val="20"/>
          <w:szCs w:val="22"/>
          <w:lang w:val="el-GR"/>
        </w:rPr>
      </w:pPr>
      <w:r w:rsidRPr="00D03B51">
        <w:rPr>
          <w:rFonts w:ascii="Calibri" w:hAnsi="Calibri" w:cs="Calibri"/>
          <w:sz w:val="20"/>
          <w:szCs w:val="22"/>
          <w:lang w:val="el-GR"/>
        </w:rPr>
        <w:t>Αν δεν έχετε απαντήσει σε ένα ερώτημα γράψτε «</w:t>
      </w:r>
      <w:r w:rsidRPr="00D03B51">
        <w:rPr>
          <w:rFonts w:ascii="Calibri" w:hAnsi="Calibri" w:cs="Calibri"/>
          <w:b/>
          <w:sz w:val="20"/>
          <w:szCs w:val="22"/>
          <w:lang w:val="el-GR"/>
        </w:rPr>
        <w:t>ΔΕΝ ΑΠΑΝΤΗΘΗΚΕ</w:t>
      </w:r>
      <w:r w:rsidRPr="00D03B51">
        <w:rPr>
          <w:rFonts w:ascii="Calibri" w:hAnsi="Calibri" w:cs="Calibri"/>
          <w:sz w:val="20"/>
          <w:szCs w:val="22"/>
          <w:lang w:val="el-GR"/>
        </w:rPr>
        <w:t>».</w:t>
      </w:r>
    </w:p>
    <w:p w14:paraId="23A9C615" w14:textId="77777777" w:rsidR="00C73A64" w:rsidRPr="00D03B51" w:rsidRDefault="00C73A64" w:rsidP="00A10668">
      <w:pPr>
        <w:pStyle w:val="NormalWeb"/>
        <w:numPr>
          <w:ilvl w:val="0"/>
          <w:numId w:val="7"/>
        </w:numPr>
        <w:spacing w:before="0" w:beforeAutospacing="0" w:after="0" w:afterAutospacing="0"/>
        <w:jc w:val="both"/>
        <w:rPr>
          <w:rFonts w:ascii="Calibri" w:hAnsi="Calibri" w:cs="Calibri"/>
          <w:sz w:val="20"/>
          <w:szCs w:val="22"/>
          <w:lang w:val="el-GR"/>
        </w:rPr>
      </w:pPr>
      <w:r w:rsidRPr="00D03B51">
        <w:rPr>
          <w:rFonts w:ascii="Calibri" w:hAnsi="Calibri" w:cs="Calibri"/>
          <w:sz w:val="20"/>
          <w:szCs w:val="22"/>
          <w:lang w:val="el-GR"/>
        </w:rPr>
        <w:t>Αν απαντήσατε με ελλείψεις σε ένα ερώτημα γράψτε «</w:t>
      </w:r>
      <w:r w:rsidRPr="00D03B51">
        <w:rPr>
          <w:rFonts w:ascii="Calibri" w:hAnsi="Calibri" w:cs="Calibri"/>
          <w:b/>
          <w:sz w:val="20"/>
          <w:szCs w:val="22"/>
          <w:lang w:val="el-GR"/>
        </w:rPr>
        <w:t>ΕΛΛΙΠΗΣ ΑΠΑΝΤΗΣΗ</w:t>
      </w:r>
      <w:r w:rsidRPr="00D03B51">
        <w:rPr>
          <w:rFonts w:ascii="Calibri" w:hAnsi="Calibri" w:cs="Calibri"/>
          <w:sz w:val="20"/>
          <w:szCs w:val="22"/>
          <w:lang w:val="el-GR"/>
        </w:rPr>
        <w:t>».</w:t>
      </w:r>
    </w:p>
    <w:p w14:paraId="7B97CA98" w14:textId="77777777" w:rsidR="00C73A64" w:rsidRPr="00D03B51" w:rsidRDefault="00C73A64" w:rsidP="00C73A64">
      <w:pPr>
        <w:numPr>
          <w:ilvl w:val="0"/>
          <w:numId w:val="4"/>
        </w:numPr>
        <w:tabs>
          <w:tab w:val="left" w:pos="284"/>
        </w:tabs>
        <w:suppressAutoHyphens w:val="0"/>
        <w:spacing w:before="0" w:line="240" w:lineRule="auto"/>
        <w:rPr>
          <w:rFonts w:cs="Calibri"/>
          <w:szCs w:val="22"/>
        </w:rPr>
      </w:pPr>
      <w:r w:rsidRPr="00D03B51">
        <w:rPr>
          <w:rFonts w:cs="Calibri"/>
          <w:szCs w:val="22"/>
        </w:rPr>
        <w:t>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ΑΝΤΙΓΡΑΦΗ. Οι απαντήσεις ελέγχονται, τόσο μεταξύ των φοιτητών του ιδίου τμήματος, όσο και μεταξύ φοιτητών διαφορετικών τμημάτων χρησιμοποιώντας το αυτόματο σύστημα εντοπισμού λογοκλοπής Turnitin. Η αντιγραφή έχει ως αποτέλεσμα το ΜΗΔΕΝΙΣΜΟ ΤΗΣ ΕΡΓΑΣΙΑΣ ΣΥΝΟΛΙΚΑ (βαθμός -2) και την παραπομπή των παραβατών στην Κοσμητεία της Σχολής Θετικών Επιστημών &amp; Τεχνολογίας, σύμφωνα με τον εσωτερικό κανονισμό του ΕΑΠ.</w:t>
      </w:r>
    </w:p>
    <w:p w14:paraId="14F91877" w14:textId="77777777" w:rsidR="00C73A64" w:rsidRPr="00D03B51" w:rsidRDefault="00C73A64" w:rsidP="00C73A64">
      <w:pPr>
        <w:numPr>
          <w:ilvl w:val="0"/>
          <w:numId w:val="4"/>
        </w:numPr>
        <w:tabs>
          <w:tab w:val="left" w:pos="284"/>
        </w:tabs>
        <w:suppressAutoHyphens w:val="0"/>
        <w:spacing w:before="0" w:line="240" w:lineRule="auto"/>
        <w:rPr>
          <w:rFonts w:cs="Calibri"/>
          <w:szCs w:val="22"/>
        </w:rPr>
      </w:pPr>
      <w:r w:rsidRPr="00D03B51">
        <w:rPr>
          <w:rFonts w:cs="Calibri"/>
          <w:szCs w:val="22"/>
        </w:rPr>
        <w:t xml:space="preserve">Η εκπόνηση της εργασίας θα πρέπει να γίνει αποκλειστικά με τα εργαλεία: </w:t>
      </w:r>
    </w:p>
    <w:p w14:paraId="593E1814" w14:textId="77777777" w:rsidR="00C73A64" w:rsidRPr="00D03B51" w:rsidRDefault="00C73A64" w:rsidP="00A10668">
      <w:pPr>
        <w:pStyle w:val="NormalWeb"/>
        <w:numPr>
          <w:ilvl w:val="0"/>
          <w:numId w:val="7"/>
        </w:numPr>
        <w:spacing w:before="0" w:beforeAutospacing="0" w:after="0" w:afterAutospacing="0"/>
        <w:rPr>
          <w:rFonts w:ascii="Calibri" w:hAnsi="Calibri" w:cs="Calibri"/>
          <w:sz w:val="20"/>
          <w:szCs w:val="22"/>
          <w:lang w:val="pt-BR"/>
        </w:rPr>
      </w:pPr>
      <w:r w:rsidRPr="00D03B51">
        <w:rPr>
          <w:rFonts w:ascii="Calibri" w:hAnsi="Calibri" w:cs="Calibri"/>
          <w:sz w:val="20"/>
          <w:szCs w:val="22"/>
          <w:lang w:val="el-GR"/>
        </w:rPr>
        <w:t>Netbeans για τη Java</w:t>
      </w:r>
      <w:r w:rsidRPr="00D03B51">
        <w:rPr>
          <w:rFonts w:ascii="Calibri" w:hAnsi="Calibri" w:cs="Calibri"/>
          <w:sz w:val="20"/>
          <w:szCs w:val="22"/>
        </w:rPr>
        <w:t>,</w:t>
      </w:r>
    </w:p>
    <w:p w14:paraId="57D1A8AB" w14:textId="77777777" w:rsidR="00C73A64" w:rsidRPr="00552080" w:rsidRDefault="00C73A64" w:rsidP="00A10668">
      <w:pPr>
        <w:pStyle w:val="NormalWeb"/>
        <w:numPr>
          <w:ilvl w:val="0"/>
          <w:numId w:val="7"/>
        </w:numPr>
        <w:spacing w:before="0" w:beforeAutospacing="0" w:after="0" w:afterAutospacing="0"/>
        <w:rPr>
          <w:rFonts w:ascii="Calibri" w:hAnsi="Calibri" w:cs="Calibri"/>
          <w:sz w:val="20"/>
          <w:szCs w:val="22"/>
          <w:lang w:val="pt-PT"/>
        </w:rPr>
      </w:pPr>
      <w:r w:rsidRPr="00D03B51">
        <w:rPr>
          <w:rFonts w:ascii="Calibri" w:hAnsi="Calibri" w:cs="Calibri"/>
          <w:sz w:val="20"/>
          <w:szCs w:val="22"/>
          <w:lang w:val="pt-BR"/>
        </w:rPr>
        <w:t xml:space="preserve">Visual Paradigm </w:t>
      </w:r>
      <w:r w:rsidRPr="00D03B51">
        <w:rPr>
          <w:rFonts w:ascii="Calibri" w:hAnsi="Calibri" w:cs="Calibri"/>
          <w:sz w:val="20"/>
          <w:szCs w:val="22"/>
          <w:lang w:val="el-GR"/>
        </w:rPr>
        <w:t>για</w:t>
      </w:r>
      <w:r w:rsidRPr="00D03B51">
        <w:rPr>
          <w:rFonts w:ascii="Calibri" w:hAnsi="Calibri" w:cs="Calibri"/>
          <w:sz w:val="20"/>
          <w:szCs w:val="22"/>
          <w:lang w:val="pt-BR"/>
        </w:rPr>
        <w:t xml:space="preserve"> </w:t>
      </w:r>
      <w:r w:rsidRPr="00D03B51">
        <w:rPr>
          <w:rFonts w:ascii="Calibri" w:hAnsi="Calibri" w:cs="Calibri"/>
          <w:sz w:val="20"/>
          <w:szCs w:val="22"/>
          <w:lang w:val="el-GR"/>
        </w:rPr>
        <w:t>τη</w:t>
      </w:r>
      <w:r w:rsidRPr="00D03B51">
        <w:rPr>
          <w:rFonts w:ascii="Calibri" w:hAnsi="Calibri" w:cs="Calibri"/>
          <w:sz w:val="20"/>
          <w:szCs w:val="22"/>
          <w:lang w:val="pt-BR"/>
        </w:rPr>
        <w:t xml:space="preserve"> UML.</w:t>
      </w:r>
    </w:p>
    <w:p w14:paraId="533B2FC5" w14:textId="77777777" w:rsidR="00C73A64" w:rsidRPr="00D03B51" w:rsidRDefault="00C73A64" w:rsidP="00A10668">
      <w:pPr>
        <w:numPr>
          <w:ilvl w:val="0"/>
          <w:numId w:val="7"/>
        </w:numPr>
        <w:tabs>
          <w:tab w:val="left" w:pos="284"/>
        </w:tabs>
        <w:suppressAutoHyphens w:val="0"/>
        <w:spacing w:before="0" w:line="276" w:lineRule="auto"/>
        <w:rPr>
          <w:szCs w:val="22"/>
        </w:rPr>
      </w:pPr>
      <w:r w:rsidRPr="00D03B51">
        <w:rPr>
          <w:szCs w:val="22"/>
        </w:rPr>
        <w:t xml:space="preserve">Ο φοιτητής θα πρέπει να ανεβάσει στο </w:t>
      </w:r>
      <w:r w:rsidRPr="00D03B51">
        <w:rPr>
          <w:szCs w:val="22"/>
          <w:lang w:val="en-US"/>
        </w:rPr>
        <w:t>study</w:t>
      </w:r>
      <w:r w:rsidRPr="00D03B51">
        <w:rPr>
          <w:szCs w:val="22"/>
        </w:rPr>
        <w:t>.</w:t>
      </w:r>
      <w:r w:rsidRPr="00D03B51">
        <w:rPr>
          <w:szCs w:val="22"/>
          <w:lang w:val="en-US"/>
        </w:rPr>
        <w:t>eap</w:t>
      </w:r>
      <w:r w:rsidRPr="00D03B51">
        <w:rPr>
          <w:szCs w:val="22"/>
        </w:rPr>
        <w:t>.</w:t>
      </w:r>
      <w:r w:rsidRPr="00D03B51">
        <w:rPr>
          <w:szCs w:val="22"/>
          <w:lang w:val="en-US"/>
        </w:rPr>
        <w:t>gr</w:t>
      </w:r>
      <w:r w:rsidRPr="00D03B51">
        <w:rPr>
          <w:szCs w:val="22"/>
        </w:rPr>
        <w:t xml:space="preserve"> δύο αρχεία:</w:t>
      </w:r>
    </w:p>
    <w:p w14:paraId="2F3CEE0A" w14:textId="77777777" w:rsidR="00C73A64" w:rsidRPr="00D03B51" w:rsidRDefault="00C73A64" w:rsidP="00A10668">
      <w:pPr>
        <w:numPr>
          <w:ilvl w:val="1"/>
          <w:numId w:val="7"/>
        </w:numPr>
        <w:tabs>
          <w:tab w:val="left" w:pos="284"/>
        </w:tabs>
        <w:suppressAutoHyphens w:val="0"/>
        <w:spacing w:before="0" w:line="276" w:lineRule="auto"/>
        <w:rPr>
          <w:szCs w:val="22"/>
        </w:rPr>
      </w:pPr>
      <w:r w:rsidRPr="00D03B51">
        <w:rPr>
          <w:szCs w:val="22"/>
        </w:rPr>
        <w:t>Ένα αρχείο που θα περιέχει την απάντηση της 5</w:t>
      </w:r>
      <w:r w:rsidRPr="00D03B51">
        <w:rPr>
          <w:szCs w:val="22"/>
          <w:vertAlign w:val="superscript"/>
        </w:rPr>
        <w:t>η</w:t>
      </w:r>
      <w:r w:rsidR="00AE05FE">
        <w:rPr>
          <w:szCs w:val="22"/>
          <w:vertAlign w:val="superscript"/>
        </w:rPr>
        <w:t>ς</w:t>
      </w:r>
      <w:r w:rsidRPr="00D03B51">
        <w:rPr>
          <w:szCs w:val="22"/>
        </w:rPr>
        <w:t xml:space="preserve"> εργασία</w:t>
      </w:r>
      <w:r>
        <w:rPr>
          <w:szCs w:val="22"/>
        </w:rPr>
        <w:t>ς</w:t>
      </w:r>
      <w:r w:rsidRPr="00D03B51">
        <w:rPr>
          <w:szCs w:val="22"/>
        </w:rPr>
        <w:t xml:space="preserve"> σε αρχείο κειμένου με όνομα PLH24_5ERG_EPITHETO_ONOMA.doc. </w:t>
      </w:r>
    </w:p>
    <w:p w14:paraId="6C1D6A0E" w14:textId="0DA855A9" w:rsidR="00C73A64" w:rsidRPr="00FE207D" w:rsidRDefault="00C73A64" w:rsidP="00A10668">
      <w:pPr>
        <w:numPr>
          <w:ilvl w:val="1"/>
          <w:numId w:val="7"/>
        </w:numPr>
        <w:tabs>
          <w:tab w:val="left" w:pos="284"/>
        </w:tabs>
        <w:suppressAutoHyphens w:val="0"/>
        <w:spacing w:before="0" w:line="276" w:lineRule="auto"/>
      </w:pPr>
      <w:r>
        <w:t xml:space="preserve">Ένα συμπιεσμένο αρχείο σε μορφή zip ή rar που θα περιέχει το </w:t>
      </w:r>
      <w:r w:rsidRPr="4464940C">
        <w:rPr>
          <w:lang w:val="en-US"/>
        </w:rPr>
        <w:t>project</w:t>
      </w:r>
      <w:r>
        <w:t xml:space="preserve"> </w:t>
      </w:r>
      <w:r w:rsidRPr="4464940C">
        <w:rPr>
          <w:lang w:val="en-US"/>
        </w:rPr>
        <w:t>Netbean</w:t>
      </w:r>
      <w:r>
        <w:t>s</w:t>
      </w:r>
      <w:r w:rsidR="002F57BC">
        <w:t xml:space="preserve"> καθώς επίσης και τα διαγράμματα </w:t>
      </w:r>
      <w:r w:rsidR="002F57BC">
        <w:rPr>
          <w:lang w:val="en-GB"/>
        </w:rPr>
        <w:t>UML</w:t>
      </w:r>
      <w:r>
        <w:t>. To όνομα του αρχείου θα είναι:</w:t>
      </w:r>
    </w:p>
    <w:p w14:paraId="75659493" w14:textId="1DEDE98B" w:rsidR="00C73A64" w:rsidRPr="00552080" w:rsidRDefault="00C73A64" w:rsidP="00A10668">
      <w:pPr>
        <w:numPr>
          <w:ilvl w:val="1"/>
          <w:numId w:val="7"/>
        </w:numPr>
        <w:tabs>
          <w:tab w:val="left" w:pos="284"/>
        </w:tabs>
        <w:suppressAutoHyphens w:val="0"/>
        <w:spacing w:before="0" w:line="276" w:lineRule="auto"/>
        <w:rPr>
          <w:lang w:val="pt-PT"/>
        </w:rPr>
      </w:pPr>
      <w:r w:rsidRPr="00451800">
        <w:rPr>
          <w:lang w:val="pt-PT"/>
        </w:rPr>
        <w:t xml:space="preserve"> </w:t>
      </w:r>
      <w:r w:rsidRPr="00552080">
        <w:rPr>
          <w:lang w:val="pt-PT"/>
        </w:rPr>
        <w:t>PLH24_5ERG_EPITHETO_ONOMA.&lt;rar|zip&gt;.</w:t>
      </w:r>
    </w:p>
    <w:p w14:paraId="6C8F1AB7" w14:textId="77777777" w:rsidR="00C73A64" w:rsidRPr="00D03B51" w:rsidRDefault="00C73A64" w:rsidP="00A10668">
      <w:pPr>
        <w:numPr>
          <w:ilvl w:val="2"/>
          <w:numId w:val="7"/>
        </w:numPr>
        <w:tabs>
          <w:tab w:val="left" w:pos="284"/>
        </w:tabs>
        <w:suppressAutoHyphens w:val="0"/>
        <w:spacing w:before="0" w:line="276" w:lineRule="auto"/>
        <w:rPr>
          <w:szCs w:val="22"/>
        </w:rPr>
      </w:pPr>
      <w:r w:rsidRPr="00D03B51">
        <w:rPr>
          <w:szCs w:val="22"/>
        </w:rPr>
        <w:t>Να γίνει χρήση λατινικών χαρακτήρων για την αποφυγή προβλημάτων.</w:t>
      </w:r>
    </w:p>
    <w:p w14:paraId="305CC201" w14:textId="48B35830" w:rsidR="00BE7209" w:rsidRPr="00BE7209" w:rsidRDefault="00451800" w:rsidP="007834B3">
      <w:pPr>
        <w:numPr>
          <w:ilvl w:val="2"/>
          <w:numId w:val="7"/>
        </w:numPr>
        <w:tabs>
          <w:tab w:val="left" w:pos="284"/>
        </w:tabs>
        <w:suppressAutoHyphens w:val="0"/>
        <w:spacing w:before="0" w:line="276" w:lineRule="auto"/>
        <w:rPr>
          <w:szCs w:val="22"/>
        </w:rPr>
      </w:pPr>
      <w:r>
        <w:rPr>
          <w:szCs w:val="22"/>
        </w:rPr>
        <w:t xml:space="preserve">Να δοθεί ένα </w:t>
      </w:r>
      <w:r w:rsidR="00BE7209" w:rsidRPr="00BE7209">
        <w:rPr>
          <w:szCs w:val="22"/>
          <w:lang w:val="en-US"/>
        </w:rPr>
        <w:t>netbeans</w:t>
      </w:r>
      <w:r w:rsidR="00BE7209" w:rsidRPr="009C4D9B">
        <w:rPr>
          <w:szCs w:val="22"/>
        </w:rPr>
        <w:t xml:space="preserve"> </w:t>
      </w:r>
      <w:r w:rsidR="00BE7209" w:rsidRPr="00BE7209">
        <w:rPr>
          <w:szCs w:val="22"/>
          <w:lang w:val="en-US"/>
        </w:rPr>
        <w:t>project</w:t>
      </w:r>
      <w:r>
        <w:rPr>
          <w:szCs w:val="22"/>
        </w:rPr>
        <w:t xml:space="preserve"> συνολικά για όλα τα ερωτήματα. </w:t>
      </w:r>
    </w:p>
    <w:p w14:paraId="09DFF9B5" w14:textId="5255776C" w:rsidR="00C73A64" w:rsidRPr="00BE7209" w:rsidRDefault="00BE7209" w:rsidP="00451800">
      <w:pPr>
        <w:numPr>
          <w:ilvl w:val="2"/>
          <w:numId w:val="7"/>
        </w:numPr>
        <w:tabs>
          <w:tab w:val="left" w:pos="284"/>
        </w:tabs>
        <w:suppressAutoHyphens w:val="0"/>
        <w:spacing w:before="0" w:line="276" w:lineRule="auto"/>
        <w:rPr>
          <w:szCs w:val="22"/>
        </w:rPr>
      </w:pPr>
      <w:r>
        <w:rPr>
          <w:szCs w:val="22"/>
        </w:rPr>
        <w:t xml:space="preserve">Και τα δύο </w:t>
      </w:r>
      <w:r w:rsidRPr="00BE7209">
        <w:rPr>
          <w:szCs w:val="22"/>
          <w:lang w:val="en-US"/>
        </w:rPr>
        <w:t>project</w:t>
      </w:r>
      <w:r w:rsidRPr="009C4D9B">
        <w:rPr>
          <w:szCs w:val="22"/>
        </w:rPr>
        <w:t xml:space="preserve"> </w:t>
      </w:r>
      <w:r w:rsidR="00C73A64" w:rsidRPr="00BE7209">
        <w:rPr>
          <w:szCs w:val="22"/>
        </w:rPr>
        <w:t>θα πρέπει να μπορ</w:t>
      </w:r>
      <w:r>
        <w:rPr>
          <w:szCs w:val="22"/>
        </w:rPr>
        <w:t>ούν</w:t>
      </w:r>
      <w:r w:rsidR="00C73A64" w:rsidRPr="00BE7209">
        <w:rPr>
          <w:szCs w:val="22"/>
        </w:rPr>
        <w:t xml:space="preserve"> να εκτελ</w:t>
      </w:r>
      <w:r>
        <w:rPr>
          <w:szCs w:val="22"/>
        </w:rPr>
        <w:t>ούν</w:t>
      </w:r>
      <w:r w:rsidR="00C73A64" w:rsidRPr="00BE7209">
        <w:rPr>
          <w:szCs w:val="22"/>
        </w:rPr>
        <w:t xml:space="preserve">ται </w:t>
      </w:r>
      <w:r w:rsidR="00C73A64" w:rsidRPr="00BE7209">
        <w:rPr>
          <w:b/>
          <w:szCs w:val="22"/>
        </w:rPr>
        <w:t>χωρίς αλλαγές</w:t>
      </w:r>
      <w:r w:rsidR="00C73A64" w:rsidRPr="00BE7209">
        <w:rPr>
          <w:szCs w:val="22"/>
        </w:rPr>
        <w:t xml:space="preserve"> από τον καθηγητή.</w:t>
      </w:r>
    </w:p>
    <w:p w14:paraId="49DDB470" w14:textId="77777777" w:rsidR="00C73A64" w:rsidRPr="00D03B51" w:rsidRDefault="00C73A64" w:rsidP="00A10668">
      <w:pPr>
        <w:numPr>
          <w:ilvl w:val="2"/>
          <w:numId w:val="7"/>
        </w:numPr>
        <w:tabs>
          <w:tab w:val="left" w:pos="284"/>
        </w:tabs>
        <w:suppressAutoHyphens w:val="0"/>
        <w:spacing w:before="0" w:line="276" w:lineRule="auto"/>
        <w:rPr>
          <w:szCs w:val="22"/>
        </w:rPr>
      </w:pPr>
      <w:r w:rsidRPr="00D03B51">
        <w:rPr>
          <w:szCs w:val="22"/>
          <w:lang w:val="en-US"/>
        </w:rPr>
        <w:t>O</w:t>
      </w:r>
      <w:r w:rsidRPr="00D03B51">
        <w:rPr>
          <w:szCs w:val="22"/>
        </w:rPr>
        <w:t xml:space="preserve"> κώδικας </w:t>
      </w:r>
      <w:r>
        <w:rPr>
          <w:szCs w:val="22"/>
          <w:lang w:val="en-US"/>
        </w:rPr>
        <w:t>J</w:t>
      </w:r>
      <w:r w:rsidRPr="00D03B51">
        <w:rPr>
          <w:szCs w:val="22"/>
          <w:lang w:val="en-US"/>
        </w:rPr>
        <w:t>ava</w:t>
      </w:r>
      <w:r w:rsidRPr="00D03B51">
        <w:rPr>
          <w:szCs w:val="22"/>
        </w:rPr>
        <w:t xml:space="preserve"> πρέπει να είναι </w:t>
      </w:r>
      <w:r w:rsidRPr="00D03B51">
        <w:rPr>
          <w:b/>
          <w:szCs w:val="22"/>
        </w:rPr>
        <w:t>ΣΧΟΛΙΑΣΜΕΝΟΣ ΑΝΑΛΥΤΙΚΑ.</w:t>
      </w:r>
    </w:p>
    <w:p w14:paraId="0CA85F2F" w14:textId="77777777" w:rsidR="00C73A64" w:rsidRPr="00D03B51" w:rsidRDefault="00C73A64" w:rsidP="00A10668">
      <w:pPr>
        <w:numPr>
          <w:ilvl w:val="0"/>
          <w:numId w:val="7"/>
        </w:numPr>
        <w:tabs>
          <w:tab w:val="left" w:pos="284"/>
        </w:tabs>
        <w:suppressAutoHyphens w:val="0"/>
        <w:spacing w:before="0" w:line="276" w:lineRule="auto"/>
        <w:rPr>
          <w:szCs w:val="22"/>
        </w:rPr>
      </w:pPr>
      <w:r w:rsidRPr="00D03B51">
        <w:rPr>
          <w:szCs w:val="22"/>
        </w:rPr>
        <w:t>Στις απαντήσεις σας μην χρησιμοποιείτε κόκκινο χρώμα.</w:t>
      </w:r>
    </w:p>
    <w:p w14:paraId="2191CB75" w14:textId="77777777" w:rsidR="00C73A64" w:rsidRDefault="00C73A64" w:rsidP="00C73A64">
      <w:pPr>
        <w:spacing w:line="276" w:lineRule="auto"/>
        <w:rPr>
          <w:szCs w:val="22"/>
        </w:rPr>
      </w:pPr>
      <w:r w:rsidRPr="00D03B51">
        <w:rPr>
          <w:szCs w:val="22"/>
        </w:rPr>
        <w:t xml:space="preserve">H εφαρμογή των παραπάνω κανόνων είναι </w:t>
      </w:r>
      <w:r w:rsidRPr="00D03B51">
        <w:rPr>
          <w:b/>
          <w:szCs w:val="22"/>
        </w:rPr>
        <w:t>ΥΠΟΧΡΕΩΤΙΚΗ</w:t>
      </w:r>
      <w:r w:rsidRPr="00D03B51">
        <w:rPr>
          <w:szCs w:val="22"/>
        </w:rPr>
        <w:t>. Η μη εφαρμογή του πρώτου κανόνα μπορεί να οδηγήσει σε συνολική απόρριψη της εργασίας.</w:t>
      </w:r>
    </w:p>
    <w:p w14:paraId="77A52294" w14:textId="77777777" w:rsidR="00C73A64" w:rsidRPr="00D03B51" w:rsidRDefault="00C73A64" w:rsidP="00C73A64">
      <w:pPr>
        <w:spacing w:line="276" w:lineRule="auto"/>
        <w:rPr>
          <w:szCs w:val="22"/>
        </w:rPr>
      </w:pPr>
    </w:p>
    <w:p w14:paraId="57A52A74" w14:textId="77777777" w:rsidR="00C73A64" w:rsidRDefault="00C73A64" w:rsidP="00C73A64">
      <w:pPr>
        <w:spacing w:line="276" w:lineRule="auto"/>
        <w:ind w:left="5040" w:firstLine="720"/>
        <w:rPr>
          <w:rFonts w:cs="Calibri"/>
          <w:b/>
          <w:szCs w:val="22"/>
        </w:rPr>
      </w:pPr>
      <w:r w:rsidRPr="00D03B51">
        <w:rPr>
          <w:rFonts w:cs="Calibri"/>
          <w:b/>
          <w:szCs w:val="22"/>
        </w:rPr>
        <w:t>ΚΑΛΗ ΕΠΙΤΥΧΙΑ!</w:t>
      </w:r>
    </w:p>
    <w:p w14:paraId="29D6B04F" w14:textId="77777777" w:rsidR="00C73A64" w:rsidRPr="00B045DA" w:rsidRDefault="00EE7CEA" w:rsidP="00EE7CEA">
      <w:pPr>
        <w:spacing w:line="276" w:lineRule="auto"/>
        <w:rPr>
          <w:rFonts w:cs="Calibri"/>
          <w:b/>
          <w:bCs/>
          <w:sz w:val="28"/>
          <w:szCs w:val="28"/>
          <w:lang w:val="en-US"/>
        </w:rPr>
      </w:pPr>
      <w:r w:rsidRPr="00B045DA">
        <w:rPr>
          <w:rFonts w:cs="Calibri"/>
          <w:b/>
          <w:bCs/>
          <w:sz w:val="28"/>
          <w:szCs w:val="28"/>
          <w:lang w:val="en-US"/>
        </w:rPr>
        <w:t xml:space="preserve"> </w:t>
      </w:r>
    </w:p>
    <w:p w14:paraId="007DCDA8" w14:textId="77777777" w:rsidR="00C73A64" w:rsidRPr="00D03B51" w:rsidRDefault="00C73A64" w:rsidP="00C73A64">
      <w:pPr>
        <w:spacing w:line="276" w:lineRule="auto"/>
        <w:jc w:val="center"/>
        <w:rPr>
          <w:rFonts w:cs="Calibri"/>
          <w:b/>
          <w:szCs w:val="22"/>
        </w:rPr>
      </w:pPr>
    </w:p>
    <w:p w14:paraId="450EA2D7" w14:textId="77777777" w:rsidR="00061D79" w:rsidRPr="0024589F" w:rsidRDefault="00061D79" w:rsidP="00C73A64">
      <w:pPr>
        <w:rPr>
          <w:rFonts w:cs="Calibri"/>
          <w:b/>
          <w:sz w:val="22"/>
          <w:szCs w:val="20"/>
        </w:rPr>
      </w:pPr>
    </w:p>
    <w:sectPr w:rsidR="00061D79" w:rsidRPr="0024589F" w:rsidSect="00C44310">
      <w:headerReference w:type="even" r:id="rId15"/>
      <w:footerReference w:type="even" r:id="rId16"/>
      <w:footerReference w:type="default" r:id="rId17"/>
      <w:headerReference w:type="first" r:id="rId18"/>
      <w:footerReference w:type="first" r:id="rId19"/>
      <w:pgSz w:w="11906" w:h="16838"/>
      <w:pgMar w:top="1440" w:right="1797" w:bottom="1259" w:left="1797" w:header="709"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DA0A" w14:textId="77777777" w:rsidR="004B69B3" w:rsidRDefault="004B69B3">
      <w:pPr>
        <w:spacing w:before="0" w:line="240" w:lineRule="auto"/>
      </w:pPr>
      <w:r>
        <w:separator/>
      </w:r>
    </w:p>
    <w:p w14:paraId="20AA8255" w14:textId="77777777" w:rsidR="004B69B3" w:rsidRDefault="004B69B3"/>
    <w:p w14:paraId="4856C268" w14:textId="77777777" w:rsidR="004B69B3" w:rsidRDefault="004B69B3" w:rsidP="00D0390C"/>
  </w:endnote>
  <w:endnote w:type="continuationSeparator" w:id="0">
    <w:p w14:paraId="44D5443A" w14:textId="77777777" w:rsidR="004B69B3" w:rsidRDefault="004B69B3">
      <w:pPr>
        <w:spacing w:before="0" w:line="240" w:lineRule="auto"/>
      </w:pPr>
      <w:r>
        <w:continuationSeparator/>
      </w:r>
    </w:p>
    <w:p w14:paraId="44A73877" w14:textId="77777777" w:rsidR="004B69B3" w:rsidRDefault="004B69B3"/>
    <w:p w14:paraId="5E2E0D70" w14:textId="77777777" w:rsidR="004B69B3" w:rsidRDefault="004B69B3" w:rsidP="00D0390C"/>
  </w:endnote>
  <w:endnote w:type="continuationNotice" w:id="1">
    <w:p w14:paraId="00FF8CB8" w14:textId="77777777" w:rsidR="004B69B3" w:rsidRDefault="004B69B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Noto Sans CJK SC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2DD96" w14:textId="77777777" w:rsidR="00BD40C3" w:rsidRDefault="00BD40C3"/>
  <w:p w14:paraId="27357532" w14:textId="77777777" w:rsidR="00BD40C3" w:rsidRDefault="00BD40C3"/>
  <w:p w14:paraId="07F023C8" w14:textId="77777777" w:rsidR="00BD40C3" w:rsidRDefault="00BD40C3" w:rsidP="00D039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511A" w14:textId="77777777" w:rsidR="00BD40C3" w:rsidRDefault="00BD40C3">
    <w:pPr>
      <w:pStyle w:val="21"/>
      <w:pBdr>
        <w:top w:val="double" w:sz="1" w:space="1" w:color="000080"/>
      </w:pBdr>
      <w:ind w:left="-900" w:right="-868" w:firstLine="900"/>
      <w:rPr>
        <w:rFonts w:ascii="Calibri" w:hAnsi="Calibri" w:cs="Calibri"/>
        <w:color w:val="000080"/>
        <w:sz w:val="18"/>
        <w:shd w:val="clear" w:color="auto" w:fill="FFFF00"/>
      </w:rPr>
    </w:pPr>
    <w:r>
      <w:rPr>
        <w:rFonts w:ascii="Calibri" w:hAnsi="Calibri" w:cs="Calibri"/>
        <w:color w:val="000080"/>
        <w:sz w:val="18"/>
      </w:rPr>
      <w:t xml:space="preserve">ΟΝΟΜΑΤΕΠΩΝΥΜΟ: </w:t>
    </w:r>
    <w:r>
      <w:rPr>
        <w:rFonts w:ascii="Calibri" w:hAnsi="Calibri" w:cs="Calibri"/>
        <w:color w:val="000080"/>
        <w:sz w:val="18"/>
        <w:shd w:val="clear" w:color="auto" w:fill="FFFF00"/>
      </w:rPr>
      <w:t>ΧΧΧ</w:t>
    </w:r>
  </w:p>
  <w:p w14:paraId="73B33A17" w14:textId="77777777" w:rsidR="00BD40C3" w:rsidRDefault="00BD40C3">
    <w:pPr>
      <w:pStyle w:val="21"/>
      <w:rPr>
        <w:rFonts w:ascii="Calibri" w:hAnsi="Calibri" w:cs="Calibri"/>
        <w:color w:val="000080"/>
        <w:sz w:val="18"/>
        <w:shd w:val="clear" w:color="auto" w:fill="FFFF00"/>
      </w:rPr>
    </w:pPr>
    <w:r>
      <w:rPr>
        <w:rFonts w:ascii="Calibri" w:hAnsi="Calibri" w:cs="Calibri"/>
        <w:color w:val="000080"/>
        <w:sz w:val="18"/>
      </w:rPr>
      <w:t xml:space="preserve">ΤΜΗΜΑ </w:t>
    </w:r>
    <w:r>
      <w:rPr>
        <w:rFonts w:ascii="Calibri" w:hAnsi="Calibri" w:cs="Calibri"/>
        <w:color w:val="000080"/>
        <w:sz w:val="18"/>
        <w:shd w:val="clear" w:color="auto" w:fill="FFFF00"/>
      </w:rPr>
      <w:t>ΧΧΧ</w:t>
    </w:r>
  </w:p>
  <w:p w14:paraId="2C070C73" w14:textId="77777777" w:rsidR="00BD40C3" w:rsidRDefault="00BD40C3" w:rsidP="00C44310">
    <w:pPr>
      <w:pStyle w:val="21"/>
    </w:pPr>
    <w:r>
      <w:rPr>
        <w:rFonts w:ascii="Calibri" w:hAnsi="Calibri" w:cs="Calibri"/>
        <w:color w:val="000080"/>
        <w:sz w:val="18"/>
      </w:rPr>
      <w:t>ΕΡΓΑΣΙΑ Νο 5</w:t>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Style w:val="PageNumber"/>
        <w:rFonts w:cs="Calibri"/>
        <w:sz w:val="18"/>
      </w:rPr>
      <w:fldChar w:fldCharType="begin"/>
    </w:r>
    <w:r>
      <w:rPr>
        <w:rStyle w:val="PageNumber"/>
        <w:rFonts w:cs="Calibri"/>
        <w:sz w:val="18"/>
      </w:rPr>
      <w:instrText xml:space="preserve"> PAGE </w:instrText>
    </w:r>
    <w:r>
      <w:rPr>
        <w:rStyle w:val="PageNumber"/>
        <w:rFonts w:cs="Calibri"/>
        <w:sz w:val="18"/>
      </w:rPr>
      <w:fldChar w:fldCharType="separate"/>
    </w:r>
    <w:r>
      <w:rPr>
        <w:rStyle w:val="PageNumber"/>
        <w:rFonts w:cs="Calibri"/>
        <w:noProof/>
        <w:sz w:val="18"/>
      </w:rPr>
      <w:t>6</w:t>
    </w:r>
    <w:r>
      <w:rPr>
        <w:rStyle w:val="PageNumber"/>
        <w:rFonts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57B8" w14:textId="77777777" w:rsidR="00BD40C3" w:rsidRDefault="00BD4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97B0F" w14:textId="77777777" w:rsidR="004B69B3" w:rsidRDefault="004B69B3">
      <w:pPr>
        <w:spacing w:before="0" w:line="240" w:lineRule="auto"/>
      </w:pPr>
      <w:r>
        <w:separator/>
      </w:r>
    </w:p>
    <w:p w14:paraId="1CA2C91D" w14:textId="77777777" w:rsidR="004B69B3" w:rsidRDefault="004B69B3"/>
    <w:p w14:paraId="2C0A2F22" w14:textId="77777777" w:rsidR="004B69B3" w:rsidRDefault="004B69B3" w:rsidP="00D0390C"/>
  </w:footnote>
  <w:footnote w:type="continuationSeparator" w:id="0">
    <w:p w14:paraId="431A6747" w14:textId="77777777" w:rsidR="004B69B3" w:rsidRDefault="004B69B3">
      <w:pPr>
        <w:spacing w:before="0" w:line="240" w:lineRule="auto"/>
      </w:pPr>
      <w:r>
        <w:continuationSeparator/>
      </w:r>
    </w:p>
    <w:p w14:paraId="66F8DA2B" w14:textId="77777777" w:rsidR="004B69B3" w:rsidRDefault="004B69B3"/>
    <w:p w14:paraId="73D6997B" w14:textId="77777777" w:rsidR="004B69B3" w:rsidRDefault="004B69B3" w:rsidP="00D0390C"/>
  </w:footnote>
  <w:footnote w:type="continuationNotice" w:id="1">
    <w:p w14:paraId="27C5DFA2" w14:textId="77777777" w:rsidR="004B69B3" w:rsidRDefault="004B69B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10" w:type="dxa"/>
      <w:tblInd w:w="-1735" w:type="dxa"/>
      <w:tblLayout w:type="fixed"/>
      <w:tblLook w:val="0000" w:firstRow="0" w:lastRow="0" w:firstColumn="0" w:lastColumn="0" w:noHBand="0" w:noVBand="0"/>
    </w:tblPr>
    <w:tblGrid>
      <w:gridCol w:w="3873"/>
      <w:gridCol w:w="8137"/>
    </w:tblGrid>
    <w:tr w:rsidR="00BD40C3" w14:paraId="0E34EB14" w14:textId="77777777" w:rsidTr="4A65F1EE">
      <w:trPr>
        <w:trHeight w:val="1355"/>
      </w:trPr>
      <w:tc>
        <w:tcPr>
          <w:tcW w:w="3873" w:type="dxa"/>
          <w:tcBorders>
            <w:bottom w:val="double" w:sz="40" w:space="0" w:color="000080"/>
          </w:tcBorders>
          <w:shd w:val="clear" w:color="auto" w:fill="auto"/>
        </w:tcPr>
        <w:p w14:paraId="54738AF4" w14:textId="77777777" w:rsidR="00BD40C3" w:rsidRDefault="00BD40C3" w:rsidP="00295CE9">
          <w:pPr>
            <w:pStyle w:val="Header"/>
            <w:tabs>
              <w:tab w:val="clear" w:pos="8306"/>
              <w:tab w:val="right" w:pos="8505"/>
            </w:tabs>
            <w:snapToGrid w:val="0"/>
            <w:ind w:right="317"/>
            <w:jc w:val="right"/>
            <w:rPr>
              <w:rFonts w:ascii="Arial" w:hAnsi="Arial" w:cs="Arial"/>
              <w:color w:val="000080"/>
              <w:sz w:val="24"/>
            </w:rPr>
          </w:pPr>
          <w:r>
            <w:rPr>
              <w:noProof/>
            </w:rPr>
            <w:drawing>
              <wp:inline distT="0" distB="0" distL="0" distR="0" wp14:anchorId="24E901A0" wp14:editId="6F978448">
                <wp:extent cx="1857375" cy="714375"/>
                <wp:effectExtent l="0" t="0" r="0" b="0"/>
                <wp:docPr id="72828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57375" cy="714375"/>
                        </a:xfrm>
                        <a:prstGeom prst="rect">
                          <a:avLst/>
                        </a:prstGeom>
                      </pic:spPr>
                    </pic:pic>
                  </a:graphicData>
                </a:graphic>
              </wp:inline>
            </w:drawing>
          </w:r>
        </w:p>
      </w:tc>
      <w:tc>
        <w:tcPr>
          <w:tcW w:w="8137" w:type="dxa"/>
          <w:tcBorders>
            <w:bottom w:val="double" w:sz="40" w:space="0" w:color="000080"/>
          </w:tcBorders>
          <w:shd w:val="clear" w:color="auto" w:fill="auto"/>
        </w:tcPr>
        <w:p w14:paraId="46ABBD8F" w14:textId="77777777" w:rsidR="00BD40C3" w:rsidRDefault="00BD40C3" w:rsidP="00295CE9">
          <w:pPr>
            <w:pStyle w:val="21"/>
            <w:snapToGrid w:val="0"/>
            <w:rPr>
              <w:rFonts w:ascii="Arial" w:hAnsi="Arial" w:cs="Arial"/>
              <w:color w:val="000080"/>
              <w:sz w:val="24"/>
              <w:szCs w:val="24"/>
            </w:rPr>
          </w:pPr>
        </w:p>
        <w:p w14:paraId="25F0B2F3" w14:textId="77777777" w:rsidR="00BD40C3" w:rsidRDefault="00BD40C3" w:rsidP="00295CE9">
          <w:pPr>
            <w:pStyle w:val="21"/>
          </w:pPr>
          <w:r>
            <w:rPr>
              <w:rFonts w:ascii="Arial" w:hAnsi="Arial" w:cs="Arial"/>
              <w:color w:val="000080"/>
              <w:sz w:val="24"/>
              <w:szCs w:val="24"/>
            </w:rPr>
            <w:t>ΘΕΜΑΤΙΚΗ ΕΝΟΤΗΤΑ ΠΛΗ24 «ΣΧΕΔΙΑΣΜΟΣ ΛΟΓΙΣΜΙΚΟΥ»</w:t>
          </w:r>
        </w:p>
        <w:p w14:paraId="1873C5CD" w14:textId="47963E5B" w:rsidR="00BD40C3" w:rsidRPr="00F111A3" w:rsidRDefault="00BD40C3" w:rsidP="00295CE9">
          <w:pPr>
            <w:pStyle w:val="Header"/>
            <w:tabs>
              <w:tab w:val="clear" w:pos="8306"/>
              <w:tab w:val="right" w:pos="8505"/>
            </w:tabs>
            <w:ind w:right="-192"/>
            <w:jc w:val="left"/>
            <w:rPr>
              <w:lang w:val="en-US"/>
            </w:rPr>
          </w:pPr>
          <w:r>
            <w:rPr>
              <w:b/>
              <w:color w:val="000080"/>
            </w:rPr>
            <w:t>ΑΚΑΔΗΜΑΪΚΟ ΕΤΟΣ: 20</w:t>
          </w:r>
          <w:r>
            <w:rPr>
              <w:b/>
              <w:color w:val="000080"/>
              <w:lang w:val="en-US"/>
            </w:rPr>
            <w:t>2</w:t>
          </w:r>
          <w:r w:rsidR="00731F3C">
            <w:rPr>
              <w:b/>
              <w:color w:val="000080"/>
              <w:lang w:val="en-US"/>
            </w:rPr>
            <w:t>1</w:t>
          </w:r>
          <w:r>
            <w:rPr>
              <w:b/>
              <w:color w:val="000080"/>
            </w:rPr>
            <w:t>-202</w:t>
          </w:r>
          <w:r w:rsidR="00731F3C">
            <w:rPr>
              <w:b/>
              <w:color w:val="000080"/>
              <w:lang w:val="en-US"/>
            </w:rPr>
            <w:t>2</w:t>
          </w:r>
        </w:p>
      </w:tc>
    </w:tr>
  </w:tbl>
  <w:p w14:paraId="06BBA33E" w14:textId="77777777" w:rsidR="00BD40C3" w:rsidRPr="00295CE9" w:rsidRDefault="00BD40C3" w:rsidP="00295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5498" w14:textId="77777777" w:rsidR="00BD40C3" w:rsidRDefault="00BD40C3"/>
  <w:p w14:paraId="2916C19D" w14:textId="77777777" w:rsidR="00BD40C3" w:rsidRDefault="00BD40C3"/>
  <w:p w14:paraId="74869460" w14:textId="77777777" w:rsidR="00BD40C3" w:rsidRDefault="00BD40C3" w:rsidP="00D039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CBC1" w14:textId="77777777" w:rsidR="00BD40C3" w:rsidRDefault="00BD4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284" w:hanging="284"/>
      </w:pPr>
      <w:rPr>
        <w:rFonts w:ascii="Symbol" w:hAnsi="Symbol"/>
      </w:r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multilevel"/>
    <w:tmpl w:val="00000003"/>
    <w:name w:val="WW8Num3"/>
    <w:lvl w:ilvl="0">
      <w:start w:val="1"/>
      <w:numFmt w:val="bullet"/>
      <w:lvlText w:val=""/>
      <w:lvlJc w:val="left"/>
      <w:pPr>
        <w:tabs>
          <w:tab w:val="num" w:pos="927"/>
        </w:tabs>
        <w:ind w:left="851" w:hanging="284"/>
      </w:pPr>
      <w:rPr>
        <w:rFonts w:ascii="Symbol" w:hAnsi="Symbol"/>
      </w:rPr>
    </w:lvl>
    <w:lvl w:ilvl="1">
      <w:start w:val="1"/>
      <w:numFmt w:val="bullet"/>
      <w:lvlText w:val=""/>
      <w:lvlJc w:val="left"/>
      <w:pPr>
        <w:tabs>
          <w:tab w:val="num" w:pos="2007"/>
        </w:tabs>
        <w:ind w:left="2007" w:hanging="360"/>
      </w:pPr>
      <w:rPr>
        <w:rFonts w:ascii="Symbol" w:hAnsi="Symbol" w:cs="Courier New"/>
      </w:rPr>
    </w:lvl>
    <w:lvl w:ilvl="2">
      <w:start w:val="1"/>
      <w:numFmt w:val="lowerRoman"/>
      <w:lvlText w:val="%3."/>
      <w:lvlJc w:val="lef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lef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left"/>
      <w:pPr>
        <w:tabs>
          <w:tab w:val="num" w:pos="7047"/>
        </w:tabs>
        <w:ind w:left="7047"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15:restartNumberingAfterBreak="0">
    <w:nsid w:val="00000005"/>
    <w:multiLevelType w:val="singleLevel"/>
    <w:tmpl w:val="00000005"/>
    <w:name w:val="WW8Num5"/>
    <w:lvl w:ilvl="0">
      <w:start w:val="1"/>
      <w:numFmt w:val="decimal"/>
      <w:pStyle w:val="1"/>
      <w:lvlText w:val="[%1]"/>
      <w:lvlJc w:val="left"/>
      <w:pPr>
        <w:tabs>
          <w:tab w:val="num" w:pos="284"/>
        </w:tabs>
        <w:ind w:left="0" w:firstLine="0"/>
      </w:pPr>
    </w:lvl>
  </w:abstractNum>
  <w:abstractNum w:abstractNumId="5" w15:restartNumberingAfterBreak="0">
    <w:nsid w:val="00000006"/>
    <w:multiLevelType w:val="singleLevel"/>
    <w:tmpl w:val="00000006"/>
    <w:name w:val="WW8Num6"/>
    <w:lvl w:ilvl="0">
      <w:start w:val="3"/>
      <w:numFmt w:val="bullet"/>
      <w:lvlText w:val="-"/>
      <w:lvlJc w:val="left"/>
      <w:pPr>
        <w:tabs>
          <w:tab w:val="num" w:pos="0"/>
        </w:tabs>
        <w:ind w:left="1080" w:hanging="360"/>
      </w:pPr>
      <w:rPr>
        <w:rFonts w:ascii="Calibri" w:hAnsi="Calibri"/>
      </w:rPr>
    </w:lvl>
  </w:abstractNum>
  <w:abstractNum w:abstractNumId="6" w15:restartNumberingAfterBreak="0">
    <w:nsid w:val="0000000A"/>
    <w:multiLevelType w:val="multilevel"/>
    <w:tmpl w:val="0000000A"/>
    <w:name w:val="WW8Num17"/>
    <w:lvl w:ilvl="0">
      <w:start w:val="3"/>
      <w:numFmt w:val="bullet"/>
      <w:lvlText w:val="-"/>
      <w:lvlJc w:val="left"/>
      <w:pPr>
        <w:tabs>
          <w:tab w:val="num" w:pos="-436"/>
        </w:tabs>
        <w:ind w:left="644" w:hanging="360"/>
      </w:pPr>
      <w:rPr>
        <w:rFonts w:ascii="Calibri" w:hAnsi="Calibri" w:cs="Times New Roman"/>
      </w:rPr>
    </w:lvl>
    <w:lvl w:ilvl="1">
      <w:start w:val="1"/>
      <w:numFmt w:val="bullet"/>
      <w:lvlText w:val="o"/>
      <w:lvlJc w:val="left"/>
      <w:pPr>
        <w:tabs>
          <w:tab w:val="num" w:pos="-436"/>
        </w:tabs>
        <w:ind w:left="1364" w:hanging="360"/>
      </w:pPr>
      <w:rPr>
        <w:rFonts w:ascii="Courier New" w:hAnsi="Courier New" w:cs="Courier New"/>
      </w:rPr>
    </w:lvl>
    <w:lvl w:ilvl="2">
      <w:start w:val="1"/>
      <w:numFmt w:val="bullet"/>
      <w:lvlText w:val=""/>
      <w:lvlJc w:val="left"/>
      <w:pPr>
        <w:tabs>
          <w:tab w:val="num" w:pos="-436"/>
        </w:tabs>
        <w:ind w:left="2084" w:hanging="360"/>
      </w:pPr>
      <w:rPr>
        <w:rFonts w:ascii="Wingdings" w:hAnsi="Wingdings" w:cs="Wingdings"/>
      </w:rPr>
    </w:lvl>
    <w:lvl w:ilvl="3">
      <w:start w:val="1"/>
      <w:numFmt w:val="bullet"/>
      <w:lvlText w:val=""/>
      <w:lvlJc w:val="left"/>
      <w:pPr>
        <w:tabs>
          <w:tab w:val="num" w:pos="-436"/>
        </w:tabs>
        <w:ind w:left="2804" w:hanging="360"/>
      </w:pPr>
      <w:rPr>
        <w:rFonts w:ascii="Symbol" w:hAnsi="Symbol" w:cs="Symbol"/>
      </w:rPr>
    </w:lvl>
    <w:lvl w:ilvl="4">
      <w:start w:val="1"/>
      <w:numFmt w:val="bullet"/>
      <w:lvlText w:val="o"/>
      <w:lvlJc w:val="left"/>
      <w:pPr>
        <w:tabs>
          <w:tab w:val="num" w:pos="-436"/>
        </w:tabs>
        <w:ind w:left="3524" w:hanging="360"/>
      </w:pPr>
      <w:rPr>
        <w:rFonts w:ascii="Courier New" w:hAnsi="Courier New" w:cs="Courier New"/>
      </w:rPr>
    </w:lvl>
    <w:lvl w:ilvl="5">
      <w:start w:val="1"/>
      <w:numFmt w:val="bullet"/>
      <w:lvlText w:val=""/>
      <w:lvlJc w:val="left"/>
      <w:pPr>
        <w:tabs>
          <w:tab w:val="num" w:pos="-436"/>
        </w:tabs>
        <w:ind w:left="4244" w:hanging="360"/>
      </w:pPr>
      <w:rPr>
        <w:rFonts w:ascii="Wingdings" w:hAnsi="Wingdings" w:cs="Wingdings"/>
      </w:rPr>
    </w:lvl>
    <w:lvl w:ilvl="6">
      <w:start w:val="1"/>
      <w:numFmt w:val="bullet"/>
      <w:lvlText w:val=""/>
      <w:lvlJc w:val="left"/>
      <w:pPr>
        <w:tabs>
          <w:tab w:val="num" w:pos="-436"/>
        </w:tabs>
        <w:ind w:left="4964" w:hanging="360"/>
      </w:pPr>
      <w:rPr>
        <w:rFonts w:ascii="Symbol" w:hAnsi="Symbol" w:cs="Symbol"/>
      </w:rPr>
    </w:lvl>
    <w:lvl w:ilvl="7">
      <w:start w:val="1"/>
      <w:numFmt w:val="bullet"/>
      <w:lvlText w:val="o"/>
      <w:lvlJc w:val="left"/>
      <w:pPr>
        <w:tabs>
          <w:tab w:val="num" w:pos="-436"/>
        </w:tabs>
        <w:ind w:left="5684" w:hanging="360"/>
      </w:pPr>
      <w:rPr>
        <w:rFonts w:ascii="Courier New" w:hAnsi="Courier New" w:cs="Courier New"/>
      </w:rPr>
    </w:lvl>
    <w:lvl w:ilvl="8">
      <w:start w:val="1"/>
      <w:numFmt w:val="bullet"/>
      <w:lvlText w:val=""/>
      <w:lvlJc w:val="left"/>
      <w:pPr>
        <w:tabs>
          <w:tab w:val="num" w:pos="-436"/>
        </w:tabs>
        <w:ind w:left="6404" w:hanging="360"/>
      </w:pPr>
      <w:rPr>
        <w:rFonts w:ascii="Wingdings" w:hAnsi="Wingdings" w:cs="Wingdings"/>
      </w:rPr>
    </w:lvl>
  </w:abstractNum>
  <w:abstractNum w:abstractNumId="7" w15:restartNumberingAfterBreak="0">
    <w:nsid w:val="01A84846"/>
    <w:multiLevelType w:val="hybridMultilevel"/>
    <w:tmpl w:val="E62A9342"/>
    <w:lvl w:ilvl="0" w:tplc="D91462F0">
      <w:start w:val="1"/>
      <w:numFmt w:val="bullet"/>
      <w:lvlText w:val="·"/>
      <w:lvlJc w:val="left"/>
      <w:pPr>
        <w:ind w:left="720" w:hanging="360"/>
      </w:pPr>
      <w:rPr>
        <w:rFonts w:ascii="Symbol" w:hAnsi="Symbol" w:hint="default"/>
      </w:rPr>
    </w:lvl>
    <w:lvl w:ilvl="1" w:tplc="14B4B79C">
      <w:start w:val="1"/>
      <w:numFmt w:val="bullet"/>
      <w:lvlText w:val="o"/>
      <w:lvlJc w:val="left"/>
      <w:pPr>
        <w:ind w:left="1440" w:hanging="360"/>
      </w:pPr>
      <w:rPr>
        <w:rFonts w:ascii="Courier New" w:hAnsi="Courier New" w:hint="default"/>
      </w:rPr>
    </w:lvl>
    <w:lvl w:ilvl="2" w:tplc="93A472E6">
      <w:start w:val="1"/>
      <w:numFmt w:val="bullet"/>
      <w:lvlText w:val=""/>
      <w:lvlJc w:val="left"/>
      <w:pPr>
        <w:ind w:left="2160" w:hanging="360"/>
      </w:pPr>
      <w:rPr>
        <w:rFonts w:ascii="Wingdings" w:hAnsi="Wingdings" w:hint="default"/>
      </w:rPr>
    </w:lvl>
    <w:lvl w:ilvl="3" w:tplc="701C620C">
      <w:start w:val="1"/>
      <w:numFmt w:val="bullet"/>
      <w:lvlText w:val=""/>
      <w:lvlJc w:val="left"/>
      <w:pPr>
        <w:ind w:left="2880" w:hanging="360"/>
      </w:pPr>
      <w:rPr>
        <w:rFonts w:ascii="Symbol" w:hAnsi="Symbol" w:hint="default"/>
      </w:rPr>
    </w:lvl>
    <w:lvl w:ilvl="4" w:tplc="FB243FE0">
      <w:start w:val="1"/>
      <w:numFmt w:val="bullet"/>
      <w:lvlText w:val="o"/>
      <w:lvlJc w:val="left"/>
      <w:pPr>
        <w:ind w:left="3600" w:hanging="360"/>
      </w:pPr>
      <w:rPr>
        <w:rFonts w:ascii="Courier New" w:hAnsi="Courier New" w:hint="default"/>
      </w:rPr>
    </w:lvl>
    <w:lvl w:ilvl="5" w:tplc="C778D9FC">
      <w:start w:val="1"/>
      <w:numFmt w:val="bullet"/>
      <w:lvlText w:val=""/>
      <w:lvlJc w:val="left"/>
      <w:pPr>
        <w:ind w:left="4320" w:hanging="360"/>
      </w:pPr>
      <w:rPr>
        <w:rFonts w:ascii="Wingdings" w:hAnsi="Wingdings" w:hint="default"/>
      </w:rPr>
    </w:lvl>
    <w:lvl w:ilvl="6" w:tplc="5C3CC1DC">
      <w:start w:val="1"/>
      <w:numFmt w:val="bullet"/>
      <w:lvlText w:val=""/>
      <w:lvlJc w:val="left"/>
      <w:pPr>
        <w:ind w:left="5040" w:hanging="360"/>
      </w:pPr>
      <w:rPr>
        <w:rFonts w:ascii="Symbol" w:hAnsi="Symbol" w:hint="default"/>
      </w:rPr>
    </w:lvl>
    <w:lvl w:ilvl="7" w:tplc="8EFE23E4">
      <w:start w:val="1"/>
      <w:numFmt w:val="bullet"/>
      <w:lvlText w:val="o"/>
      <w:lvlJc w:val="left"/>
      <w:pPr>
        <w:ind w:left="5760" w:hanging="360"/>
      </w:pPr>
      <w:rPr>
        <w:rFonts w:ascii="Courier New" w:hAnsi="Courier New" w:hint="default"/>
      </w:rPr>
    </w:lvl>
    <w:lvl w:ilvl="8" w:tplc="28CA4E16">
      <w:start w:val="1"/>
      <w:numFmt w:val="bullet"/>
      <w:lvlText w:val=""/>
      <w:lvlJc w:val="left"/>
      <w:pPr>
        <w:ind w:left="6480" w:hanging="360"/>
      </w:pPr>
      <w:rPr>
        <w:rFonts w:ascii="Wingdings" w:hAnsi="Wingdings" w:hint="default"/>
      </w:rPr>
    </w:lvl>
  </w:abstractNum>
  <w:abstractNum w:abstractNumId="8" w15:restartNumberingAfterBreak="0">
    <w:nsid w:val="032720DF"/>
    <w:multiLevelType w:val="hybridMultilevel"/>
    <w:tmpl w:val="857A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A65685"/>
    <w:multiLevelType w:val="hybridMultilevel"/>
    <w:tmpl w:val="DAA69D08"/>
    <w:lvl w:ilvl="0" w:tplc="24FEAA96">
      <w:start w:val="16"/>
      <w:numFmt w:val="bullet"/>
      <w:lvlText w:val="-"/>
      <w:lvlJc w:val="left"/>
      <w:pPr>
        <w:ind w:left="1800" w:hanging="360"/>
      </w:pPr>
      <w:rPr>
        <w:rFonts w:ascii="Calibri" w:eastAsia="Times New Roman" w:hAnsi="Calibri" w:cs="Calibri"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0" w15:restartNumberingAfterBreak="0">
    <w:nsid w:val="0F9923CF"/>
    <w:multiLevelType w:val="multilevel"/>
    <w:tmpl w:val="CE3A032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4EE2C7B"/>
    <w:multiLevelType w:val="hybridMultilevel"/>
    <w:tmpl w:val="0868FD0C"/>
    <w:lvl w:ilvl="0" w:tplc="65A62A9A">
      <w:start w:val="1"/>
      <w:numFmt w:val="bullet"/>
      <w:lvlText w:val=""/>
      <w:lvlJc w:val="left"/>
      <w:pPr>
        <w:tabs>
          <w:tab w:val="num" w:pos="720"/>
        </w:tabs>
        <w:ind w:left="720" w:hanging="360"/>
      </w:pPr>
      <w:rPr>
        <w:rFonts w:ascii="Wingdings" w:hAnsi="Wingdings" w:hint="default"/>
        <w:lang w:val="el-GR"/>
      </w:rPr>
    </w:lvl>
    <w:lvl w:ilvl="1" w:tplc="B4968BE2">
      <w:numFmt w:val="bullet"/>
      <w:lvlText w:val=""/>
      <w:lvlJc w:val="left"/>
      <w:pPr>
        <w:tabs>
          <w:tab w:val="num" w:pos="1440"/>
        </w:tabs>
        <w:ind w:left="1440" w:hanging="360"/>
      </w:pPr>
      <w:rPr>
        <w:rFonts w:ascii="Wingdings" w:hAnsi="Wingdings" w:hint="default"/>
      </w:rPr>
    </w:lvl>
    <w:lvl w:ilvl="2" w:tplc="C654102C" w:tentative="1">
      <w:start w:val="1"/>
      <w:numFmt w:val="bullet"/>
      <w:lvlText w:val=""/>
      <w:lvlJc w:val="left"/>
      <w:pPr>
        <w:tabs>
          <w:tab w:val="num" w:pos="2160"/>
        </w:tabs>
        <w:ind w:left="2160" w:hanging="360"/>
      </w:pPr>
      <w:rPr>
        <w:rFonts w:ascii="Wingdings" w:hAnsi="Wingdings" w:hint="default"/>
      </w:rPr>
    </w:lvl>
    <w:lvl w:ilvl="3" w:tplc="D98694D8" w:tentative="1">
      <w:start w:val="1"/>
      <w:numFmt w:val="bullet"/>
      <w:lvlText w:val=""/>
      <w:lvlJc w:val="left"/>
      <w:pPr>
        <w:tabs>
          <w:tab w:val="num" w:pos="2880"/>
        </w:tabs>
        <w:ind w:left="2880" w:hanging="360"/>
      </w:pPr>
      <w:rPr>
        <w:rFonts w:ascii="Wingdings" w:hAnsi="Wingdings" w:hint="default"/>
      </w:rPr>
    </w:lvl>
    <w:lvl w:ilvl="4" w:tplc="C0AC22C8" w:tentative="1">
      <w:start w:val="1"/>
      <w:numFmt w:val="bullet"/>
      <w:lvlText w:val=""/>
      <w:lvlJc w:val="left"/>
      <w:pPr>
        <w:tabs>
          <w:tab w:val="num" w:pos="3600"/>
        </w:tabs>
        <w:ind w:left="3600" w:hanging="360"/>
      </w:pPr>
      <w:rPr>
        <w:rFonts w:ascii="Wingdings" w:hAnsi="Wingdings" w:hint="default"/>
      </w:rPr>
    </w:lvl>
    <w:lvl w:ilvl="5" w:tplc="CFD0FFA6" w:tentative="1">
      <w:start w:val="1"/>
      <w:numFmt w:val="bullet"/>
      <w:lvlText w:val=""/>
      <w:lvlJc w:val="left"/>
      <w:pPr>
        <w:tabs>
          <w:tab w:val="num" w:pos="4320"/>
        </w:tabs>
        <w:ind w:left="4320" w:hanging="360"/>
      </w:pPr>
      <w:rPr>
        <w:rFonts w:ascii="Wingdings" w:hAnsi="Wingdings" w:hint="default"/>
      </w:rPr>
    </w:lvl>
    <w:lvl w:ilvl="6" w:tplc="2EAE5162" w:tentative="1">
      <w:start w:val="1"/>
      <w:numFmt w:val="bullet"/>
      <w:lvlText w:val=""/>
      <w:lvlJc w:val="left"/>
      <w:pPr>
        <w:tabs>
          <w:tab w:val="num" w:pos="5040"/>
        </w:tabs>
        <w:ind w:left="5040" w:hanging="360"/>
      </w:pPr>
      <w:rPr>
        <w:rFonts w:ascii="Wingdings" w:hAnsi="Wingdings" w:hint="default"/>
      </w:rPr>
    </w:lvl>
    <w:lvl w:ilvl="7" w:tplc="94004BA8" w:tentative="1">
      <w:start w:val="1"/>
      <w:numFmt w:val="bullet"/>
      <w:lvlText w:val=""/>
      <w:lvlJc w:val="left"/>
      <w:pPr>
        <w:tabs>
          <w:tab w:val="num" w:pos="5760"/>
        </w:tabs>
        <w:ind w:left="5760" w:hanging="360"/>
      </w:pPr>
      <w:rPr>
        <w:rFonts w:ascii="Wingdings" w:hAnsi="Wingdings" w:hint="default"/>
      </w:rPr>
    </w:lvl>
    <w:lvl w:ilvl="8" w:tplc="F17A77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540E82"/>
    <w:multiLevelType w:val="hybridMultilevel"/>
    <w:tmpl w:val="6726A4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79712C9"/>
    <w:multiLevelType w:val="hybridMultilevel"/>
    <w:tmpl w:val="BBEAA6B4"/>
    <w:lvl w:ilvl="0" w:tplc="D666ABE0">
      <w:start w:val="1"/>
      <w:numFmt w:val="bullet"/>
      <w:lvlText w:val="·"/>
      <w:lvlJc w:val="left"/>
      <w:pPr>
        <w:ind w:left="720" w:hanging="360"/>
      </w:pPr>
      <w:rPr>
        <w:rFonts w:ascii="Symbol" w:hAnsi="Symbol" w:hint="default"/>
      </w:rPr>
    </w:lvl>
    <w:lvl w:ilvl="1" w:tplc="49DAC224">
      <w:start w:val="1"/>
      <w:numFmt w:val="bullet"/>
      <w:lvlText w:val="o"/>
      <w:lvlJc w:val="left"/>
      <w:pPr>
        <w:ind w:left="1440" w:hanging="360"/>
      </w:pPr>
      <w:rPr>
        <w:rFonts w:ascii="Courier New" w:hAnsi="Courier New" w:hint="default"/>
      </w:rPr>
    </w:lvl>
    <w:lvl w:ilvl="2" w:tplc="7F88E446">
      <w:start w:val="1"/>
      <w:numFmt w:val="bullet"/>
      <w:lvlText w:val=""/>
      <w:lvlJc w:val="left"/>
      <w:pPr>
        <w:ind w:left="2160" w:hanging="360"/>
      </w:pPr>
      <w:rPr>
        <w:rFonts w:ascii="Wingdings" w:hAnsi="Wingdings" w:hint="default"/>
      </w:rPr>
    </w:lvl>
    <w:lvl w:ilvl="3" w:tplc="D054DD70">
      <w:start w:val="1"/>
      <w:numFmt w:val="bullet"/>
      <w:lvlText w:val=""/>
      <w:lvlJc w:val="left"/>
      <w:pPr>
        <w:ind w:left="2880" w:hanging="360"/>
      </w:pPr>
      <w:rPr>
        <w:rFonts w:ascii="Symbol" w:hAnsi="Symbol" w:hint="default"/>
      </w:rPr>
    </w:lvl>
    <w:lvl w:ilvl="4" w:tplc="8C225B72">
      <w:start w:val="1"/>
      <w:numFmt w:val="bullet"/>
      <w:lvlText w:val="o"/>
      <w:lvlJc w:val="left"/>
      <w:pPr>
        <w:ind w:left="3600" w:hanging="360"/>
      </w:pPr>
      <w:rPr>
        <w:rFonts w:ascii="Courier New" w:hAnsi="Courier New" w:hint="default"/>
      </w:rPr>
    </w:lvl>
    <w:lvl w:ilvl="5" w:tplc="8ACADBA4">
      <w:start w:val="1"/>
      <w:numFmt w:val="bullet"/>
      <w:lvlText w:val=""/>
      <w:lvlJc w:val="left"/>
      <w:pPr>
        <w:ind w:left="4320" w:hanging="360"/>
      </w:pPr>
      <w:rPr>
        <w:rFonts w:ascii="Wingdings" w:hAnsi="Wingdings" w:hint="default"/>
      </w:rPr>
    </w:lvl>
    <w:lvl w:ilvl="6" w:tplc="9ED6E898">
      <w:start w:val="1"/>
      <w:numFmt w:val="bullet"/>
      <w:lvlText w:val=""/>
      <w:lvlJc w:val="left"/>
      <w:pPr>
        <w:ind w:left="5040" w:hanging="360"/>
      </w:pPr>
      <w:rPr>
        <w:rFonts w:ascii="Symbol" w:hAnsi="Symbol" w:hint="default"/>
      </w:rPr>
    </w:lvl>
    <w:lvl w:ilvl="7" w:tplc="A38A8EF6">
      <w:start w:val="1"/>
      <w:numFmt w:val="bullet"/>
      <w:lvlText w:val="o"/>
      <w:lvlJc w:val="left"/>
      <w:pPr>
        <w:ind w:left="5760" w:hanging="360"/>
      </w:pPr>
      <w:rPr>
        <w:rFonts w:ascii="Courier New" w:hAnsi="Courier New" w:hint="default"/>
      </w:rPr>
    </w:lvl>
    <w:lvl w:ilvl="8" w:tplc="D9EA8402">
      <w:start w:val="1"/>
      <w:numFmt w:val="bullet"/>
      <w:lvlText w:val=""/>
      <w:lvlJc w:val="left"/>
      <w:pPr>
        <w:ind w:left="6480" w:hanging="360"/>
      </w:pPr>
      <w:rPr>
        <w:rFonts w:ascii="Wingdings" w:hAnsi="Wingdings" w:hint="default"/>
      </w:rPr>
    </w:lvl>
  </w:abstractNum>
  <w:abstractNum w:abstractNumId="14" w15:restartNumberingAfterBreak="0">
    <w:nsid w:val="29667398"/>
    <w:multiLevelType w:val="hybridMultilevel"/>
    <w:tmpl w:val="9CB4474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2B9B1608"/>
    <w:multiLevelType w:val="hybridMultilevel"/>
    <w:tmpl w:val="C7BA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36E79"/>
    <w:multiLevelType w:val="hybridMultilevel"/>
    <w:tmpl w:val="E01E7FE2"/>
    <w:lvl w:ilvl="0" w:tplc="8152B9FA">
      <w:start w:val="1"/>
      <w:numFmt w:val="bullet"/>
      <w:lvlText w:val="●"/>
      <w:lvlJc w:val="left"/>
      <w:pPr>
        <w:ind w:left="720" w:hanging="360"/>
      </w:pPr>
      <w:rPr>
        <w:rFonts w:ascii="Noto Sans Symbols" w:eastAsia="Noto Sans Symbols" w:hAnsi="Noto Sans Symbols" w:cs="Noto Sans Symbols"/>
      </w:rPr>
    </w:lvl>
    <w:lvl w:ilvl="1" w:tplc="3DD8FBC4">
      <w:start w:val="1"/>
      <w:numFmt w:val="bullet"/>
      <w:lvlText w:val="o"/>
      <w:lvlJc w:val="left"/>
      <w:pPr>
        <w:ind w:left="1440" w:hanging="360"/>
      </w:pPr>
      <w:rPr>
        <w:rFonts w:ascii="Courier New" w:eastAsia="Courier New" w:hAnsi="Courier New" w:cs="Courier New"/>
      </w:rPr>
    </w:lvl>
    <w:lvl w:ilvl="2" w:tplc="2654E804">
      <w:start w:val="1"/>
      <w:numFmt w:val="bullet"/>
      <w:lvlText w:val="▪"/>
      <w:lvlJc w:val="left"/>
      <w:pPr>
        <w:ind w:left="2160" w:hanging="360"/>
      </w:pPr>
      <w:rPr>
        <w:rFonts w:ascii="Noto Sans Symbols" w:eastAsia="Noto Sans Symbols" w:hAnsi="Noto Sans Symbols" w:cs="Noto Sans Symbols"/>
      </w:rPr>
    </w:lvl>
    <w:lvl w:ilvl="3" w:tplc="98B27C5A">
      <w:start w:val="1"/>
      <w:numFmt w:val="bullet"/>
      <w:lvlText w:val="●"/>
      <w:lvlJc w:val="left"/>
      <w:pPr>
        <w:ind w:left="2880" w:hanging="360"/>
      </w:pPr>
      <w:rPr>
        <w:rFonts w:ascii="Noto Sans Symbols" w:eastAsia="Noto Sans Symbols" w:hAnsi="Noto Sans Symbols" w:cs="Noto Sans Symbols"/>
      </w:rPr>
    </w:lvl>
    <w:lvl w:ilvl="4" w:tplc="25A458BC">
      <w:start w:val="1"/>
      <w:numFmt w:val="bullet"/>
      <w:lvlText w:val="o"/>
      <w:lvlJc w:val="left"/>
      <w:pPr>
        <w:ind w:left="3600" w:hanging="360"/>
      </w:pPr>
      <w:rPr>
        <w:rFonts w:ascii="Courier New" w:eastAsia="Courier New" w:hAnsi="Courier New" w:cs="Courier New"/>
      </w:rPr>
    </w:lvl>
    <w:lvl w:ilvl="5" w:tplc="ABAA259A">
      <w:start w:val="1"/>
      <w:numFmt w:val="bullet"/>
      <w:lvlText w:val="▪"/>
      <w:lvlJc w:val="left"/>
      <w:pPr>
        <w:ind w:left="4320" w:hanging="360"/>
      </w:pPr>
      <w:rPr>
        <w:rFonts w:ascii="Noto Sans Symbols" w:eastAsia="Noto Sans Symbols" w:hAnsi="Noto Sans Symbols" w:cs="Noto Sans Symbols"/>
      </w:rPr>
    </w:lvl>
    <w:lvl w:ilvl="6" w:tplc="F34A1062">
      <w:start w:val="1"/>
      <w:numFmt w:val="bullet"/>
      <w:lvlText w:val="●"/>
      <w:lvlJc w:val="left"/>
      <w:pPr>
        <w:ind w:left="5040" w:hanging="360"/>
      </w:pPr>
      <w:rPr>
        <w:rFonts w:ascii="Noto Sans Symbols" w:eastAsia="Noto Sans Symbols" w:hAnsi="Noto Sans Symbols" w:cs="Noto Sans Symbols"/>
      </w:rPr>
    </w:lvl>
    <w:lvl w:ilvl="7" w:tplc="025A9C02">
      <w:start w:val="1"/>
      <w:numFmt w:val="bullet"/>
      <w:lvlText w:val="o"/>
      <w:lvlJc w:val="left"/>
      <w:pPr>
        <w:ind w:left="5760" w:hanging="360"/>
      </w:pPr>
      <w:rPr>
        <w:rFonts w:ascii="Courier New" w:eastAsia="Courier New" w:hAnsi="Courier New" w:cs="Courier New"/>
      </w:rPr>
    </w:lvl>
    <w:lvl w:ilvl="8" w:tplc="8032A4DC">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1E7109"/>
    <w:multiLevelType w:val="hybridMultilevel"/>
    <w:tmpl w:val="9CB4474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8" w15:restartNumberingAfterBreak="0">
    <w:nsid w:val="35A235D4"/>
    <w:multiLevelType w:val="hybridMultilevel"/>
    <w:tmpl w:val="BB1EF60A"/>
    <w:lvl w:ilvl="0" w:tplc="585661E2">
      <w:start w:val="1"/>
      <w:numFmt w:val="lowerRoman"/>
      <w:lvlText w:val="(%1)"/>
      <w:lvlJc w:val="left"/>
      <w:pPr>
        <w:ind w:left="720" w:hanging="72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15:restartNumberingAfterBreak="0">
    <w:nsid w:val="38573200"/>
    <w:multiLevelType w:val="hybridMultilevel"/>
    <w:tmpl w:val="C416F88E"/>
    <w:lvl w:ilvl="0" w:tplc="5710959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31516"/>
    <w:multiLevelType w:val="hybridMultilevel"/>
    <w:tmpl w:val="98904A58"/>
    <w:lvl w:ilvl="0" w:tplc="8E501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D2003"/>
    <w:multiLevelType w:val="hybridMultilevel"/>
    <w:tmpl w:val="A336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83283"/>
    <w:multiLevelType w:val="hybridMultilevel"/>
    <w:tmpl w:val="EE84C9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AAD21F4"/>
    <w:multiLevelType w:val="hybridMultilevel"/>
    <w:tmpl w:val="47420558"/>
    <w:lvl w:ilvl="0" w:tplc="71E85B4A">
      <w:start w:val="1"/>
      <w:numFmt w:val="bullet"/>
      <w:lvlText w:val=""/>
      <w:lvlJc w:val="left"/>
      <w:pPr>
        <w:tabs>
          <w:tab w:val="num" w:pos="720"/>
        </w:tabs>
        <w:ind w:left="720" w:hanging="360"/>
      </w:pPr>
      <w:rPr>
        <w:rFonts w:ascii="Wingdings" w:hAnsi="Wingdings" w:hint="default"/>
      </w:rPr>
    </w:lvl>
    <w:lvl w:ilvl="1" w:tplc="0408000F">
      <w:start w:val="1"/>
      <w:numFmt w:val="decimal"/>
      <w:lvlText w:val="%2."/>
      <w:lvlJc w:val="left"/>
      <w:pPr>
        <w:tabs>
          <w:tab w:val="num" w:pos="1440"/>
        </w:tabs>
        <w:ind w:left="1440" w:hanging="360"/>
      </w:pPr>
      <w:rPr>
        <w:rFonts w:hint="default"/>
      </w:rPr>
    </w:lvl>
    <w:lvl w:ilvl="2" w:tplc="873EC52E">
      <w:start w:val="2"/>
      <w:numFmt w:val="bullet"/>
      <w:lvlText w:val="-"/>
      <w:lvlJc w:val="left"/>
      <w:pPr>
        <w:ind w:left="2160" w:hanging="360"/>
      </w:pPr>
      <w:rPr>
        <w:rFonts w:ascii="Calibri" w:eastAsia="Times New Roman" w:hAnsi="Calibri" w:cs="Calibri" w:hint="default"/>
      </w:rPr>
    </w:lvl>
    <w:lvl w:ilvl="3" w:tplc="7CFA003C">
      <w:start w:val="1"/>
      <w:numFmt w:val="lowerRoman"/>
      <w:lvlText w:val="%4)"/>
      <w:lvlJc w:val="left"/>
      <w:pPr>
        <w:ind w:left="3240" w:hanging="720"/>
      </w:pPr>
      <w:rPr>
        <w:rFonts w:hint="default"/>
      </w:rPr>
    </w:lvl>
    <w:lvl w:ilvl="4" w:tplc="C0AC22C8" w:tentative="1">
      <w:start w:val="1"/>
      <w:numFmt w:val="bullet"/>
      <w:lvlText w:val=""/>
      <w:lvlJc w:val="left"/>
      <w:pPr>
        <w:tabs>
          <w:tab w:val="num" w:pos="3600"/>
        </w:tabs>
        <w:ind w:left="3600" w:hanging="360"/>
      </w:pPr>
      <w:rPr>
        <w:rFonts w:ascii="Wingdings" w:hAnsi="Wingdings" w:hint="default"/>
      </w:rPr>
    </w:lvl>
    <w:lvl w:ilvl="5" w:tplc="CFD0FFA6" w:tentative="1">
      <w:start w:val="1"/>
      <w:numFmt w:val="bullet"/>
      <w:lvlText w:val=""/>
      <w:lvlJc w:val="left"/>
      <w:pPr>
        <w:tabs>
          <w:tab w:val="num" w:pos="4320"/>
        </w:tabs>
        <w:ind w:left="4320" w:hanging="360"/>
      </w:pPr>
      <w:rPr>
        <w:rFonts w:ascii="Wingdings" w:hAnsi="Wingdings" w:hint="default"/>
      </w:rPr>
    </w:lvl>
    <w:lvl w:ilvl="6" w:tplc="2EAE5162" w:tentative="1">
      <w:start w:val="1"/>
      <w:numFmt w:val="bullet"/>
      <w:lvlText w:val=""/>
      <w:lvlJc w:val="left"/>
      <w:pPr>
        <w:tabs>
          <w:tab w:val="num" w:pos="5040"/>
        </w:tabs>
        <w:ind w:left="5040" w:hanging="360"/>
      </w:pPr>
      <w:rPr>
        <w:rFonts w:ascii="Wingdings" w:hAnsi="Wingdings" w:hint="default"/>
      </w:rPr>
    </w:lvl>
    <w:lvl w:ilvl="7" w:tplc="94004BA8" w:tentative="1">
      <w:start w:val="1"/>
      <w:numFmt w:val="bullet"/>
      <w:lvlText w:val=""/>
      <w:lvlJc w:val="left"/>
      <w:pPr>
        <w:tabs>
          <w:tab w:val="num" w:pos="5760"/>
        </w:tabs>
        <w:ind w:left="5760" w:hanging="360"/>
      </w:pPr>
      <w:rPr>
        <w:rFonts w:ascii="Wingdings" w:hAnsi="Wingdings" w:hint="default"/>
      </w:rPr>
    </w:lvl>
    <w:lvl w:ilvl="8" w:tplc="F17A77C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06168A"/>
    <w:multiLevelType w:val="hybridMultilevel"/>
    <w:tmpl w:val="B1A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3388B"/>
    <w:multiLevelType w:val="hybridMultilevel"/>
    <w:tmpl w:val="12DA73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5A65971"/>
    <w:multiLevelType w:val="hybridMultilevel"/>
    <w:tmpl w:val="A414FB8A"/>
    <w:lvl w:ilvl="0" w:tplc="4B7EA7CA">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CD20986"/>
    <w:multiLevelType w:val="hybridMultilevel"/>
    <w:tmpl w:val="FB8A7D2A"/>
    <w:lvl w:ilvl="0" w:tplc="4B7EA7CA">
      <w:numFmt w:val="bullet"/>
      <w:lvlText w:val="•"/>
      <w:lvlJc w:val="left"/>
      <w:pPr>
        <w:ind w:left="360" w:hanging="360"/>
      </w:pPr>
      <w:rPr>
        <w:rFonts w:ascii="Calibri" w:eastAsia="Times New Roman" w:hAnsi="Calibri" w:cs="Calibr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7B913F64"/>
    <w:multiLevelType w:val="multilevel"/>
    <w:tmpl w:val="55D8D9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05310168">
    <w:abstractNumId w:val="7"/>
  </w:num>
  <w:num w:numId="2" w16cid:durableId="208224134">
    <w:abstractNumId w:val="13"/>
  </w:num>
  <w:num w:numId="3" w16cid:durableId="1150559714">
    <w:abstractNumId w:val="0"/>
  </w:num>
  <w:num w:numId="4" w16cid:durableId="1656763365">
    <w:abstractNumId w:val="1"/>
  </w:num>
  <w:num w:numId="5" w16cid:durableId="1608269022">
    <w:abstractNumId w:val="4"/>
  </w:num>
  <w:num w:numId="6" w16cid:durableId="1561210780">
    <w:abstractNumId w:val="8"/>
  </w:num>
  <w:num w:numId="7" w16cid:durableId="2093889461">
    <w:abstractNumId w:val="6"/>
  </w:num>
  <w:num w:numId="8" w16cid:durableId="65314807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1645562">
    <w:abstractNumId w:val="15"/>
  </w:num>
  <w:num w:numId="10" w16cid:durableId="1263755891">
    <w:abstractNumId w:val="17"/>
  </w:num>
  <w:num w:numId="11" w16cid:durableId="768090130">
    <w:abstractNumId w:val="11"/>
  </w:num>
  <w:num w:numId="12" w16cid:durableId="136001071">
    <w:abstractNumId w:val="23"/>
  </w:num>
  <w:num w:numId="13" w16cid:durableId="752432302">
    <w:abstractNumId w:val="18"/>
  </w:num>
  <w:num w:numId="14" w16cid:durableId="30769141">
    <w:abstractNumId w:val="14"/>
  </w:num>
  <w:num w:numId="15" w16cid:durableId="1628052213">
    <w:abstractNumId w:val="25"/>
  </w:num>
  <w:num w:numId="16" w16cid:durableId="287198996">
    <w:abstractNumId w:val="28"/>
  </w:num>
  <w:num w:numId="17" w16cid:durableId="588465809">
    <w:abstractNumId w:val="16"/>
  </w:num>
  <w:num w:numId="18" w16cid:durableId="447167836">
    <w:abstractNumId w:val="12"/>
  </w:num>
  <w:num w:numId="19" w16cid:durableId="1118837477">
    <w:abstractNumId w:val="22"/>
  </w:num>
  <w:num w:numId="20" w16cid:durableId="758795116">
    <w:abstractNumId w:val="26"/>
  </w:num>
  <w:num w:numId="21" w16cid:durableId="1608582241">
    <w:abstractNumId w:val="27"/>
  </w:num>
  <w:num w:numId="22" w16cid:durableId="410199947">
    <w:abstractNumId w:val="24"/>
  </w:num>
  <w:num w:numId="23" w16cid:durableId="1281953382">
    <w:abstractNumId w:val="19"/>
  </w:num>
  <w:num w:numId="24" w16cid:durableId="793862724">
    <w:abstractNumId w:val="21"/>
  </w:num>
  <w:num w:numId="25" w16cid:durableId="1652905149">
    <w:abstractNumId w:val="20"/>
  </w:num>
  <w:num w:numId="26" w16cid:durableId="105738925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1szS3NDAwMDcxMzdT0lEKTi0uzszPAykwrAUAlsBMcywAAAA="/>
  </w:docVars>
  <w:rsids>
    <w:rsidRoot w:val="00C90C2C"/>
    <w:rsid w:val="00002873"/>
    <w:rsid w:val="00006494"/>
    <w:rsid w:val="0000672B"/>
    <w:rsid w:val="00006756"/>
    <w:rsid w:val="00020024"/>
    <w:rsid w:val="0002087E"/>
    <w:rsid w:val="000265AC"/>
    <w:rsid w:val="00026B26"/>
    <w:rsid w:val="000273F7"/>
    <w:rsid w:val="00027F68"/>
    <w:rsid w:val="00030132"/>
    <w:rsid w:val="0003029D"/>
    <w:rsid w:val="000335B2"/>
    <w:rsid w:val="00035C0E"/>
    <w:rsid w:val="00041988"/>
    <w:rsid w:val="000422C2"/>
    <w:rsid w:val="00045920"/>
    <w:rsid w:val="00046938"/>
    <w:rsid w:val="000471B7"/>
    <w:rsid w:val="00047F8B"/>
    <w:rsid w:val="000520D6"/>
    <w:rsid w:val="00057DFE"/>
    <w:rsid w:val="00060A5C"/>
    <w:rsid w:val="000612BB"/>
    <w:rsid w:val="00061D79"/>
    <w:rsid w:val="000626D0"/>
    <w:rsid w:val="0006555C"/>
    <w:rsid w:val="000663CE"/>
    <w:rsid w:val="000665BF"/>
    <w:rsid w:val="000725D7"/>
    <w:rsid w:val="000734A7"/>
    <w:rsid w:val="00083687"/>
    <w:rsid w:val="00086763"/>
    <w:rsid w:val="00090843"/>
    <w:rsid w:val="00090AF1"/>
    <w:rsid w:val="00090B6B"/>
    <w:rsid w:val="00091622"/>
    <w:rsid w:val="00091835"/>
    <w:rsid w:val="00092A67"/>
    <w:rsid w:val="0009670E"/>
    <w:rsid w:val="000A415D"/>
    <w:rsid w:val="000B12F4"/>
    <w:rsid w:val="000B58D2"/>
    <w:rsid w:val="000C0A4D"/>
    <w:rsid w:val="000C1C58"/>
    <w:rsid w:val="000C2712"/>
    <w:rsid w:val="000C468B"/>
    <w:rsid w:val="000C4A63"/>
    <w:rsid w:val="000D12D2"/>
    <w:rsid w:val="000D37B3"/>
    <w:rsid w:val="000D417E"/>
    <w:rsid w:val="000D4872"/>
    <w:rsid w:val="000D4BCF"/>
    <w:rsid w:val="000D651B"/>
    <w:rsid w:val="000E0BB5"/>
    <w:rsid w:val="000E143A"/>
    <w:rsid w:val="000E19D0"/>
    <w:rsid w:val="000E4D60"/>
    <w:rsid w:val="000E5168"/>
    <w:rsid w:val="000E5236"/>
    <w:rsid w:val="000E5E16"/>
    <w:rsid w:val="000E6D3D"/>
    <w:rsid w:val="000F1154"/>
    <w:rsid w:val="000F3FB9"/>
    <w:rsid w:val="000F40AC"/>
    <w:rsid w:val="000F4F58"/>
    <w:rsid w:val="000F5245"/>
    <w:rsid w:val="000F575A"/>
    <w:rsid w:val="00100107"/>
    <w:rsid w:val="00100972"/>
    <w:rsid w:val="001018A9"/>
    <w:rsid w:val="001029AD"/>
    <w:rsid w:val="00105B6F"/>
    <w:rsid w:val="00105C61"/>
    <w:rsid w:val="00105DD4"/>
    <w:rsid w:val="00107058"/>
    <w:rsid w:val="00110C09"/>
    <w:rsid w:val="00113FB5"/>
    <w:rsid w:val="00114811"/>
    <w:rsid w:val="001174DE"/>
    <w:rsid w:val="00122121"/>
    <w:rsid w:val="00123CCB"/>
    <w:rsid w:val="00124581"/>
    <w:rsid w:val="001266B9"/>
    <w:rsid w:val="00126704"/>
    <w:rsid w:val="00126C30"/>
    <w:rsid w:val="0012752A"/>
    <w:rsid w:val="001276BD"/>
    <w:rsid w:val="00133DC9"/>
    <w:rsid w:val="00140450"/>
    <w:rsid w:val="001435B8"/>
    <w:rsid w:val="00150FEF"/>
    <w:rsid w:val="00152CB2"/>
    <w:rsid w:val="001533F0"/>
    <w:rsid w:val="00154123"/>
    <w:rsid w:val="001626B9"/>
    <w:rsid w:val="00163E1B"/>
    <w:rsid w:val="00164310"/>
    <w:rsid w:val="00165DDA"/>
    <w:rsid w:val="00165E2B"/>
    <w:rsid w:val="00167B32"/>
    <w:rsid w:val="00171F88"/>
    <w:rsid w:val="00173EEF"/>
    <w:rsid w:val="0018552D"/>
    <w:rsid w:val="001878AB"/>
    <w:rsid w:val="00193CEB"/>
    <w:rsid w:val="001970E2"/>
    <w:rsid w:val="001A039A"/>
    <w:rsid w:val="001A2037"/>
    <w:rsid w:val="001A2FE6"/>
    <w:rsid w:val="001A3BB9"/>
    <w:rsid w:val="001A3EEE"/>
    <w:rsid w:val="001A5505"/>
    <w:rsid w:val="001B0260"/>
    <w:rsid w:val="001B4622"/>
    <w:rsid w:val="001B4863"/>
    <w:rsid w:val="001C30EF"/>
    <w:rsid w:val="001C51DD"/>
    <w:rsid w:val="001C7750"/>
    <w:rsid w:val="001C7B8E"/>
    <w:rsid w:val="001C7FEB"/>
    <w:rsid w:val="001D049E"/>
    <w:rsid w:val="001D08C0"/>
    <w:rsid w:val="001D346F"/>
    <w:rsid w:val="001D3AEC"/>
    <w:rsid w:val="001D5E27"/>
    <w:rsid w:val="001E09FA"/>
    <w:rsid w:val="001E0C46"/>
    <w:rsid w:val="001E2964"/>
    <w:rsid w:val="001E36CF"/>
    <w:rsid w:val="001E50E0"/>
    <w:rsid w:val="001E71C4"/>
    <w:rsid w:val="001F04F6"/>
    <w:rsid w:val="001F0971"/>
    <w:rsid w:val="001F0BA3"/>
    <w:rsid w:val="001F3015"/>
    <w:rsid w:val="001F3159"/>
    <w:rsid w:val="001F32C4"/>
    <w:rsid w:val="001F48CD"/>
    <w:rsid w:val="001F6B7B"/>
    <w:rsid w:val="00203D3F"/>
    <w:rsid w:val="00207350"/>
    <w:rsid w:val="0021006B"/>
    <w:rsid w:val="0021090C"/>
    <w:rsid w:val="002113CD"/>
    <w:rsid w:val="00211F2D"/>
    <w:rsid w:val="0021215F"/>
    <w:rsid w:val="00215751"/>
    <w:rsid w:val="00222748"/>
    <w:rsid w:val="00224640"/>
    <w:rsid w:val="002251CB"/>
    <w:rsid w:val="00227D3C"/>
    <w:rsid w:val="00233FEA"/>
    <w:rsid w:val="00237680"/>
    <w:rsid w:val="00242450"/>
    <w:rsid w:val="002435E3"/>
    <w:rsid w:val="00244D7A"/>
    <w:rsid w:val="0024514B"/>
    <w:rsid w:val="00245191"/>
    <w:rsid w:val="0024589F"/>
    <w:rsid w:val="00247A67"/>
    <w:rsid w:val="00247CE7"/>
    <w:rsid w:val="0025115E"/>
    <w:rsid w:val="00253C13"/>
    <w:rsid w:val="00255E0D"/>
    <w:rsid w:val="00256263"/>
    <w:rsid w:val="0025744F"/>
    <w:rsid w:val="00267447"/>
    <w:rsid w:val="002749AB"/>
    <w:rsid w:val="00280A53"/>
    <w:rsid w:val="00280CAC"/>
    <w:rsid w:val="00284757"/>
    <w:rsid w:val="002947EA"/>
    <w:rsid w:val="00295CE9"/>
    <w:rsid w:val="00295D7C"/>
    <w:rsid w:val="002A00CE"/>
    <w:rsid w:val="002A3098"/>
    <w:rsid w:val="002A3178"/>
    <w:rsid w:val="002A5CCE"/>
    <w:rsid w:val="002A5CF1"/>
    <w:rsid w:val="002A642B"/>
    <w:rsid w:val="002A693C"/>
    <w:rsid w:val="002A77A3"/>
    <w:rsid w:val="002B0039"/>
    <w:rsid w:val="002B1BB3"/>
    <w:rsid w:val="002B2AEE"/>
    <w:rsid w:val="002B3AC5"/>
    <w:rsid w:val="002B3D52"/>
    <w:rsid w:val="002B4BDE"/>
    <w:rsid w:val="002B7E14"/>
    <w:rsid w:val="002C06A4"/>
    <w:rsid w:val="002C11CF"/>
    <w:rsid w:val="002C4326"/>
    <w:rsid w:val="002D0634"/>
    <w:rsid w:val="002D221C"/>
    <w:rsid w:val="002D2F6A"/>
    <w:rsid w:val="002D43AD"/>
    <w:rsid w:val="002E37E4"/>
    <w:rsid w:val="002E5F74"/>
    <w:rsid w:val="002F05BA"/>
    <w:rsid w:val="002F2B89"/>
    <w:rsid w:val="002F4802"/>
    <w:rsid w:val="002F504F"/>
    <w:rsid w:val="002F50E9"/>
    <w:rsid w:val="002F57BC"/>
    <w:rsid w:val="00301F70"/>
    <w:rsid w:val="003058BB"/>
    <w:rsid w:val="00310198"/>
    <w:rsid w:val="00311CFC"/>
    <w:rsid w:val="003143A3"/>
    <w:rsid w:val="00320C5C"/>
    <w:rsid w:val="003228D4"/>
    <w:rsid w:val="0033062E"/>
    <w:rsid w:val="003314A3"/>
    <w:rsid w:val="0033282F"/>
    <w:rsid w:val="00336384"/>
    <w:rsid w:val="00340141"/>
    <w:rsid w:val="0034265D"/>
    <w:rsid w:val="00342B58"/>
    <w:rsid w:val="00343405"/>
    <w:rsid w:val="00343C60"/>
    <w:rsid w:val="003452D1"/>
    <w:rsid w:val="00345BA6"/>
    <w:rsid w:val="00346249"/>
    <w:rsid w:val="003476A7"/>
    <w:rsid w:val="00350119"/>
    <w:rsid w:val="003526D9"/>
    <w:rsid w:val="003529DC"/>
    <w:rsid w:val="00352C0D"/>
    <w:rsid w:val="0036265E"/>
    <w:rsid w:val="003649B9"/>
    <w:rsid w:val="00365F5C"/>
    <w:rsid w:val="00366F54"/>
    <w:rsid w:val="0037130A"/>
    <w:rsid w:val="003720B6"/>
    <w:rsid w:val="003756F4"/>
    <w:rsid w:val="00381ABC"/>
    <w:rsid w:val="00381B3F"/>
    <w:rsid w:val="003856DC"/>
    <w:rsid w:val="00386579"/>
    <w:rsid w:val="00386AFC"/>
    <w:rsid w:val="00387173"/>
    <w:rsid w:val="003934B7"/>
    <w:rsid w:val="00393CFD"/>
    <w:rsid w:val="00397221"/>
    <w:rsid w:val="003A045B"/>
    <w:rsid w:val="003A37F1"/>
    <w:rsid w:val="003A52EB"/>
    <w:rsid w:val="003B1670"/>
    <w:rsid w:val="003B23D4"/>
    <w:rsid w:val="003B24DC"/>
    <w:rsid w:val="003B38E0"/>
    <w:rsid w:val="003B40AB"/>
    <w:rsid w:val="003B570D"/>
    <w:rsid w:val="003C2A0A"/>
    <w:rsid w:val="003C521F"/>
    <w:rsid w:val="003C6E7A"/>
    <w:rsid w:val="003D006C"/>
    <w:rsid w:val="003D5A7E"/>
    <w:rsid w:val="003E07E9"/>
    <w:rsid w:val="003E106D"/>
    <w:rsid w:val="003E40FE"/>
    <w:rsid w:val="003E7080"/>
    <w:rsid w:val="003F034D"/>
    <w:rsid w:val="003F0452"/>
    <w:rsid w:val="003F093D"/>
    <w:rsid w:val="003F4BCF"/>
    <w:rsid w:val="003F556D"/>
    <w:rsid w:val="003F55C9"/>
    <w:rsid w:val="003F5737"/>
    <w:rsid w:val="003F669E"/>
    <w:rsid w:val="003F78FD"/>
    <w:rsid w:val="004005B6"/>
    <w:rsid w:val="004019E1"/>
    <w:rsid w:val="00403739"/>
    <w:rsid w:val="004121F6"/>
    <w:rsid w:val="00414BBF"/>
    <w:rsid w:val="00420157"/>
    <w:rsid w:val="004218BA"/>
    <w:rsid w:val="00421E67"/>
    <w:rsid w:val="00422900"/>
    <w:rsid w:val="004335A6"/>
    <w:rsid w:val="00434793"/>
    <w:rsid w:val="0043516D"/>
    <w:rsid w:val="004367FF"/>
    <w:rsid w:val="00443B54"/>
    <w:rsid w:val="00444823"/>
    <w:rsid w:val="00445886"/>
    <w:rsid w:val="0044622C"/>
    <w:rsid w:val="00450438"/>
    <w:rsid w:val="00450C50"/>
    <w:rsid w:val="00451800"/>
    <w:rsid w:val="004521B5"/>
    <w:rsid w:val="00454599"/>
    <w:rsid w:val="00455F5F"/>
    <w:rsid w:val="00457641"/>
    <w:rsid w:val="00466598"/>
    <w:rsid w:val="00470965"/>
    <w:rsid w:val="00473C1F"/>
    <w:rsid w:val="00473C86"/>
    <w:rsid w:val="00474BEF"/>
    <w:rsid w:val="00476A2F"/>
    <w:rsid w:val="00477232"/>
    <w:rsid w:val="0049103A"/>
    <w:rsid w:val="00492D47"/>
    <w:rsid w:val="00493FEB"/>
    <w:rsid w:val="00494AB0"/>
    <w:rsid w:val="004963EB"/>
    <w:rsid w:val="00497273"/>
    <w:rsid w:val="00497C34"/>
    <w:rsid w:val="004A2E1F"/>
    <w:rsid w:val="004A39A3"/>
    <w:rsid w:val="004A4672"/>
    <w:rsid w:val="004A6446"/>
    <w:rsid w:val="004B1E36"/>
    <w:rsid w:val="004B1E38"/>
    <w:rsid w:val="004B2029"/>
    <w:rsid w:val="004B41DD"/>
    <w:rsid w:val="004B69B3"/>
    <w:rsid w:val="004C0755"/>
    <w:rsid w:val="004C2305"/>
    <w:rsid w:val="004C45DA"/>
    <w:rsid w:val="004C7376"/>
    <w:rsid w:val="004D333E"/>
    <w:rsid w:val="004D4A47"/>
    <w:rsid w:val="004D5820"/>
    <w:rsid w:val="004E0A19"/>
    <w:rsid w:val="004E0B22"/>
    <w:rsid w:val="004E2509"/>
    <w:rsid w:val="004E2A7A"/>
    <w:rsid w:val="004E38F6"/>
    <w:rsid w:val="004E68F9"/>
    <w:rsid w:val="004E70CF"/>
    <w:rsid w:val="004E7C06"/>
    <w:rsid w:val="004E7C22"/>
    <w:rsid w:val="004F1106"/>
    <w:rsid w:val="004F18AA"/>
    <w:rsid w:val="004F5BF3"/>
    <w:rsid w:val="004F7489"/>
    <w:rsid w:val="00500531"/>
    <w:rsid w:val="00504336"/>
    <w:rsid w:val="00505F6E"/>
    <w:rsid w:val="0050729A"/>
    <w:rsid w:val="00510089"/>
    <w:rsid w:val="00510370"/>
    <w:rsid w:val="00512912"/>
    <w:rsid w:val="005129F8"/>
    <w:rsid w:val="005219B9"/>
    <w:rsid w:val="00522E9D"/>
    <w:rsid w:val="00523A98"/>
    <w:rsid w:val="00524476"/>
    <w:rsid w:val="005257B2"/>
    <w:rsid w:val="00525FE4"/>
    <w:rsid w:val="00527733"/>
    <w:rsid w:val="00527982"/>
    <w:rsid w:val="005348D9"/>
    <w:rsid w:val="005363BB"/>
    <w:rsid w:val="0053788E"/>
    <w:rsid w:val="00540C0E"/>
    <w:rsid w:val="00546D26"/>
    <w:rsid w:val="00552080"/>
    <w:rsid w:val="00552EFE"/>
    <w:rsid w:val="0055525F"/>
    <w:rsid w:val="005568B9"/>
    <w:rsid w:val="00562887"/>
    <w:rsid w:val="00567136"/>
    <w:rsid w:val="0057086F"/>
    <w:rsid w:val="0057148F"/>
    <w:rsid w:val="00572DCB"/>
    <w:rsid w:val="005743D1"/>
    <w:rsid w:val="005747EF"/>
    <w:rsid w:val="00580467"/>
    <w:rsid w:val="00580CE9"/>
    <w:rsid w:val="00581474"/>
    <w:rsid w:val="00581E99"/>
    <w:rsid w:val="00582B7B"/>
    <w:rsid w:val="00583FF6"/>
    <w:rsid w:val="00592B5B"/>
    <w:rsid w:val="00592F55"/>
    <w:rsid w:val="00593C96"/>
    <w:rsid w:val="0059483B"/>
    <w:rsid w:val="00594B1C"/>
    <w:rsid w:val="00595571"/>
    <w:rsid w:val="00595D6D"/>
    <w:rsid w:val="00596B06"/>
    <w:rsid w:val="005974AC"/>
    <w:rsid w:val="005A219C"/>
    <w:rsid w:val="005A24BF"/>
    <w:rsid w:val="005A3D1C"/>
    <w:rsid w:val="005A4116"/>
    <w:rsid w:val="005A634A"/>
    <w:rsid w:val="005A68A3"/>
    <w:rsid w:val="005A7A21"/>
    <w:rsid w:val="005B149D"/>
    <w:rsid w:val="005B1613"/>
    <w:rsid w:val="005B1F76"/>
    <w:rsid w:val="005B6F77"/>
    <w:rsid w:val="005B7EE5"/>
    <w:rsid w:val="005C42E9"/>
    <w:rsid w:val="005C7F0A"/>
    <w:rsid w:val="005D2497"/>
    <w:rsid w:val="005D24DD"/>
    <w:rsid w:val="005E6E4B"/>
    <w:rsid w:val="005F06E1"/>
    <w:rsid w:val="0060094F"/>
    <w:rsid w:val="00600B7F"/>
    <w:rsid w:val="00612034"/>
    <w:rsid w:val="006172B3"/>
    <w:rsid w:val="006219F2"/>
    <w:rsid w:val="006263B6"/>
    <w:rsid w:val="00630DE0"/>
    <w:rsid w:val="006316D9"/>
    <w:rsid w:val="0063174D"/>
    <w:rsid w:val="00631D56"/>
    <w:rsid w:val="00640C7F"/>
    <w:rsid w:val="00641F8A"/>
    <w:rsid w:val="00642351"/>
    <w:rsid w:val="00646C38"/>
    <w:rsid w:val="00647853"/>
    <w:rsid w:val="00653309"/>
    <w:rsid w:val="006608A5"/>
    <w:rsid w:val="00663125"/>
    <w:rsid w:val="00664292"/>
    <w:rsid w:val="00667BFA"/>
    <w:rsid w:val="0067074A"/>
    <w:rsid w:val="006720D5"/>
    <w:rsid w:val="006778D6"/>
    <w:rsid w:val="00681BBC"/>
    <w:rsid w:val="0068364D"/>
    <w:rsid w:val="006848E6"/>
    <w:rsid w:val="006925B5"/>
    <w:rsid w:val="00692BFE"/>
    <w:rsid w:val="00695073"/>
    <w:rsid w:val="0069540A"/>
    <w:rsid w:val="00696E3A"/>
    <w:rsid w:val="006A0CA0"/>
    <w:rsid w:val="006A387D"/>
    <w:rsid w:val="006A535F"/>
    <w:rsid w:val="006B0C55"/>
    <w:rsid w:val="006B2E2D"/>
    <w:rsid w:val="006B566C"/>
    <w:rsid w:val="006B5E91"/>
    <w:rsid w:val="006C2AC7"/>
    <w:rsid w:val="006C32BF"/>
    <w:rsid w:val="006C37C2"/>
    <w:rsid w:val="006C4D27"/>
    <w:rsid w:val="006C4E9B"/>
    <w:rsid w:val="006C5D35"/>
    <w:rsid w:val="006C659B"/>
    <w:rsid w:val="006D0842"/>
    <w:rsid w:val="006D304B"/>
    <w:rsid w:val="006D525D"/>
    <w:rsid w:val="006D586F"/>
    <w:rsid w:val="006E0149"/>
    <w:rsid w:val="006E022C"/>
    <w:rsid w:val="006E248A"/>
    <w:rsid w:val="006E30AF"/>
    <w:rsid w:val="006E47D0"/>
    <w:rsid w:val="006E4922"/>
    <w:rsid w:val="006E49C8"/>
    <w:rsid w:val="006E5E0A"/>
    <w:rsid w:val="006F3819"/>
    <w:rsid w:val="006F4762"/>
    <w:rsid w:val="0070009E"/>
    <w:rsid w:val="00700107"/>
    <w:rsid w:val="007014A0"/>
    <w:rsid w:val="00701D61"/>
    <w:rsid w:val="00703C25"/>
    <w:rsid w:val="00703D5F"/>
    <w:rsid w:val="00713347"/>
    <w:rsid w:val="00714147"/>
    <w:rsid w:val="00720C1C"/>
    <w:rsid w:val="00721BAD"/>
    <w:rsid w:val="00722054"/>
    <w:rsid w:val="0072297A"/>
    <w:rsid w:val="007235C9"/>
    <w:rsid w:val="00723C87"/>
    <w:rsid w:val="0072620B"/>
    <w:rsid w:val="00726E9A"/>
    <w:rsid w:val="00731F3C"/>
    <w:rsid w:val="00735E5B"/>
    <w:rsid w:val="007406A7"/>
    <w:rsid w:val="007413F8"/>
    <w:rsid w:val="00744D31"/>
    <w:rsid w:val="00746B19"/>
    <w:rsid w:val="00750718"/>
    <w:rsid w:val="00752727"/>
    <w:rsid w:val="00752847"/>
    <w:rsid w:val="00754E99"/>
    <w:rsid w:val="00756FB2"/>
    <w:rsid w:val="0076317A"/>
    <w:rsid w:val="00764DF2"/>
    <w:rsid w:val="0076513D"/>
    <w:rsid w:val="00765FAC"/>
    <w:rsid w:val="00766C03"/>
    <w:rsid w:val="0077053A"/>
    <w:rsid w:val="0077158F"/>
    <w:rsid w:val="00772651"/>
    <w:rsid w:val="00772914"/>
    <w:rsid w:val="00774059"/>
    <w:rsid w:val="00777032"/>
    <w:rsid w:val="00782F38"/>
    <w:rsid w:val="00783224"/>
    <w:rsid w:val="00783EBD"/>
    <w:rsid w:val="007906F7"/>
    <w:rsid w:val="00792987"/>
    <w:rsid w:val="00793D87"/>
    <w:rsid w:val="00795637"/>
    <w:rsid w:val="00795AB0"/>
    <w:rsid w:val="00796580"/>
    <w:rsid w:val="007966C8"/>
    <w:rsid w:val="007A1350"/>
    <w:rsid w:val="007A205E"/>
    <w:rsid w:val="007A3256"/>
    <w:rsid w:val="007A5FEF"/>
    <w:rsid w:val="007B1ECF"/>
    <w:rsid w:val="007B4B40"/>
    <w:rsid w:val="007B74A6"/>
    <w:rsid w:val="007C01CE"/>
    <w:rsid w:val="007C2C5E"/>
    <w:rsid w:val="007D1551"/>
    <w:rsid w:val="007D2DB0"/>
    <w:rsid w:val="007D377B"/>
    <w:rsid w:val="007D6860"/>
    <w:rsid w:val="007D6E1B"/>
    <w:rsid w:val="007E0016"/>
    <w:rsid w:val="007E1925"/>
    <w:rsid w:val="007E283A"/>
    <w:rsid w:val="007E5072"/>
    <w:rsid w:val="007F2A26"/>
    <w:rsid w:val="007F37A4"/>
    <w:rsid w:val="008000E1"/>
    <w:rsid w:val="00801BF5"/>
    <w:rsid w:val="00802027"/>
    <w:rsid w:val="008042DA"/>
    <w:rsid w:val="00804931"/>
    <w:rsid w:val="0080559D"/>
    <w:rsid w:val="00805C2D"/>
    <w:rsid w:val="00805C6D"/>
    <w:rsid w:val="008066C8"/>
    <w:rsid w:val="00810547"/>
    <w:rsid w:val="00811539"/>
    <w:rsid w:val="00813404"/>
    <w:rsid w:val="008140ED"/>
    <w:rsid w:val="00814BCE"/>
    <w:rsid w:val="008165EE"/>
    <w:rsid w:val="00816B42"/>
    <w:rsid w:val="00820C44"/>
    <w:rsid w:val="00823A03"/>
    <w:rsid w:val="00823DA4"/>
    <w:rsid w:val="00823F0F"/>
    <w:rsid w:val="00825F8B"/>
    <w:rsid w:val="0082628F"/>
    <w:rsid w:val="00826DB5"/>
    <w:rsid w:val="00830B19"/>
    <w:rsid w:val="00836D59"/>
    <w:rsid w:val="00840C8B"/>
    <w:rsid w:val="00841D2E"/>
    <w:rsid w:val="00842080"/>
    <w:rsid w:val="00842541"/>
    <w:rsid w:val="00843CE3"/>
    <w:rsid w:val="008443B3"/>
    <w:rsid w:val="00845439"/>
    <w:rsid w:val="00845606"/>
    <w:rsid w:val="00845974"/>
    <w:rsid w:val="008472FA"/>
    <w:rsid w:val="00850B92"/>
    <w:rsid w:val="008625F5"/>
    <w:rsid w:val="0086548F"/>
    <w:rsid w:val="00866666"/>
    <w:rsid w:val="00866883"/>
    <w:rsid w:val="00866FC6"/>
    <w:rsid w:val="008671F9"/>
    <w:rsid w:val="0087133A"/>
    <w:rsid w:val="00872EF4"/>
    <w:rsid w:val="008742E3"/>
    <w:rsid w:val="00874318"/>
    <w:rsid w:val="008770EA"/>
    <w:rsid w:val="008776C4"/>
    <w:rsid w:val="00881ADE"/>
    <w:rsid w:val="008840E9"/>
    <w:rsid w:val="00886235"/>
    <w:rsid w:val="008862BD"/>
    <w:rsid w:val="00887496"/>
    <w:rsid w:val="00890E78"/>
    <w:rsid w:val="0089600C"/>
    <w:rsid w:val="00896B75"/>
    <w:rsid w:val="008A1E49"/>
    <w:rsid w:val="008A2289"/>
    <w:rsid w:val="008A28AB"/>
    <w:rsid w:val="008A59E8"/>
    <w:rsid w:val="008A71D6"/>
    <w:rsid w:val="008B1C72"/>
    <w:rsid w:val="008B37A5"/>
    <w:rsid w:val="008B54A1"/>
    <w:rsid w:val="008B616B"/>
    <w:rsid w:val="008C0D26"/>
    <w:rsid w:val="008C2F70"/>
    <w:rsid w:val="008C3496"/>
    <w:rsid w:val="008C746A"/>
    <w:rsid w:val="008D2F58"/>
    <w:rsid w:val="008D3131"/>
    <w:rsid w:val="008D5902"/>
    <w:rsid w:val="008D698D"/>
    <w:rsid w:val="008E16BB"/>
    <w:rsid w:val="008E49BF"/>
    <w:rsid w:val="008E5897"/>
    <w:rsid w:val="008E66C1"/>
    <w:rsid w:val="008E66E4"/>
    <w:rsid w:val="008E69A6"/>
    <w:rsid w:val="008F0A41"/>
    <w:rsid w:val="008F0D8A"/>
    <w:rsid w:val="008F5B86"/>
    <w:rsid w:val="008F6274"/>
    <w:rsid w:val="008F7065"/>
    <w:rsid w:val="008F788B"/>
    <w:rsid w:val="009015AA"/>
    <w:rsid w:val="00904129"/>
    <w:rsid w:val="00911FBA"/>
    <w:rsid w:val="00920285"/>
    <w:rsid w:val="00921578"/>
    <w:rsid w:val="00925570"/>
    <w:rsid w:val="00925CB1"/>
    <w:rsid w:val="00930F4E"/>
    <w:rsid w:val="00941131"/>
    <w:rsid w:val="00941E16"/>
    <w:rsid w:val="00943A80"/>
    <w:rsid w:val="00946568"/>
    <w:rsid w:val="00950847"/>
    <w:rsid w:val="00950C52"/>
    <w:rsid w:val="00950EAD"/>
    <w:rsid w:val="009514A5"/>
    <w:rsid w:val="00953330"/>
    <w:rsid w:val="00955522"/>
    <w:rsid w:val="009557DA"/>
    <w:rsid w:val="0096367F"/>
    <w:rsid w:val="0096413E"/>
    <w:rsid w:val="00967187"/>
    <w:rsid w:val="009725D1"/>
    <w:rsid w:val="00974368"/>
    <w:rsid w:val="00975125"/>
    <w:rsid w:val="0097557A"/>
    <w:rsid w:val="00975B83"/>
    <w:rsid w:val="00975CC2"/>
    <w:rsid w:val="00977480"/>
    <w:rsid w:val="009816B9"/>
    <w:rsid w:val="00986AFE"/>
    <w:rsid w:val="009927D4"/>
    <w:rsid w:val="00996E4E"/>
    <w:rsid w:val="009A0EAE"/>
    <w:rsid w:val="009A43FF"/>
    <w:rsid w:val="009A7510"/>
    <w:rsid w:val="009B0343"/>
    <w:rsid w:val="009B4507"/>
    <w:rsid w:val="009B66F0"/>
    <w:rsid w:val="009C0BB6"/>
    <w:rsid w:val="009C1578"/>
    <w:rsid w:val="009C387C"/>
    <w:rsid w:val="009C3FEF"/>
    <w:rsid w:val="009C4D9B"/>
    <w:rsid w:val="009C5E9E"/>
    <w:rsid w:val="009D1BB7"/>
    <w:rsid w:val="009D523B"/>
    <w:rsid w:val="009D6857"/>
    <w:rsid w:val="009D702D"/>
    <w:rsid w:val="009E311D"/>
    <w:rsid w:val="009E372F"/>
    <w:rsid w:val="009F10EF"/>
    <w:rsid w:val="009F40EA"/>
    <w:rsid w:val="009F7213"/>
    <w:rsid w:val="00A02E4E"/>
    <w:rsid w:val="00A0409C"/>
    <w:rsid w:val="00A047A8"/>
    <w:rsid w:val="00A04EC7"/>
    <w:rsid w:val="00A10668"/>
    <w:rsid w:val="00A113E1"/>
    <w:rsid w:val="00A15545"/>
    <w:rsid w:val="00A23C80"/>
    <w:rsid w:val="00A26499"/>
    <w:rsid w:val="00A26C1D"/>
    <w:rsid w:val="00A26EB5"/>
    <w:rsid w:val="00A31848"/>
    <w:rsid w:val="00A31FE4"/>
    <w:rsid w:val="00A3559F"/>
    <w:rsid w:val="00A36EB0"/>
    <w:rsid w:val="00A37833"/>
    <w:rsid w:val="00A379B0"/>
    <w:rsid w:val="00A379BD"/>
    <w:rsid w:val="00A4168B"/>
    <w:rsid w:val="00A47960"/>
    <w:rsid w:val="00A50056"/>
    <w:rsid w:val="00A51FA5"/>
    <w:rsid w:val="00A525AA"/>
    <w:rsid w:val="00A52926"/>
    <w:rsid w:val="00A52E8A"/>
    <w:rsid w:val="00A549A5"/>
    <w:rsid w:val="00A56201"/>
    <w:rsid w:val="00A6273C"/>
    <w:rsid w:val="00A710FF"/>
    <w:rsid w:val="00A715AF"/>
    <w:rsid w:val="00A732BE"/>
    <w:rsid w:val="00A74406"/>
    <w:rsid w:val="00A74774"/>
    <w:rsid w:val="00A76F17"/>
    <w:rsid w:val="00A822AB"/>
    <w:rsid w:val="00A82B4C"/>
    <w:rsid w:val="00A85F42"/>
    <w:rsid w:val="00A8738E"/>
    <w:rsid w:val="00A87D15"/>
    <w:rsid w:val="00A908A9"/>
    <w:rsid w:val="00A91606"/>
    <w:rsid w:val="00A93A9A"/>
    <w:rsid w:val="00A95499"/>
    <w:rsid w:val="00A96706"/>
    <w:rsid w:val="00A9713F"/>
    <w:rsid w:val="00A97A2F"/>
    <w:rsid w:val="00AA0006"/>
    <w:rsid w:val="00AA0727"/>
    <w:rsid w:val="00AA0E7D"/>
    <w:rsid w:val="00AA2E9C"/>
    <w:rsid w:val="00AA38F8"/>
    <w:rsid w:val="00AA3F29"/>
    <w:rsid w:val="00AA5791"/>
    <w:rsid w:val="00AA5F17"/>
    <w:rsid w:val="00AB319E"/>
    <w:rsid w:val="00AB3A77"/>
    <w:rsid w:val="00AB44B7"/>
    <w:rsid w:val="00AC134B"/>
    <w:rsid w:val="00AC3209"/>
    <w:rsid w:val="00AC51EF"/>
    <w:rsid w:val="00AC5206"/>
    <w:rsid w:val="00AC53EA"/>
    <w:rsid w:val="00AC54BE"/>
    <w:rsid w:val="00AD0B6A"/>
    <w:rsid w:val="00AD7F22"/>
    <w:rsid w:val="00AE0556"/>
    <w:rsid w:val="00AE05FE"/>
    <w:rsid w:val="00AE0AB2"/>
    <w:rsid w:val="00AE22D6"/>
    <w:rsid w:val="00AE2FB2"/>
    <w:rsid w:val="00AF67EC"/>
    <w:rsid w:val="00AF7789"/>
    <w:rsid w:val="00B01601"/>
    <w:rsid w:val="00B0316B"/>
    <w:rsid w:val="00B045B0"/>
    <w:rsid w:val="00B0580A"/>
    <w:rsid w:val="00B06033"/>
    <w:rsid w:val="00B07349"/>
    <w:rsid w:val="00B07E79"/>
    <w:rsid w:val="00B13A7B"/>
    <w:rsid w:val="00B16163"/>
    <w:rsid w:val="00B176B2"/>
    <w:rsid w:val="00B23042"/>
    <w:rsid w:val="00B26115"/>
    <w:rsid w:val="00B26DFC"/>
    <w:rsid w:val="00B310A8"/>
    <w:rsid w:val="00B31106"/>
    <w:rsid w:val="00B3197D"/>
    <w:rsid w:val="00B35821"/>
    <w:rsid w:val="00B36503"/>
    <w:rsid w:val="00B36C9D"/>
    <w:rsid w:val="00B36E1B"/>
    <w:rsid w:val="00B43499"/>
    <w:rsid w:val="00B437C6"/>
    <w:rsid w:val="00B45537"/>
    <w:rsid w:val="00B458C4"/>
    <w:rsid w:val="00B475EE"/>
    <w:rsid w:val="00B51A3C"/>
    <w:rsid w:val="00B51FAA"/>
    <w:rsid w:val="00B53AAD"/>
    <w:rsid w:val="00B57CED"/>
    <w:rsid w:val="00B603C2"/>
    <w:rsid w:val="00B63EE4"/>
    <w:rsid w:val="00B64FD8"/>
    <w:rsid w:val="00B65475"/>
    <w:rsid w:val="00B65F98"/>
    <w:rsid w:val="00B70141"/>
    <w:rsid w:val="00B71E68"/>
    <w:rsid w:val="00B76C14"/>
    <w:rsid w:val="00B82F1A"/>
    <w:rsid w:val="00B843CA"/>
    <w:rsid w:val="00B848C2"/>
    <w:rsid w:val="00B84FA8"/>
    <w:rsid w:val="00B91F5B"/>
    <w:rsid w:val="00B9537D"/>
    <w:rsid w:val="00B96B95"/>
    <w:rsid w:val="00B96B99"/>
    <w:rsid w:val="00B96D39"/>
    <w:rsid w:val="00BA0D7E"/>
    <w:rsid w:val="00BA3485"/>
    <w:rsid w:val="00BA4937"/>
    <w:rsid w:val="00BA54AB"/>
    <w:rsid w:val="00BB0049"/>
    <w:rsid w:val="00BB0196"/>
    <w:rsid w:val="00BB1459"/>
    <w:rsid w:val="00BB5FA4"/>
    <w:rsid w:val="00BB71CA"/>
    <w:rsid w:val="00BC2030"/>
    <w:rsid w:val="00BC3EB3"/>
    <w:rsid w:val="00BC530C"/>
    <w:rsid w:val="00BC54A7"/>
    <w:rsid w:val="00BC7103"/>
    <w:rsid w:val="00BD276A"/>
    <w:rsid w:val="00BD40C3"/>
    <w:rsid w:val="00BD41B3"/>
    <w:rsid w:val="00BD60C6"/>
    <w:rsid w:val="00BD70BF"/>
    <w:rsid w:val="00BE08B6"/>
    <w:rsid w:val="00BE15A0"/>
    <w:rsid w:val="00BE2C88"/>
    <w:rsid w:val="00BE61C0"/>
    <w:rsid w:val="00BE647B"/>
    <w:rsid w:val="00BE7209"/>
    <w:rsid w:val="00BF01CB"/>
    <w:rsid w:val="00BF0B7C"/>
    <w:rsid w:val="00BF1AE7"/>
    <w:rsid w:val="00BF33A6"/>
    <w:rsid w:val="00BF7AE3"/>
    <w:rsid w:val="00BF7E6E"/>
    <w:rsid w:val="00C00EE1"/>
    <w:rsid w:val="00C0391D"/>
    <w:rsid w:val="00C04C68"/>
    <w:rsid w:val="00C04E2C"/>
    <w:rsid w:val="00C067DD"/>
    <w:rsid w:val="00C0687C"/>
    <w:rsid w:val="00C113D3"/>
    <w:rsid w:val="00C13708"/>
    <w:rsid w:val="00C14C21"/>
    <w:rsid w:val="00C15027"/>
    <w:rsid w:val="00C257ED"/>
    <w:rsid w:val="00C2593E"/>
    <w:rsid w:val="00C25D78"/>
    <w:rsid w:val="00C26C1C"/>
    <w:rsid w:val="00C324D5"/>
    <w:rsid w:val="00C35C1E"/>
    <w:rsid w:val="00C37B2B"/>
    <w:rsid w:val="00C43D57"/>
    <w:rsid w:val="00C44310"/>
    <w:rsid w:val="00C45603"/>
    <w:rsid w:val="00C47617"/>
    <w:rsid w:val="00C55C60"/>
    <w:rsid w:val="00C5790A"/>
    <w:rsid w:val="00C64C79"/>
    <w:rsid w:val="00C71BEB"/>
    <w:rsid w:val="00C71FE8"/>
    <w:rsid w:val="00C73A64"/>
    <w:rsid w:val="00C74685"/>
    <w:rsid w:val="00C76586"/>
    <w:rsid w:val="00C829B7"/>
    <w:rsid w:val="00C8493E"/>
    <w:rsid w:val="00C858CB"/>
    <w:rsid w:val="00C90A71"/>
    <w:rsid w:val="00C90C2C"/>
    <w:rsid w:val="00C94B0B"/>
    <w:rsid w:val="00CA1DD8"/>
    <w:rsid w:val="00CA68AE"/>
    <w:rsid w:val="00CA7725"/>
    <w:rsid w:val="00CB162D"/>
    <w:rsid w:val="00CB579D"/>
    <w:rsid w:val="00CB666F"/>
    <w:rsid w:val="00CC00AA"/>
    <w:rsid w:val="00CC3555"/>
    <w:rsid w:val="00CC7188"/>
    <w:rsid w:val="00CC7519"/>
    <w:rsid w:val="00CD09A2"/>
    <w:rsid w:val="00CD1403"/>
    <w:rsid w:val="00CD3410"/>
    <w:rsid w:val="00CD3AD6"/>
    <w:rsid w:val="00CD55A3"/>
    <w:rsid w:val="00CD630D"/>
    <w:rsid w:val="00CD65C5"/>
    <w:rsid w:val="00CD7F61"/>
    <w:rsid w:val="00CE0BC2"/>
    <w:rsid w:val="00CE1757"/>
    <w:rsid w:val="00CE233D"/>
    <w:rsid w:val="00CE3A34"/>
    <w:rsid w:val="00CE5964"/>
    <w:rsid w:val="00CF1352"/>
    <w:rsid w:val="00CF13D9"/>
    <w:rsid w:val="00CF1865"/>
    <w:rsid w:val="00CF2C09"/>
    <w:rsid w:val="00CF4DCA"/>
    <w:rsid w:val="00D00AB8"/>
    <w:rsid w:val="00D00F87"/>
    <w:rsid w:val="00D01140"/>
    <w:rsid w:val="00D0390C"/>
    <w:rsid w:val="00D050F9"/>
    <w:rsid w:val="00D06B93"/>
    <w:rsid w:val="00D07A17"/>
    <w:rsid w:val="00D10425"/>
    <w:rsid w:val="00D13BAD"/>
    <w:rsid w:val="00D15207"/>
    <w:rsid w:val="00D161D1"/>
    <w:rsid w:val="00D217C2"/>
    <w:rsid w:val="00D34698"/>
    <w:rsid w:val="00D36C0C"/>
    <w:rsid w:val="00D40EE1"/>
    <w:rsid w:val="00D45E1A"/>
    <w:rsid w:val="00D4771B"/>
    <w:rsid w:val="00D50A42"/>
    <w:rsid w:val="00D521D4"/>
    <w:rsid w:val="00D52D79"/>
    <w:rsid w:val="00D6444C"/>
    <w:rsid w:val="00D66AFD"/>
    <w:rsid w:val="00D70878"/>
    <w:rsid w:val="00D70DBB"/>
    <w:rsid w:val="00D749BD"/>
    <w:rsid w:val="00D74A2C"/>
    <w:rsid w:val="00D755E7"/>
    <w:rsid w:val="00D75C2F"/>
    <w:rsid w:val="00D76BAE"/>
    <w:rsid w:val="00D7725F"/>
    <w:rsid w:val="00D82F51"/>
    <w:rsid w:val="00D83BAE"/>
    <w:rsid w:val="00D84EAE"/>
    <w:rsid w:val="00D86C6F"/>
    <w:rsid w:val="00D91230"/>
    <w:rsid w:val="00D9261F"/>
    <w:rsid w:val="00D92E8D"/>
    <w:rsid w:val="00D94C49"/>
    <w:rsid w:val="00DA0C56"/>
    <w:rsid w:val="00DA598C"/>
    <w:rsid w:val="00DA5E95"/>
    <w:rsid w:val="00DA7EB2"/>
    <w:rsid w:val="00DB4BF3"/>
    <w:rsid w:val="00DB60AD"/>
    <w:rsid w:val="00DC3884"/>
    <w:rsid w:val="00DD0CC4"/>
    <w:rsid w:val="00DD1067"/>
    <w:rsid w:val="00DD1650"/>
    <w:rsid w:val="00DD4ACA"/>
    <w:rsid w:val="00DD7EB0"/>
    <w:rsid w:val="00DE3746"/>
    <w:rsid w:val="00DE44F3"/>
    <w:rsid w:val="00DF08F4"/>
    <w:rsid w:val="00DF09A1"/>
    <w:rsid w:val="00DF1338"/>
    <w:rsid w:val="00DF6864"/>
    <w:rsid w:val="00E00858"/>
    <w:rsid w:val="00E0168A"/>
    <w:rsid w:val="00E039B1"/>
    <w:rsid w:val="00E06266"/>
    <w:rsid w:val="00E1082E"/>
    <w:rsid w:val="00E13C42"/>
    <w:rsid w:val="00E14A68"/>
    <w:rsid w:val="00E1531A"/>
    <w:rsid w:val="00E20259"/>
    <w:rsid w:val="00E24E70"/>
    <w:rsid w:val="00E25982"/>
    <w:rsid w:val="00E25F5C"/>
    <w:rsid w:val="00E32EEF"/>
    <w:rsid w:val="00E3371E"/>
    <w:rsid w:val="00E376A9"/>
    <w:rsid w:val="00E37FE9"/>
    <w:rsid w:val="00E43C5A"/>
    <w:rsid w:val="00E466E0"/>
    <w:rsid w:val="00E47284"/>
    <w:rsid w:val="00E51EDD"/>
    <w:rsid w:val="00E55B1A"/>
    <w:rsid w:val="00E60D85"/>
    <w:rsid w:val="00E65C7E"/>
    <w:rsid w:val="00E669B4"/>
    <w:rsid w:val="00E742A4"/>
    <w:rsid w:val="00E74A3C"/>
    <w:rsid w:val="00E77573"/>
    <w:rsid w:val="00E77D45"/>
    <w:rsid w:val="00E801B7"/>
    <w:rsid w:val="00E80B7C"/>
    <w:rsid w:val="00E8254C"/>
    <w:rsid w:val="00E84955"/>
    <w:rsid w:val="00E84E82"/>
    <w:rsid w:val="00E86155"/>
    <w:rsid w:val="00E863FE"/>
    <w:rsid w:val="00E87EA9"/>
    <w:rsid w:val="00E911CD"/>
    <w:rsid w:val="00E9243B"/>
    <w:rsid w:val="00E97F4B"/>
    <w:rsid w:val="00EA0D21"/>
    <w:rsid w:val="00EA198F"/>
    <w:rsid w:val="00EA2569"/>
    <w:rsid w:val="00EA4A40"/>
    <w:rsid w:val="00EA50FF"/>
    <w:rsid w:val="00EA5C59"/>
    <w:rsid w:val="00EA5DA8"/>
    <w:rsid w:val="00EA6474"/>
    <w:rsid w:val="00EA705C"/>
    <w:rsid w:val="00EB1585"/>
    <w:rsid w:val="00EB740A"/>
    <w:rsid w:val="00EB7B63"/>
    <w:rsid w:val="00EC1974"/>
    <w:rsid w:val="00EC3C46"/>
    <w:rsid w:val="00EC419C"/>
    <w:rsid w:val="00EC5F0A"/>
    <w:rsid w:val="00EC6A76"/>
    <w:rsid w:val="00EC6C72"/>
    <w:rsid w:val="00ED1391"/>
    <w:rsid w:val="00ED1DC9"/>
    <w:rsid w:val="00ED5CF5"/>
    <w:rsid w:val="00ED5CF6"/>
    <w:rsid w:val="00ED5E1F"/>
    <w:rsid w:val="00ED6C86"/>
    <w:rsid w:val="00EE58A0"/>
    <w:rsid w:val="00EE68A3"/>
    <w:rsid w:val="00EE6D9D"/>
    <w:rsid w:val="00EE7CEA"/>
    <w:rsid w:val="00EF4900"/>
    <w:rsid w:val="00EF6272"/>
    <w:rsid w:val="00F0316F"/>
    <w:rsid w:val="00F03EA1"/>
    <w:rsid w:val="00F04D46"/>
    <w:rsid w:val="00F04EB2"/>
    <w:rsid w:val="00F111A3"/>
    <w:rsid w:val="00F11ABD"/>
    <w:rsid w:val="00F1307F"/>
    <w:rsid w:val="00F13D07"/>
    <w:rsid w:val="00F233EE"/>
    <w:rsid w:val="00F239FF"/>
    <w:rsid w:val="00F23F63"/>
    <w:rsid w:val="00F24997"/>
    <w:rsid w:val="00F25672"/>
    <w:rsid w:val="00F262CB"/>
    <w:rsid w:val="00F31BCD"/>
    <w:rsid w:val="00F32F32"/>
    <w:rsid w:val="00F33BCE"/>
    <w:rsid w:val="00F34B11"/>
    <w:rsid w:val="00F41211"/>
    <w:rsid w:val="00F42532"/>
    <w:rsid w:val="00F42F59"/>
    <w:rsid w:val="00F433A9"/>
    <w:rsid w:val="00F442BE"/>
    <w:rsid w:val="00F46406"/>
    <w:rsid w:val="00F476F4"/>
    <w:rsid w:val="00F53907"/>
    <w:rsid w:val="00F55793"/>
    <w:rsid w:val="00F55FEB"/>
    <w:rsid w:val="00F6098B"/>
    <w:rsid w:val="00F60BA8"/>
    <w:rsid w:val="00F61981"/>
    <w:rsid w:val="00F66406"/>
    <w:rsid w:val="00F66F59"/>
    <w:rsid w:val="00F66FE3"/>
    <w:rsid w:val="00F70190"/>
    <w:rsid w:val="00F702B4"/>
    <w:rsid w:val="00F70977"/>
    <w:rsid w:val="00F726CE"/>
    <w:rsid w:val="00F73230"/>
    <w:rsid w:val="00F74649"/>
    <w:rsid w:val="00F76162"/>
    <w:rsid w:val="00F818DC"/>
    <w:rsid w:val="00F81CA2"/>
    <w:rsid w:val="00F84F08"/>
    <w:rsid w:val="00F85079"/>
    <w:rsid w:val="00F86D4C"/>
    <w:rsid w:val="00F8779D"/>
    <w:rsid w:val="00F90855"/>
    <w:rsid w:val="00F9346A"/>
    <w:rsid w:val="00F93A16"/>
    <w:rsid w:val="00FA275F"/>
    <w:rsid w:val="00FA3760"/>
    <w:rsid w:val="00FA5A8A"/>
    <w:rsid w:val="00FB2307"/>
    <w:rsid w:val="00FB6727"/>
    <w:rsid w:val="00FC0F99"/>
    <w:rsid w:val="00FC22F0"/>
    <w:rsid w:val="00FC3A66"/>
    <w:rsid w:val="00FC54BD"/>
    <w:rsid w:val="00FC64FE"/>
    <w:rsid w:val="00FD0E4B"/>
    <w:rsid w:val="00FD12C0"/>
    <w:rsid w:val="00FD17AB"/>
    <w:rsid w:val="00FD355B"/>
    <w:rsid w:val="00FD553F"/>
    <w:rsid w:val="00FD6452"/>
    <w:rsid w:val="00FD66C1"/>
    <w:rsid w:val="00FD6F90"/>
    <w:rsid w:val="00FD763A"/>
    <w:rsid w:val="00FE0E15"/>
    <w:rsid w:val="00FE1E9A"/>
    <w:rsid w:val="00FE52D0"/>
    <w:rsid w:val="00FF2226"/>
    <w:rsid w:val="00FF3140"/>
    <w:rsid w:val="00FF44CC"/>
    <w:rsid w:val="00FF5374"/>
    <w:rsid w:val="00FF7A51"/>
    <w:rsid w:val="0101FE1D"/>
    <w:rsid w:val="0166A34B"/>
    <w:rsid w:val="02609BB5"/>
    <w:rsid w:val="02CFFA91"/>
    <w:rsid w:val="0379C7A9"/>
    <w:rsid w:val="07922C83"/>
    <w:rsid w:val="08AF862A"/>
    <w:rsid w:val="08EF82FA"/>
    <w:rsid w:val="09FD7501"/>
    <w:rsid w:val="0A38573A"/>
    <w:rsid w:val="0A52960F"/>
    <w:rsid w:val="0C88F0AF"/>
    <w:rsid w:val="0E72EF11"/>
    <w:rsid w:val="0F429E3B"/>
    <w:rsid w:val="0F5F5095"/>
    <w:rsid w:val="102C2968"/>
    <w:rsid w:val="11810D7F"/>
    <w:rsid w:val="12879BFD"/>
    <w:rsid w:val="12FBF2AE"/>
    <w:rsid w:val="1340CB09"/>
    <w:rsid w:val="13B41C11"/>
    <w:rsid w:val="155228D5"/>
    <w:rsid w:val="167946F2"/>
    <w:rsid w:val="16E0B2CE"/>
    <w:rsid w:val="16E93823"/>
    <w:rsid w:val="182502A9"/>
    <w:rsid w:val="18271BDF"/>
    <w:rsid w:val="19600334"/>
    <w:rsid w:val="1987A265"/>
    <w:rsid w:val="1A6A2020"/>
    <w:rsid w:val="1AF26DE8"/>
    <w:rsid w:val="1CD7DB11"/>
    <w:rsid w:val="1CF8DA21"/>
    <w:rsid w:val="1D695B0E"/>
    <w:rsid w:val="20D4A902"/>
    <w:rsid w:val="2245DDDF"/>
    <w:rsid w:val="23C7BB2B"/>
    <w:rsid w:val="23E0B55A"/>
    <w:rsid w:val="244249E0"/>
    <w:rsid w:val="25BBBB55"/>
    <w:rsid w:val="27F48B4C"/>
    <w:rsid w:val="28AA5F0A"/>
    <w:rsid w:val="2987113E"/>
    <w:rsid w:val="2AD7ED74"/>
    <w:rsid w:val="2AF59C93"/>
    <w:rsid w:val="2B18BF89"/>
    <w:rsid w:val="2C0AE3E9"/>
    <w:rsid w:val="2C36EDC0"/>
    <w:rsid w:val="2CEE5CAA"/>
    <w:rsid w:val="2D9CF56D"/>
    <w:rsid w:val="2FFE30C5"/>
    <w:rsid w:val="3100A9CC"/>
    <w:rsid w:val="31196CCB"/>
    <w:rsid w:val="312CD0F8"/>
    <w:rsid w:val="331CA92A"/>
    <w:rsid w:val="33B22E9B"/>
    <w:rsid w:val="33E243AC"/>
    <w:rsid w:val="34B8798B"/>
    <w:rsid w:val="34C5F0C2"/>
    <w:rsid w:val="34ED5EA1"/>
    <w:rsid w:val="34F88B94"/>
    <w:rsid w:val="357C519F"/>
    <w:rsid w:val="35819CDC"/>
    <w:rsid w:val="365449EC"/>
    <w:rsid w:val="371993DF"/>
    <w:rsid w:val="3736676C"/>
    <w:rsid w:val="377DA260"/>
    <w:rsid w:val="381F3188"/>
    <w:rsid w:val="39959C2A"/>
    <w:rsid w:val="3A147674"/>
    <w:rsid w:val="3B78167D"/>
    <w:rsid w:val="3C1DB448"/>
    <w:rsid w:val="3F88FFFF"/>
    <w:rsid w:val="3FEC0ADE"/>
    <w:rsid w:val="4130544A"/>
    <w:rsid w:val="414380E4"/>
    <w:rsid w:val="43169192"/>
    <w:rsid w:val="4464940C"/>
    <w:rsid w:val="4537ECBD"/>
    <w:rsid w:val="462E57F3"/>
    <w:rsid w:val="4671180F"/>
    <w:rsid w:val="4743D25F"/>
    <w:rsid w:val="4777DBE5"/>
    <w:rsid w:val="47FD75C2"/>
    <w:rsid w:val="491A2067"/>
    <w:rsid w:val="49962C72"/>
    <w:rsid w:val="4A65F1EE"/>
    <w:rsid w:val="4D5C85D8"/>
    <w:rsid w:val="4E5C66C1"/>
    <w:rsid w:val="4F9D5352"/>
    <w:rsid w:val="4FA22880"/>
    <w:rsid w:val="51940783"/>
    <w:rsid w:val="51AB0F3A"/>
    <w:rsid w:val="532FD7E4"/>
    <w:rsid w:val="554B7BC1"/>
    <w:rsid w:val="55797C04"/>
    <w:rsid w:val="55A467F6"/>
    <w:rsid w:val="56EAB9E6"/>
    <w:rsid w:val="573F213D"/>
    <w:rsid w:val="5803E740"/>
    <w:rsid w:val="58146400"/>
    <w:rsid w:val="58AB24CC"/>
    <w:rsid w:val="58EC55CE"/>
    <w:rsid w:val="5906378A"/>
    <w:rsid w:val="5A1E65DD"/>
    <w:rsid w:val="5B0E1ACC"/>
    <w:rsid w:val="5B2DE003"/>
    <w:rsid w:val="5BCAC04E"/>
    <w:rsid w:val="5C0D1D45"/>
    <w:rsid w:val="5DA85806"/>
    <w:rsid w:val="5DB53710"/>
    <w:rsid w:val="5E0337C8"/>
    <w:rsid w:val="5E2EAD2D"/>
    <w:rsid w:val="5E92E31B"/>
    <w:rsid w:val="602CEEC2"/>
    <w:rsid w:val="61203885"/>
    <w:rsid w:val="63CE4135"/>
    <w:rsid w:val="64DB76CB"/>
    <w:rsid w:val="65C8CC6C"/>
    <w:rsid w:val="66307215"/>
    <w:rsid w:val="67D9A79F"/>
    <w:rsid w:val="6A2DF6F7"/>
    <w:rsid w:val="6C4CAE89"/>
    <w:rsid w:val="6DA7E75F"/>
    <w:rsid w:val="6E0E6C58"/>
    <w:rsid w:val="6E7F5181"/>
    <w:rsid w:val="6F1E34E2"/>
    <w:rsid w:val="6F562DE2"/>
    <w:rsid w:val="701343DF"/>
    <w:rsid w:val="70497630"/>
    <w:rsid w:val="7081810A"/>
    <w:rsid w:val="718FFC6B"/>
    <w:rsid w:val="7214835D"/>
    <w:rsid w:val="73E037F7"/>
    <w:rsid w:val="73F5318A"/>
    <w:rsid w:val="743A886B"/>
    <w:rsid w:val="75CFF0D6"/>
    <w:rsid w:val="764EEA6A"/>
    <w:rsid w:val="768AE988"/>
    <w:rsid w:val="795C157D"/>
    <w:rsid w:val="79E9F99F"/>
    <w:rsid w:val="7AADE918"/>
    <w:rsid w:val="7C318D3B"/>
    <w:rsid w:val="7C5B1050"/>
    <w:rsid w:val="7D51D4B3"/>
    <w:rsid w:val="7ED93D4A"/>
    <w:rsid w:val="7EF33936"/>
    <w:rsid w:val="7F61C910"/>
    <w:rsid w:val="7F893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ABAB3D5"/>
  <w15:chartTrackingRefBased/>
  <w15:docId w15:val="{EC9C3C28-761B-413B-809E-5E63EAC5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0C3"/>
    <w:pPr>
      <w:suppressAutoHyphens/>
      <w:spacing w:before="120" w:line="360" w:lineRule="auto"/>
      <w:jc w:val="both"/>
    </w:pPr>
    <w:rPr>
      <w:rFonts w:ascii="Calibri" w:hAnsi="Calibri"/>
      <w:szCs w:val="24"/>
      <w:lang w:val="el-GR" w:eastAsia="ar-SA"/>
    </w:rPr>
  </w:style>
  <w:style w:type="paragraph" w:styleId="Heading1">
    <w:name w:val="heading 1"/>
    <w:basedOn w:val="Normal"/>
    <w:next w:val="Normal"/>
    <w:link w:val="Heading1Char"/>
    <w:qFormat/>
    <w:pPr>
      <w:keepNext/>
      <w:numPr>
        <w:numId w:val="3"/>
      </w:numPr>
      <w:spacing w:before="240" w:after="60"/>
      <w:outlineLvl w:val="0"/>
    </w:pPr>
    <w:rPr>
      <w:b/>
      <w:bCs/>
      <w:kern w:val="1"/>
      <w:sz w:val="32"/>
      <w:szCs w:val="32"/>
      <w:lang w:val="x-none"/>
    </w:rPr>
  </w:style>
  <w:style w:type="paragraph" w:styleId="Heading3">
    <w:name w:val="heading 3"/>
    <w:basedOn w:val="Normal"/>
    <w:next w:val="Normal"/>
    <w:link w:val="Heading3Char"/>
    <w:qFormat/>
    <w:pPr>
      <w:keepNext/>
      <w:numPr>
        <w:ilvl w:val="2"/>
        <w:numId w:val="3"/>
      </w:numPr>
      <w:spacing w:before="240" w:after="60"/>
      <w:outlineLvl w:val="2"/>
    </w:pPr>
    <w:rPr>
      <w:b/>
      <w:bCs/>
      <w:sz w:val="26"/>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6z0">
    <w:name w:val="WW8Num6z0"/>
    <w:rPr>
      <w:rFonts w:ascii="Calibri" w:hAnsi="Calibri"/>
    </w:rPr>
  </w:style>
  <w:style w:type="character" w:customStyle="1" w:styleId="DefaultParagraphFont0">
    <w:name w:val="Default Paragraph Font0"/>
  </w:style>
  <w:style w:type="character" w:customStyle="1" w:styleId="WW8Num3z2">
    <w:name w:val="WW8Num3z2"/>
    <w:rPr>
      <w:rFonts w:ascii="Wingdings" w:hAnsi="Wingdings"/>
    </w:rPr>
  </w:style>
  <w:style w:type="character" w:customStyle="1" w:styleId="WW8Num5z0">
    <w:name w:val="WW8Num5z0"/>
    <w:rPr>
      <w:rFonts w:ascii="Times New Roman Bold" w:hAnsi="Times New Roman Bold"/>
      <w:b/>
      <w:i w:val="0"/>
      <w:sz w:val="18"/>
      <w:szCs w:val="18"/>
    </w:rPr>
  </w:style>
  <w:style w:type="character" w:customStyle="1" w:styleId="WW8Num5z1">
    <w:name w:val="WW8Num5z1"/>
    <w:rPr>
      <w:rFonts w:ascii="Symbol" w:hAnsi="Symbol"/>
      <w:color w:val="auto"/>
    </w:rPr>
  </w:style>
  <w:style w:type="character" w:customStyle="1" w:styleId="WW8Num8z0">
    <w:name w:val="WW8Num8z0"/>
    <w:rPr>
      <w:rFonts w:ascii="Symbol" w:hAnsi="Symbol"/>
      <w:b/>
      <w:i w:val="0"/>
      <w:sz w:val="22"/>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Absatz-Standardschriftart">
    <w:name w:val="Absatz-Standardschriftart"/>
  </w:style>
  <w:style w:type="character" w:customStyle="1" w:styleId="WW8Num1z0">
    <w:name w:val="WW8Num1z0"/>
    <w:rPr>
      <w:rFonts w:ascii="Times New Roman Bold" w:hAnsi="Times New Roman Bold"/>
      <w:b/>
      <w:i w:val="0"/>
      <w:sz w:val="18"/>
      <w:szCs w:val="18"/>
    </w:rPr>
  </w:style>
  <w:style w:type="character" w:customStyle="1" w:styleId="WW8Num1z1">
    <w:name w:val="WW8Num1z1"/>
    <w:rPr>
      <w:rFonts w:ascii="Symbol" w:hAnsi="Symbol"/>
      <w:color w:val="auto"/>
    </w:rPr>
  </w:style>
  <w:style w:type="character" w:customStyle="1" w:styleId="WW8Num2z2">
    <w:name w:val="WW8Num2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Symbol" w:hAnsi="Symbol"/>
      <w:color w:val="auto"/>
    </w:rPr>
  </w:style>
  <w:style w:type="character" w:customStyle="1" w:styleId="WW8Num10z0">
    <w:name w:val="WW8Num10z0"/>
    <w:rPr>
      <w:rFonts w:ascii="Times New Roman Bold" w:hAnsi="Times New Roman Bold"/>
      <w:b/>
      <w:i w:val="0"/>
      <w:sz w:val="22"/>
    </w:rPr>
  </w:style>
  <w:style w:type="character" w:customStyle="1" w:styleId="WW8Num10z1">
    <w:name w:val="WW8Num10z1"/>
    <w:rPr>
      <w:rFonts w:ascii="Symbol" w:hAnsi="Symbol"/>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7z0">
    <w:name w:val="WW8Num17z0"/>
    <w:rPr>
      <w:rFonts w:ascii="Calibri" w:eastAsia="Times New Roman" w:hAnsi="Calibri"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10">
    <w:name w:val="Προεπιλεγμένη γραμματοσειρά1"/>
  </w:style>
  <w:style w:type="character" w:customStyle="1" w:styleId="HTML1">
    <w:name w:val="Δείγμα HTML1"/>
    <w:rPr>
      <w:rFonts w:ascii="Courier New" w:eastAsia="Courier New" w:hAnsi="Courier New" w:cs="Courier New"/>
    </w:rPr>
  </w:style>
  <w:style w:type="character" w:customStyle="1" w:styleId="a">
    <w:name w:val="Σύμβολο υποσημείωσης"/>
    <w:rPr>
      <w:vertAlign w:val="superscript"/>
    </w:rPr>
  </w:style>
  <w:style w:type="character" w:styleId="Hyperlink">
    <w:name w:val="Hyperlink"/>
    <w:rPr>
      <w:color w:val="0000FF"/>
      <w:u w:val="single"/>
    </w:rPr>
  </w:style>
  <w:style w:type="character" w:styleId="PageNumber">
    <w:name w:val="page number"/>
    <w:basedOn w:val="10"/>
  </w:style>
  <w:style w:type="character" w:customStyle="1" w:styleId="1Char">
    <w:name w:val="Επικεφαλίδα 1 Char"/>
    <w:rPr>
      <w:rFonts w:ascii="Arial" w:hAnsi="Arial" w:cs="Arial"/>
      <w:b/>
      <w:bCs/>
      <w:kern w:val="1"/>
      <w:sz w:val="32"/>
      <w:szCs w:val="32"/>
      <w:lang w:val="el-GR" w:eastAsia="ar-SA" w:bidi="ar-SA"/>
    </w:rPr>
  </w:style>
  <w:style w:type="character" w:customStyle="1" w:styleId="11">
    <w:name w:val="Παραπομπή σχολίου1"/>
    <w:rPr>
      <w:sz w:val="16"/>
      <w:szCs w:val="16"/>
    </w:rPr>
  </w:style>
  <w:style w:type="character" w:customStyle="1" w:styleId="Char">
    <w:name w:val="Κείμενο σχολίου Char"/>
    <w:rPr>
      <w:rFonts w:ascii="Calibri" w:hAnsi="Calibri"/>
      <w:lang w:val="el-GR"/>
    </w:rPr>
  </w:style>
  <w:style w:type="character" w:customStyle="1" w:styleId="Char0">
    <w:name w:val="Θέμα σχολίου Char"/>
    <w:rPr>
      <w:rFonts w:ascii="Calibri" w:hAnsi="Calibri"/>
      <w:b/>
      <w:bCs/>
      <w:lang w:val="el-GR"/>
    </w:rPr>
  </w:style>
  <w:style w:type="character" w:customStyle="1" w:styleId="Char1">
    <w:name w:val="Σώμα κειμένου Char"/>
    <w:rPr>
      <w:rFonts w:ascii="Calibri" w:hAnsi="Calibri"/>
      <w:sz w:val="22"/>
      <w:szCs w:val="24"/>
    </w:rPr>
  </w:style>
  <w:style w:type="character" w:customStyle="1" w:styleId="Char2">
    <w:name w:val="Κείμενο πλαισίου Char"/>
    <w:rPr>
      <w:rFonts w:ascii="Tahoma" w:hAnsi="Tahoma" w:cs="Tahoma"/>
      <w:sz w:val="16"/>
      <w:szCs w:val="16"/>
      <w:lang w:val="el-GR"/>
    </w:rPr>
  </w:style>
  <w:style w:type="character" w:customStyle="1" w:styleId="BalloonTextChar">
    <w:name w:val="Balloon Text Char"/>
    <w:rPr>
      <w:rFonts w:ascii="Tahoma" w:hAnsi="Tahoma" w:cs="Tahoma"/>
      <w:sz w:val="16"/>
      <w:szCs w:val="16"/>
    </w:rPr>
  </w:style>
  <w:style w:type="character" w:styleId="CommentReference">
    <w:name w:val="annotation reference"/>
    <w:rPr>
      <w:sz w:val="16"/>
      <w:szCs w:val="16"/>
    </w:rPr>
  </w:style>
  <w:style w:type="character" w:customStyle="1" w:styleId="CommentTextChar">
    <w:name w:val="Comment Text Char"/>
    <w:rPr>
      <w:rFonts w:ascii="Calibri" w:hAnsi="Calibri"/>
    </w:rPr>
  </w:style>
  <w:style w:type="character" w:customStyle="1" w:styleId="CommentSubjectChar">
    <w:name w:val="Comment Subject Char"/>
    <w:rPr>
      <w:rFonts w:ascii="Calibri" w:hAnsi="Calibri"/>
      <w:b/>
      <w:bCs/>
    </w:rPr>
  </w:style>
  <w:style w:type="paragraph" w:customStyle="1" w:styleId="a0">
    <w:name w:val="Επικεφαλίδα"/>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12">
    <w:name w:val="Λεζάντα1"/>
    <w:basedOn w:val="Normal"/>
    <w:pPr>
      <w:suppressLineNumbers/>
      <w:spacing w:after="120"/>
    </w:pPr>
    <w:rPr>
      <w:rFonts w:cs="Tahoma"/>
      <w:i/>
      <w:iCs/>
      <w:sz w:val="24"/>
    </w:rPr>
  </w:style>
  <w:style w:type="paragraph" w:customStyle="1" w:styleId="a1">
    <w:name w:val="Ευρετήριο"/>
    <w:basedOn w:val="Normal"/>
    <w:pPr>
      <w:suppressLineNumbers/>
    </w:pPr>
    <w:rPr>
      <w:rFonts w:cs="Tahoma"/>
    </w:rPr>
  </w:style>
  <w:style w:type="paragraph" w:customStyle="1" w:styleId="1">
    <w:name w:val="Βιβλιογραφία1"/>
    <w:basedOn w:val="Normal"/>
    <w:pPr>
      <w:numPr>
        <w:numId w:val="5"/>
      </w:numPr>
      <w:autoSpaceDE w:val="0"/>
    </w:pPr>
    <w:rPr>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rPr>
      <w:szCs w:val="20"/>
    </w:rPr>
  </w:style>
  <w:style w:type="paragraph" w:styleId="Title">
    <w:name w:val="Title"/>
    <w:basedOn w:val="Normal"/>
    <w:next w:val="Subtitle"/>
    <w:qFormat/>
    <w:pPr>
      <w:ind w:firstLine="284"/>
      <w:jc w:val="center"/>
    </w:pPr>
    <w:rPr>
      <w:b/>
      <w:szCs w:val="20"/>
      <w:u w:val="single"/>
    </w:rPr>
  </w:style>
  <w:style w:type="paragraph" w:styleId="Subtitle">
    <w:name w:val="Subtitle"/>
    <w:basedOn w:val="a0"/>
    <w:next w:val="BodyText"/>
    <w:qFormat/>
    <w:pPr>
      <w:jc w:val="center"/>
    </w:pPr>
    <w:rPr>
      <w:i/>
      <w:iCs/>
    </w:rPr>
  </w:style>
  <w:style w:type="paragraph" w:customStyle="1" w:styleId="-HTML1">
    <w:name w:val="Προ-διαμορφωμένο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paragraph" w:customStyle="1" w:styleId="21">
    <w:name w:val="Σώμα κείμενου 21"/>
    <w:basedOn w:val="Normal"/>
    <w:pPr>
      <w:spacing w:before="0" w:line="240" w:lineRule="auto"/>
      <w:jc w:val="left"/>
    </w:pPr>
    <w:rPr>
      <w:rFonts w:ascii="Times New Roman" w:hAnsi="Times New Roman"/>
      <w:b/>
      <w:szCs w:val="20"/>
    </w:rPr>
  </w:style>
  <w:style w:type="paragraph" w:customStyle="1" w:styleId="13">
    <w:name w:val="Κείμενο σχολίου1"/>
    <w:basedOn w:val="Normal"/>
    <w:rPr>
      <w:szCs w:val="20"/>
    </w:rPr>
  </w:style>
  <w:style w:type="paragraph" w:customStyle="1" w:styleId="StyleLatinVerdanaJustifiedLinespacing15lines">
    <w:name w:val="Style (Latin) Verdana Justified Line spacing:  1.5 lines"/>
    <w:basedOn w:val="Normal"/>
    <w:pPr>
      <w:spacing w:before="0"/>
    </w:pPr>
    <w:rPr>
      <w:rFonts w:ascii="Verdana" w:hAnsi="Verdana"/>
      <w:sz w:val="22"/>
    </w:rPr>
  </w:style>
  <w:style w:type="paragraph" w:customStyle="1" w:styleId="Web1">
    <w:name w:val="Κανονικό (Web)1"/>
    <w:basedOn w:val="Normal"/>
    <w:pPr>
      <w:spacing w:before="280" w:after="280" w:line="240" w:lineRule="auto"/>
      <w:jc w:val="left"/>
    </w:pPr>
    <w:rPr>
      <w:rFonts w:ascii="Times New Roman" w:hAnsi="Times New Roman"/>
      <w:lang w:val="en-GB"/>
    </w:rPr>
  </w:style>
  <w:style w:type="paragraph" w:customStyle="1" w:styleId="14">
    <w:name w:val="Θέμα σχολίου1"/>
    <w:basedOn w:val="13"/>
    <w:next w:val="13"/>
    <w:rPr>
      <w:b/>
      <w:bCs/>
    </w:rPr>
  </w:style>
  <w:style w:type="paragraph" w:customStyle="1" w:styleId="15">
    <w:name w:val="Κείμενο πλαισίου1"/>
    <w:basedOn w:val="Normal"/>
    <w:pPr>
      <w:spacing w:before="0" w:line="240" w:lineRule="auto"/>
    </w:pPr>
    <w:rPr>
      <w:rFonts w:ascii="Tahoma" w:hAnsi="Tahoma" w:cs="Tahoma"/>
      <w:sz w:val="16"/>
      <w:szCs w:val="16"/>
    </w:rPr>
  </w:style>
  <w:style w:type="paragraph" w:customStyle="1" w:styleId="a2">
    <w:name w:val="Περιεχόμενα πίνακα"/>
    <w:basedOn w:val="Normal"/>
    <w:pPr>
      <w:suppressLineNumbers/>
    </w:pPr>
  </w:style>
  <w:style w:type="paragraph" w:customStyle="1" w:styleId="a3">
    <w:name w:val="Επικεφαλίδα πίνακα"/>
    <w:basedOn w:val="a2"/>
    <w:pPr>
      <w:jc w:val="center"/>
    </w:pPr>
    <w:rPr>
      <w:b/>
      <w:bCs/>
    </w:rPr>
  </w:style>
  <w:style w:type="paragraph" w:customStyle="1" w:styleId="a4">
    <w:name w:val="Περιεχόμενα πλαισίου"/>
    <w:basedOn w:val="BodyText"/>
  </w:style>
  <w:style w:type="paragraph" w:customStyle="1" w:styleId="Revision1">
    <w:name w:val="Revision1"/>
    <w:pPr>
      <w:suppressAutoHyphens/>
    </w:pPr>
    <w:rPr>
      <w:rFonts w:ascii="Calibri" w:eastAsia="Arial" w:hAnsi="Calibri"/>
      <w:szCs w:val="24"/>
      <w:lang w:val="el-GR" w:eastAsia="ar-SA"/>
    </w:rPr>
  </w:style>
  <w:style w:type="paragraph" w:styleId="BalloonText">
    <w:name w:val="Balloon Text"/>
    <w:basedOn w:val="Normal"/>
    <w:pPr>
      <w:spacing w:before="0" w:line="240" w:lineRule="auto"/>
    </w:pPr>
    <w:rPr>
      <w:rFonts w:ascii="Tahoma" w:hAnsi="Tahoma" w:cs="Tahoma"/>
      <w:sz w:val="16"/>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character" w:styleId="FollowedHyperlink">
    <w:name w:val="FollowedHyperlink"/>
    <w:uiPriority w:val="99"/>
    <w:semiHidden/>
    <w:unhideWhenUsed/>
    <w:rsid w:val="00EE6D9D"/>
    <w:rPr>
      <w:color w:val="800080"/>
      <w:u w:val="single"/>
    </w:rPr>
  </w:style>
  <w:style w:type="table" w:styleId="TableGrid">
    <w:name w:val="Table Grid"/>
    <w:basedOn w:val="TableNormal"/>
    <w:uiPriority w:val="39"/>
    <w:rsid w:val="00E80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Ανοιχτόχρωμη λίστα - ΄Εμφαση 11"/>
    <w:basedOn w:val="TableNormal"/>
    <w:uiPriority w:val="61"/>
    <w:rsid w:val="00E80B7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istParagraph2">
    <w:name w:val="List Paragraph2"/>
    <w:basedOn w:val="Normal"/>
    <w:uiPriority w:val="34"/>
    <w:qFormat/>
    <w:rsid w:val="00664292"/>
    <w:pPr>
      <w:suppressAutoHyphens w:val="0"/>
      <w:spacing w:before="0" w:after="200" w:line="276" w:lineRule="auto"/>
      <w:ind w:left="720"/>
      <w:contextualSpacing/>
      <w:jc w:val="left"/>
    </w:pPr>
    <w:rPr>
      <w:sz w:val="22"/>
      <w:szCs w:val="22"/>
      <w:lang w:eastAsia="el-GR"/>
    </w:rPr>
  </w:style>
  <w:style w:type="paragraph" w:customStyle="1" w:styleId="ListParagraph1">
    <w:name w:val="List Paragraph1"/>
    <w:basedOn w:val="Normal"/>
    <w:rsid w:val="00664292"/>
    <w:pPr>
      <w:suppressAutoHyphens w:val="0"/>
      <w:ind w:left="720"/>
    </w:pPr>
  </w:style>
  <w:style w:type="paragraph" w:customStyle="1" w:styleId="16">
    <w:name w:val="Παράγραφος λίστας1"/>
    <w:basedOn w:val="Normal"/>
    <w:rsid w:val="00664292"/>
    <w:pPr>
      <w:suppressAutoHyphens w:val="0"/>
      <w:ind w:left="720"/>
    </w:pPr>
  </w:style>
  <w:style w:type="character" w:customStyle="1" w:styleId="Heading1Char">
    <w:name w:val="Heading 1 Char"/>
    <w:link w:val="Heading1"/>
    <w:rsid w:val="00E74A3C"/>
    <w:rPr>
      <w:rFonts w:ascii="Calibri" w:hAnsi="Calibri"/>
      <w:b/>
      <w:bCs/>
      <w:kern w:val="1"/>
      <w:sz w:val="32"/>
      <w:szCs w:val="32"/>
      <w:lang w:val="x-none" w:eastAsia="ar-SA"/>
    </w:rPr>
  </w:style>
  <w:style w:type="paragraph" w:styleId="PlainText">
    <w:name w:val="Plain Text"/>
    <w:basedOn w:val="Normal"/>
    <w:link w:val="PlainTextChar"/>
    <w:uiPriority w:val="99"/>
    <w:unhideWhenUsed/>
    <w:rsid w:val="00D13BAD"/>
    <w:pPr>
      <w:suppressAutoHyphens w:val="0"/>
      <w:spacing w:before="0" w:line="240" w:lineRule="auto"/>
      <w:jc w:val="left"/>
    </w:pPr>
    <w:rPr>
      <w:rFonts w:eastAsia="Calibri"/>
      <w:sz w:val="22"/>
      <w:szCs w:val="21"/>
      <w:lang w:val="x-none" w:eastAsia="en-US"/>
    </w:rPr>
  </w:style>
  <w:style w:type="character" w:customStyle="1" w:styleId="PlainTextChar">
    <w:name w:val="Plain Text Char"/>
    <w:link w:val="PlainText"/>
    <w:uiPriority w:val="99"/>
    <w:rsid w:val="00D13BAD"/>
    <w:rPr>
      <w:rFonts w:ascii="Calibri" w:eastAsia="Calibri" w:hAnsi="Calibri"/>
      <w:sz w:val="22"/>
      <w:szCs w:val="21"/>
      <w:lang w:eastAsia="en-US"/>
    </w:rPr>
  </w:style>
  <w:style w:type="paragraph" w:customStyle="1" w:styleId="Code">
    <w:name w:val="Code"/>
    <w:basedOn w:val="Normal"/>
    <w:qFormat/>
    <w:rsid w:val="000C1C58"/>
    <w:pPr>
      <w:tabs>
        <w:tab w:val="left" w:pos="5113"/>
      </w:tabs>
      <w:suppressAutoHyphens w:val="0"/>
      <w:spacing w:before="29" w:after="29" w:line="276" w:lineRule="auto"/>
      <w:ind w:left="720" w:right="1066"/>
      <w:jc w:val="left"/>
    </w:pPr>
    <w:rPr>
      <w:rFonts w:ascii="Courier New" w:eastAsia="Noto Sans CJK SC Regular" w:hAnsi="Courier New" w:cs="Courier New"/>
      <w:szCs w:val="20"/>
      <w:lang w:val="en-US" w:eastAsia="zh-CN" w:bidi="hi-IN"/>
    </w:rPr>
  </w:style>
  <w:style w:type="paragraph" w:customStyle="1" w:styleId="Text">
    <w:name w:val="Text"/>
    <w:basedOn w:val="Normal"/>
    <w:link w:val="TextChar"/>
    <w:qFormat/>
    <w:rsid w:val="00D0390C"/>
    <w:pPr>
      <w:spacing w:line="320" w:lineRule="exact"/>
    </w:pPr>
    <w:rPr>
      <w:sz w:val="22"/>
      <w:szCs w:val="22"/>
      <w:lang w:val="x-none"/>
    </w:rPr>
  </w:style>
  <w:style w:type="character" w:styleId="FootnoteReference">
    <w:name w:val="footnote reference"/>
    <w:uiPriority w:val="99"/>
    <w:semiHidden/>
    <w:unhideWhenUsed/>
    <w:rsid w:val="007B74A6"/>
    <w:rPr>
      <w:vertAlign w:val="superscript"/>
    </w:rPr>
  </w:style>
  <w:style w:type="character" w:customStyle="1" w:styleId="TextChar">
    <w:name w:val="Text Char"/>
    <w:link w:val="Text"/>
    <w:rsid w:val="00D0390C"/>
    <w:rPr>
      <w:rFonts w:ascii="Calibri" w:hAnsi="Calibri"/>
      <w:sz w:val="22"/>
      <w:szCs w:val="22"/>
      <w:lang w:eastAsia="ar-SA"/>
    </w:rPr>
  </w:style>
  <w:style w:type="paragraph" w:styleId="HTMLPreformatted">
    <w:name w:val="HTML Preformatted"/>
    <w:basedOn w:val="Normal"/>
    <w:link w:val="HTMLPreformattedChar"/>
    <w:uiPriority w:val="99"/>
    <w:unhideWhenUsed/>
    <w:rsid w:val="000D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szCs w:val="20"/>
      <w:lang w:val="x-none" w:eastAsia="x-none"/>
    </w:rPr>
  </w:style>
  <w:style w:type="character" w:customStyle="1" w:styleId="HTMLPreformattedChar">
    <w:name w:val="HTML Preformatted Char"/>
    <w:link w:val="HTMLPreformatted"/>
    <w:uiPriority w:val="99"/>
    <w:rsid w:val="000D417E"/>
    <w:rPr>
      <w:rFonts w:ascii="Courier New" w:hAnsi="Courier New" w:cs="Courier New"/>
    </w:rPr>
  </w:style>
  <w:style w:type="paragraph" w:styleId="NormalWeb">
    <w:name w:val="Normal (Web)"/>
    <w:basedOn w:val="Normal"/>
    <w:unhideWhenUsed/>
    <w:rsid w:val="00C73A64"/>
    <w:pPr>
      <w:suppressAutoHyphens w:val="0"/>
      <w:spacing w:before="100" w:beforeAutospacing="1" w:after="100" w:afterAutospacing="1" w:line="240" w:lineRule="auto"/>
      <w:jc w:val="left"/>
    </w:pPr>
    <w:rPr>
      <w:rFonts w:ascii="Times New Roman" w:hAnsi="Times New Roman"/>
      <w:sz w:val="24"/>
      <w:lang w:val="en-US" w:eastAsia="en-US"/>
    </w:rPr>
  </w:style>
  <w:style w:type="paragraph" w:styleId="ListParagraph">
    <w:name w:val="List Paragraph"/>
    <w:basedOn w:val="Normal"/>
    <w:uiPriority w:val="34"/>
    <w:qFormat/>
    <w:rsid w:val="00C73A64"/>
    <w:pPr>
      <w:suppressAutoHyphens w:val="0"/>
      <w:spacing w:before="0" w:after="160" w:line="259" w:lineRule="auto"/>
      <w:ind w:left="720"/>
      <w:contextualSpacing/>
      <w:jc w:val="left"/>
    </w:pPr>
    <w:rPr>
      <w:rFonts w:eastAsia="Calibri"/>
      <w:sz w:val="22"/>
      <w:szCs w:val="22"/>
      <w:lang w:val="en-US" w:eastAsia="en-US"/>
    </w:rPr>
  </w:style>
  <w:style w:type="character" w:customStyle="1" w:styleId="Heading3Char">
    <w:name w:val="Heading 3 Char"/>
    <w:link w:val="Heading3"/>
    <w:rsid w:val="00C73A64"/>
    <w:rPr>
      <w:rFonts w:ascii="Calibri" w:hAnsi="Calibri"/>
      <w:b/>
      <w:bCs/>
      <w:sz w:val="26"/>
      <w:szCs w:val="26"/>
      <w:lang w:val="el-GR" w:eastAsia="ar-SA"/>
    </w:rPr>
  </w:style>
  <w:style w:type="character" w:customStyle="1" w:styleId="17">
    <w:name w:val="Ανεπίλυτη αναφορά1"/>
    <w:uiPriority w:val="99"/>
    <w:semiHidden/>
    <w:unhideWhenUsed/>
    <w:rsid w:val="00DC3884"/>
    <w:rPr>
      <w:color w:val="605E5C"/>
      <w:shd w:val="clear" w:color="auto" w:fill="E1DFDD"/>
    </w:rPr>
  </w:style>
  <w:style w:type="paragraph" w:customStyle="1" w:styleId="Default">
    <w:name w:val="Default"/>
    <w:rsid w:val="007D1551"/>
    <w:pPr>
      <w:autoSpaceDE w:val="0"/>
      <w:autoSpaceDN w:val="0"/>
      <w:adjustRightInd w:val="0"/>
    </w:pPr>
    <w:rPr>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8096">
      <w:bodyDiv w:val="1"/>
      <w:marLeft w:val="0"/>
      <w:marRight w:val="0"/>
      <w:marTop w:val="0"/>
      <w:marBottom w:val="0"/>
      <w:divBdr>
        <w:top w:val="none" w:sz="0" w:space="0" w:color="auto"/>
        <w:left w:val="none" w:sz="0" w:space="0" w:color="auto"/>
        <w:bottom w:val="none" w:sz="0" w:space="0" w:color="auto"/>
        <w:right w:val="none" w:sz="0" w:space="0" w:color="auto"/>
      </w:divBdr>
    </w:div>
    <w:div w:id="120928793">
      <w:bodyDiv w:val="1"/>
      <w:marLeft w:val="0"/>
      <w:marRight w:val="0"/>
      <w:marTop w:val="0"/>
      <w:marBottom w:val="0"/>
      <w:divBdr>
        <w:top w:val="none" w:sz="0" w:space="0" w:color="auto"/>
        <w:left w:val="none" w:sz="0" w:space="0" w:color="auto"/>
        <w:bottom w:val="none" w:sz="0" w:space="0" w:color="auto"/>
        <w:right w:val="none" w:sz="0" w:space="0" w:color="auto"/>
      </w:divBdr>
    </w:div>
    <w:div w:id="143663813">
      <w:bodyDiv w:val="1"/>
      <w:marLeft w:val="0"/>
      <w:marRight w:val="0"/>
      <w:marTop w:val="0"/>
      <w:marBottom w:val="0"/>
      <w:divBdr>
        <w:top w:val="none" w:sz="0" w:space="0" w:color="auto"/>
        <w:left w:val="none" w:sz="0" w:space="0" w:color="auto"/>
        <w:bottom w:val="none" w:sz="0" w:space="0" w:color="auto"/>
        <w:right w:val="none" w:sz="0" w:space="0" w:color="auto"/>
      </w:divBdr>
      <w:divsChild>
        <w:div w:id="870608305">
          <w:marLeft w:val="1166"/>
          <w:marRight w:val="0"/>
          <w:marTop w:val="86"/>
          <w:marBottom w:val="0"/>
          <w:divBdr>
            <w:top w:val="none" w:sz="0" w:space="0" w:color="auto"/>
            <w:left w:val="none" w:sz="0" w:space="0" w:color="auto"/>
            <w:bottom w:val="none" w:sz="0" w:space="0" w:color="auto"/>
            <w:right w:val="none" w:sz="0" w:space="0" w:color="auto"/>
          </w:divBdr>
        </w:div>
        <w:div w:id="1131241529">
          <w:marLeft w:val="1166"/>
          <w:marRight w:val="0"/>
          <w:marTop w:val="86"/>
          <w:marBottom w:val="0"/>
          <w:divBdr>
            <w:top w:val="none" w:sz="0" w:space="0" w:color="auto"/>
            <w:left w:val="none" w:sz="0" w:space="0" w:color="auto"/>
            <w:bottom w:val="none" w:sz="0" w:space="0" w:color="auto"/>
            <w:right w:val="none" w:sz="0" w:space="0" w:color="auto"/>
          </w:divBdr>
        </w:div>
        <w:div w:id="1511946258">
          <w:marLeft w:val="1166"/>
          <w:marRight w:val="0"/>
          <w:marTop w:val="86"/>
          <w:marBottom w:val="0"/>
          <w:divBdr>
            <w:top w:val="none" w:sz="0" w:space="0" w:color="auto"/>
            <w:left w:val="none" w:sz="0" w:space="0" w:color="auto"/>
            <w:bottom w:val="none" w:sz="0" w:space="0" w:color="auto"/>
            <w:right w:val="none" w:sz="0" w:space="0" w:color="auto"/>
          </w:divBdr>
        </w:div>
      </w:divsChild>
    </w:div>
    <w:div w:id="144276352">
      <w:bodyDiv w:val="1"/>
      <w:marLeft w:val="0"/>
      <w:marRight w:val="0"/>
      <w:marTop w:val="0"/>
      <w:marBottom w:val="0"/>
      <w:divBdr>
        <w:top w:val="none" w:sz="0" w:space="0" w:color="auto"/>
        <w:left w:val="none" w:sz="0" w:space="0" w:color="auto"/>
        <w:bottom w:val="none" w:sz="0" w:space="0" w:color="auto"/>
        <w:right w:val="none" w:sz="0" w:space="0" w:color="auto"/>
      </w:divBdr>
    </w:div>
    <w:div w:id="184288997">
      <w:bodyDiv w:val="1"/>
      <w:marLeft w:val="0"/>
      <w:marRight w:val="0"/>
      <w:marTop w:val="0"/>
      <w:marBottom w:val="0"/>
      <w:divBdr>
        <w:top w:val="none" w:sz="0" w:space="0" w:color="auto"/>
        <w:left w:val="none" w:sz="0" w:space="0" w:color="auto"/>
        <w:bottom w:val="none" w:sz="0" w:space="0" w:color="auto"/>
        <w:right w:val="none" w:sz="0" w:space="0" w:color="auto"/>
      </w:divBdr>
    </w:div>
    <w:div w:id="347873901">
      <w:bodyDiv w:val="1"/>
      <w:marLeft w:val="0"/>
      <w:marRight w:val="0"/>
      <w:marTop w:val="0"/>
      <w:marBottom w:val="0"/>
      <w:divBdr>
        <w:top w:val="none" w:sz="0" w:space="0" w:color="auto"/>
        <w:left w:val="none" w:sz="0" w:space="0" w:color="auto"/>
        <w:bottom w:val="none" w:sz="0" w:space="0" w:color="auto"/>
        <w:right w:val="none" w:sz="0" w:space="0" w:color="auto"/>
      </w:divBdr>
    </w:div>
    <w:div w:id="659041540">
      <w:bodyDiv w:val="1"/>
      <w:marLeft w:val="0"/>
      <w:marRight w:val="0"/>
      <w:marTop w:val="0"/>
      <w:marBottom w:val="0"/>
      <w:divBdr>
        <w:top w:val="none" w:sz="0" w:space="0" w:color="auto"/>
        <w:left w:val="none" w:sz="0" w:space="0" w:color="auto"/>
        <w:bottom w:val="none" w:sz="0" w:space="0" w:color="auto"/>
        <w:right w:val="none" w:sz="0" w:space="0" w:color="auto"/>
      </w:divBdr>
    </w:div>
    <w:div w:id="701904413">
      <w:bodyDiv w:val="1"/>
      <w:marLeft w:val="0"/>
      <w:marRight w:val="0"/>
      <w:marTop w:val="0"/>
      <w:marBottom w:val="0"/>
      <w:divBdr>
        <w:top w:val="none" w:sz="0" w:space="0" w:color="auto"/>
        <w:left w:val="none" w:sz="0" w:space="0" w:color="auto"/>
        <w:bottom w:val="none" w:sz="0" w:space="0" w:color="auto"/>
        <w:right w:val="none" w:sz="0" w:space="0" w:color="auto"/>
      </w:divBdr>
    </w:div>
    <w:div w:id="827745933">
      <w:bodyDiv w:val="1"/>
      <w:marLeft w:val="0"/>
      <w:marRight w:val="0"/>
      <w:marTop w:val="0"/>
      <w:marBottom w:val="0"/>
      <w:divBdr>
        <w:top w:val="none" w:sz="0" w:space="0" w:color="auto"/>
        <w:left w:val="none" w:sz="0" w:space="0" w:color="auto"/>
        <w:bottom w:val="none" w:sz="0" w:space="0" w:color="auto"/>
        <w:right w:val="none" w:sz="0" w:space="0" w:color="auto"/>
      </w:divBdr>
    </w:div>
    <w:div w:id="982276464">
      <w:bodyDiv w:val="1"/>
      <w:marLeft w:val="0"/>
      <w:marRight w:val="0"/>
      <w:marTop w:val="0"/>
      <w:marBottom w:val="0"/>
      <w:divBdr>
        <w:top w:val="none" w:sz="0" w:space="0" w:color="auto"/>
        <w:left w:val="none" w:sz="0" w:space="0" w:color="auto"/>
        <w:bottom w:val="none" w:sz="0" w:space="0" w:color="auto"/>
        <w:right w:val="none" w:sz="0" w:space="0" w:color="auto"/>
      </w:divBdr>
    </w:div>
    <w:div w:id="1178696298">
      <w:bodyDiv w:val="1"/>
      <w:marLeft w:val="0"/>
      <w:marRight w:val="0"/>
      <w:marTop w:val="0"/>
      <w:marBottom w:val="0"/>
      <w:divBdr>
        <w:top w:val="none" w:sz="0" w:space="0" w:color="auto"/>
        <w:left w:val="none" w:sz="0" w:space="0" w:color="auto"/>
        <w:bottom w:val="none" w:sz="0" w:space="0" w:color="auto"/>
        <w:right w:val="none" w:sz="0" w:space="0" w:color="auto"/>
      </w:divBdr>
    </w:div>
    <w:div w:id="1214777823">
      <w:bodyDiv w:val="1"/>
      <w:marLeft w:val="0"/>
      <w:marRight w:val="0"/>
      <w:marTop w:val="0"/>
      <w:marBottom w:val="0"/>
      <w:divBdr>
        <w:top w:val="none" w:sz="0" w:space="0" w:color="auto"/>
        <w:left w:val="none" w:sz="0" w:space="0" w:color="auto"/>
        <w:bottom w:val="none" w:sz="0" w:space="0" w:color="auto"/>
        <w:right w:val="none" w:sz="0" w:space="0" w:color="auto"/>
      </w:divBdr>
    </w:div>
    <w:div w:id="1305814295">
      <w:bodyDiv w:val="1"/>
      <w:marLeft w:val="0"/>
      <w:marRight w:val="0"/>
      <w:marTop w:val="0"/>
      <w:marBottom w:val="0"/>
      <w:divBdr>
        <w:top w:val="none" w:sz="0" w:space="0" w:color="auto"/>
        <w:left w:val="none" w:sz="0" w:space="0" w:color="auto"/>
        <w:bottom w:val="none" w:sz="0" w:space="0" w:color="auto"/>
        <w:right w:val="none" w:sz="0" w:space="0" w:color="auto"/>
      </w:divBdr>
      <w:divsChild>
        <w:div w:id="230045555">
          <w:marLeft w:val="648"/>
          <w:marRight w:val="0"/>
          <w:marTop w:val="140"/>
          <w:marBottom w:val="0"/>
          <w:divBdr>
            <w:top w:val="none" w:sz="0" w:space="0" w:color="auto"/>
            <w:left w:val="none" w:sz="0" w:space="0" w:color="auto"/>
            <w:bottom w:val="none" w:sz="0" w:space="0" w:color="auto"/>
            <w:right w:val="none" w:sz="0" w:space="0" w:color="auto"/>
          </w:divBdr>
        </w:div>
        <w:div w:id="343820323">
          <w:marLeft w:val="648"/>
          <w:marRight w:val="0"/>
          <w:marTop w:val="140"/>
          <w:marBottom w:val="0"/>
          <w:divBdr>
            <w:top w:val="none" w:sz="0" w:space="0" w:color="auto"/>
            <w:left w:val="none" w:sz="0" w:space="0" w:color="auto"/>
            <w:bottom w:val="none" w:sz="0" w:space="0" w:color="auto"/>
            <w:right w:val="none" w:sz="0" w:space="0" w:color="auto"/>
          </w:divBdr>
        </w:div>
        <w:div w:id="430123674">
          <w:marLeft w:val="1166"/>
          <w:marRight w:val="0"/>
          <w:marTop w:val="86"/>
          <w:marBottom w:val="0"/>
          <w:divBdr>
            <w:top w:val="none" w:sz="0" w:space="0" w:color="auto"/>
            <w:left w:val="none" w:sz="0" w:space="0" w:color="auto"/>
            <w:bottom w:val="none" w:sz="0" w:space="0" w:color="auto"/>
            <w:right w:val="none" w:sz="0" w:space="0" w:color="auto"/>
          </w:divBdr>
        </w:div>
        <w:div w:id="923806220">
          <w:marLeft w:val="1166"/>
          <w:marRight w:val="0"/>
          <w:marTop w:val="86"/>
          <w:marBottom w:val="0"/>
          <w:divBdr>
            <w:top w:val="none" w:sz="0" w:space="0" w:color="auto"/>
            <w:left w:val="none" w:sz="0" w:space="0" w:color="auto"/>
            <w:bottom w:val="none" w:sz="0" w:space="0" w:color="auto"/>
            <w:right w:val="none" w:sz="0" w:space="0" w:color="auto"/>
          </w:divBdr>
        </w:div>
        <w:div w:id="1208642207">
          <w:marLeft w:val="1166"/>
          <w:marRight w:val="0"/>
          <w:marTop w:val="86"/>
          <w:marBottom w:val="0"/>
          <w:divBdr>
            <w:top w:val="none" w:sz="0" w:space="0" w:color="auto"/>
            <w:left w:val="none" w:sz="0" w:space="0" w:color="auto"/>
            <w:bottom w:val="none" w:sz="0" w:space="0" w:color="auto"/>
            <w:right w:val="none" w:sz="0" w:space="0" w:color="auto"/>
          </w:divBdr>
        </w:div>
      </w:divsChild>
    </w:div>
    <w:div w:id="1465079882">
      <w:bodyDiv w:val="1"/>
      <w:marLeft w:val="0"/>
      <w:marRight w:val="0"/>
      <w:marTop w:val="0"/>
      <w:marBottom w:val="0"/>
      <w:divBdr>
        <w:top w:val="none" w:sz="0" w:space="0" w:color="auto"/>
        <w:left w:val="none" w:sz="0" w:space="0" w:color="auto"/>
        <w:bottom w:val="none" w:sz="0" w:space="0" w:color="auto"/>
        <w:right w:val="none" w:sz="0" w:space="0" w:color="auto"/>
      </w:divBdr>
    </w:div>
    <w:div w:id="1587029901">
      <w:bodyDiv w:val="1"/>
      <w:marLeft w:val="0"/>
      <w:marRight w:val="0"/>
      <w:marTop w:val="0"/>
      <w:marBottom w:val="0"/>
      <w:divBdr>
        <w:top w:val="none" w:sz="0" w:space="0" w:color="auto"/>
        <w:left w:val="none" w:sz="0" w:space="0" w:color="auto"/>
        <w:bottom w:val="none" w:sz="0" w:space="0" w:color="auto"/>
        <w:right w:val="none" w:sz="0" w:space="0" w:color="auto"/>
      </w:divBdr>
    </w:div>
    <w:div w:id="1796555381">
      <w:bodyDiv w:val="1"/>
      <w:marLeft w:val="0"/>
      <w:marRight w:val="0"/>
      <w:marTop w:val="0"/>
      <w:marBottom w:val="0"/>
      <w:divBdr>
        <w:top w:val="none" w:sz="0" w:space="0" w:color="auto"/>
        <w:left w:val="none" w:sz="0" w:space="0" w:color="auto"/>
        <w:bottom w:val="none" w:sz="0" w:space="0" w:color="auto"/>
        <w:right w:val="none" w:sz="0" w:space="0" w:color="auto"/>
      </w:divBdr>
    </w:div>
    <w:div w:id="1873961554">
      <w:bodyDiv w:val="1"/>
      <w:marLeft w:val="0"/>
      <w:marRight w:val="0"/>
      <w:marTop w:val="0"/>
      <w:marBottom w:val="0"/>
      <w:divBdr>
        <w:top w:val="none" w:sz="0" w:space="0" w:color="auto"/>
        <w:left w:val="none" w:sz="0" w:space="0" w:color="auto"/>
        <w:bottom w:val="none" w:sz="0" w:space="0" w:color="auto"/>
        <w:right w:val="none" w:sz="0" w:space="0" w:color="auto"/>
      </w:divBdr>
    </w:div>
    <w:div w:id="1974409287">
      <w:bodyDiv w:val="1"/>
      <w:marLeft w:val="0"/>
      <w:marRight w:val="0"/>
      <w:marTop w:val="0"/>
      <w:marBottom w:val="0"/>
      <w:divBdr>
        <w:top w:val="none" w:sz="0" w:space="0" w:color="auto"/>
        <w:left w:val="none" w:sz="0" w:space="0" w:color="auto"/>
        <w:bottom w:val="none" w:sz="0" w:space="0" w:color="auto"/>
        <w:right w:val="none" w:sz="0" w:space="0" w:color="auto"/>
      </w:divBdr>
    </w:div>
    <w:div w:id="21344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CE816D6C8BDA1A4EA4FE43C7C88718EC" ma:contentTypeVersion="8" ma:contentTypeDescription="Δημιουργία νέου εγγράφου" ma:contentTypeScope="" ma:versionID="75188b670c9af6fa7c0c949ce5da03d4">
  <xsd:schema xmlns:xsd="http://www.w3.org/2001/XMLSchema" xmlns:xs="http://www.w3.org/2001/XMLSchema" xmlns:p="http://schemas.microsoft.com/office/2006/metadata/properties" xmlns:ns2="03f3276d-46c0-4a02-bab3-35759c86364a" targetNamespace="http://schemas.microsoft.com/office/2006/metadata/properties" ma:root="true" ma:fieldsID="9e3d7d33f208eaaf09897528d8429855" ns2:_="">
    <xsd:import namespace="03f3276d-46c0-4a02-bab3-35759c8636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21E9B1-0DB4-4423-A405-076216EEB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1EBBEC-6126-42D5-9115-A2FC33FAE1DA}">
  <ds:schemaRefs>
    <ds:schemaRef ds:uri="http://schemas.microsoft.com/sharepoint/v3/contenttype/forms"/>
  </ds:schemaRefs>
</ds:datastoreItem>
</file>

<file path=customXml/itemProps3.xml><?xml version="1.0" encoding="utf-8"?>
<ds:datastoreItem xmlns:ds="http://schemas.openxmlformats.org/officeDocument/2006/customXml" ds:itemID="{5EA6C8BD-6CC6-4677-BE7A-796EF92485BD}">
  <ds:schemaRefs>
    <ds:schemaRef ds:uri="http://schemas.openxmlformats.org/officeDocument/2006/bibliography"/>
  </ds:schemaRefs>
</ds:datastoreItem>
</file>

<file path=customXml/itemProps4.xml><?xml version="1.0" encoding="utf-8"?>
<ds:datastoreItem xmlns:ds="http://schemas.openxmlformats.org/officeDocument/2006/customXml" ds:itemID="{63BFE7AD-C2AD-43A0-BD98-92D1661836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3423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Πρότυπο Εργασιών</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Πρότυπο Εργασιών</dc:title>
  <dc:subject/>
  <dc:creator>Christos Goumopoulos</dc:creator>
  <cp:keywords/>
  <cp:lastModifiedBy>Panos Fitsilis</cp:lastModifiedBy>
  <cp:revision>3</cp:revision>
  <cp:lastPrinted>2015-11-06T19:22:00Z</cp:lastPrinted>
  <dcterms:created xsi:type="dcterms:W3CDTF">2022-04-21T06:17:00Z</dcterms:created>
  <dcterms:modified xsi:type="dcterms:W3CDTF">2022-04-21T06:29:00Z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